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48E6" w14:textId="77777777" w:rsidR="002D7D63" w:rsidRDefault="002D7D63">
      <w:pPr>
        <w:pStyle w:val="BodyText"/>
        <w:rPr>
          <w:b w:val="0"/>
          <w:sz w:val="20"/>
        </w:rPr>
      </w:pPr>
    </w:p>
    <w:p w14:paraId="77308109" w14:textId="77777777" w:rsidR="002D7D63" w:rsidRDefault="002D7D63">
      <w:pPr>
        <w:pStyle w:val="BodyText"/>
        <w:rPr>
          <w:b w:val="0"/>
          <w:sz w:val="20"/>
        </w:rPr>
      </w:pPr>
    </w:p>
    <w:p w14:paraId="1AD31C2D" w14:textId="77777777" w:rsidR="002D7D63" w:rsidRDefault="002D7D63">
      <w:pPr>
        <w:pStyle w:val="BodyText"/>
        <w:rPr>
          <w:b w:val="0"/>
          <w:sz w:val="20"/>
        </w:rPr>
      </w:pPr>
    </w:p>
    <w:p w14:paraId="2FEC9F06" w14:textId="77777777" w:rsidR="00477E1E" w:rsidRDefault="00477E1E">
      <w:pPr>
        <w:pStyle w:val="BodyText"/>
        <w:rPr>
          <w:b w:val="0"/>
          <w:sz w:val="20"/>
        </w:rPr>
      </w:pPr>
    </w:p>
    <w:p w14:paraId="239D7742" w14:textId="77777777" w:rsidR="00477E1E" w:rsidRDefault="00477E1E">
      <w:pPr>
        <w:pStyle w:val="BodyText"/>
        <w:rPr>
          <w:b w:val="0"/>
          <w:sz w:val="20"/>
        </w:rPr>
      </w:pPr>
    </w:p>
    <w:p w14:paraId="6AF4DCCA" w14:textId="77777777" w:rsidR="002D7D63" w:rsidRDefault="002D7D63">
      <w:pPr>
        <w:pStyle w:val="BodyText"/>
        <w:rPr>
          <w:b w:val="0"/>
          <w:sz w:val="20"/>
        </w:rPr>
      </w:pPr>
    </w:p>
    <w:p w14:paraId="4EC72BF7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5E98F44" wp14:editId="2C2A04D0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AC1CD3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98F4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" filled="f" stroked="f">
                <v:textbox>
                  <w:txbxContent>
                    <w:p w14:paraId="1DAC1CD3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49EE82DD" w14:textId="77777777" w:rsidR="00DC478A" w:rsidRDefault="00DC478A">
      <w:pPr>
        <w:pStyle w:val="BodyText"/>
        <w:rPr>
          <w:b w:val="0"/>
          <w:sz w:val="20"/>
        </w:rPr>
      </w:pPr>
    </w:p>
    <w:p w14:paraId="5E1F33D9" w14:textId="77777777" w:rsidR="00DC478A" w:rsidRDefault="00DC478A">
      <w:pPr>
        <w:pStyle w:val="BodyText"/>
        <w:rPr>
          <w:b w:val="0"/>
          <w:sz w:val="20"/>
        </w:rPr>
      </w:pPr>
    </w:p>
    <w:p w14:paraId="6E14E452" w14:textId="77777777" w:rsidR="00DC478A" w:rsidRDefault="00DC478A">
      <w:pPr>
        <w:pStyle w:val="BodyText"/>
        <w:rPr>
          <w:b w:val="0"/>
          <w:sz w:val="20"/>
        </w:rPr>
      </w:pPr>
    </w:p>
    <w:p w14:paraId="32880B7C" w14:textId="77777777" w:rsidR="002D7D63" w:rsidRDefault="002D7D63">
      <w:pPr>
        <w:pStyle w:val="BodyText"/>
        <w:rPr>
          <w:b w:val="0"/>
          <w:sz w:val="20"/>
        </w:rPr>
      </w:pPr>
    </w:p>
    <w:p w14:paraId="282D6AE4" w14:textId="77777777" w:rsidR="002D7D63" w:rsidRDefault="002D7D63">
      <w:pPr>
        <w:pStyle w:val="BodyText"/>
        <w:rPr>
          <w:b w:val="0"/>
          <w:sz w:val="20"/>
        </w:rPr>
      </w:pPr>
    </w:p>
    <w:p w14:paraId="716A744F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1BFCDF7B" w14:textId="77777777" w:rsidR="002D7D63" w:rsidRDefault="002D7D63">
      <w:pPr>
        <w:pStyle w:val="BodyText"/>
        <w:spacing w:before="188"/>
        <w:rPr>
          <w:b w:val="0"/>
        </w:rPr>
      </w:pPr>
    </w:p>
    <w:p w14:paraId="39533F72" w14:textId="77777777" w:rsidR="007B22B2" w:rsidRDefault="007B22B2">
      <w:pPr>
        <w:pStyle w:val="BodyText"/>
        <w:spacing w:before="188"/>
        <w:rPr>
          <w:b w:val="0"/>
        </w:rPr>
      </w:pPr>
    </w:p>
    <w:p w14:paraId="21629323" w14:textId="1A57E496" w:rsidR="002D7D63" w:rsidRPr="00477E1E" w:rsidRDefault="007B77F2" w:rsidP="007B22B2">
      <w:pPr>
        <w:pStyle w:val="BodyText"/>
        <w:spacing w:line="276" w:lineRule="auto"/>
        <w:ind w:left="426" w:right="429"/>
        <w:jc w:val="both"/>
        <w:rPr>
          <w:color w:val="134163" w:themeColor="accent6" w:themeShade="80"/>
        </w:rPr>
      </w:pPr>
      <w:bookmarkStart w:id="0" w:name="OLE_LINK1"/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de</w:t>
      </w:r>
      <w:r w:rsidR="00F07BA7">
        <w:rPr>
          <w:color w:val="134163" w:themeColor="accent6" w:themeShade="80"/>
        </w:rPr>
        <w:t xml:space="preserve"> </w:t>
      </w:r>
      <w:r w:rsidR="00986320">
        <w:rPr>
          <w:color w:val="134163" w:themeColor="accent6" w:themeShade="80"/>
        </w:rPr>
        <w:t>18</w:t>
      </w:r>
      <w:r w:rsidR="00F07BA7">
        <w:rPr>
          <w:color w:val="134163" w:themeColor="accent6" w:themeShade="80"/>
        </w:rPr>
        <w:t>.</w:t>
      </w:r>
      <w:r w:rsidR="00986320">
        <w:rPr>
          <w:color w:val="134163" w:themeColor="accent6" w:themeShade="80"/>
        </w:rPr>
        <w:t>09</w:t>
      </w:r>
      <w:r w:rsidR="00F07BA7">
        <w:rPr>
          <w:color w:val="134163" w:themeColor="accent6" w:themeShade="80"/>
        </w:rPr>
        <w:t>.2026</w:t>
      </w:r>
      <w:r w:rsidRPr="5AC53412">
        <w:rPr>
          <w:color w:val="134163" w:themeColor="accent6" w:themeShade="80"/>
        </w:rPr>
        <w:t>, ora</w:t>
      </w:r>
      <w:r w:rsidR="00F07BA7">
        <w:rPr>
          <w:color w:val="134163" w:themeColor="accent6" w:themeShade="80"/>
        </w:rPr>
        <w:t xml:space="preserve"> </w:t>
      </w:r>
      <w:r w:rsidR="007B22B2">
        <w:rPr>
          <w:color w:val="134163" w:themeColor="accent6" w:themeShade="80"/>
        </w:rPr>
        <w:t>20</w:t>
      </w:r>
      <w:r w:rsidR="00F07BA7">
        <w:rPr>
          <w:color w:val="134163" w:themeColor="accent6" w:themeShade="80"/>
        </w:rPr>
        <w:t>:00</w:t>
      </w:r>
      <w:r w:rsidRPr="5AC53412">
        <w:rPr>
          <w:color w:val="134163" w:themeColor="accent6" w:themeShade="80"/>
        </w:rPr>
        <w:t xml:space="preserve">, </w:t>
      </w:r>
      <w:r w:rsidR="007B22B2">
        <w:rPr>
          <w:color w:val="134163" w:themeColor="accent6" w:themeShade="80"/>
        </w:rPr>
        <w:t xml:space="preserve">în format online, </w:t>
      </w:r>
      <w:r w:rsidR="007B22B2" w:rsidRPr="008A4C59">
        <w:rPr>
          <w:color w:val="134163" w:themeColor="accent6" w:themeShade="80"/>
        </w:rPr>
        <w:t xml:space="preserve">accesând </w:t>
      </w:r>
      <w:hyperlink r:id="rId7" w:history="1">
        <w:r w:rsidR="008A4C59" w:rsidRPr="008A4C59">
          <w:rPr>
            <w:rStyle w:val="Hyperlink"/>
            <w:color w:val="134163" w:themeColor="accent6" w:themeShade="80"/>
          </w:rPr>
          <w:t>linkul</w:t>
        </w:r>
      </w:hyperlink>
      <w:r w:rsidR="008A4C59" w:rsidRPr="008A4C59">
        <w:rPr>
          <w:color w:val="134163" w:themeColor="accent6" w:themeShade="80"/>
        </w:rPr>
        <w:t xml:space="preserve"> </w:t>
      </w:r>
      <w:r w:rsidRPr="008A4C59">
        <w:rPr>
          <w:color w:val="134163" w:themeColor="accent6" w:themeShade="80"/>
        </w:rPr>
        <w:t xml:space="preserve">va </w:t>
      </w:r>
      <w:r w:rsidRPr="5AC53412">
        <w:rPr>
          <w:color w:val="134163" w:themeColor="accent6" w:themeShade="80"/>
        </w:rPr>
        <w:t xml:space="preserve">avea loc </w:t>
      </w:r>
      <w:proofErr w:type="spellStart"/>
      <w:r w:rsidRPr="5AC53412">
        <w:rPr>
          <w:color w:val="134163" w:themeColor="accent6" w:themeShade="80"/>
        </w:rPr>
        <w:t>presusţinerea</w:t>
      </w:r>
      <w:proofErr w:type="spellEnd"/>
      <w:r w:rsidRPr="5AC53412">
        <w:rPr>
          <w:color w:val="134163" w:themeColor="accent6" w:themeShade="80"/>
        </w:rPr>
        <w:t xml:space="preserve"> publi</w:t>
      </w:r>
      <w:r w:rsidR="00CF2A35" w:rsidRPr="5AC53412">
        <w:rPr>
          <w:color w:val="134163" w:themeColor="accent6" w:themeShade="80"/>
        </w:rPr>
        <w:t>că a tezei de doctorat cu titlul</w:t>
      </w:r>
      <w:r w:rsidRPr="5AC53412">
        <w:rPr>
          <w:color w:val="134163" w:themeColor="accent6" w:themeShade="80"/>
        </w:rPr>
        <w:t>:</w:t>
      </w:r>
    </w:p>
    <w:bookmarkEnd w:id="0"/>
    <w:p w14:paraId="5DB359CA" w14:textId="77777777" w:rsidR="002D7D63" w:rsidRPr="00477E1E" w:rsidRDefault="002D7D63" w:rsidP="00D62380">
      <w:pPr>
        <w:pStyle w:val="BodyText"/>
        <w:spacing w:line="276" w:lineRule="auto"/>
        <w:ind w:left="426" w:right="429" w:firstLine="1134"/>
        <w:jc w:val="center"/>
        <w:rPr>
          <w:color w:val="134163" w:themeColor="accent6" w:themeShade="80"/>
        </w:rPr>
      </w:pPr>
    </w:p>
    <w:p w14:paraId="43411079" w14:textId="0D3959EC" w:rsidR="002D7D63" w:rsidRPr="00D62380" w:rsidRDefault="007B77F2" w:rsidP="007B22B2">
      <w:pPr>
        <w:pStyle w:val="Default"/>
        <w:ind w:left="426" w:right="288"/>
        <w:jc w:val="center"/>
        <w:rPr>
          <w:b/>
          <w:bCs/>
          <w:color w:val="134163" w:themeColor="accent6" w:themeShade="80"/>
          <w:sz w:val="28"/>
          <w:szCs w:val="28"/>
        </w:rPr>
      </w:pPr>
      <w:r w:rsidRPr="5AC53412">
        <w:rPr>
          <w:rFonts w:eastAsia="Times New Roman"/>
          <w:b/>
          <w:bCs/>
          <w:color w:val="134163" w:themeColor="accent6" w:themeShade="80"/>
          <w:sz w:val="28"/>
          <w:szCs w:val="28"/>
          <w:lang w:val="ro-RO"/>
        </w:rPr>
        <w:t>„</w:t>
      </w:r>
      <w:r w:rsidR="1C76F9E8" w:rsidRPr="5AC53412">
        <w:rPr>
          <w:rFonts w:eastAsia="Times New Roman"/>
          <w:b/>
          <w:bCs/>
          <w:color w:val="134163" w:themeColor="accent6" w:themeShade="80"/>
          <w:sz w:val="28"/>
          <w:szCs w:val="28"/>
          <w:lang w:val="ro-RO"/>
        </w:rPr>
        <w:t xml:space="preserve"> </w:t>
      </w:r>
      <w:r w:rsidR="00D62380" w:rsidRPr="00D62380">
        <w:rPr>
          <w:b/>
          <w:bCs/>
          <w:color w:val="134163" w:themeColor="accent6" w:themeShade="80"/>
          <w:sz w:val="28"/>
          <w:szCs w:val="28"/>
        </w:rPr>
        <w:t>QUANTIFYING THE IMPACT OF TEACHER QUALITY ON STUDENT ACADEMIC RESULTS IN THE LONG RUN: A META-ANALYSIS THROUGH HIERARCHICAL LINEAR MODELING</w:t>
      </w:r>
      <w:r w:rsidRPr="000671DA">
        <w:rPr>
          <w:i/>
          <w:iCs/>
          <w:color w:val="134163" w:themeColor="accent6" w:themeShade="80"/>
          <w:sz w:val="28"/>
          <w:szCs w:val="28"/>
          <w:lang w:val="it-IT"/>
        </w:rPr>
        <w:t>”</w:t>
      </w:r>
    </w:p>
    <w:p w14:paraId="544991A7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25659A9F" w14:textId="7C9A7D27" w:rsidR="002D7D63" w:rsidRPr="00477E1E" w:rsidRDefault="007B77F2" w:rsidP="00AB38A1">
      <w:pPr>
        <w:pStyle w:val="BodyText"/>
        <w:spacing w:line="360" w:lineRule="auto"/>
        <w:ind w:left="426" w:right="429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F12111">
        <w:rPr>
          <w:color w:val="134163" w:themeColor="accent6" w:themeShade="80"/>
          <w:spacing w:val="-3"/>
        </w:rPr>
        <w:t>P</w:t>
      </w:r>
      <w:r w:rsidR="00D62380" w:rsidRPr="00AB38A1">
        <w:rPr>
          <w:color w:val="134163" w:themeColor="accent6" w:themeShade="80"/>
        </w:rPr>
        <w:t>Ă</w:t>
      </w:r>
      <w:r w:rsidR="00F12111">
        <w:rPr>
          <w:color w:val="134163" w:themeColor="accent6" w:themeShade="80"/>
          <w:spacing w:val="-3"/>
        </w:rPr>
        <w:t xml:space="preserve">UN Claudia-Nicoleta, </w:t>
      </w:r>
      <w:r w:rsidRPr="5AC53412">
        <w:rPr>
          <w:color w:val="134163" w:themeColor="accent6" w:themeShade="80"/>
        </w:rPr>
        <w:t>sub co</w:t>
      </w:r>
      <w:r w:rsidR="00CF2A35" w:rsidRPr="5AC53412">
        <w:rPr>
          <w:color w:val="134163" w:themeColor="accent6" w:themeShade="80"/>
        </w:rPr>
        <w:t>ordonarea</w:t>
      </w:r>
      <w:r w:rsidRPr="5AC53412">
        <w:rPr>
          <w:color w:val="134163" w:themeColor="accent6" w:themeShade="80"/>
        </w:rPr>
        <w:t xml:space="preserve"> științifică a do</w:t>
      </w:r>
      <w:r w:rsidR="00F12111">
        <w:rPr>
          <w:color w:val="134163" w:themeColor="accent6" w:themeShade="80"/>
        </w:rPr>
        <w:t>mnului</w:t>
      </w:r>
      <w:r w:rsidR="00CF2A35" w:rsidRPr="5AC53412">
        <w:rPr>
          <w:color w:val="134163" w:themeColor="accent6" w:themeShade="80"/>
        </w:rPr>
        <w:t xml:space="preserve"> Prof. univ. dr.</w:t>
      </w:r>
      <w:r w:rsidR="00F12111">
        <w:rPr>
          <w:color w:val="134163" w:themeColor="accent6" w:themeShade="80"/>
        </w:rPr>
        <w:t xml:space="preserve"> C</w:t>
      </w:r>
      <w:r w:rsidR="00D62380">
        <w:rPr>
          <w:color w:val="134163" w:themeColor="accent6" w:themeShade="80"/>
        </w:rPr>
        <w:t>OSTEA</w:t>
      </w:r>
      <w:r w:rsidR="00F12111">
        <w:rPr>
          <w:color w:val="134163" w:themeColor="accent6" w:themeShade="80"/>
        </w:rPr>
        <w:t xml:space="preserve"> Adrian</w:t>
      </w:r>
      <w:r w:rsidR="00CF2A35" w:rsidRPr="5AC53412">
        <w:rPr>
          <w:color w:val="134163" w:themeColor="accent6" w:themeShade="80"/>
        </w:rPr>
        <w:t>,</w:t>
      </w:r>
      <w:r w:rsidR="00E56590" w:rsidRPr="5AC53412">
        <w:rPr>
          <w:color w:val="134163" w:themeColor="accent6" w:themeShade="80"/>
        </w:rPr>
        <w:t xml:space="preserve"> </w:t>
      </w:r>
      <w:r w:rsidR="00AB38A1" w:rsidRPr="00AB38A1">
        <w:rPr>
          <w:color w:val="134163" w:themeColor="accent6" w:themeShade="80"/>
        </w:rPr>
        <w:t>în domeniul de studii universitare de doctorat CIBERNETICĂ ȘI STATISTICĂ, Școala doctorală CIBERNETICĂ ȘI STATISTICĂ ECONOMICĂ</w:t>
      </w:r>
    </w:p>
    <w:sectPr w:rsidR="002D7D63" w:rsidRPr="00477E1E">
      <w:headerReference w:type="default" r:id="rId8"/>
      <w:footerReference w:type="default" r:id="rId9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D9ACD" w14:textId="77777777" w:rsidR="005C5266" w:rsidRDefault="005C5266">
      <w:r>
        <w:separator/>
      </w:r>
    </w:p>
  </w:endnote>
  <w:endnote w:type="continuationSeparator" w:id="0">
    <w:p w14:paraId="60AFAAFE" w14:textId="77777777" w:rsidR="005C5266" w:rsidRDefault="005C5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0255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7FCDE8B" wp14:editId="6AF27C0B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F346C9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45EF5AF2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7FCDE8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" filled="f" stroked="f">
              <v:textbox inset="0,0,0,0">
                <w:txbxContent>
                  <w:p w14:paraId="2EF346C9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45EF5AF2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38DB45E" wp14:editId="1E4D7C73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A7F1F6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3A7C6" w14:textId="77777777" w:rsidR="005C5266" w:rsidRDefault="005C5266">
      <w:r>
        <w:separator/>
      </w:r>
    </w:p>
  </w:footnote>
  <w:footnote w:type="continuationSeparator" w:id="0">
    <w:p w14:paraId="7C77F0BB" w14:textId="77777777" w:rsidR="005C5266" w:rsidRDefault="005C5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3F372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1F39023A" wp14:editId="691739F8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1F2937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27D03C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10729EF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AE08F96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43F15E8F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1DC57189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3AA16997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5D5C9102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3B17C333" wp14:editId="19A848C8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FDECD74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" strokecolor="#292733 [2415]">
              <v:stroke linestyle="thickThin"/>
            </v:line>
          </w:pict>
        </mc:Fallback>
      </mc:AlternateContent>
    </w:r>
  </w:p>
  <w:p w14:paraId="4333DAAF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22D26"/>
    <w:rsid w:val="000249C6"/>
    <w:rsid w:val="000671DA"/>
    <w:rsid w:val="00083BD9"/>
    <w:rsid w:val="000E718B"/>
    <w:rsid w:val="002100BD"/>
    <w:rsid w:val="002D7D63"/>
    <w:rsid w:val="00302CFD"/>
    <w:rsid w:val="0033531C"/>
    <w:rsid w:val="00346081"/>
    <w:rsid w:val="0037681A"/>
    <w:rsid w:val="004540CE"/>
    <w:rsid w:val="0046375B"/>
    <w:rsid w:val="00477E1E"/>
    <w:rsid w:val="00566308"/>
    <w:rsid w:val="005C5266"/>
    <w:rsid w:val="006D7C3B"/>
    <w:rsid w:val="006F2B41"/>
    <w:rsid w:val="007314EB"/>
    <w:rsid w:val="00771D27"/>
    <w:rsid w:val="007B22B2"/>
    <w:rsid w:val="007B77F2"/>
    <w:rsid w:val="007E6DEC"/>
    <w:rsid w:val="00844C10"/>
    <w:rsid w:val="00870F2F"/>
    <w:rsid w:val="00882E9C"/>
    <w:rsid w:val="008A4C59"/>
    <w:rsid w:val="008D3B99"/>
    <w:rsid w:val="00944C2D"/>
    <w:rsid w:val="00983F43"/>
    <w:rsid w:val="00986320"/>
    <w:rsid w:val="009F6299"/>
    <w:rsid w:val="00AB38A1"/>
    <w:rsid w:val="00CF2A35"/>
    <w:rsid w:val="00D273BC"/>
    <w:rsid w:val="00D62380"/>
    <w:rsid w:val="00D70EF9"/>
    <w:rsid w:val="00DC478A"/>
    <w:rsid w:val="00DE0993"/>
    <w:rsid w:val="00DE0B2E"/>
    <w:rsid w:val="00E56590"/>
    <w:rsid w:val="00EF56FF"/>
    <w:rsid w:val="00F07BA7"/>
    <w:rsid w:val="00F12111"/>
    <w:rsid w:val="00F5264A"/>
    <w:rsid w:val="00F86682"/>
    <w:rsid w:val="00FA1F13"/>
    <w:rsid w:val="00FD13F3"/>
    <w:rsid w:val="1696B8A5"/>
    <w:rsid w:val="1A3B96A2"/>
    <w:rsid w:val="1C76F9E8"/>
    <w:rsid w:val="31800901"/>
    <w:rsid w:val="3AE5CA04"/>
    <w:rsid w:val="5AC53412"/>
    <w:rsid w:val="61043E18"/>
    <w:rsid w:val="6685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408A3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  <w:style w:type="paragraph" w:customStyle="1" w:styleId="Default">
    <w:name w:val="Default"/>
    <w:rsid w:val="006D7C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A4C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4C59"/>
    <w:rPr>
      <w:color w:val="9F671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7591188113?pwd=Go0wfcYsASqyHZXxis36aVs15RTGOb.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F9CAE-8F9F-4E4D-8220-B366DEBA6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545</Characters>
  <Application>Microsoft Office Word</Application>
  <DocSecurity>0</DocSecurity>
  <Lines>34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Claudia Nicoleta</cp:lastModifiedBy>
  <cp:revision>2</cp:revision>
  <cp:lastPrinted>2025-05-19T07:16:00Z</cp:lastPrinted>
  <dcterms:created xsi:type="dcterms:W3CDTF">2026-09-11T08:40:00Z</dcterms:created>
  <dcterms:modified xsi:type="dcterms:W3CDTF">2026-09-11T08:40:00Z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