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623FB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85F0976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0FAACF6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BCA42F2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976EEC4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2B2BF88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E6A6E37" w14:textId="77777777" w:rsidR="00C0090F" w:rsidRDefault="007E6FE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81CA1A3" wp14:editId="6D71AE79">
                <wp:simplePos x="0" y="0"/>
                <wp:positionH relativeFrom="column">
                  <wp:posOffset>-81279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97AC38" w14:textId="77777777" w:rsidR="00816F59" w:rsidRPr="00477E1E" w:rsidRDefault="007E6FE1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4BACC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4BACC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1CA1A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.4pt;margin-top:3.4pt;width:497.25pt;height:76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6497AC38" w14:textId="77777777" w:rsidR="00816F59" w:rsidRPr="00477E1E" w:rsidRDefault="007E6FE1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4BACC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4BACC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04131B76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C112B7F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9BE98BA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FF5FF7F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B578281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73660C2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0"/>
          <w:szCs w:val="20"/>
        </w:rPr>
      </w:pPr>
    </w:p>
    <w:p w14:paraId="5C2AE0C5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spacing w:before="188"/>
        <w:rPr>
          <w:color w:val="000000"/>
          <w:sz w:val="32"/>
          <w:szCs w:val="32"/>
        </w:rPr>
      </w:pPr>
    </w:p>
    <w:p w14:paraId="73FDCDCA" w14:textId="77777777" w:rsidR="00C0090F" w:rsidRDefault="00C0090F">
      <w:pPr>
        <w:pBdr>
          <w:top w:val="nil"/>
          <w:left w:val="nil"/>
          <w:bottom w:val="nil"/>
          <w:right w:val="nil"/>
          <w:between w:val="nil"/>
        </w:pBdr>
        <w:spacing w:before="188"/>
        <w:rPr>
          <w:color w:val="000000"/>
          <w:sz w:val="32"/>
          <w:szCs w:val="32"/>
        </w:rPr>
      </w:pPr>
    </w:p>
    <w:p w14:paraId="6ACCB19F" w14:textId="1B2E819B" w:rsidR="00C0090F" w:rsidRPr="005226FD" w:rsidRDefault="007E6FE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429" w:firstLine="1134"/>
        <w:jc w:val="both"/>
        <w:rPr>
          <w:b/>
          <w:bCs/>
          <w:color w:val="365F91" w:themeColor="accent1" w:themeShade="BF"/>
          <w:sz w:val="32"/>
          <w:szCs w:val="32"/>
        </w:rPr>
      </w:pPr>
      <w:r w:rsidRPr="005226FD">
        <w:rPr>
          <w:b/>
          <w:bCs/>
          <w:color w:val="365F91" w:themeColor="accent1" w:themeShade="BF"/>
          <w:sz w:val="32"/>
          <w:szCs w:val="32"/>
        </w:rPr>
        <w:t xml:space="preserve">Vă informăm că în data de </w:t>
      </w:r>
      <w:r w:rsidR="000C68E2" w:rsidRPr="005226FD">
        <w:rPr>
          <w:b/>
          <w:bCs/>
          <w:color w:val="365F91" w:themeColor="accent1" w:themeShade="BF"/>
          <w:sz w:val="32"/>
          <w:szCs w:val="32"/>
        </w:rPr>
        <w:t>17</w:t>
      </w:r>
      <w:r w:rsidR="00601842" w:rsidRPr="005226FD">
        <w:rPr>
          <w:b/>
          <w:bCs/>
          <w:color w:val="365F91" w:themeColor="accent1" w:themeShade="BF"/>
          <w:sz w:val="32"/>
          <w:szCs w:val="32"/>
        </w:rPr>
        <w:t>.0</w:t>
      </w:r>
      <w:r w:rsidR="000C68E2" w:rsidRPr="005226FD">
        <w:rPr>
          <w:b/>
          <w:bCs/>
          <w:color w:val="365F91" w:themeColor="accent1" w:themeShade="BF"/>
          <w:sz w:val="32"/>
          <w:szCs w:val="32"/>
        </w:rPr>
        <w:t>9</w:t>
      </w:r>
      <w:r w:rsidR="00601842" w:rsidRPr="005226FD">
        <w:rPr>
          <w:b/>
          <w:bCs/>
          <w:color w:val="365F91" w:themeColor="accent1" w:themeShade="BF"/>
          <w:sz w:val="32"/>
          <w:szCs w:val="32"/>
        </w:rPr>
        <w:t>.2026</w:t>
      </w:r>
      <w:r w:rsidRPr="005226FD">
        <w:rPr>
          <w:b/>
          <w:bCs/>
          <w:color w:val="365F91" w:themeColor="accent1" w:themeShade="BF"/>
          <w:sz w:val="32"/>
          <w:szCs w:val="32"/>
        </w:rPr>
        <w:t xml:space="preserve">, ora </w:t>
      </w:r>
      <w:r w:rsidR="000C68E2" w:rsidRPr="005226FD">
        <w:rPr>
          <w:b/>
          <w:bCs/>
          <w:color w:val="365F91" w:themeColor="accent1" w:themeShade="BF"/>
          <w:sz w:val="32"/>
          <w:szCs w:val="32"/>
        </w:rPr>
        <w:t>10</w:t>
      </w:r>
      <w:r w:rsidR="00601842" w:rsidRPr="005226FD">
        <w:rPr>
          <w:b/>
          <w:bCs/>
          <w:color w:val="365F91" w:themeColor="accent1" w:themeShade="BF"/>
          <w:sz w:val="32"/>
          <w:szCs w:val="32"/>
        </w:rPr>
        <w:t xml:space="preserve">:30, Sala </w:t>
      </w:r>
      <w:r w:rsidR="000C68E2" w:rsidRPr="005226FD">
        <w:rPr>
          <w:b/>
          <w:bCs/>
          <w:color w:val="365F91" w:themeColor="accent1" w:themeShade="BF"/>
          <w:sz w:val="32"/>
          <w:szCs w:val="32"/>
        </w:rPr>
        <w:t>0003</w:t>
      </w:r>
      <w:r w:rsidRPr="005226FD">
        <w:rPr>
          <w:b/>
          <w:bCs/>
          <w:color w:val="365F91" w:themeColor="accent1" w:themeShade="BF"/>
          <w:sz w:val="32"/>
          <w:szCs w:val="32"/>
        </w:rPr>
        <w:t xml:space="preserve">, adresa </w:t>
      </w:r>
      <w:r w:rsidR="00601842" w:rsidRPr="005226FD">
        <w:rPr>
          <w:b/>
          <w:bCs/>
          <w:color w:val="365F91" w:themeColor="accent1" w:themeShade="BF"/>
          <w:sz w:val="32"/>
          <w:szCs w:val="32"/>
        </w:rPr>
        <w:t xml:space="preserve">Strada </w:t>
      </w:r>
      <w:r w:rsidR="00AA59D2">
        <w:rPr>
          <w:b/>
          <w:bCs/>
          <w:color w:val="365F91" w:themeColor="accent1" w:themeShade="BF"/>
          <w:sz w:val="32"/>
          <w:szCs w:val="32"/>
        </w:rPr>
        <w:t xml:space="preserve">Căderea Bastiliei </w:t>
      </w:r>
      <w:r w:rsidR="00601842" w:rsidRPr="005226FD">
        <w:rPr>
          <w:b/>
          <w:bCs/>
          <w:color w:val="365F91" w:themeColor="accent1" w:themeShade="BF"/>
          <w:sz w:val="32"/>
          <w:szCs w:val="32"/>
        </w:rPr>
        <w:t xml:space="preserve"> </w:t>
      </w:r>
      <w:r w:rsidR="00AA59D2">
        <w:rPr>
          <w:b/>
          <w:bCs/>
          <w:color w:val="365F91" w:themeColor="accent1" w:themeShade="BF"/>
          <w:sz w:val="32"/>
          <w:szCs w:val="32"/>
        </w:rPr>
        <w:t>2</w:t>
      </w:r>
      <w:r w:rsidR="00601842" w:rsidRPr="005226FD">
        <w:rPr>
          <w:b/>
          <w:bCs/>
          <w:color w:val="365F91" w:themeColor="accent1" w:themeShade="BF"/>
          <w:sz w:val="32"/>
          <w:szCs w:val="32"/>
        </w:rPr>
        <w:t>-</w:t>
      </w:r>
      <w:r w:rsidR="00AA59D2">
        <w:rPr>
          <w:b/>
          <w:bCs/>
          <w:color w:val="365F91" w:themeColor="accent1" w:themeShade="BF"/>
          <w:sz w:val="32"/>
          <w:szCs w:val="32"/>
        </w:rPr>
        <w:t>10</w:t>
      </w:r>
      <w:r w:rsidR="00601842" w:rsidRPr="005226FD">
        <w:rPr>
          <w:b/>
          <w:bCs/>
          <w:color w:val="365F91" w:themeColor="accent1" w:themeShade="BF"/>
          <w:sz w:val="32"/>
          <w:szCs w:val="32"/>
        </w:rPr>
        <w:t>,  București</w:t>
      </w:r>
      <w:r w:rsidRPr="005226FD">
        <w:rPr>
          <w:b/>
          <w:bCs/>
          <w:color w:val="365F91" w:themeColor="accent1" w:themeShade="BF"/>
          <w:sz w:val="32"/>
          <w:szCs w:val="32"/>
        </w:rPr>
        <w:t>, va avea loc presusţinerea publică a tezei de doctorat cu titlul:</w:t>
      </w:r>
    </w:p>
    <w:p w14:paraId="49C708B0" w14:textId="77777777" w:rsidR="00C0090F" w:rsidRPr="005226FD" w:rsidRDefault="00C009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429" w:firstLine="1134"/>
        <w:jc w:val="both"/>
        <w:rPr>
          <w:b/>
          <w:bCs/>
          <w:color w:val="365F91" w:themeColor="accent1" w:themeShade="BF"/>
          <w:sz w:val="32"/>
          <w:szCs w:val="32"/>
        </w:rPr>
      </w:pPr>
    </w:p>
    <w:p w14:paraId="73A51F60" w14:textId="77777777" w:rsidR="00C0090F" w:rsidRPr="005226FD" w:rsidRDefault="00C0090F">
      <w:pPr>
        <w:pBdr>
          <w:top w:val="nil"/>
          <w:left w:val="nil"/>
          <w:bottom w:val="nil"/>
          <w:right w:val="nil"/>
          <w:between w:val="nil"/>
        </w:pBdr>
        <w:spacing w:before="140"/>
        <w:ind w:left="426" w:right="429" w:firstLine="1134"/>
        <w:jc w:val="both"/>
        <w:rPr>
          <w:b/>
          <w:bCs/>
          <w:color w:val="365F91" w:themeColor="accent1" w:themeShade="BF"/>
          <w:sz w:val="32"/>
          <w:szCs w:val="32"/>
        </w:rPr>
      </w:pPr>
    </w:p>
    <w:p w14:paraId="20B1A51B" w14:textId="2D4883DD" w:rsidR="00C0090F" w:rsidRPr="005226FD" w:rsidRDefault="007E6FE1">
      <w:pPr>
        <w:pStyle w:val="Title"/>
        <w:spacing w:line="360" w:lineRule="auto"/>
        <w:ind w:left="426" w:right="429"/>
        <w:rPr>
          <w:color w:val="365F91" w:themeColor="accent1" w:themeShade="BF"/>
        </w:rPr>
      </w:pPr>
      <w:r w:rsidRPr="005226FD">
        <w:rPr>
          <w:color w:val="365F91" w:themeColor="accent1" w:themeShade="BF"/>
        </w:rPr>
        <w:t>„</w:t>
      </w:r>
      <w:r w:rsidR="000C68E2" w:rsidRPr="005226FD">
        <w:rPr>
          <w:rFonts w:ascii="Arial" w:hAnsi="Arial" w:cs="Arial"/>
          <w:color w:val="365F91" w:themeColor="accent1" w:themeShade="BF"/>
          <w:sz w:val="32"/>
          <w:szCs w:val="32"/>
        </w:rPr>
        <w:t>ELABORAREA ŞI FUNDAMENTAREA DE MĂSURI P</w:t>
      </w:r>
      <w:r w:rsidR="00685F01">
        <w:rPr>
          <w:rFonts w:ascii="Arial" w:hAnsi="Arial" w:cs="Arial"/>
          <w:color w:val="365F91" w:themeColor="accent1" w:themeShade="BF"/>
          <w:sz w:val="32"/>
          <w:szCs w:val="32"/>
        </w:rPr>
        <w:t>ENTRU</w:t>
      </w:r>
      <w:r w:rsidR="000C68E2" w:rsidRPr="005226FD">
        <w:rPr>
          <w:rFonts w:ascii="Arial" w:hAnsi="Arial" w:cs="Arial"/>
          <w:color w:val="365F91" w:themeColor="accent1" w:themeShade="BF"/>
          <w:sz w:val="32"/>
          <w:szCs w:val="32"/>
        </w:rPr>
        <w:t xml:space="preserve"> CREŞTEREA COMPETITIVITĂŢII </w:t>
      </w:r>
      <w:r w:rsidR="00685F01">
        <w:rPr>
          <w:rFonts w:ascii="Arial" w:hAnsi="Arial" w:cs="Arial"/>
          <w:color w:val="365F91" w:themeColor="accent1" w:themeShade="BF"/>
          <w:sz w:val="32"/>
          <w:szCs w:val="32"/>
        </w:rPr>
        <w:t xml:space="preserve">ECONOMICE A SECTORULUI AGROALIMENTAR ROMÂNESC </w:t>
      </w:r>
      <w:r w:rsidR="000C68E2" w:rsidRPr="005226FD">
        <w:rPr>
          <w:rFonts w:ascii="Arial" w:hAnsi="Arial" w:cs="Arial"/>
          <w:color w:val="365F91" w:themeColor="accent1" w:themeShade="BF"/>
          <w:sz w:val="32"/>
          <w:szCs w:val="32"/>
        </w:rPr>
        <w:t>PE PLAN MONDIAL</w:t>
      </w:r>
      <w:r w:rsidR="00685F01">
        <w:rPr>
          <w:rFonts w:ascii="Arial" w:hAnsi="Arial" w:cs="Arial"/>
          <w:color w:val="365F91" w:themeColor="accent1" w:themeShade="BF"/>
          <w:sz w:val="32"/>
          <w:szCs w:val="32"/>
        </w:rPr>
        <w:t>, DIMENSIUNE RELEVANTĂ A SECURITĂȚII NAȚIONALE A ROMÂNIEI</w:t>
      </w:r>
      <w:r w:rsidRPr="005226FD">
        <w:rPr>
          <w:color w:val="365F91" w:themeColor="accent1" w:themeShade="BF"/>
        </w:rPr>
        <w:t>”</w:t>
      </w:r>
    </w:p>
    <w:p w14:paraId="5A17C0C4" w14:textId="77777777" w:rsidR="00C0090F" w:rsidRPr="005226FD" w:rsidRDefault="00C0090F">
      <w:pPr>
        <w:pBdr>
          <w:top w:val="nil"/>
          <w:left w:val="nil"/>
          <w:bottom w:val="nil"/>
          <w:right w:val="nil"/>
          <w:between w:val="nil"/>
        </w:pBdr>
        <w:ind w:left="426" w:right="429" w:firstLine="1134"/>
        <w:jc w:val="both"/>
        <w:rPr>
          <w:b/>
          <w:bCs/>
          <w:i/>
          <w:iCs/>
          <w:color w:val="365F91" w:themeColor="accent1" w:themeShade="BF"/>
          <w:sz w:val="36"/>
          <w:szCs w:val="36"/>
        </w:rPr>
      </w:pPr>
    </w:p>
    <w:p w14:paraId="5C4B15BD" w14:textId="77777777" w:rsidR="00C0090F" w:rsidRPr="005226FD" w:rsidRDefault="00C0090F">
      <w:pPr>
        <w:pBdr>
          <w:top w:val="nil"/>
          <w:left w:val="nil"/>
          <w:bottom w:val="nil"/>
          <w:right w:val="nil"/>
          <w:between w:val="nil"/>
        </w:pBdr>
        <w:spacing w:before="120"/>
        <w:ind w:left="426" w:right="429" w:firstLine="1134"/>
        <w:jc w:val="both"/>
        <w:rPr>
          <w:b/>
          <w:bCs/>
          <w:i/>
          <w:iCs/>
          <w:color w:val="365F91" w:themeColor="accent1" w:themeShade="BF"/>
          <w:sz w:val="36"/>
          <w:szCs w:val="36"/>
        </w:rPr>
      </w:pPr>
    </w:p>
    <w:p w14:paraId="478DDB23" w14:textId="1BDE2644" w:rsidR="00C0090F" w:rsidRPr="005226FD" w:rsidRDefault="007E6FE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429" w:firstLine="1134"/>
        <w:jc w:val="both"/>
        <w:rPr>
          <w:b/>
          <w:bCs/>
          <w:color w:val="365F91" w:themeColor="accent1" w:themeShade="BF"/>
          <w:sz w:val="32"/>
          <w:szCs w:val="32"/>
        </w:rPr>
      </w:pPr>
      <w:r w:rsidRPr="005226FD">
        <w:rPr>
          <w:b/>
          <w:bCs/>
          <w:color w:val="365F91" w:themeColor="accent1" w:themeShade="BF"/>
          <w:sz w:val="32"/>
          <w:szCs w:val="32"/>
        </w:rPr>
        <w:t xml:space="preserve">elaborată de drd. </w:t>
      </w:r>
      <w:r w:rsidR="000C68E2" w:rsidRPr="005226FD">
        <w:rPr>
          <w:b/>
          <w:bCs/>
          <w:color w:val="365F91" w:themeColor="accent1" w:themeShade="BF"/>
          <w:sz w:val="32"/>
          <w:szCs w:val="32"/>
        </w:rPr>
        <w:t xml:space="preserve">NEDELCU F ALEXANDRA </w:t>
      </w:r>
      <w:r w:rsidRPr="005226FD">
        <w:rPr>
          <w:b/>
          <w:bCs/>
          <w:color w:val="365F91" w:themeColor="accent1" w:themeShade="BF"/>
          <w:sz w:val="32"/>
          <w:szCs w:val="32"/>
        </w:rPr>
        <w:t>, sub coordonarea științifică a  do</w:t>
      </w:r>
      <w:r w:rsidR="000C68E2" w:rsidRPr="005226FD">
        <w:rPr>
          <w:b/>
          <w:bCs/>
          <w:color w:val="365F91" w:themeColor="accent1" w:themeShade="BF"/>
          <w:sz w:val="32"/>
          <w:szCs w:val="32"/>
        </w:rPr>
        <w:t>mnului</w:t>
      </w:r>
      <w:r w:rsidRPr="005226FD">
        <w:rPr>
          <w:b/>
          <w:bCs/>
          <w:color w:val="365F91" w:themeColor="accent1" w:themeShade="BF"/>
          <w:sz w:val="32"/>
          <w:szCs w:val="32"/>
        </w:rPr>
        <w:t xml:space="preserve"> Prof. univ. dr. </w:t>
      </w:r>
      <w:r w:rsidR="000C68E2" w:rsidRPr="005226FD">
        <w:rPr>
          <w:b/>
          <w:bCs/>
          <w:color w:val="365F91" w:themeColor="accent1" w:themeShade="BF"/>
          <w:sz w:val="32"/>
          <w:szCs w:val="32"/>
        </w:rPr>
        <w:t>Istudor Nicolae</w:t>
      </w:r>
      <w:r w:rsidRPr="005226FD">
        <w:rPr>
          <w:b/>
          <w:bCs/>
          <w:color w:val="365F91" w:themeColor="accent1" w:themeShade="BF"/>
          <w:sz w:val="32"/>
          <w:szCs w:val="32"/>
        </w:rPr>
        <w:t>, în domeniul de studii universitare de doctorat ECONOMIE, Școala doctorală ECONOMIE II.</w:t>
      </w:r>
    </w:p>
    <w:p w14:paraId="37B9BE03" w14:textId="77777777" w:rsidR="005226FD" w:rsidRPr="005226FD" w:rsidRDefault="005226F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429" w:firstLine="1134"/>
        <w:jc w:val="both"/>
        <w:rPr>
          <w:b/>
          <w:bCs/>
          <w:color w:val="365F91" w:themeColor="accent1" w:themeShade="BF"/>
          <w:sz w:val="32"/>
          <w:szCs w:val="32"/>
        </w:rPr>
      </w:pPr>
    </w:p>
    <w:sectPr w:rsidR="005226FD" w:rsidRPr="005226FD">
      <w:headerReference w:type="default" r:id="rId6"/>
      <w:footerReference w:type="default" r:id="rId7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16F47" w14:textId="77777777" w:rsidR="00755DD6" w:rsidRDefault="00755DD6">
      <w:r>
        <w:separator/>
      </w:r>
    </w:p>
  </w:endnote>
  <w:endnote w:type="continuationSeparator" w:id="0">
    <w:p w14:paraId="241623DF" w14:textId="77777777" w:rsidR="00755DD6" w:rsidRDefault="0075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20D4263-4507-4E3B-BEAD-DA9C6CB99B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6B2C068-976D-4382-85B5-29C5CA143485}"/>
    <w:embedBold r:id="rId3" w:fontKey="{E9A3DE8F-54E8-4A64-B69E-63F17F16E7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05143CFC-F387-4D91-B19A-018611FEBC0C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5" w:fontKey="{59357591-A62B-4C16-84C0-9B8414DD0D43}"/>
    <w:embedBold r:id="rId6" w:fontKey="{994F1C50-98F2-4E22-9A85-B6D7CCD250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6118EF6-BF26-4647-9D13-952E6AA9F2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D80F" w14:textId="77777777" w:rsidR="00C0090F" w:rsidRDefault="007E6FE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214AF00F" wp14:editId="52E8385B">
              <wp:simplePos x="0" y="0"/>
              <wp:positionH relativeFrom="column">
                <wp:posOffset>-18413</wp:posOffset>
              </wp:positionH>
              <wp:positionV relativeFrom="paragraph">
                <wp:posOffset>0</wp:posOffset>
              </wp:positionV>
              <wp:extent cx="6347460" cy="6350"/>
              <wp:effectExtent l="0" t="0" r="0" b="0"/>
              <wp:wrapNone/>
              <wp:docPr id="4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-18413</wp:posOffset>
              </wp:positionH>
              <wp:positionV relativeFrom="paragraph">
                <wp:posOffset>0</wp:posOffset>
              </wp:positionV>
              <wp:extent cx="6347460" cy="635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47460" cy="6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31C6CAC9" wp14:editId="325E3EB0">
              <wp:simplePos x="0" y="0"/>
              <wp:positionH relativeFrom="column">
                <wp:posOffset>1814195</wp:posOffset>
              </wp:positionH>
              <wp:positionV relativeFrom="paragraph">
                <wp:posOffset>98603</wp:posOffset>
              </wp:positionV>
              <wp:extent cx="2673350" cy="3746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2EAD90" w14:textId="77777777" w:rsidR="00816F59" w:rsidRPr="00D70EF9" w:rsidRDefault="007E6FE1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10C55DDC" w14:textId="77777777" w:rsidR="00816F59" w:rsidRPr="007E6DEC" w:rsidRDefault="007E6FE1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984806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3" w:history="1">
                            <w:r w:rsidRPr="00D70EF9">
                              <w:rPr>
                                <w:rFonts w:ascii="Microsoft Sans Serif"/>
                                <w:b/>
                                <w:color w:val="984806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C6CA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42.85pt;margin-top:7.75pt;width:210.5pt;height:29.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nsTAgd4AAAAJAQAA&#10;DwAAAAAAAAAAAAAAAADtAwAAZHJzL2Rvd25yZXYueG1sUEsFBgAAAAAEAAQA8wAAAPgEAAAAAA==&#10;" filled="f" stroked="f">
              <v:textbox inset="0,0,0,0">
                <w:txbxContent>
                  <w:p w14:paraId="632EAD90" w14:textId="77777777" w:rsidR="00816F59" w:rsidRPr="00D70EF9" w:rsidRDefault="007E6FE1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10C55DDC" w14:textId="77777777" w:rsidR="00816F59" w:rsidRPr="007E6DEC" w:rsidRDefault="007E6FE1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984806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4" w:history="1">
                      <w:r w:rsidRPr="00D70EF9">
                        <w:rPr>
                          <w:rFonts w:ascii="Microsoft Sans Serif"/>
                          <w:b/>
                          <w:color w:val="984806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DFEE0" w14:textId="77777777" w:rsidR="00755DD6" w:rsidRDefault="00755DD6">
      <w:r>
        <w:separator/>
      </w:r>
    </w:p>
  </w:footnote>
  <w:footnote w:type="continuationSeparator" w:id="0">
    <w:p w14:paraId="670A81E5" w14:textId="77777777" w:rsidR="00755DD6" w:rsidRDefault="00755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8A96" w14:textId="77777777" w:rsidR="00C0090F" w:rsidRDefault="007E6FE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en-US"/>
      </w:rPr>
      <w:drawing>
        <wp:anchor distT="0" distB="0" distL="0" distR="0" simplePos="0" relativeHeight="251658240" behindDoc="1" locked="0" layoutInCell="1" hidden="0" allowOverlap="1" wp14:anchorId="7F5EAD24" wp14:editId="6E254326">
          <wp:simplePos x="0" y="0"/>
          <wp:positionH relativeFrom="margin">
            <wp:posOffset>-671829</wp:posOffset>
          </wp:positionH>
          <wp:positionV relativeFrom="page">
            <wp:posOffset>-57149</wp:posOffset>
          </wp:positionV>
          <wp:extent cx="2465705" cy="1799909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336BFF" w14:textId="77777777" w:rsidR="00C0090F" w:rsidRDefault="00C0090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59C2BE65" w14:textId="77777777" w:rsidR="00C0090F" w:rsidRDefault="00C0090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1F0F21B4" w14:textId="77777777" w:rsidR="00C0090F" w:rsidRDefault="00C0090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228CB748" w14:textId="77777777" w:rsidR="00C0090F" w:rsidRDefault="00C0090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0B60042D" w14:textId="77777777" w:rsidR="00C0090F" w:rsidRDefault="007E6FE1">
    <w:pPr>
      <w:pStyle w:val="Heading1"/>
      <w:spacing w:before="60"/>
      <w:ind w:firstLine="2127"/>
      <w:rPr>
        <w:rFonts w:ascii="Tahoma" w:eastAsia="Tahoma" w:hAnsi="Tahoma" w:cs="Tahoma"/>
        <w:color w:val="134163"/>
        <w:sz w:val="28"/>
        <w:szCs w:val="28"/>
      </w:rPr>
    </w:pPr>
    <w:r>
      <w:rPr>
        <w:color w:val="134163"/>
        <w:sz w:val="20"/>
        <w:szCs w:val="20"/>
      </w:rPr>
      <w:tab/>
    </w:r>
    <w:r>
      <w:rPr>
        <w:rFonts w:ascii="Tahoma" w:eastAsia="Tahoma" w:hAnsi="Tahoma" w:cs="Tahoma"/>
        <w:color w:val="134163"/>
        <w:sz w:val="28"/>
        <w:szCs w:val="28"/>
      </w:rPr>
      <w:t>ACADEMIA DE STUDII ECONOMICE DIN BUCUREŞTI</w:t>
    </w:r>
  </w:p>
  <w:p w14:paraId="7D8CDC9B" w14:textId="77777777" w:rsidR="00C0090F" w:rsidRDefault="00C0090F">
    <w:pPr>
      <w:pBdr>
        <w:top w:val="nil"/>
        <w:left w:val="nil"/>
        <w:bottom w:val="nil"/>
        <w:right w:val="nil"/>
        <w:between w:val="nil"/>
      </w:pBdr>
      <w:ind w:firstLine="2057"/>
      <w:rPr>
        <w:rFonts w:ascii="Arial" w:eastAsia="Arial" w:hAnsi="Arial" w:cs="Arial"/>
        <w:b/>
        <w:bCs/>
        <w:color w:val="134163"/>
        <w:sz w:val="20"/>
        <w:szCs w:val="20"/>
      </w:rPr>
    </w:pPr>
  </w:p>
  <w:p w14:paraId="1FF8113C" w14:textId="77777777" w:rsidR="00C0090F" w:rsidRDefault="007E6FE1">
    <w:pPr>
      <w:ind w:firstLine="2057"/>
      <w:jc w:val="center"/>
      <w:rPr>
        <w:rFonts w:ascii="Arial" w:eastAsia="Arial" w:hAnsi="Arial" w:cs="Arial"/>
        <w:b/>
        <w:bCs/>
        <w:color w:val="134163"/>
        <w:sz w:val="32"/>
        <w:szCs w:val="32"/>
      </w:rPr>
    </w:pPr>
    <w:r>
      <w:rPr>
        <w:rFonts w:ascii="Arial" w:eastAsia="Arial" w:hAnsi="Arial" w:cs="Arial"/>
        <w:b/>
        <w:bCs/>
        <w:color w:val="134163"/>
        <w:sz w:val="32"/>
        <w:szCs w:val="32"/>
      </w:rPr>
      <w:t>Consiliul Studiilor Universitare de Doctorat</w:t>
    </w:r>
  </w:p>
  <w:p w14:paraId="0AB9E612" w14:textId="77777777" w:rsidR="00C0090F" w:rsidRDefault="007E6FE1">
    <w:pPr>
      <w:ind w:firstLine="2057"/>
      <w:jc w:val="center"/>
      <w:rPr>
        <w:rFonts w:ascii="Arial" w:eastAsia="Arial" w:hAnsi="Arial" w:cs="Arial"/>
        <w:color w:val="2F5496"/>
        <w:sz w:val="32"/>
        <w:szCs w:val="32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68DF96C" wp14:editId="2FA67E60">
              <wp:simplePos x="0" y="0"/>
              <wp:positionH relativeFrom="column">
                <wp:posOffset>-338455</wp:posOffset>
              </wp:positionH>
              <wp:positionV relativeFrom="paragraph">
                <wp:posOffset>123189</wp:posOffset>
              </wp:positionV>
              <wp:extent cx="6715125" cy="19050"/>
              <wp:effectExtent l="0" t="0" r="2857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-338455</wp:posOffset>
              </wp:positionH>
              <wp:positionV relativeFrom="paragraph">
                <wp:posOffset>123189</wp:posOffset>
              </wp:positionV>
              <wp:extent cx="6743700" cy="381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4370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8BBE7A8" w14:textId="77777777" w:rsidR="00C0090F" w:rsidRDefault="00C0090F">
    <w:pPr>
      <w:pBdr>
        <w:top w:val="nil"/>
        <w:left w:val="nil"/>
        <w:bottom w:val="nil"/>
        <w:right w:val="nil"/>
        <w:between w:val="nil"/>
      </w:pBdr>
      <w:tabs>
        <w:tab w:val="left" w:pos="4380"/>
      </w:tabs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90F"/>
    <w:rsid w:val="000C68E2"/>
    <w:rsid w:val="002164DD"/>
    <w:rsid w:val="00237824"/>
    <w:rsid w:val="00466443"/>
    <w:rsid w:val="004A5CFC"/>
    <w:rsid w:val="005226FD"/>
    <w:rsid w:val="005C1D4C"/>
    <w:rsid w:val="00601842"/>
    <w:rsid w:val="00601A9E"/>
    <w:rsid w:val="00685F01"/>
    <w:rsid w:val="00755DD6"/>
    <w:rsid w:val="007E6FE1"/>
    <w:rsid w:val="007E7AD3"/>
    <w:rsid w:val="00816F59"/>
    <w:rsid w:val="008C7658"/>
    <w:rsid w:val="008D75DA"/>
    <w:rsid w:val="00945F2D"/>
    <w:rsid w:val="00AA59D2"/>
    <w:rsid w:val="00C0090F"/>
    <w:rsid w:val="00CC392A"/>
    <w:rsid w:val="00F6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FF58"/>
  <w15:docId w15:val="{076D9B23-39C7-40D2-B115-444B6E4E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widowControl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octorat@ase.ro" TargetMode="External"/><Relationship Id="rId2" Type="http://schemas.openxmlformats.org/officeDocument/2006/relationships/image" Target="media/image5.png"/><Relationship Id="rId4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Cris</dc:creator>
  <cp:lastModifiedBy>Marilena Sima</cp:lastModifiedBy>
  <cp:revision>8</cp:revision>
  <dcterms:created xsi:type="dcterms:W3CDTF">2026-04-18T08:15:00Z</dcterms:created>
  <dcterms:modified xsi:type="dcterms:W3CDTF">2026-09-16T06:42:00Z</dcterms:modified>
</cp:coreProperties>
</file>