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9EC0A" w14:textId="3EA24D64" w:rsidR="002D7D63" w:rsidRPr="00F13C52" w:rsidRDefault="002D7D63">
      <w:pPr>
        <w:pStyle w:val="BodyText"/>
        <w:rPr>
          <w:b w:val="0"/>
          <w:sz w:val="20"/>
        </w:rPr>
      </w:pPr>
    </w:p>
    <w:p w14:paraId="1CB11194" w14:textId="77777777" w:rsidR="002D7D63" w:rsidRPr="00F13C52" w:rsidRDefault="002D7D63">
      <w:pPr>
        <w:pStyle w:val="BodyText"/>
        <w:rPr>
          <w:b w:val="0"/>
          <w:sz w:val="20"/>
        </w:rPr>
      </w:pPr>
    </w:p>
    <w:p w14:paraId="4FFC1B5A" w14:textId="77777777" w:rsidR="002D7D63" w:rsidRPr="00F13C52" w:rsidRDefault="002D7D63">
      <w:pPr>
        <w:pStyle w:val="BodyText"/>
        <w:rPr>
          <w:b w:val="0"/>
          <w:sz w:val="20"/>
        </w:rPr>
      </w:pPr>
    </w:p>
    <w:p w14:paraId="15B23B91" w14:textId="77777777" w:rsidR="00477E1E" w:rsidRPr="00F13C52" w:rsidRDefault="00477E1E">
      <w:pPr>
        <w:pStyle w:val="BodyText"/>
        <w:rPr>
          <w:b w:val="0"/>
          <w:sz w:val="20"/>
        </w:rPr>
      </w:pPr>
    </w:p>
    <w:p w14:paraId="71A3E46B" w14:textId="77777777" w:rsidR="00477E1E" w:rsidRPr="00F13C52" w:rsidRDefault="00477E1E">
      <w:pPr>
        <w:pStyle w:val="BodyText"/>
        <w:rPr>
          <w:b w:val="0"/>
          <w:sz w:val="20"/>
        </w:rPr>
      </w:pPr>
    </w:p>
    <w:p w14:paraId="377EC64C" w14:textId="77777777" w:rsidR="002D7D63" w:rsidRPr="00F13C52" w:rsidRDefault="002D7D63">
      <w:pPr>
        <w:pStyle w:val="BodyText"/>
        <w:rPr>
          <w:b w:val="0"/>
          <w:sz w:val="20"/>
        </w:rPr>
      </w:pPr>
    </w:p>
    <w:p w14:paraId="158A1AF8" w14:textId="77777777" w:rsidR="00DC478A" w:rsidRPr="00F13C52" w:rsidRDefault="00477E1E">
      <w:pPr>
        <w:pStyle w:val="BodyText"/>
        <w:rPr>
          <w:b w:val="0"/>
          <w:sz w:val="20"/>
        </w:rPr>
      </w:pPr>
      <w:r w:rsidRPr="00F13C52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FE6E14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7EFE6E14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6E3948E6" w14:textId="77777777" w:rsidR="00DC478A" w:rsidRPr="00F13C52" w:rsidRDefault="00DC478A">
      <w:pPr>
        <w:pStyle w:val="BodyText"/>
        <w:rPr>
          <w:b w:val="0"/>
          <w:sz w:val="20"/>
        </w:rPr>
      </w:pPr>
    </w:p>
    <w:p w14:paraId="26AE9139" w14:textId="77777777" w:rsidR="00DC478A" w:rsidRPr="00F13C52" w:rsidRDefault="00DC478A">
      <w:pPr>
        <w:pStyle w:val="BodyText"/>
        <w:rPr>
          <w:b w:val="0"/>
          <w:sz w:val="20"/>
        </w:rPr>
      </w:pPr>
    </w:p>
    <w:p w14:paraId="12060051" w14:textId="77777777" w:rsidR="00DC478A" w:rsidRPr="00F13C52" w:rsidRDefault="00DC478A">
      <w:pPr>
        <w:pStyle w:val="BodyText"/>
        <w:rPr>
          <w:b w:val="0"/>
          <w:sz w:val="20"/>
        </w:rPr>
      </w:pPr>
    </w:p>
    <w:p w14:paraId="0B46D748" w14:textId="77777777" w:rsidR="002D7D63" w:rsidRPr="00F13C52" w:rsidRDefault="002D7D63">
      <w:pPr>
        <w:pStyle w:val="BodyText"/>
        <w:rPr>
          <w:b w:val="0"/>
          <w:sz w:val="20"/>
        </w:rPr>
      </w:pPr>
    </w:p>
    <w:p w14:paraId="37BD8CF2" w14:textId="77777777" w:rsidR="002D7D63" w:rsidRPr="00F13C52" w:rsidRDefault="002D7D63">
      <w:pPr>
        <w:pStyle w:val="BodyText"/>
        <w:rPr>
          <w:b w:val="0"/>
          <w:sz w:val="20"/>
        </w:rPr>
      </w:pPr>
    </w:p>
    <w:p w14:paraId="7DD4E4B2" w14:textId="77777777" w:rsidR="002D7D63" w:rsidRPr="00F13C52" w:rsidRDefault="002D7D63">
      <w:pPr>
        <w:pStyle w:val="BodyText"/>
        <w:spacing w:before="37"/>
        <w:rPr>
          <w:b w:val="0"/>
          <w:sz w:val="20"/>
        </w:rPr>
      </w:pPr>
    </w:p>
    <w:p w14:paraId="6B567720" w14:textId="77777777" w:rsidR="002D7D63" w:rsidRPr="00F13C52" w:rsidRDefault="002D7D63">
      <w:pPr>
        <w:pStyle w:val="BodyText"/>
        <w:spacing w:before="188"/>
        <w:rPr>
          <w:b w:val="0"/>
        </w:rPr>
      </w:pPr>
    </w:p>
    <w:p w14:paraId="6F24E734" w14:textId="77777777" w:rsidR="00477E1E" w:rsidRPr="00F13C52" w:rsidRDefault="00477E1E">
      <w:pPr>
        <w:pStyle w:val="BodyText"/>
        <w:spacing w:before="188"/>
        <w:rPr>
          <w:b w:val="0"/>
        </w:rPr>
      </w:pPr>
    </w:p>
    <w:p w14:paraId="75C6BB56" w14:textId="489B009D" w:rsidR="002D7D63" w:rsidRPr="00F13C52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F13C52">
        <w:rPr>
          <w:color w:val="134163" w:themeColor="accent6" w:themeShade="80"/>
        </w:rPr>
        <w:t>Vă</w:t>
      </w:r>
      <w:r w:rsidRPr="00F13C52">
        <w:rPr>
          <w:color w:val="134163" w:themeColor="accent6" w:themeShade="80"/>
          <w:spacing w:val="-2"/>
        </w:rPr>
        <w:t xml:space="preserve"> </w:t>
      </w:r>
      <w:r w:rsidR="00CF2A35" w:rsidRPr="00F13C52">
        <w:rPr>
          <w:color w:val="134163" w:themeColor="accent6" w:themeShade="80"/>
          <w:spacing w:val="-2"/>
        </w:rPr>
        <w:t>informăm</w:t>
      </w:r>
      <w:r w:rsidRPr="00F13C52">
        <w:rPr>
          <w:color w:val="134163" w:themeColor="accent6" w:themeShade="80"/>
          <w:spacing w:val="-3"/>
        </w:rPr>
        <w:t xml:space="preserve"> </w:t>
      </w:r>
      <w:r w:rsidRPr="00F13C52">
        <w:rPr>
          <w:color w:val="134163" w:themeColor="accent6" w:themeShade="80"/>
        </w:rPr>
        <w:t>că</w:t>
      </w:r>
      <w:r w:rsidRPr="00F13C52">
        <w:rPr>
          <w:color w:val="134163" w:themeColor="accent6" w:themeShade="80"/>
          <w:spacing w:val="-3"/>
        </w:rPr>
        <w:t xml:space="preserve"> </w:t>
      </w:r>
      <w:r w:rsidRPr="00F13C52">
        <w:rPr>
          <w:color w:val="134163" w:themeColor="accent6" w:themeShade="80"/>
        </w:rPr>
        <w:t>în</w:t>
      </w:r>
      <w:r w:rsidRPr="00F13C52">
        <w:rPr>
          <w:color w:val="134163" w:themeColor="accent6" w:themeShade="80"/>
          <w:spacing w:val="-1"/>
        </w:rPr>
        <w:t xml:space="preserve"> </w:t>
      </w:r>
      <w:r w:rsidRPr="00F13C52">
        <w:rPr>
          <w:color w:val="134163" w:themeColor="accent6" w:themeShade="80"/>
        </w:rPr>
        <w:t>data</w:t>
      </w:r>
      <w:r w:rsidRPr="00F13C52">
        <w:rPr>
          <w:color w:val="134163" w:themeColor="accent6" w:themeShade="80"/>
          <w:spacing w:val="-2"/>
        </w:rPr>
        <w:t xml:space="preserve"> </w:t>
      </w:r>
      <w:r w:rsidRPr="00F13C52">
        <w:rPr>
          <w:color w:val="134163" w:themeColor="accent6" w:themeShade="80"/>
        </w:rPr>
        <w:t xml:space="preserve">de </w:t>
      </w:r>
      <w:r w:rsidR="00F13C52" w:rsidRPr="00F13C52">
        <w:rPr>
          <w:color w:val="134163" w:themeColor="accent6" w:themeShade="80"/>
        </w:rPr>
        <w:t>14.09.2026</w:t>
      </w:r>
      <w:r w:rsidRPr="00F13C52">
        <w:rPr>
          <w:color w:val="134163" w:themeColor="accent6" w:themeShade="80"/>
        </w:rPr>
        <w:t>,</w:t>
      </w:r>
      <w:r w:rsidRPr="00F13C52">
        <w:rPr>
          <w:color w:val="134163" w:themeColor="accent6" w:themeShade="80"/>
          <w:spacing w:val="-4"/>
        </w:rPr>
        <w:t xml:space="preserve"> </w:t>
      </w:r>
      <w:r w:rsidRPr="00F13C52">
        <w:rPr>
          <w:color w:val="134163" w:themeColor="accent6" w:themeShade="80"/>
        </w:rPr>
        <w:t>ora</w:t>
      </w:r>
      <w:r w:rsidRPr="00F13C52">
        <w:rPr>
          <w:color w:val="134163" w:themeColor="accent6" w:themeShade="80"/>
          <w:spacing w:val="-2"/>
        </w:rPr>
        <w:t xml:space="preserve"> </w:t>
      </w:r>
      <w:r w:rsidR="00F13C52" w:rsidRPr="00F13C52">
        <w:rPr>
          <w:color w:val="134163" w:themeColor="accent6" w:themeShade="80"/>
        </w:rPr>
        <w:t>15:00</w:t>
      </w:r>
      <w:r w:rsidRPr="00F13C52">
        <w:rPr>
          <w:color w:val="134163" w:themeColor="accent6" w:themeShade="80"/>
          <w:spacing w:val="-4"/>
        </w:rPr>
        <w:t xml:space="preserve"> </w:t>
      </w:r>
      <w:r w:rsidRPr="00F13C52">
        <w:rPr>
          <w:color w:val="134163" w:themeColor="accent6" w:themeShade="80"/>
        </w:rPr>
        <w:t>Sala</w:t>
      </w:r>
      <w:r w:rsidRPr="00F13C52">
        <w:rPr>
          <w:color w:val="134163" w:themeColor="accent6" w:themeShade="80"/>
          <w:spacing w:val="-2"/>
        </w:rPr>
        <w:t xml:space="preserve"> </w:t>
      </w:r>
      <w:r w:rsidR="00F13C52" w:rsidRPr="00F13C52">
        <w:rPr>
          <w:color w:val="134163" w:themeColor="accent6" w:themeShade="80"/>
          <w:spacing w:val="-2"/>
        </w:rPr>
        <w:t>2017C</w:t>
      </w:r>
      <w:r w:rsidR="00477E1E" w:rsidRPr="00F13C52">
        <w:rPr>
          <w:color w:val="134163" w:themeColor="accent6" w:themeShade="80"/>
          <w:spacing w:val="-2"/>
        </w:rPr>
        <w:t xml:space="preserve">, </w:t>
      </w:r>
      <w:r w:rsidR="00F13C52" w:rsidRPr="00F13C52">
        <w:rPr>
          <w:color w:val="134163" w:themeColor="accent6" w:themeShade="80"/>
          <w:spacing w:val="-2"/>
        </w:rPr>
        <w:t>adresa Calea Dorobanți, 15-17, Sector 1, București</w:t>
      </w:r>
      <w:r w:rsidRPr="00F13C52">
        <w:rPr>
          <w:color w:val="134163" w:themeColor="accent6" w:themeShade="80"/>
        </w:rPr>
        <w:t>, va avea loc presusţinerea publi</w:t>
      </w:r>
      <w:r w:rsidR="00CF2A35" w:rsidRPr="00F13C52">
        <w:rPr>
          <w:color w:val="134163" w:themeColor="accent6" w:themeShade="80"/>
        </w:rPr>
        <w:t>că a tezei de doctorat cu titlul</w:t>
      </w:r>
      <w:r w:rsidRPr="00F13C52">
        <w:rPr>
          <w:color w:val="134163" w:themeColor="accent6" w:themeShade="80"/>
        </w:rPr>
        <w:t>:</w:t>
      </w:r>
    </w:p>
    <w:p w14:paraId="640DBF69" w14:textId="77777777" w:rsidR="002D7D63" w:rsidRPr="00F13C52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7E751202" w14:textId="77777777" w:rsidR="002D7D63" w:rsidRPr="00F13C52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6C40C206" w14:textId="7523781E" w:rsidR="002D7D63" w:rsidRPr="00F13C52" w:rsidRDefault="007B77F2" w:rsidP="00F13C52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F13C52">
        <w:rPr>
          <w:color w:val="134163" w:themeColor="accent6" w:themeShade="80"/>
        </w:rPr>
        <w:t>„</w:t>
      </w:r>
      <w:r w:rsidR="00F13C52" w:rsidRPr="00F13C52">
        <w:rPr>
          <w:color w:val="134163" w:themeColor="accent6" w:themeShade="80"/>
        </w:rPr>
        <w:t>Algoritmi de Machine Learning în contextul Cloud Computing pentru analiza guvernanței datelor și a performanței în arhitecturi financiare hibride</w:t>
      </w:r>
      <w:r w:rsidRPr="00F13C52">
        <w:rPr>
          <w:color w:val="134163" w:themeColor="accent6" w:themeShade="80"/>
        </w:rPr>
        <w:t>”</w:t>
      </w:r>
    </w:p>
    <w:p w14:paraId="0B603E38" w14:textId="77777777" w:rsidR="002D7D63" w:rsidRPr="00F13C52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063F9C53" w14:textId="77777777" w:rsidR="002D7D63" w:rsidRPr="00F13C52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515CD58C" w14:textId="090026EB" w:rsidR="002D7D63" w:rsidRPr="00F13C52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F13C52">
        <w:rPr>
          <w:color w:val="134163" w:themeColor="accent6" w:themeShade="80"/>
        </w:rPr>
        <w:t>elaborată</w:t>
      </w:r>
      <w:r w:rsidRPr="00F13C52">
        <w:rPr>
          <w:color w:val="134163" w:themeColor="accent6" w:themeShade="80"/>
          <w:spacing w:val="-5"/>
        </w:rPr>
        <w:t xml:space="preserve"> </w:t>
      </w:r>
      <w:r w:rsidRPr="00F13C52">
        <w:rPr>
          <w:color w:val="134163" w:themeColor="accent6" w:themeShade="80"/>
        </w:rPr>
        <w:t>de</w:t>
      </w:r>
      <w:r w:rsidRPr="00F13C52">
        <w:rPr>
          <w:color w:val="134163" w:themeColor="accent6" w:themeShade="80"/>
          <w:spacing w:val="-5"/>
        </w:rPr>
        <w:t xml:space="preserve"> </w:t>
      </w:r>
      <w:r w:rsidRPr="00F13C52">
        <w:rPr>
          <w:color w:val="134163" w:themeColor="accent6" w:themeShade="80"/>
        </w:rPr>
        <w:t>drd.</w:t>
      </w:r>
      <w:r w:rsidRPr="00F13C52">
        <w:rPr>
          <w:color w:val="134163" w:themeColor="accent6" w:themeShade="80"/>
          <w:spacing w:val="-3"/>
        </w:rPr>
        <w:t xml:space="preserve"> </w:t>
      </w:r>
      <w:r w:rsidR="00F13C52" w:rsidRPr="00F13C52">
        <w:rPr>
          <w:color w:val="134163" w:themeColor="accent6" w:themeShade="80"/>
          <w:spacing w:val="-3"/>
        </w:rPr>
        <w:t>Ionescu Sergiu-Alexandru</w:t>
      </w:r>
      <w:r w:rsidRPr="00F13C52">
        <w:rPr>
          <w:color w:val="134163" w:themeColor="accent6" w:themeShade="80"/>
        </w:rPr>
        <w:t>,</w:t>
      </w:r>
      <w:r w:rsidR="00F13C52" w:rsidRPr="00F13C52">
        <w:rPr>
          <w:color w:val="134163" w:themeColor="accent6" w:themeShade="80"/>
        </w:rPr>
        <w:t xml:space="preserve"> </w:t>
      </w:r>
      <w:r w:rsidRPr="00F13C52">
        <w:rPr>
          <w:color w:val="134163" w:themeColor="accent6" w:themeShade="80"/>
        </w:rPr>
        <w:t>sub</w:t>
      </w:r>
      <w:r w:rsidRPr="00F13C52">
        <w:rPr>
          <w:color w:val="134163" w:themeColor="accent6" w:themeShade="80"/>
          <w:spacing w:val="-5"/>
        </w:rPr>
        <w:t xml:space="preserve"> </w:t>
      </w:r>
      <w:r w:rsidRPr="00F13C52">
        <w:rPr>
          <w:color w:val="134163" w:themeColor="accent6" w:themeShade="80"/>
        </w:rPr>
        <w:t>co</w:t>
      </w:r>
      <w:r w:rsidR="00CF2A35" w:rsidRPr="00F13C52">
        <w:rPr>
          <w:color w:val="134163" w:themeColor="accent6" w:themeShade="80"/>
        </w:rPr>
        <w:t>ordonarea</w:t>
      </w:r>
      <w:r w:rsidRPr="00F13C52">
        <w:rPr>
          <w:color w:val="134163" w:themeColor="accent6" w:themeShade="80"/>
          <w:spacing w:val="-5"/>
        </w:rPr>
        <w:t xml:space="preserve"> </w:t>
      </w:r>
      <w:r w:rsidRPr="00F13C52">
        <w:rPr>
          <w:color w:val="134163" w:themeColor="accent6" w:themeShade="80"/>
        </w:rPr>
        <w:t>științifică</w:t>
      </w:r>
      <w:r w:rsidRPr="00F13C52">
        <w:rPr>
          <w:color w:val="134163" w:themeColor="accent6" w:themeShade="80"/>
          <w:spacing w:val="-2"/>
        </w:rPr>
        <w:t xml:space="preserve"> </w:t>
      </w:r>
      <w:r w:rsidRPr="00F13C52">
        <w:rPr>
          <w:color w:val="134163" w:themeColor="accent6" w:themeShade="80"/>
        </w:rPr>
        <w:t>a domnului</w:t>
      </w:r>
      <w:r w:rsidR="00CF2A35" w:rsidRPr="00F13C52">
        <w:rPr>
          <w:color w:val="134163" w:themeColor="accent6" w:themeShade="80"/>
        </w:rPr>
        <w:t xml:space="preserve"> Prof. univ. dr. </w:t>
      </w:r>
      <w:r w:rsidR="00F13C52" w:rsidRPr="00F13C52">
        <w:rPr>
          <w:color w:val="134163" w:themeColor="accent6" w:themeShade="80"/>
        </w:rPr>
        <w:t>Diaconița Vlad</w:t>
      </w:r>
      <w:r w:rsidR="00CF2A35" w:rsidRPr="00F13C52">
        <w:rPr>
          <w:color w:val="134163" w:themeColor="accent6" w:themeShade="80"/>
        </w:rPr>
        <w:t>,</w:t>
      </w:r>
      <w:r w:rsidR="00F13C52" w:rsidRPr="00F13C52">
        <w:rPr>
          <w:color w:val="134163" w:themeColor="accent6" w:themeShade="80"/>
        </w:rPr>
        <w:t xml:space="preserve"> </w:t>
      </w:r>
      <w:r w:rsidR="00971225" w:rsidRPr="00971225">
        <w:rPr>
          <w:color w:val="134163" w:themeColor="accent6" w:themeShade="80"/>
        </w:rPr>
        <w:t>în domeniul de</w:t>
      </w:r>
      <w:r w:rsidR="00C04CD3">
        <w:rPr>
          <w:color w:val="134163" w:themeColor="accent6" w:themeShade="80"/>
        </w:rPr>
        <w:t xml:space="preserve"> </w:t>
      </w:r>
      <w:r w:rsidR="00971225" w:rsidRPr="00971225">
        <w:rPr>
          <w:color w:val="134163" w:themeColor="accent6" w:themeShade="80"/>
        </w:rPr>
        <w:t>studii universitare de doctorat</w:t>
      </w:r>
      <w:r w:rsidR="00C04CD3">
        <w:rPr>
          <w:color w:val="134163" w:themeColor="accent6" w:themeShade="80"/>
        </w:rPr>
        <w:t xml:space="preserve"> </w:t>
      </w:r>
      <w:r w:rsidR="00971225" w:rsidRPr="00971225">
        <w:rPr>
          <w:color w:val="134163" w:themeColor="accent6" w:themeShade="80"/>
        </w:rPr>
        <w:t>Informatică Economică, Școala doctorală Informatică Economică</w:t>
      </w:r>
      <w:r w:rsidR="00C04CD3">
        <w:rPr>
          <w:color w:val="134163" w:themeColor="accent6" w:themeShade="80"/>
        </w:rPr>
        <w:t>.</w:t>
      </w:r>
    </w:p>
    <w:sectPr w:rsidR="002D7D63" w:rsidRPr="00F13C52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20A1C" w14:textId="77777777" w:rsidR="00DC05C0" w:rsidRDefault="00DC05C0">
      <w:r>
        <w:separator/>
      </w:r>
    </w:p>
  </w:endnote>
  <w:endnote w:type="continuationSeparator" w:id="0">
    <w:p w14:paraId="52E2A032" w14:textId="77777777" w:rsidR="00DC05C0" w:rsidRDefault="00DC0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DF816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4063D80" wp14:editId="4E7200DC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F92CB0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0434376E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4063D80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3AF92CB0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0434376E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697DBF4" wp14:editId="0ADDE5ED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D9EF1" w14:textId="77777777" w:rsidR="00DC05C0" w:rsidRDefault="00DC05C0">
      <w:r>
        <w:separator/>
      </w:r>
    </w:p>
  </w:footnote>
  <w:footnote w:type="continuationSeparator" w:id="0">
    <w:p w14:paraId="619A6FA0" w14:textId="77777777" w:rsidR="00DC05C0" w:rsidRDefault="00DC0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07E19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3B1A93FA" wp14:editId="05ABA741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326477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5450BD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4E3EC15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56E4A537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CA302AE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34AA7C91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0B7998BA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52E4C713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253C1C64" wp14:editId="0E19EF83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2DB603E3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2C3841"/>
    <w:rsid w:val="002D7D63"/>
    <w:rsid w:val="0046375B"/>
    <w:rsid w:val="00477E1E"/>
    <w:rsid w:val="006F5322"/>
    <w:rsid w:val="007B77F2"/>
    <w:rsid w:val="007E6DEC"/>
    <w:rsid w:val="007F2CA6"/>
    <w:rsid w:val="00971225"/>
    <w:rsid w:val="00C04CD3"/>
    <w:rsid w:val="00CF2A35"/>
    <w:rsid w:val="00D70EF9"/>
    <w:rsid w:val="00DC05C0"/>
    <w:rsid w:val="00DC478A"/>
    <w:rsid w:val="00E97CF5"/>
    <w:rsid w:val="00F13C52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9C947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6966-8617-49E5-8745-E6E36E3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Vlad Diaconita</cp:lastModifiedBy>
  <cp:revision>10</cp:revision>
  <cp:lastPrinted>2025-05-19T07:16:00Z</cp:lastPrinted>
  <dcterms:created xsi:type="dcterms:W3CDTF">2025-05-19T07:08:00Z</dcterms:created>
  <dcterms:modified xsi:type="dcterms:W3CDTF">2026-09-04T08:40:00Z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