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4B599" w14:textId="77777777" w:rsidR="002D7D63" w:rsidRDefault="002D7D63">
      <w:pPr>
        <w:pStyle w:val="BodyText"/>
        <w:rPr>
          <w:b w:val="0"/>
          <w:sz w:val="20"/>
        </w:rPr>
      </w:pPr>
    </w:p>
    <w:p w14:paraId="2CD77D7C" w14:textId="77777777" w:rsidR="002D7D63" w:rsidRDefault="002D7D63">
      <w:pPr>
        <w:pStyle w:val="BodyText"/>
        <w:rPr>
          <w:b w:val="0"/>
          <w:sz w:val="20"/>
        </w:rPr>
      </w:pPr>
    </w:p>
    <w:p w14:paraId="61F5BBC9" w14:textId="77777777" w:rsidR="002D7D63" w:rsidRDefault="002D7D63">
      <w:pPr>
        <w:pStyle w:val="BodyText"/>
        <w:rPr>
          <w:b w:val="0"/>
          <w:sz w:val="20"/>
        </w:rPr>
      </w:pPr>
    </w:p>
    <w:p w14:paraId="2B3201A3" w14:textId="77777777" w:rsidR="00477E1E" w:rsidRDefault="00477E1E">
      <w:pPr>
        <w:pStyle w:val="BodyText"/>
        <w:rPr>
          <w:b w:val="0"/>
          <w:sz w:val="20"/>
        </w:rPr>
      </w:pPr>
    </w:p>
    <w:p w14:paraId="3875881B" w14:textId="77777777" w:rsidR="00477E1E" w:rsidRDefault="00477E1E">
      <w:pPr>
        <w:pStyle w:val="BodyText"/>
        <w:rPr>
          <w:b w:val="0"/>
          <w:sz w:val="20"/>
        </w:rPr>
      </w:pPr>
    </w:p>
    <w:p w14:paraId="0FF34F00" w14:textId="77777777" w:rsidR="002D7D63" w:rsidRDefault="002D7D63">
      <w:pPr>
        <w:pStyle w:val="BodyText"/>
        <w:rPr>
          <w:b w:val="0"/>
          <w:sz w:val="20"/>
        </w:rPr>
      </w:pPr>
    </w:p>
    <w:p w14:paraId="042A68A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446D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32A446D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69FD843D" w14:textId="77777777" w:rsidR="00DC478A" w:rsidRDefault="00DC478A">
      <w:pPr>
        <w:pStyle w:val="BodyText"/>
        <w:rPr>
          <w:b w:val="0"/>
          <w:sz w:val="20"/>
        </w:rPr>
      </w:pPr>
    </w:p>
    <w:p w14:paraId="3DC7137E" w14:textId="77777777" w:rsidR="00DC478A" w:rsidRDefault="00DC478A">
      <w:pPr>
        <w:pStyle w:val="BodyText"/>
        <w:rPr>
          <w:b w:val="0"/>
          <w:sz w:val="20"/>
        </w:rPr>
      </w:pPr>
    </w:p>
    <w:p w14:paraId="1943A1DE" w14:textId="77777777" w:rsidR="00DC478A" w:rsidRDefault="00DC478A">
      <w:pPr>
        <w:pStyle w:val="BodyText"/>
        <w:rPr>
          <w:b w:val="0"/>
          <w:sz w:val="20"/>
        </w:rPr>
      </w:pPr>
    </w:p>
    <w:p w14:paraId="52A57400" w14:textId="77777777" w:rsidR="002D7D63" w:rsidRDefault="002D7D63">
      <w:pPr>
        <w:pStyle w:val="BodyText"/>
        <w:rPr>
          <w:b w:val="0"/>
          <w:sz w:val="20"/>
        </w:rPr>
      </w:pPr>
    </w:p>
    <w:p w14:paraId="3060003D" w14:textId="77777777" w:rsidR="002D7D63" w:rsidRDefault="002D7D63">
      <w:pPr>
        <w:pStyle w:val="BodyText"/>
        <w:rPr>
          <w:b w:val="0"/>
          <w:sz w:val="20"/>
        </w:rPr>
      </w:pPr>
    </w:p>
    <w:p w14:paraId="6DF5EEA3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0ED0D230" w14:textId="4EABFF67" w:rsidR="002D7D63" w:rsidRDefault="002D7D63">
      <w:pPr>
        <w:pStyle w:val="BodyText"/>
        <w:spacing w:before="188"/>
        <w:rPr>
          <w:b w:val="0"/>
        </w:rPr>
      </w:pPr>
    </w:p>
    <w:p w14:paraId="3771F660" w14:textId="77777777" w:rsidR="00C119F6" w:rsidRDefault="00C119F6">
      <w:pPr>
        <w:pStyle w:val="BodyText"/>
        <w:spacing w:before="188"/>
        <w:rPr>
          <w:b w:val="0"/>
        </w:rPr>
      </w:pPr>
      <w:bookmarkStart w:id="0" w:name="_GoBack"/>
      <w:bookmarkEnd w:id="0"/>
    </w:p>
    <w:p w14:paraId="6051D7E7" w14:textId="51EC3CD0" w:rsidR="002D7D63" w:rsidRPr="00C119F6" w:rsidRDefault="007B77F2" w:rsidP="00C119F6">
      <w:pPr>
        <w:pStyle w:val="BodyText"/>
        <w:spacing w:line="276" w:lineRule="auto"/>
        <w:ind w:left="426" w:right="429" w:firstLine="1134"/>
        <w:jc w:val="both"/>
        <w:rPr>
          <w:color w:val="4A7090" w:themeColor="background2" w:themeShade="80"/>
        </w:rPr>
      </w:pPr>
      <w:r w:rsidRPr="00C119F6">
        <w:rPr>
          <w:color w:val="4A7090" w:themeColor="background2" w:themeShade="80"/>
        </w:rPr>
        <w:t>Vă</w:t>
      </w:r>
      <w:r w:rsidRPr="00C119F6">
        <w:rPr>
          <w:color w:val="4A7090" w:themeColor="background2" w:themeShade="80"/>
          <w:spacing w:val="-2"/>
        </w:rPr>
        <w:t xml:space="preserve"> </w:t>
      </w:r>
      <w:r w:rsidR="00CF2A35" w:rsidRPr="00C119F6">
        <w:rPr>
          <w:color w:val="4A7090" w:themeColor="background2" w:themeShade="80"/>
          <w:spacing w:val="-2"/>
        </w:rPr>
        <w:t>informăm</w:t>
      </w:r>
      <w:r w:rsidRPr="00C119F6">
        <w:rPr>
          <w:color w:val="4A7090" w:themeColor="background2" w:themeShade="80"/>
          <w:spacing w:val="-3"/>
        </w:rPr>
        <w:t xml:space="preserve"> </w:t>
      </w:r>
      <w:r w:rsidRPr="00C119F6">
        <w:rPr>
          <w:color w:val="4A7090" w:themeColor="background2" w:themeShade="80"/>
        </w:rPr>
        <w:t>că</w:t>
      </w:r>
      <w:r w:rsidRPr="00C119F6">
        <w:rPr>
          <w:color w:val="4A7090" w:themeColor="background2" w:themeShade="80"/>
          <w:spacing w:val="-3"/>
        </w:rPr>
        <w:t xml:space="preserve"> </w:t>
      </w:r>
      <w:r w:rsidRPr="00C119F6">
        <w:rPr>
          <w:color w:val="4A7090" w:themeColor="background2" w:themeShade="80"/>
        </w:rPr>
        <w:t>în</w:t>
      </w:r>
      <w:r w:rsidRPr="00C119F6">
        <w:rPr>
          <w:color w:val="4A7090" w:themeColor="background2" w:themeShade="80"/>
          <w:spacing w:val="-1"/>
        </w:rPr>
        <w:t xml:space="preserve"> </w:t>
      </w:r>
      <w:r w:rsidRPr="00C119F6">
        <w:rPr>
          <w:color w:val="4A7090" w:themeColor="background2" w:themeShade="80"/>
        </w:rPr>
        <w:t>data</w:t>
      </w:r>
      <w:r w:rsidRPr="00C119F6">
        <w:rPr>
          <w:color w:val="4A7090" w:themeColor="background2" w:themeShade="80"/>
          <w:spacing w:val="-2"/>
        </w:rPr>
        <w:t xml:space="preserve"> </w:t>
      </w:r>
      <w:r w:rsidRPr="00C119F6">
        <w:rPr>
          <w:color w:val="4A7090" w:themeColor="background2" w:themeShade="80"/>
        </w:rPr>
        <w:t xml:space="preserve">de </w:t>
      </w:r>
      <w:r w:rsidR="00D52D40" w:rsidRPr="00C119F6">
        <w:rPr>
          <w:color w:val="4A7090" w:themeColor="background2" w:themeShade="80"/>
        </w:rPr>
        <w:t>10.06.2026</w:t>
      </w:r>
      <w:r w:rsidRPr="00C119F6">
        <w:rPr>
          <w:color w:val="4A7090" w:themeColor="background2" w:themeShade="80"/>
        </w:rPr>
        <w:t>,</w:t>
      </w:r>
      <w:r w:rsidRPr="00C119F6">
        <w:rPr>
          <w:color w:val="4A7090" w:themeColor="background2" w:themeShade="80"/>
          <w:spacing w:val="-4"/>
        </w:rPr>
        <w:t xml:space="preserve"> </w:t>
      </w:r>
      <w:r w:rsidRPr="00C119F6">
        <w:rPr>
          <w:color w:val="4A7090" w:themeColor="background2" w:themeShade="80"/>
        </w:rPr>
        <w:t>ora</w:t>
      </w:r>
      <w:r w:rsidRPr="00C119F6">
        <w:rPr>
          <w:color w:val="4A7090" w:themeColor="background2" w:themeShade="80"/>
          <w:spacing w:val="-2"/>
        </w:rPr>
        <w:t xml:space="preserve"> </w:t>
      </w:r>
      <w:r w:rsidR="00B16D43" w:rsidRPr="00C119F6">
        <w:rPr>
          <w:color w:val="4A7090" w:themeColor="background2" w:themeShade="80"/>
        </w:rPr>
        <w:t>12.00</w:t>
      </w:r>
      <w:r w:rsidRPr="00C119F6">
        <w:rPr>
          <w:color w:val="4A7090" w:themeColor="background2" w:themeShade="80"/>
        </w:rPr>
        <w:t>,</w:t>
      </w:r>
      <w:r w:rsidRPr="00C119F6">
        <w:rPr>
          <w:color w:val="4A7090" w:themeColor="background2" w:themeShade="80"/>
          <w:spacing w:val="-4"/>
        </w:rPr>
        <w:t xml:space="preserve"> </w:t>
      </w:r>
      <w:r w:rsidRPr="00C119F6">
        <w:rPr>
          <w:color w:val="4A7090" w:themeColor="background2" w:themeShade="80"/>
        </w:rPr>
        <w:t>Sala</w:t>
      </w:r>
      <w:r w:rsidRPr="00C119F6">
        <w:rPr>
          <w:color w:val="4A7090" w:themeColor="background2" w:themeShade="80"/>
          <w:spacing w:val="-2"/>
        </w:rPr>
        <w:t xml:space="preserve"> </w:t>
      </w:r>
      <w:r w:rsidR="00D52D40" w:rsidRPr="00C119F6">
        <w:rPr>
          <w:color w:val="4A7090" w:themeColor="background2" w:themeShade="80"/>
          <w:spacing w:val="-2"/>
        </w:rPr>
        <w:t>0021</w:t>
      </w:r>
      <w:r w:rsidR="00477E1E" w:rsidRPr="00C119F6">
        <w:rPr>
          <w:color w:val="4A7090" w:themeColor="background2" w:themeShade="80"/>
          <w:spacing w:val="-2"/>
        </w:rPr>
        <w:t>, adresa</w:t>
      </w:r>
      <w:r w:rsidR="00D52D40" w:rsidRPr="00C119F6">
        <w:rPr>
          <w:color w:val="4A7090" w:themeColor="background2" w:themeShade="80"/>
          <w:spacing w:val="-2"/>
        </w:rPr>
        <w:t xml:space="preserve"> str. Piața Romană, nr.6, sector 1, București</w:t>
      </w:r>
      <w:r w:rsidRPr="00C119F6">
        <w:rPr>
          <w:color w:val="4A7090" w:themeColor="background2" w:themeShade="80"/>
        </w:rPr>
        <w:t>, va avea loc presusţinerea publi</w:t>
      </w:r>
      <w:r w:rsidR="00CF2A35" w:rsidRPr="00C119F6">
        <w:rPr>
          <w:color w:val="4A7090" w:themeColor="background2" w:themeShade="80"/>
        </w:rPr>
        <w:t>că a tezei de doctorat cu titlul</w:t>
      </w:r>
      <w:r w:rsidRPr="00C119F6">
        <w:rPr>
          <w:color w:val="4A7090" w:themeColor="background2" w:themeShade="80"/>
        </w:rPr>
        <w:t>:</w:t>
      </w:r>
    </w:p>
    <w:p w14:paraId="7E08D762" w14:textId="77777777" w:rsidR="002D7D63" w:rsidRPr="00C119F6" w:rsidRDefault="002D7D63" w:rsidP="00C119F6">
      <w:pPr>
        <w:pStyle w:val="BodyText"/>
        <w:spacing w:before="140"/>
        <w:ind w:left="426" w:right="429" w:firstLine="1134"/>
        <w:jc w:val="both"/>
        <w:rPr>
          <w:color w:val="4A7090" w:themeColor="background2" w:themeShade="80"/>
        </w:rPr>
      </w:pPr>
    </w:p>
    <w:p w14:paraId="343BCDF4" w14:textId="0245E698" w:rsidR="002D7D63" w:rsidRPr="00C119F6" w:rsidRDefault="00C119F6" w:rsidP="00C119F6">
      <w:pPr>
        <w:jc w:val="both"/>
        <w:rPr>
          <w:b/>
          <w:bCs/>
          <w:color w:val="4A7090" w:themeColor="background2" w:themeShade="80"/>
          <w:sz w:val="36"/>
          <w:szCs w:val="36"/>
        </w:rPr>
      </w:pPr>
      <w:r>
        <w:rPr>
          <w:b/>
          <w:bCs/>
          <w:color w:val="4A7090" w:themeColor="background2" w:themeShade="80"/>
          <w:sz w:val="36"/>
          <w:szCs w:val="36"/>
        </w:rPr>
        <w:t xml:space="preserve">          </w:t>
      </w:r>
      <w:r w:rsidR="007B77F2" w:rsidRPr="00C119F6">
        <w:rPr>
          <w:b/>
          <w:bCs/>
          <w:color w:val="4A7090" w:themeColor="background2" w:themeShade="80"/>
          <w:sz w:val="36"/>
          <w:szCs w:val="36"/>
        </w:rPr>
        <w:t>„</w:t>
      </w:r>
      <w:r w:rsidR="00B9711F" w:rsidRPr="00C119F6">
        <w:rPr>
          <w:b/>
          <w:bCs/>
          <w:color w:val="4A7090" w:themeColor="background2" w:themeShade="80"/>
          <w:sz w:val="36"/>
          <w:szCs w:val="36"/>
        </w:rPr>
        <w:t>Rolul echipei de achizi</w:t>
      </w:r>
      <w:r w:rsidR="00435AC1" w:rsidRPr="00C119F6">
        <w:rPr>
          <w:b/>
          <w:bCs/>
          <w:color w:val="4A7090" w:themeColor="background2" w:themeShade="80"/>
          <w:sz w:val="36"/>
          <w:szCs w:val="36"/>
        </w:rPr>
        <w:t>ț</w:t>
      </w:r>
      <w:r w:rsidR="00B9711F" w:rsidRPr="00C119F6">
        <w:rPr>
          <w:b/>
          <w:bCs/>
          <w:color w:val="4A7090" w:themeColor="background2" w:themeShade="80"/>
          <w:sz w:val="36"/>
          <w:szCs w:val="36"/>
        </w:rPr>
        <w:t xml:space="preserve">ii </w:t>
      </w:r>
      <w:r w:rsidR="00435AC1" w:rsidRPr="00C119F6">
        <w:rPr>
          <w:b/>
          <w:bCs/>
          <w:color w:val="4A7090" w:themeColor="background2" w:themeShade="80"/>
          <w:sz w:val="36"/>
          <w:szCs w:val="36"/>
        </w:rPr>
        <w:t>î</w:t>
      </w:r>
      <w:r w:rsidR="00B9711F" w:rsidRPr="00C119F6">
        <w:rPr>
          <w:b/>
          <w:bCs/>
          <w:color w:val="4A7090" w:themeColor="background2" w:themeShade="80"/>
          <w:sz w:val="36"/>
          <w:szCs w:val="36"/>
        </w:rPr>
        <w:t xml:space="preserve">n crearea de valoare </w:t>
      </w:r>
      <w:r>
        <w:rPr>
          <w:b/>
          <w:bCs/>
          <w:color w:val="4A7090" w:themeColor="background2" w:themeShade="80"/>
          <w:sz w:val="36"/>
          <w:szCs w:val="36"/>
        </w:rPr>
        <w:tab/>
      </w:r>
      <w:r w:rsidR="00B9711F" w:rsidRPr="00C119F6">
        <w:rPr>
          <w:b/>
          <w:bCs/>
          <w:color w:val="4A7090" w:themeColor="background2" w:themeShade="80"/>
          <w:sz w:val="36"/>
          <w:szCs w:val="36"/>
        </w:rPr>
        <w:t>sustenabil</w:t>
      </w:r>
      <w:r w:rsidR="00435AC1" w:rsidRPr="00C119F6">
        <w:rPr>
          <w:b/>
          <w:bCs/>
          <w:color w:val="4A7090" w:themeColor="background2" w:themeShade="80"/>
          <w:sz w:val="36"/>
          <w:szCs w:val="36"/>
        </w:rPr>
        <w:t>ă</w:t>
      </w:r>
      <w:r w:rsidR="00B9711F" w:rsidRPr="00C119F6">
        <w:rPr>
          <w:b/>
          <w:bCs/>
          <w:color w:val="4A7090" w:themeColor="background2" w:themeShade="80"/>
          <w:sz w:val="36"/>
          <w:szCs w:val="36"/>
        </w:rPr>
        <w:t xml:space="preserve"> </w:t>
      </w:r>
      <w:r w:rsidR="00435AC1" w:rsidRPr="00C119F6">
        <w:rPr>
          <w:b/>
          <w:bCs/>
          <w:color w:val="4A7090" w:themeColor="background2" w:themeShade="80"/>
          <w:sz w:val="36"/>
          <w:szCs w:val="36"/>
        </w:rPr>
        <w:t>î</w:t>
      </w:r>
      <w:r w:rsidR="00B9711F" w:rsidRPr="00C119F6">
        <w:rPr>
          <w:b/>
          <w:bCs/>
          <w:color w:val="4A7090" w:themeColor="background2" w:themeShade="80"/>
          <w:sz w:val="36"/>
          <w:szCs w:val="36"/>
        </w:rPr>
        <w:t>n organiza</w:t>
      </w:r>
      <w:r w:rsidR="00435AC1" w:rsidRPr="00C119F6">
        <w:rPr>
          <w:b/>
          <w:bCs/>
          <w:color w:val="4A7090" w:themeColor="background2" w:themeShade="80"/>
          <w:sz w:val="36"/>
          <w:szCs w:val="36"/>
        </w:rPr>
        <w:t>ț</w:t>
      </w:r>
      <w:r w:rsidR="00B9711F" w:rsidRPr="00C119F6">
        <w:rPr>
          <w:b/>
          <w:bCs/>
          <w:color w:val="4A7090" w:themeColor="background2" w:themeShade="80"/>
          <w:sz w:val="36"/>
          <w:szCs w:val="36"/>
        </w:rPr>
        <w:t>ii</w:t>
      </w:r>
      <w:r w:rsidR="007B77F2" w:rsidRPr="00C119F6">
        <w:rPr>
          <w:b/>
          <w:bCs/>
          <w:color w:val="4A7090" w:themeColor="background2" w:themeShade="80"/>
          <w:sz w:val="36"/>
          <w:szCs w:val="36"/>
        </w:rPr>
        <w:t>”</w:t>
      </w:r>
    </w:p>
    <w:p w14:paraId="7558CD26" w14:textId="77777777" w:rsidR="002D7D63" w:rsidRPr="00C119F6" w:rsidRDefault="002D7D63" w:rsidP="00C119F6">
      <w:pPr>
        <w:pStyle w:val="BodyText"/>
        <w:ind w:left="426" w:right="429" w:firstLine="1134"/>
        <w:jc w:val="both"/>
        <w:rPr>
          <w:i/>
          <w:color w:val="4A7090" w:themeColor="background2" w:themeShade="80"/>
          <w:sz w:val="36"/>
        </w:rPr>
      </w:pPr>
    </w:p>
    <w:p w14:paraId="5A5EB407" w14:textId="3D4234AD" w:rsidR="002D7D63" w:rsidRPr="00C119F6" w:rsidRDefault="007B77F2" w:rsidP="00C119F6">
      <w:pPr>
        <w:pStyle w:val="BodyText"/>
        <w:spacing w:line="276" w:lineRule="auto"/>
        <w:ind w:left="426" w:right="429" w:firstLine="1134"/>
        <w:jc w:val="both"/>
        <w:rPr>
          <w:color w:val="4A7090" w:themeColor="background2" w:themeShade="80"/>
        </w:rPr>
      </w:pPr>
      <w:r w:rsidRPr="00C119F6">
        <w:rPr>
          <w:color w:val="4A7090" w:themeColor="background2" w:themeShade="80"/>
        </w:rPr>
        <w:t>elaborată</w:t>
      </w:r>
      <w:r w:rsidRPr="00C119F6">
        <w:rPr>
          <w:color w:val="4A7090" w:themeColor="background2" w:themeShade="80"/>
          <w:spacing w:val="-5"/>
        </w:rPr>
        <w:t xml:space="preserve"> </w:t>
      </w:r>
      <w:r w:rsidRPr="00C119F6">
        <w:rPr>
          <w:color w:val="4A7090" w:themeColor="background2" w:themeShade="80"/>
        </w:rPr>
        <w:t>de</w:t>
      </w:r>
      <w:r w:rsidRPr="00C119F6">
        <w:rPr>
          <w:color w:val="4A7090" w:themeColor="background2" w:themeShade="80"/>
          <w:spacing w:val="-5"/>
        </w:rPr>
        <w:t xml:space="preserve"> </w:t>
      </w:r>
      <w:r w:rsidRPr="00C119F6">
        <w:rPr>
          <w:color w:val="4A7090" w:themeColor="background2" w:themeShade="80"/>
        </w:rPr>
        <w:t>drd.</w:t>
      </w:r>
      <w:r w:rsidR="00B9711F" w:rsidRPr="00C119F6">
        <w:rPr>
          <w:color w:val="4A7090" w:themeColor="background2" w:themeShade="80"/>
        </w:rPr>
        <w:t xml:space="preserve"> Angelescu E.V. Simona Elena</w:t>
      </w:r>
      <w:r w:rsidRPr="00C119F6">
        <w:rPr>
          <w:color w:val="4A7090" w:themeColor="background2" w:themeShade="80"/>
        </w:rPr>
        <w:t>,</w:t>
      </w:r>
      <w:r w:rsidRPr="00C119F6">
        <w:rPr>
          <w:color w:val="4A7090" w:themeColor="background2" w:themeShade="80"/>
          <w:spacing w:val="-6"/>
        </w:rPr>
        <w:t xml:space="preserve"> </w:t>
      </w:r>
      <w:r w:rsidRPr="00C119F6">
        <w:rPr>
          <w:color w:val="4A7090" w:themeColor="background2" w:themeShade="80"/>
        </w:rPr>
        <w:t>sub</w:t>
      </w:r>
      <w:r w:rsidRPr="00C119F6">
        <w:rPr>
          <w:color w:val="4A7090" w:themeColor="background2" w:themeShade="80"/>
          <w:spacing w:val="-5"/>
        </w:rPr>
        <w:t xml:space="preserve"> </w:t>
      </w:r>
      <w:r w:rsidRPr="00C119F6">
        <w:rPr>
          <w:color w:val="4A7090" w:themeColor="background2" w:themeShade="80"/>
        </w:rPr>
        <w:t>co</w:t>
      </w:r>
      <w:r w:rsidR="00CF2A35" w:rsidRPr="00C119F6">
        <w:rPr>
          <w:color w:val="4A7090" w:themeColor="background2" w:themeShade="80"/>
        </w:rPr>
        <w:t>ordonarea</w:t>
      </w:r>
      <w:r w:rsidRPr="00C119F6">
        <w:rPr>
          <w:color w:val="4A7090" w:themeColor="background2" w:themeShade="80"/>
          <w:spacing w:val="-5"/>
        </w:rPr>
        <w:t xml:space="preserve"> </w:t>
      </w:r>
      <w:r w:rsidRPr="00C119F6">
        <w:rPr>
          <w:color w:val="4A7090" w:themeColor="background2" w:themeShade="80"/>
        </w:rPr>
        <w:t>științifică</w:t>
      </w:r>
      <w:r w:rsidRPr="00C119F6">
        <w:rPr>
          <w:color w:val="4A7090" w:themeColor="background2" w:themeShade="80"/>
          <w:spacing w:val="-2"/>
        </w:rPr>
        <w:t xml:space="preserve"> </w:t>
      </w:r>
      <w:r w:rsidRPr="00C119F6">
        <w:rPr>
          <w:color w:val="4A7090" w:themeColor="background2" w:themeShade="80"/>
        </w:rPr>
        <w:t>a</w:t>
      </w:r>
      <w:r w:rsidR="00D52D40" w:rsidRPr="00C119F6">
        <w:rPr>
          <w:color w:val="4A7090" w:themeColor="background2" w:themeShade="80"/>
        </w:rPr>
        <w:t xml:space="preserve"> </w:t>
      </w:r>
      <w:r w:rsidR="00CF2A35" w:rsidRPr="00C119F6">
        <w:rPr>
          <w:color w:val="4A7090" w:themeColor="background2" w:themeShade="80"/>
        </w:rPr>
        <w:t>doamnei Prof. univ. dr.</w:t>
      </w:r>
      <w:r w:rsidR="00B9711F" w:rsidRPr="00C119F6">
        <w:rPr>
          <w:color w:val="4A7090" w:themeColor="background2" w:themeShade="80"/>
        </w:rPr>
        <w:t xml:space="preserve"> Deaconu Alecxandrina, </w:t>
      </w:r>
      <w:r w:rsidRPr="00C119F6">
        <w:rPr>
          <w:color w:val="4A7090" w:themeColor="background2" w:themeShade="80"/>
        </w:rPr>
        <w:t>în</w:t>
      </w:r>
      <w:r w:rsidRPr="00C119F6">
        <w:rPr>
          <w:color w:val="4A7090" w:themeColor="background2" w:themeShade="80"/>
          <w:spacing w:val="-7"/>
        </w:rPr>
        <w:t xml:space="preserve"> </w:t>
      </w:r>
      <w:r w:rsidRPr="00C119F6">
        <w:rPr>
          <w:color w:val="4A7090" w:themeColor="background2" w:themeShade="80"/>
        </w:rPr>
        <w:t>domeniul</w:t>
      </w:r>
      <w:r w:rsidRPr="00C119F6">
        <w:rPr>
          <w:color w:val="4A7090" w:themeColor="background2" w:themeShade="80"/>
          <w:spacing w:val="-5"/>
        </w:rPr>
        <w:t xml:space="preserve"> </w:t>
      </w:r>
      <w:r w:rsidRPr="00C119F6">
        <w:rPr>
          <w:color w:val="4A7090" w:themeColor="background2" w:themeShade="80"/>
        </w:rPr>
        <w:t>de</w:t>
      </w:r>
      <w:r w:rsidRPr="00C119F6">
        <w:rPr>
          <w:color w:val="4A7090" w:themeColor="background2" w:themeShade="80"/>
          <w:spacing w:val="-7"/>
        </w:rPr>
        <w:t xml:space="preserve"> </w:t>
      </w:r>
      <w:r w:rsidRPr="00C119F6">
        <w:rPr>
          <w:color w:val="4A7090" w:themeColor="background2" w:themeShade="80"/>
        </w:rPr>
        <w:t>studii</w:t>
      </w:r>
      <w:r w:rsidRPr="00C119F6">
        <w:rPr>
          <w:color w:val="4A7090" w:themeColor="background2" w:themeShade="80"/>
          <w:spacing w:val="-7"/>
        </w:rPr>
        <w:t xml:space="preserve"> </w:t>
      </w:r>
      <w:r w:rsidRPr="00C119F6">
        <w:rPr>
          <w:color w:val="4A7090" w:themeColor="background2" w:themeShade="80"/>
        </w:rPr>
        <w:t>universitare</w:t>
      </w:r>
      <w:r w:rsidRPr="00C119F6">
        <w:rPr>
          <w:color w:val="4A7090" w:themeColor="background2" w:themeShade="80"/>
          <w:spacing w:val="-6"/>
        </w:rPr>
        <w:t xml:space="preserve"> </w:t>
      </w:r>
      <w:r w:rsidRPr="00C119F6">
        <w:rPr>
          <w:color w:val="4A7090" w:themeColor="background2" w:themeShade="80"/>
        </w:rPr>
        <w:t>de</w:t>
      </w:r>
      <w:r w:rsidRPr="00C119F6">
        <w:rPr>
          <w:color w:val="4A7090" w:themeColor="background2" w:themeShade="80"/>
          <w:spacing w:val="-7"/>
        </w:rPr>
        <w:t xml:space="preserve"> </w:t>
      </w:r>
      <w:r w:rsidRPr="00C119F6">
        <w:rPr>
          <w:color w:val="4A7090" w:themeColor="background2" w:themeShade="80"/>
        </w:rPr>
        <w:t xml:space="preserve">doctorat </w:t>
      </w:r>
      <w:r w:rsidR="00B16D43" w:rsidRPr="00C119F6">
        <w:rPr>
          <w:color w:val="4A7090" w:themeColor="background2" w:themeShade="80"/>
        </w:rPr>
        <w:t>Management</w:t>
      </w:r>
      <w:r w:rsidR="00FD13F3" w:rsidRPr="00C119F6">
        <w:rPr>
          <w:color w:val="4A7090" w:themeColor="background2" w:themeShade="80"/>
        </w:rPr>
        <w:t xml:space="preserve">, Școala doctorală </w:t>
      </w:r>
      <w:r w:rsidR="00B9711F" w:rsidRPr="00C119F6">
        <w:rPr>
          <w:color w:val="4A7090" w:themeColor="background2" w:themeShade="80"/>
        </w:rPr>
        <w:t>Management.</w:t>
      </w:r>
    </w:p>
    <w:sectPr w:rsidR="002D7D63" w:rsidRPr="00C119F6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C877F" w14:textId="77777777" w:rsidR="00FF36C5" w:rsidRDefault="00FF36C5">
      <w:r>
        <w:separator/>
      </w:r>
    </w:p>
  </w:endnote>
  <w:endnote w:type="continuationSeparator" w:id="0">
    <w:p w14:paraId="1B721309" w14:textId="77777777" w:rsidR="00FF36C5" w:rsidRDefault="00FF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8193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0AFF783" wp14:editId="79B70CB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5C33F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43800268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AFF78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02E5C33F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43800268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6ED3AA" wp14:editId="7CBB25C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78CDB" w14:textId="77777777" w:rsidR="00FF36C5" w:rsidRDefault="00FF36C5">
      <w:r>
        <w:separator/>
      </w:r>
    </w:p>
  </w:footnote>
  <w:footnote w:type="continuationSeparator" w:id="0">
    <w:p w14:paraId="0FAC4918" w14:textId="77777777" w:rsidR="00FF36C5" w:rsidRDefault="00FF3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670B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15CC750E" wp14:editId="5FB35C52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33ED4F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023C125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6B5934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EE05879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FAEE496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0384250A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7F8D9C3D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76AFC56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7EE9A581" wp14:editId="647F3F65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5035A46A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56A14"/>
    <w:rsid w:val="002970DE"/>
    <w:rsid w:val="002D7D63"/>
    <w:rsid w:val="00435AC1"/>
    <w:rsid w:val="0046375B"/>
    <w:rsid w:val="004715FC"/>
    <w:rsid w:val="00477E1E"/>
    <w:rsid w:val="007B77F2"/>
    <w:rsid w:val="007E6DEC"/>
    <w:rsid w:val="00870859"/>
    <w:rsid w:val="00B16D43"/>
    <w:rsid w:val="00B926B6"/>
    <w:rsid w:val="00B9711F"/>
    <w:rsid w:val="00C119F6"/>
    <w:rsid w:val="00CF2A35"/>
    <w:rsid w:val="00D0071A"/>
    <w:rsid w:val="00D52D40"/>
    <w:rsid w:val="00D70EF9"/>
    <w:rsid w:val="00DC478A"/>
    <w:rsid w:val="00E53C03"/>
    <w:rsid w:val="00FD13F3"/>
    <w:rsid w:val="00FE0BEF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301BE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0CB1-E442-4C22-8770-8AEEA0BC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3</cp:revision>
  <cp:lastPrinted>2025-05-19T07:16:00Z</cp:lastPrinted>
  <dcterms:created xsi:type="dcterms:W3CDTF">2026-05-29T07:38:00Z</dcterms:created>
  <dcterms:modified xsi:type="dcterms:W3CDTF">2026-05-29T07:39:00Z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