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4602" w14:textId="77777777" w:rsidR="00D64F8E" w:rsidRDefault="00761EB6">
      <w:pPr>
        <w:pStyle w:val="Title"/>
      </w:pPr>
      <w:r>
        <w:t>L</w:t>
      </w:r>
      <w:r>
        <w:rPr>
          <w:spacing w:val="-1"/>
        </w:rPr>
        <w:t xml:space="preserve"> </w:t>
      </w:r>
      <w:r>
        <w:t>I</w:t>
      </w:r>
      <w:r>
        <w:rPr>
          <w:spacing w:val="-2"/>
        </w:rPr>
        <w:t xml:space="preserve"> </w:t>
      </w:r>
      <w:r>
        <w:t>S</w:t>
      </w:r>
      <w:r>
        <w:rPr>
          <w:spacing w:val="-1"/>
        </w:rPr>
        <w:t xml:space="preserve"> </w:t>
      </w:r>
      <w:r>
        <w:t>T</w:t>
      </w:r>
      <w:r>
        <w:rPr>
          <w:spacing w:val="-1"/>
        </w:rPr>
        <w:t xml:space="preserve"> </w:t>
      </w:r>
      <w:r>
        <w:t>A</w:t>
      </w:r>
      <w:r>
        <w:rPr>
          <w:spacing w:val="68"/>
        </w:rPr>
        <w:t xml:space="preserve"> </w:t>
      </w:r>
      <w:r>
        <w:t>D</w:t>
      </w:r>
      <w:r>
        <w:rPr>
          <w:spacing w:val="-1"/>
        </w:rPr>
        <w:t xml:space="preserve"> </w:t>
      </w:r>
      <w:r>
        <w:t>E</w:t>
      </w:r>
      <w:r>
        <w:rPr>
          <w:spacing w:val="68"/>
        </w:rPr>
        <w:t xml:space="preserve"> </w:t>
      </w:r>
      <w:r>
        <w:t>L</w:t>
      </w:r>
      <w:r>
        <w:rPr>
          <w:spacing w:val="-1"/>
        </w:rPr>
        <w:t xml:space="preserve"> </w:t>
      </w:r>
      <w:r>
        <w:t>U C</w:t>
      </w:r>
      <w:r>
        <w:rPr>
          <w:spacing w:val="-1"/>
        </w:rPr>
        <w:t xml:space="preserve"> </w:t>
      </w:r>
      <w:r>
        <w:t>R</w:t>
      </w:r>
      <w:r>
        <w:rPr>
          <w:spacing w:val="-1"/>
        </w:rPr>
        <w:t xml:space="preserve"> </w:t>
      </w:r>
      <w:r>
        <w:t>Ă R</w:t>
      </w:r>
      <w:r>
        <w:rPr>
          <w:spacing w:val="-1"/>
        </w:rPr>
        <w:t xml:space="preserve"> </w:t>
      </w:r>
      <w:r>
        <w:rPr>
          <w:spacing w:val="-10"/>
        </w:rPr>
        <w:t>I</w:t>
      </w:r>
    </w:p>
    <w:p w14:paraId="41B579BE" w14:textId="77777777" w:rsidR="00D64F8E" w:rsidRDefault="00761EB6">
      <w:pPr>
        <w:pStyle w:val="Heading1"/>
        <w:spacing w:before="186"/>
      </w:pPr>
      <w:r>
        <w:rPr>
          <w:b w:val="0"/>
        </w:rPr>
        <w:t>Candidat:</w:t>
      </w:r>
      <w:r>
        <w:rPr>
          <w:b w:val="0"/>
          <w:spacing w:val="-4"/>
        </w:rPr>
        <w:t xml:space="preserve"> </w:t>
      </w:r>
      <w:r>
        <w:t>SĂRARU</w:t>
      </w:r>
      <w:r>
        <w:rPr>
          <w:spacing w:val="-1"/>
        </w:rPr>
        <w:t xml:space="preserve"> </w:t>
      </w:r>
      <w:r>
        <w:t>S. Cătălin-Silviu</w:t>
      </w:r>
      <w:r>
        <w:rPr>
          <w:spacing w:val="-2"/>
        </w:rPr>
        <w:t xml:space="preserve"> </w:t>
      </w:r>
      <w:r>
        <w:t>-</w:t>
      </w:r>
      <w:r>
        <w:rPr>
          <w:spacing w:val="-1"/>
        </w:rPr>
        <w:t xml:space="preserve"> </w:t>
      </w:r>
      <w:r>
        <w:t>Dr.</w:t>
      </w:r>
      <w:r>
        <w:rPr>
          <w:spacing w:val="-1"/>
        </w:rPr>
        <w:t xml:space="preserve"> </w:t>
      </w:r>
      <w:r>
        <w:t>din</w:t>
      </w:r>
      <w:r>
        <w:rPr>
          <w:spacing w:val="-2"/>
        </w:rPr>
        <w:t xml:space="preserve"> </w:t>
      </w:r>
      <w:r>
        <w:t>2009,</w:t>
      </w:r>
      <w:r>
        <w:rPr>
          <w:spacing w:val="-1"/>
        </w:rPr>
        <w:t xml:space="preserve"> </w:t>
      </w:r>
      <w:r>
        <w:t>profesor</w:t>
      </w:r>
      <w:r>
        <w:rPr>
          <w:spacing w:val="-1"/>
        </w:rPr>
        <w:t xml:space="preserve"> </w:t>
      </w:r>
      <w:r>
        <w:t>universitar</w:t>
      </w:r>
      <w:r>
        <w:rPr>
          <w:spacing w:val="-2"/>
        </w:rPr>
        <w:t xml:space="preserve"> </w:t>
      </w:r>
      <w:r>
        <w:t>din</w:t>
      </w:r>
      <w:r>
        <w:rPr>
          <w:spacing w:val="-1"/>
        </w:rPr>
        <w:t xml:space="preserve"> </w:t>
      </w:r>
      <w:r>
        <w:rPr>
          <w:spacing w:val="-4"/>
        </w:rPr>
        <w:t>2025</w:t>
      </w:r>
    </w:p>
    <w:p w14:paraId="6A0C3EA5" w14:textId="77777777" w:rsidR="00D64F8E" w:rsidRDefault="00761EB6">
      <w:pPr>
        <w:tabs>
          <w:tab w:val="left" w:pos="5812"/>
          <w:tab w:val="left" w:pos="6741"/>
          <w:tab w:val="left" w:pos="9252"/>
        </w:tabs>
        <w:spacing w:before="1"/>
        <w:ind w:left="2092"/>
        <w:rPr>
          <w:b/>
          <w:sz w:val="16"/>
        </w:rPr>
      </w:pPr>
      <w:r>
        <w:rPr>
          <w:b/>
          <w:sz w:val="16"/>
        </w:rPr>
        <w:t>(NUME,</w:t>
      </w:r>
      <w:r>
        <w:rPr>
          <w:b/>
          <w:spacing w:val="-3"/>
          <w:sz w:val="16"/>
        </w:rPr>
        <w:t xml:space="preserve"> </w:t>
      </w:r>
      <w:r>
        <w:rPr>
          <w:b/>
          <w:sz w:val="16"/>
        </w:rPr>
        <w:t>iniţială</w:t>
      </w:r>
      <w:r>
        <w:rPr>
          <w:b/>
          <w:spacing w:val="-3"/>
          <w:sz w:val="16"/>
        </w:rPr>
        <w:t xml:space="preserve"> </w:t>
      </w:r>
      <w:r>
        <w:rPr>
          <w:b/>
          <w:sz w:val="16"/>
        </w:rPr>
        <w:t>şi</w:t>
      </w:r>
      <w:r>
        <w:rPr>
          <w:b/>
          <w:spacing w:val="-2"/>
          <w:sz w:val="16"/>
        </w:rPr>
        <w:t xml:space="preserve"> prenume)</w:t>
      </w:r>
      <w:r>
        <w:rPr>
          <w:b/>
          <w:sz w:val="16"/>
        </w:rPr>
        <w:tab/>
      </w:r>
      <w:r>
        <w:rPr>
          <w:b/>
          <w:spacing w:val="-2"/>
          <w:sz w:val="16"/>
        </w:rPr>
        <w:t>(anul)</w:t>
      </w:r>
      <w:r>
        <w:rPr>
          <w:b/>
          <w:sz w:val="16"/>
        </w:rPr>
        <w:tab/>
        <w:t>(Titlul</w:t>
      </w:r>
      <w:r>
        <w:rPr>
          <w:b/>
          <w:spacing w:val="-4"/>
          <w:sz w:val="16"/>
        </w:rPr>
        <w:t xml:space="preserve"> </w:t>
      </w:r>
      <w:r>
        <w:rPr>
          <w:b/>
          <w:spacing w:val="-2"/>
          <w:sz w:val="16"/>
        </w:rPr>
        <w:t>didactic/echiv.)</w:t>
      </w:r>
      <w:r>
        <w:rPr>
          <w:b/>
          <w:sz w:val="16"/>
        </w:rPr>
        <w:tab/>
      </w:r>
      <w:r>
        <w:rPr>
          <w:b/>
          <w:spacing w:val="-2"/>
          <w:sz w:val="16"/>
        </w:rPr>
        <w:t>(anul)</w:t>
      </w:r>
    </w:p>
    <w:p w14:paraId="72CC2ADC" w14:textId="77777777" w:rsidR="00D64F8E" w:rsidRDefault="00D64F8E">
      <w:pPr>
        <w:pStyle w:val="BodyText"/>
        <w:spacing w:before="94"/>
        <w:ind w:left="0"/>
        <w:rPr>
          <w:b/>
          <w:sz w:val="16"/>
        </w:rPr>
      </w:pPr>
    </w:p>
    <w:p w14:paraId="1D9541D8" w14:textId="77777777" w:rsidR="00D64F8E" w:rsidRDefault="00761EB6">
      <w:pPr>
        <w:pStyle w:val="ListParagraph"/>
        <w:numPr>
          <w:ilvl w:val="0"/>
          <w:numId w:val="3"/>
        </w:numPr>
        <w:tabs>
          <w:tab w:val="left" w:pos="628"/>
        </w:tabs>
        <w:ind w:right="49" w:firstLine="0"/>
        <w:jc w:val="both"/>
      </w:pPr>
      <w:r>
        <w:rPr>
          <w:b/>
        </w:rPr>
        <w:t>Lista</w:t>
      </w:r>
      <w:r>
        <w:rPr>
          <w:b/>
          <w:spacing w:val="-5"/>
        </w:rPr>
        <w:t xml:space="preserve"> </w:t>
      </w:r>
      <w:r>
        <w:rPr>
          <w:b/>
        </w:rPr>
        <w:t>celor</w:t>
      </w:r>
      <w:r>
        <w:rPr>
          <w:b/>
          <w:spacing w:val="-5"/>
        </w:rPr>
        <w:t xml:space="preserve"> </w:t>
      </w:r>
      <w:r>
        <w:rPr>
          <w:b/>
        </w:rPr>
        <w:t>maximum</w:t>
      </w:r>
      <w:r>
        <w:rPr>
          <w:b/>
          <w:spacing w:val="-6"/>
        </w:rPr>
        <w:t xml:space="preserve"> </w:t>
      </w:r>
      <w:r>
        <w:rPr>
          <w:b/>
        </w:rPr>
        <w:t>10</w:t>
      </w:r>
      <w:r>
        <w:rPr>
          <w:b/>
          <w:spacing w:val="-5"/>
        </w:rPr>
        <w:t xml:space="preserve"> </w:t>
      </w:r>
      <w:r>
        <w:rPr>
          <w:b/>
        </w:rPr>
        <w:t>lucrări</w:t>
      </w:r>
      <w:r>
        <w:rPr>
          <w:b/>
          <w:spacing w:val="-6"/>
        </w:rPr>
        <w:t xml:space="preserve"> </w:t>
      </w:r>
      <w:r>
        <w:t>considerate</w:t>
      </w:r>
      <w:r>
        <w:rPr>
          <w:spacing w:val="-5"/>
        </w:rPr>
        <w:t xml:space="preserve"> </w:t>
      </w:r>
      <w:r>
        <w:t>de</w:t>
      </w:r>
      <w:r>
        <w:rPr>
          <w:spacing w:val="-5"/>
        </w:rPr>
        <w:t xml:space="preserve"> </w:t>
      </w:r>
      <w:r>
        <w:t>candidat</w:t>
      </w:r>
      <w:r>
        <w:rPr>
          <w:spacing w:val="-5"/>
        </w:rPr>
        <w:t xml:space="preserve"> </w:t>
      </w:r>
      <w:r>
        <w:t>a</w:t>
      </w:r>
      <w:r>
        <w:rPr>
          <w:spacing w:val="-5"/>
        </w:rPr>
        <w:t xml:space="preserve"> </w:t>
      </w:r>
      <w:r>
        <w:t>fi</w:t>
      </w:r>
      <w:r>
        <w:rPr>
          <w:spacing w:val="-5"/>
        </w:rPr>
        <w:t xml:space="preserve"> </w:t>
      </w:r>
      <w:r>
        <w:t>cele</w:t>
      </w:r>
      <w:r>
        <w:rPr>
          <w:spacing w:val="-5"/>
        </w:rPr>
        <w:t xml:space="preserve"> </w:t>
      </w:r>
      <w:r>
        <w:t>mai</w:t>
      </w:r>
      <w:r>
        <w:rPr>
          <w:spacing w:val="-5"/>
        </w:rPr>
        <w:t xml:space="preserve"> </w:t>
      </w:r>
      <w:r>
        <w:t>relevante</w:t>
      </w:r>
      <w:r>
        <w:rPr>
          <w:spacing w:val="-5"/>
        </w:rPr>
        <w:t xml:space="preserve"> </w:t>
      </w:r>
      <w:r>
        <w:t>pentru</w:t>
      </w:r>
      <w:r>
        <w:rPr>
          <w:spacing w:val="-5"/>
        </w:rPr>
        <w:t xml:space="preserve"> </w:t>
      </w:r>
      <w:r>
        <w:t>realizările</w:t>
      </w:r>
      <w:r>
        <w:rPr>
          <w:spacing w:val="-5"/>
        </w:rPr>
        <w:t xml:space="preserve"> </w:t>
      </w:r>
      <w:r>
        <w:t>profesionale proprii, care sunt incluse în format electronic în dosar şi care se pot regăsi şi în celelalte categorii de lucrări din prezenta listă de lucrări:</w:t>
      </w:r>
    </w:p>
    <w:p w14:paraId="020BC221" w14:textId="77777777" w:rsidR="00D64F8E" w:rsidRDefault="00D64F8E">
      <w:pPr>
        <w:pStyle w:val="BodyText"/>
        <w:ind w:left="0"/>
        <w:rPr>
          <w:sz w:val="22"/>
        </w:rPr>
      </w:pPr>
    </w:p>
    <w:p w14:paraId="18232A7B" w14:textId="77777777" w:rsidR="00D64F8E" w:rsidRDefault="00761EB6">
      <w:pPr>
        <w:pStyle w:val="ListParagraph"/>
        <w:numPr>
          <w:ilvl w:val="1"/>
          <w:numId w:val="3"/>
        </w:numPr>
        <w:tabs>
          <w:tab w:val="left" w:pos="764"/>
        </w:tabs>
        <w:ind w:left="764" w:hanging="352"/>
        <w:jc w:val="both"/>
        <w:rPr>
          <w:sz w:val="20"/>
        </w:rPr>
      </w:pPr>
      <w:r>
        <w:rPr>
          <w:b/>
          <w:sz w:val="20"/>
        </w:rPr>
        <w:t>Cătălin-Silviu</w:t>
      </w:r>
      <w:r>
        <w:rPr>
          <w:b/>
          <w:spacing w:val="-6"/>
          <w:sz w:val="20"/>
        </w:rPr>
        <w:t xml:space="preserve"> </w:t>
      </w:r>
      <w:r>
        <w:rPr>
          <w:b/>
          <w:sz w:val="20"/>
        </w:rPr>
        <w:t>Săraru</w:t>
      </w:r>
      <w:r>
        <w:rPr>
          <w:sz w:val="20"/>
        </w:rPr>
        <w:t>,</w:t>
      </w:r>
      <w:r>
        <w:rPr>
          <w:spacing w:val="-4"/>
          <w:sz w:val="20"/>
        </w:rPr>
        <w:t xml:space="preserve"> </w:t>
      </w:r>
      <w:r>
        <w:rPr>
          <w:sz w:val="20"/>
        </w:rPr>
        <w:t>„</w:t>
      </w:r>
      <w:r>
        <w:rPr>
          <w:i/>
          <w:sz w:val="20"/>
        </w:rPr>
        <w:t>Tratat</w:t>
      </w:r>
      <w:r>
        <w:rPr>
          <w:i/>
          <w:spacing w:val="-5"/>
          <w:sz w:val="20"/>
        </w:rPr>
        <w:t xml:space="preserve"> </w:t>
      </w:r>
      <w:r>
        <w:rPr>
          <w:i/>
          <w:sz w:val="20"/>
        </w:rPr>
        <w:t>de</w:t>
      </w:r>
      <w:r>
        <w:rPr>
          <w:i/>
          <w:spacing w:val="-5"/>
          <w:sz w:val="20"/>
        </w:rPr>
        <w:t xml:space="preserve"> </w:t>
      </w:r>
      <w:r>
        <w:rPr>
          <w:i/>
          <w:sz w:val="20"/>
        </w:rPr>
        <w:t>contencios</w:t>
      </w:r>
      <w:r>
        <w:rPr>
          <w:i/>
          <w:spacing w:val="-6"/>
          <w:sz w:val="20"/>
        </w:rPr>
        <w:t xml:space="preserve"> </w:t>
      </w:r>
      <w:r>
        <w:rPr>
          <w:i/>
          <w:sz w:val="20"/>
        </w:rPr>
        <w:t>administrativ</w:t>
      </w:r>
      <w:r>
        <w:rPr>
          <w:sz w:val="20"/>
        </w:rPr>
        <w:t>”,</w:t>
      </w:r>
      <w:r>
        <w:rPr>
          <w:spacing w:val="-4"/>
          <w:sz w:val="20"/>
        </w:rPr>
        <w:t xml:space="preserve"> </w:t>
      </w:r>
      <w:r>
        <w:rPr>
          <w:sz w:val="20"/>
        </w:rPr>
        <w:t>Editura</w:t>
      </w:r>
      <w:r>
        <w:rPr>
          <w:spacing w:val="-6"/>
          <w:sz w:val="20"/>
        </w:rPr>
        <w:t xml:space="preserve"> </w:t>
      </w:r>
      <w:r>
        <w:rPr>
          <w:sz w:val="20"/>
        </w:rPr>
        <w:t>Universul</w:t>
      </w:r>
      <w:r>
        <w:rPr>
          <w:spacing w:val="-4"/>
          <w:sz w:val="20"/>
        </w:rPr>
        <w:t xml:space="preserve"> </w:t>
      </w:r>
      <w:r>
        <w:rPr>
          <w:sz w:val="20"/>
        </w:rPr>
        <w:t>Juridic</w:t>
      </w:r>
      <w:r>
        <w:rPr>
          <w:spacing w:val="-5"/>
          <w:sz w:val="20"/>
        </w:rPr>
        <w:t xml:space="preserve"> </w:t>
      </w:r>
      <w:r>
        <w:rPr>
          <w:sz w:val="20"/>
        </w:rPr>
        <w:t>(editură</w:t>
      </w:r>
      <w:r>
        <w:rPr>
          <w:spacing w:val="-6"/>
          <w:sz w:val="20"/>
        </w:rPr>
        <w:t xml:space="preserve"> </w:t>
      </w:r>
      <w:r>
        <w:rPr>
          <w:sz w:val="20"/>
        </w:rPr>
        <w:t>cu</w:t>
      </w:r>
      <w:r>
        <w:rPr>
          <w:spacing w:val="-5"/>
          <w:sz w:val="20"/>
        </w:rPr>
        <w:t xml:space="preserve"> </w:t>
      </w:r>
      <w:r>
        <w:rPr>
          <w:sz w:val="20"/>
        </w:rPr>
        <w:t>prestigiu</w:t>
      </w:r>
      <w:r>
        <w:rPr>
          <w:spacing w:val="-5"/>
          <w:sz w:val="20"/>
        </w:rPr>
        <w:t xml:space="preserve"> </w:t>
      </w:r>
      <w:r>
        <w:rPr>
          <w:spacing w:val="-2"/>
          <w:sz w:val="20"/>
        </w:rPr>
        <w:t>recunoscut</w:t>
      </w:r>
    </w:p>
    <w:p w14:paraId="182176E6" w14:textId="77777777" w:rsidR="00D64F8E" w:rsidRDefault="00761EB6">
      <w:pPr>
        <w:pStyle w:val="BodyText"/>
        <w:spacing w:before="5" w:line="235" w:lineRule="auto"/>
        <w:ind w:left="412" w:right="52"/>
        <w:jc w:val="both"/>
      </w:pPr>
      <w:r>
        <w:t>-</w:t>
      </w:r>
      <w:r>
        <w:rPr>
          <w:spacing w:val="-2"/>
        </w:rPr>
        <w:t xml:space="preserve"> </w:t>
      </w:r>
      <w:r>
        <w:t>categoria</w:t>
      </w:r>
      <w:r>
        <w:rPr>
          <w:spacing w:val="-3"/>
        </w:rPr>
        <w:t xml:space="preserve"> </w:t>
      </w:r>
      <w:r>
        <w:t>A2),</w:t>
      </w:r>
      <w:r>
        <w:rPr>
          <w:spacing w:val="-2"/>
        </w:rPr>
        <w:t xml:space="preserve"> </w:t>
      </w:r>
      <w:r>
        <w:t>Bucureşti,</w:t>
      </w:r>
      <w:r>
        <w:rPr>
          <w:spacing w:val="-2"/>
        </w:rPr>
        <w:t xml:space="preserve"> </w:t>
      </w:r>
      <w:r>
        <w:t>2022,</w:t>
      </w:r>
      <w:r>
        <w:rPr>
          <w:spacing w:val="-2"/>
        </w:rPr>
        <w:t xml:space="preserve"> </w:t>
      </w:r>
      <w:r>
        <w:t>572</w:t>
      </w:r>
      <w:r>
        <w:rPr>
          <w:spacing w:val="-3"/>
        </w:rPr>
        <w:t xml:space="preserve"> </w:t>
      </w:r>
      <w:r>
        <w:t>pg.,</w:t>
      </w:r>
      <w:r>
        <w:rPr>
          <w:spacing w:val="-2"/>
        </w:rPr>
        <w:t xml:space="preserve"> </w:t>
      </w:r>
      <w:r>
        <w:t>ISBN:</w:t>
      </w:r>
      <w:r>
        <w:rPr>
          <w:spacing w:val="-2"/>
        </w:rPr>
        <w:t xml:space="preserve"> </w:t>
      </w:r>
      <w:r>
        <w:t>978-606-39-1128-6,</w:t>
      </w:r>
      <w:r>
        <w:rPr>
          <w:spacing w:val="-2"/>
        </w:rPr>
        <w:t xml:space="preserve"> </w:t>
      </w:r>
      <w:r>
        <w:t>https://</w:t>
      </w:r>
      <w:hyperlink r:id="rId7">
        <w:r>
          <w:t>www.ujmag.ro/drept/drept-administrativ/tratat-</w:t>
        </w:r>
      </w:hyperlink>
      <w:r>
        <w:t xml:space="preserve"> </w:t>
      </w:r>
      <w:r>
        <w:rPr>
          <w:spacing w:val="-2"/>
        </w:rPr>
        <w:t>de-contencios-administrativ-2022/?ref=pagina_https://</w:t>
      </w:r>
      <w:hyperlink r:id="rId8">
        <w:r>
          <w:rPr>
            <w:spacing w:val="-2"/>
          </w:rPr>
          <w:t>www.ujmag.ro/cautare</w:t>
        </w:r>
      </w:hyperlink>
    </w:p>
    <w:p w14:paraId="56DB013D" w14:textId="77777777" w:rsidR="00D64F8E" w:rsidRDefault="00D64F8E">
      <w:pPr>
        <w:pStyle w:val="BodyText"/>
        <w:spacing w:before="1"/>
        <w:ind w:left="0"/>
      </w:pPr>
    </w:p>
    <w:p w14:paraId="2ACB5708" w14:textId="77777777" w:rsidR="00D64F8E" w:rsidRDefault="00761EB6">
      <w:pPr>
        <w:pStyle w:val="ListParagraph"/>
        <w:numPr>
          <w:ilvl w:val="1"/>
          <w:numId w:val="3"/>
        </w:numPr>
        <w:tabs>
          <w:tab w:val="left" w:pos="750"/>
        </w:tabs>
        <w:ind w:left="412" w:right="52" w:firstLine="0"/>
        <w:jc w:val="both"/>
        <w:rPr>
          <w:sz w:val="20"/>
        </w:rPr>
      </w:pPr>
      <w:r>
        <w:rPr>
          <w:b/>
          <w:sz w:val="20"/>
        </w:rPr>
        <w:t>Cătălin-Silviu</w:t>
      </w:r>
      <w:r>
        <w:rPr>
          <w:b/>
          <w:spacing w:val="-13"/>
          <w:sz w:val="20"/>
        </w:rPr>
        <w:t xml:space="preserve"> </w:t>
      </w:r>
      <w:r>
        <w:rPr>
          <w:b/>
          <w:sz w:val="20"/>
        </w:rPr>
        <w:t>Săraru,</w:t>
      </w:r>
      <w:r>
        <w:rPr>
          <w:b/>
          <w:spacing w:val="-12"/>
          <w:sz w:val="20"/>
        </w:rPr>
        <w:t xml:space="preserve"> </w:t>
      </w:r>
      <w:r>
        <w:rPr>
          <w:i/>
          <w:sz w:val="20"/>
        </w:rPr>
        <w:t>Le</w:t>
      </w:r>
      <w:r>
        <w:rPr>
          <w:i/>
          <w:spacing w:val="-13"/>
          <w:sz w:val="20"/>
        </w:rPr>
        <w:t xml:space="preserve"> </w:t>
      </w:r>
      <w:r>
        <w:rPr>
          <w:i/>
          <w:sz w:val="20"/>
        </w:rPr>
        <w:t>Droit</w:t>
      </w:r>
      <w:r>
        <w:rPr>
          <w:i/>
          <w:spacing w:val="-12"/>
          <w:sz w:val="20"/>
        </w:rPr>
        <w:t xml:space="preserve"> </w:t>
      </w:r>
      <w:r>
        <w:rPr>
          <w:i/>
          <w:sz w:val="20"/>
        </w:rPr>
        <w:t>Administratif</w:t>
      </w:r>
      <w:r>
        <w:rPr>
          <w:i/>
          <w:spacing w:val="-13"/>
          <w:sz w:val="20"/>
        </w:rPr>
        <w:t xml:space="preserve"> </w:t>
      </w:r>
      <w:r>
        <w:rPr>
          <w:i/>
          <w:sz w:val="20"/>
        </w:rPr>
        <w:t>en</w:t>
      </w:r>
      <w:r>
        <w:rPr>
          <w:i/>
          <w:spacing w:val="-12"/>
          <w:sz w:val="20"/>
        </w:rPr>
        <w:t xml:space="preserve"> </w:t>
      </w:r>
      <w:r>
        <w:rPr>
          <w:i/>
          <w:sz w:val="20"/>
        </w:rPr>
        <w:t>Roumanie</w:t>
      </w:r>
      <w:r>
        <w:rPr>
          <w:sz w:val="20"/>
        </w:rPr>
        <w:t>,</w:t>
      </w:r>
      <w:r>
        <w:rPr>
          <w:spacing w:val="-13"/>
          <w:sz w:val="20"/>
        </w:rPr>
        <w:t xml:space="preserve"> </w:t>
      </w:r>
      <w:r>
        <w:rPr>
          <w:sz w:val="20"/>
        </w:rPr>
        <w:t>L'Harmattan,</w:t>
      </w:r>
      <w:r>
        <w:rPr>
          <w:spacing w:val="-12"/>
          <w:sz w:val="20"/>
        </w:rPr>
        <w:t xml:space="preserve"> </w:t>
      </w:r>
      <w:r>
        <w:rPr>
          <w:sz w:val="20"/>
        </w:rPr>
        <w:t>Paris,</w:t>
      </w:r>
      <w:r>
        <w:rPr>
          <w:spacing w:val="-13"/>
          <w:sz w:val="20"/>
        </w:rPr>
        <w:t xml:space="preserve"> </w:t>
      </w:r>
      <w:r>
        <w:rPr>
          <w:sz w:val="20"/>
        </w:rPr>
        <w:t>2022,</w:t>
      </w:r>
      <w:r>
        <w:rPr>
          <w:spacing w:val="-12"/>
          <w:sz w:val="20"/>
        </w:rPr>
        <w:t xml:space="preserve"> </w:t>
      </w:r>
      <w:r>
        <w:rPr>
          <w:sz w:val="20"/>
        </w:rPr>
        <w:t>290</w:t>
      </w:r>
      <w:r>
        <w:rPr>
          <w:spacing w:val="-13"/>
          <w:sz w:val="20"/>
        </w:rPr>
        <w:t xml:space="preserve"> </w:t>
      </w:r>
      <w:r>
        <w:rPr>
          <w:sz w:val="20"/>
        </w:rPr>
        <w:t>pg.,</w:t>
      </w:r>
      <w:r>
        <w:rPr>
          <w:spacing w:val="-12"/>
          <w:sz w:val="20"/>
        </w:rPr>
        <w:t xml:space="preserve"> </w:t>
      </w:r>
      <w:r>
        <w:rPr>
          <w:sz w:val="20"/>
        </w:rPr>
        <w:t>ISBN:</w:t>
      </w:r>
      <w:r>
        <w:rPr>
          <w:spacing w:val="-13"/>
          <w:sz w:val="20"/>
        </w:rPr>
        <w:t xml:space="preserve"> </w:t>
      </w:r>
      <w:r>
        <w:rPr>
          <w:sz w:val="20"/>
        </w:rPr>
        <w:t>978-2-14-030558- 0, https://</w:t>
      </w:r>
      <w:hyperlink r:id="rId9">
        <w:r>
          <w:rPr>
            <w:sz w:val="20"/>
          </w:rPr>
          <w:t>www.editions-harmattan.fr/catalogue/livre/le-droit-administratif-en-roumanie/2268</w:t>
        </w:r>
      </w:hyperlink>
    </w:p>
    <w:p w14:paraId="55D68786" w14:textId="77777777" w:rsidR="00D64F8E" w:rsidRDefault="00D64F8E">
      <w:pPr>
        <w:pStyle w:val="BodyText"/>
        <w:spacing w:before="1"/>
        <w:ind w:left="0"/>
      </w:pPr>
    </w:p>
    <w:p w14:paraId="221A13AC" w14:textId="77777777" w:rsidR="00D64F8E" w:rsidRDefault="00761EB6">
      <w:pPr>
        <w:pStyle w:val="ListParagraph"/>
        <w:numPr>
          <w:ilvl w:val="1"/>
          <w:numId w:val="3"/>
        </w:numPr>
        <w:tabs>
          <w:tab w:val="left" w:pos="782"/>
        </w:tabs>
        <w:spacing w:before="1"/>
        <w:ind w:left="412" w:right="52" w:firstLine="0"/>
        <w:jc w:val="both"/>
        <w:rPr>
          <w:sz w:val="20"/>
        </w:rPr>
      </w:pPr>
      <w:r>
        <w:rPr>
          <w:b/>
          <w:sz w:val="20"/>
        </w:rPr>
        <w:t xml:space="preserve">Cătălin-Silviu Săraru, </w:t>
      </w:r>
      <w:r>
        <w:rPr>
          <w:i/>
          <w:sz w:val="20"/>
        </w:rPr>
        <w:t>A Cross-Country Examination: Administrative Litigation in China and Romania</w:t>
      </w:r>
      <w:r>
        <w:rPr>
          <w:sz w:val="20"/>
        </w:rPr>
        <w:t xml:space="preserve">, „Access to Justice in Eastern Europe”, volume 6, Issue 3, August 2023, p. 232-248. https://doi.org/10.33327/AJEE-18-6.3-a000313, ISSN 2663-0583 (Online), (revistă indexată în Web of Science, Scopus, Ebsco), https://ajee-journal.com/a-cross-country- </w:t>
      </w:r>
      <w:r>
        <w:rPr>
          <w:spacing w:val="-2"/>
          <w:sz w:val="20"/>
        </w:rPr>
        <w:t>examination-administrative-litigation-in-china-and-romania</w:t>
      </w:r>
    </w:p>
    <w:p w14:paraId="5D7167DA" w14:textId="77777777" w:rsidR="00D64F8E" w:rsidRDefault="00D64F8E">
      <w:pPr>
        <w:pStyle w:val="BodyText"/>
        <w:spacing w:before="2"/>
        <w:ind w:left="0"/>
      </w:pPr>
    </w:p>
    <w:p w14:paraId="62AA0324" w14:textId="77777777" w:rsidR="00D64F8E" w:rsidRDefault="00761EB6">
      <w:pPr>
        <w:pStyle w:val="ListParagraph"/>
        <w:numPr>
          <w:ilvl w:val="1"/>
          <w:numId w:val="3"/>
        </w:numPr>
        <w:tabs>
          <w:tab w:val="left" w:pos="754"/>
        </w:tabs>
        <w:ind w:left="754" w:hanging="342"/>
        <w:jc w:val="both"/>
        <w:rPr>
          <w:sz w:val="20"/>
        </w:rPr>
      </w:pPr>
      <w:r>
        <w:rPr>
          <w:b/>
          <w:spacing w:val="-2"/>
          <w:sz w:val="20"/>
        </w:rPr>
        <w:t>Cătălin-Silviu</w:t>
      </w:r>
      <w:r>
        <w:rPr>
          <w:b/>
          <w:spacing w:val="-1"/>
          <w:sz w:val="20"/>
        </w:rPr>
        <w:t xml:space="preserve"> </w:t>
      </w:r>
      <w:r>
        <w:rPr>
          <w:b/>
          <w:spacing w:val="-2"/>
          <w:sz w:val="20"/>
        </w:rPr>
        <w:t>Săraru,</w:t>
      </w:r>
      <w:r>
        <w:rPr>
          <w:b/>
          <w:spacing w:val="-1"/>
          <w:sz w:val="20"/>
        </w:rPr>
        <w:t xml:space="preserve"> </w:t>
      </w:r>
      <w:r>
        <w:rPr>
          <w:i/>
          <w:spacing w:val="-2"/>
          <w:sz w:val="20"/>
        </w:rPr>
        <w:t>Regulation</w:t>
      </w:r>
      <w:r>
        <w:rPr>
          <w:i/>
          <w:sz w:val="20"/>
        </w:rPr>
        <w:t xml:space="preserve"> </w:t>
      </w:r>
      <w:r>
        <w:rPr>
          <w:i/>
          <w:spacing w:val="-2"/>
          <w:sz w:val="20"/>
        </w:rPr>
        <w:t>of</w:t>
      </w:r>
      <w:r>
        <w:rPr>
          <w:i/>
          <w:spacing w:val="-1"/>
          <w:sz w:val="20"/>
        </w:rPr>
        <w:t xml:space="preserve"> </w:t>
      </w:r>
      <w:r>
        <w:rPr>
          <w:i/>
          <w:spacing w:val="-2"/>
          <w:sz w:val="20"/>
        </w:rPr>
        <w:t>public</w:t>
      </w:r>
      <w:r>
        <w:rPr>
          <w:i/>
          <w:sz w:val="20"/>
        </w:rPr>
        <w:t xml:space="preserve"> </w:t>
      </w:r>
      <w:r>
        <w:rPr>
          <w:i/>
          <w:spacing w:val="-2"/>
          <w:sz w:val="20"/>
        </w:rPr>
        <w:t>services</w:t>
      </w:r>
      <w:r>
        <w:rPr>
          <w:i/>
          <w:spacing w:val="-1"/>
          <w:sz w:val="20"/>
        </w:rPr>
        <w:t xml:space="preserve"> </w:t>
      </w:r>
      <w:r>
        <w:rPr>
          <w:i/>
          <w:spacing w:val="-2"/>
          <w:sz w:val="20"/>
        </w:rPr>
        <w:t>in</w:t>
      </w:r>
      <w:r>
        <w:rPr>
          <w:i/>
          <w:sz w:val="20"/>
        </w:rPr>
        <w:t xml:space="preserve"> </w:t>
      </w:r>
      <w:r>
        <w:rPr>
          <w:i/>
          <w:spacing w:val="-2"/>
          <w:sz w:val="20"/>
        </w:rPr>
        <w:t>the</w:t>
      </w:r>
      <w:r>
        <w:rPr>
          <w:i/>
          <w:spacing w:val="-1"/>
          <w:sz w:val="20"/>
        </w:rPr>
        <w:t xml:space="preserve"> </w:t>
      </w:r>
      <w:r>
        <w:rPr>
          <w:i/>
          <w:spacing w:val="-2"/>
          <w:sz w:val="20"/>
        </w:rPr>
        <w:t>Administrative</w:t>
      </w:r>
      <w:r>
        <w:rPr>
          <w:i/>
          <w:spacing w:val="-1"/>
          <w:sz w:val="20"/>
        </w:rPr>
        <w:t xml:space="preserve"> </w:t>
      </w:r>
      <w:r>
        <w:rPr>
          <w:i/>
          <w:spacing w:val="-2"/>
          <w:sz w:val="20"/>
        </w:rPr>
        <w:t>Code</w:t>
      </w:r>
      <w:r>
        <w:rPr>
          <w:i/>
          <w:sz w:val="20"/>
        </w:rPr>
        <w:t xml:space="preserve"> </w:t>
      </w:r>
      <w:r>
        <w:rPr>
          <w:i/>
          <w:spacing w:val="-2"/>
          <w:sz w:val="20"/>
        </w:rPr>
        <w:t>of</w:t>
      </w:r>
      <w:r>
        <w:rPr>
          <w:i/>
          <w:spacing w:val="-1"/>
          <w:sz w:val="20"/>
        </w:rPr>
        <w:t xml:space="preserve"> </w:t>
      </w:r>
      <w:r>
        <w:rPr>
          <w:i/>
          <w:spacing w:val="-2"/>
          <w:sz w:val="20"/>
        </w:rPr>
        <w:t>Romania:</w:t>
      </w:r>
      <w:r>
        <w:rPr>
          <w:i/>
          <w:sz w:val="20"/>
        </w:rPr>
        <w:t xml:space="preserve"> </w:t>
      </w:r>
      <w:r>
        <w:rPr>
          <w:i/>
          <w:spacing w:val="-2"/>
          <w:sz w:val="20"/>
        </w:rPr>
        <w:t>challenges</w:t>
      </w:r>
      <w:r>
        <w:rPr>
          <w:i/>
          <w:spacing w:val="-1"/>
          <w:sz w:val="20"/>
        </w:rPr>
        <w:t xml:space="preserve"> </w:t>
      </w:r>
      <w:r>
        <w:rPr>
          <w:i/>
          <w:spacing w:val="-2"/>
          <w:sz w:val="20"/>
        </w:rPr>
        <w:t>and</w:t>
      </w:r>
      <w:r>
        <w:rPr>
          <w:i/>
          <w:sz w:val="20"/>
        </w:rPr>
        <w:t xml:space="preserve"> </w:t>
      </w:r>
      <w:r>
        <w:rPr>
          <w:i/>
          <w:spacing w:val="-2"/>
          <w:sz w:val="20"/>
        </w:rPr>
        <w:t>limitations</w:t>
      </w:r>
      <w:r>
        <w:rPr>
          <w:spacing w:val="-2"/>
          <w:sz w:val="20"/>
        </w:rPr>
        <w:t>,</w:t>
      </w:r>
    </w:p>
    <w:p w14:paraId="2F4759F7" w14:textId="77777777" w:rsidR="00D64F8E" w:rsidRDefault="00761EB6">
      <w:pPr>
        <w:pStyle w:val="BodyText"/>
        <w:spacing w:before="2" w:line="237" w:lineRule="auto"/>
        <w:ind w:left="412" w:right="52"/>
        <w:jc w:val="both"/>
      </w:pPr>
      <w:r>
        <w:t>„Access to Justice in Eastern Europe”, volume 6, Issue 1, February 2023, p. 69-83. https://doi.org/10.33327/AJEE-18-6.1- a000110,</w:t>
      </w:r>
      <w:r>
        <w:rPr>
          <w:spacing w:val="-13"/>
        </w:rPr>
        <w:t xml:space="preserve"> </w:t>
      </w:r>
      <w:r>
        <w:t>ISSN</w:t>
      </w:r>
      <w:r>
        <w:rPr>
          <w:spacing w:val="-12"/>
        </w:rPr>
        <w:t xml:space="preserve"> </w:t>
      </w:r>
      <w:r>
        <w:t>2663-0583</w:t>
      </w:r>
      <w:r>
        <w:rPr>
          <w:spacing w:val="-13"/>
        </w:rPr>
        <w:t xml:space="preserve"> </w:t>
      </w:r>
      <w:r>
        <w:t>(Online),</w:t>
      </w:r>
      <w:r>
        <w:rPr>
          <w:spacing w:val="-12"/>
        </w:rPr>
        <w:t xml:space="preserve"> </w:t>
      </w:r>
      <w:r>
        <w:t>(revistă</w:t>
      </w:r>
      <w:r>
        <w:rPr>
          <w:spacing w:val="-13"/>
        </w:rPr>
        <w:t xml:space="preserve"> </w:t>
      </w:r>
      <w:r>
        <w:t>indexată</w:t>
      </w:r>
      <w:r>
        <w:rPr>
          <w:spacing w:val="-12"/>
        </w:rPr>
        <w:t xml:space="preserve"> </w:t>
      </w:r>
      <w:r>
        <w:t>în</w:t>
      </w:r>
      <w:r>
        <w:rPr>
          <w:spacing w:val="-13"/>
        </w:rPr>
        <w:t xml:space="preserve"> </w:t>
      </w:r>
      <w:r>
        <w:t>Web</w:t>
      </w:r>
      <w:r>
        <w:rPr>
          <w:spacing w:val="-12"/>
        </w:rPr>
        <w:t xml:space="preserve"> </w:t>
      </w:r>
      <w:r>
        <w:t>of</w:t>
      </w:r>
      <w:r>
        <w:rPr>
          <w:spacing w:val="-13"/>
        </w:rPr>
        <w:t xml:space="preserve"> </w:t>
      </w:r>
      <w:r>
        <w:t>Science,</w:t>
      </w:r>
      <w:r>
        <w:rPr>
          <w:spacing w:val="-12"/>
        </w:rPr>
        <w:t xml:space="preserve"> </w:t>
      </w:r>
      <w:r>
        <w:t>Scopus,</w:t>
      </w:r>
      <w:r>
        <w:rPr>
          <w:spacing w:val="-13"/>
        </w:rPr>
        <w:t xml:space="preserve"> </w:t>
      </w:r>
      <w:r>
        <w:t>Ebsco),</w:t>
      </w:r>
      <w:r>
        <w:rPr>
          <w:spacing w:val="-12"/>
        </w:rPr>
        <w:t xml:space="preserve"> </w:t>
      </w:r>
      <w:r>
        <w:t xml:space="preserve">https://ajee-journal.com/regulation- </w:t>
      </w:r>
      <w:r>
        <w:rPr>
          <w:spacing w:val="-2"/>
        </w:rPr>
        <w:t>of-public-services-in-the-administrative-code-of-romania-challenges-and-limitations</w:t>
      </w:r>
    </w:p>
    <w:p w14:paraId="5F53230F" w14:textId="77777777" w:rsidR="00D64F8E" w:rsidRDefault="00D64F8E">
      <w:pPr>
        <w:pStyle w:val="BodyText"/>
        <w:spacing w:before="2"/>
        <w:ind w:left="0"/>
      </w:pPr>
    </w:p>
    <w:p w14:paraId="1374D77C" w14:textId="77777777" w:rsidR="00D64F8E" w:rsidRDefault="00761EB6">
      <w:pPr>
        <w:pStyle w:val="ListParagraph"/>
        <w:numPr>
          <w:ilvl w:val="1"/>
          <w:numId w:val="3"/>
        </w:numPr>
        <w:tabs>
          <w:tab w:val="left" w:pos="820"/>
        </w:tabs>
        <w:ind w:left="412" w:right="51" w:firstLine="0"/>
        <w:jc w:val="both"/>
        <w:rPr>
          <w:sz w:val="20"/>
        </w:rPr>
      </w:pPr>
      <w:r>
        <w:rPr>
          <w:b/>
          <w:sz w:val="20"/>
        </w:rPr>
        <w:t xml:space="preserve">Cătălin-Silviu Săraru, </w:t>
      </w:r>
      <w:r>
        <w:rPr>
          <w:i/>
          <w:sz w:val="20"/>
        </w:rPr>
        <w:t>Reflection on the Principles of European Administrative Law in the Recently Adopted Administrative</w:t>
      </w:r>
      <w:r>
        <w:rPr>
          <w:i/>
          <w:spacing w:val="-13"/>
          <w:sz w:val="20"/>
        </w:rPr>
        <w:t xml:space="preserve"> </w:t>
      </w:r>
      <w:r>
        <w:rPr>
          <w:i/>
          <w:sz w:val="20"/>
        </w:rPr>
        <w:t>Code</w:t>
      </w:r>
      <w:r>
        <w:rPr>
          <w:i/>
          <w:spacing w:val="-12"/>
          <w:sz w:val="20"/>
        </w:rPr>
        <w:t xml:space="preserve"> </w:t>
      </w:r>
      <w:r>
        <w:rPr>
          <w:i/>
          <w:sz w:val="20"/>
        </w:rPr>
        <w:t>of</w:t>
      </w:r>
      <w:r>
        <w:rPr>
          <w:i/>
          <w:spacing w:val="-13"/>
          <w:sz w:val="20"/>
        </w:rPr>
        <w:t xml:space="preserve"> </w:t>
      </w:r>
      <w:r>
        <w:rPr>
          <w:i/>
          <w:sz w:val="20"/>
        </w:rPr>
        <w:t>Romania</w:t>
      </w:r>
      <w:r>
        <w:rPr>
          <w:sz w:val="20"/>
        </w:rPr>
        <w:t>,</w:t>
      </w:r>
      <w:r>
        <w:rPr>
          <w:spacing w:val="-12"/>
          <w:sz w:val="20"/>
        </w:rPr>
        <w:t xml:space="preserve"> </w:t>
      </w:r>
      <w:r>
        <w:rPr>
          <w:sz w:val="20"/>
        </w:rPr>
        <w:t>„European</w:t>
      </w:r>
      <w:r>
        <w:rPr>
          <w:spacing w:val="-13"/>
          <w:sz w:val="20"/>
        </w:rPr>
        <w:t xml:space="preserve"> </w:t>
      </w:r>
      <w:r>
        <w:rPr>
          <w:sz w:val="20"/>
        </w:rPr>
        <w:t>Review</w:t>
      </w:r>
      <w:r>
        <w:rPr>
          <w:spacing w:val="-12"/>
          <w:sz w:val="20"/>
        </w:rPr>
        <w:t xml:space="preserve"> </w:t>
      </w:r>
      <w:r>
        <w:rPr>
          <w:sz w:val="20"/>
        </w:rPr>
        <w:t>of</w:t>
      </w:r>
      <w:r>
        <w:rPr>
          <w:spacing w:val="-13"/>
          <w:sz w:val="20"/>
        </w:rPr>
        <w:t xml:space="preserve"> </w:t>
      </w:r>
      <w:r>
        <w:rPr>
          <w:sz w:val="20"/>
        </w:rPr>
        <w:t>Public</w:t>
      </w:r>
      <w:r>
        <w:rPr>
          <w:spacing w:val="-12"/>
          <w:sz w:val="20"/>
        </w:rPr>
        <w:t xml:space="preserve"> </w:t>
      </w:r>
      <w:r>
        <w:rPr>
          <w:sz w:val="20"/>
        </w:rPr>
        <w:t>Law”,</w:t>
      </w:r>
      <w:r>
        <w:rPr>
          <w:spacing w:val="-13"/>
          <w:sz w:val="20"/>
        </w:rPr>
        <w:t xml:space="preserve"> </w:t>
      </w:r>
      <w:r>
        <w:rPr>
          <w:sz w:val="20"/>
        </w:rPr>
        <w:t>vol.</w:t>
      </w:r>
      <w:r>
        <w:rPr>
          <w:spacing w:val="-12"/>
          <w:sz w:val="20"/>
        </w:rPr>
        <w:t xml:space="preserve"> </w:t>
      </w:r>
      <w:r>
        <w:rPr>
          <w:sz w:val="20"/>
        </w:rPr>
        <w:t>32,</w:t>
      </w:r>
      <w:r>
        <w:rPr>
          <w:spacing w:val="-13"/>
          <w:sz w:val="20"/>
        </w:rPr>
        <w:t xml:space="preserve"> </w:t>
      </w:r>
      <w:r>
        <w:rPr>
          <w:sz w:val="20"/>
        </w:rPr>
        <w:t>no</w:t>
      </w:r>
      <w:r>
        <w:rPr>
          <w:spacing w:val="-12"/>
          <w:sz w:val="20"/>
        </w:rPr>
        <w:t xml:space="preserve"> </w:t>
      </w:r>
      <w:r>
        <w:rPr>
          <w:sz w:val="20"/>
        </w:rPr>
        <w:t>1,</w:t>
      </w:r>
      <w:r>
        <w:rPr>
          <w:spacing w:val="-13"/>
          <w:sz w:val="20"/>
        </w:rPr>
        <w:t xml:space="preserve"> </w:t>
      </w:r>
      <w:r>
        <w:rPr>
          <w:sz w:val="20"/>
        </w:rPr>
        <w:t>spring/printemps</w:t>
      </w:r>
      <w:r>
        <w:rPr>
          <w:spacing w:val="-12"/>
          <w:sz w:val="20"/>
        </w:rPr>
        <w:t xml:space="preserve"> </w:t>
      </w:r>
      <w:r>
        <w:rPr>
          <w:sz w:val="20"/>
        </w:rPr>
        <w:t>2020,</w:t>
      </w:r>
      <w:r>
        <w:rPr>
          <w:spacing w:val="-12"/>
          <w:sz w:val="20"/>
        </w:rPr>
        <w:t xml:space="preserve"> </w:t>
      </w:r>
      <w:r>
        <w:rPr>
          <w:sz w:val="20"/>
        </w:rPr>
        <w:t>ISSN</w:t>
      </w:r>
      <w:r>
        <w:rPr>
          <w:spacing w:val="-13"/>
          <w:sz w:val="20"/>
        </w:rPr>
        <w:t xml:space="preserve"> </w:t>
      </w:r>
      <w:r>
        <w:rPr>
          <w:sz w:val="20"/>
        </w:rPr>
        <w:t>(Print)</w:t>
      </w:r>
      <w:r>
        <w:rPr>
          <w:spacing w:val="-12"/>
          <w:sz w:val="20"/>
        </w:rPr>
        <w:t xml:space="preserve"> </w:t>
      </w:r>
      <w:r>
        <w:rPr>
          <w:sz w:val="20"/>
        </w:rPr>
        <w:t xml:space="preserve">1105- 1590 (revistă indexată în WorldCat, KVK), https://eplopublications.eu/publication/digital-edition/reflection-principles- </w:t>
      </w:r>
      <w:r>
        <w:rPr>
          <w:spacing w:val="-2"/>
          <w:sz w:val="20"/>
        </w:rPr>
        <w:t>european-administrative-law-recently-adopted</w:t>
      </w:r>
    </w:p>
    <w:p w14:paraId="047B6C25" w14:textId="77777777" w:rsidR="00D64F8E" w:rsidRDefault="00D64F8E">
      <w:pPr>
        <w:pStyle w:val="BodyText"/>
        <w:spacing w:before="2"/>
        <w:ind w:left="0"/>
      </w:pPr>
    </w:p>
    <w:p w14:paraId="0DF06E7C" w14:textId="77777777" w:rsidR="00D64F8E" w:rsidRDefault="00761EB6">
      <w:pPr>
        <w:pStyle w:val="ListParagraph"/>
        <w:numPr>
          <w:ilvl w:val="1"/>
          <w:numId w:val="3"/>
        </w:numPr>
        <w:tabs>
          <w:tab w:val="left" w:pos="755"/>
        </w:tabs>
        <w:ind w:left="412" w:right="52" w:firstLine="0"/>
        <w:jc w:val="both"/>
        <w:rPr>
          <w:sz w:val="20"/>
        </w:rPr>
      </w:pPr>
      <w:r>
        <w:rPr>
          <w:b/>
          <w:sz w:val="20"/>
        </w:rPr>
        <w:t>Cătălin-Silviu</w:t>
      </w:r>
      <w:r>
        <w:rPr>
          <w:b/>
          <w:spacing w:val="-8"/>
          <w:sz w:val="20"/>
        </w:rPr>
        <w:t xml:space="preserve"> </w:t>
      </w:r>
      <w:r>
        <w:rPr>
          <w:b/>
          <w:sz w:val="20"/>
        </w:rPr>
        <w:t>Săraru</w:t>
      </w:r>
      <w:r>
        <w:rPr>
          <w:sz w:val="20"/>
        </w:rPr>
        <w:t>,</w:t>
      </w:r>
      <w:r>
        <w:rPr>
          <w:spacing w:val="-8"/>
          <w:sz w:val="20"/>
        </w:rPr>
        <w:t xml:space="preserve"> </w:t>
      </w:r>
      <w:r>
        <w:rPr>
          <w:i/>
          <w:sz w:val="20"/>
        </w:rPr>
        <w:t>Drept</w:t>
      </w:r>
      <w:r>
        <w:rPr>
          <w:i/>
          <w:spacing w:val="-8"/>
          <w:sz w:val="20"/>
        </w:rPr>
        <w:t xml:space="preserve"> </w:t>
      </w:r>
      <w:r>
        <w:rPr>
          <w:i/>
          <w:sz w:val="20"/>
        </w:rPr>
        <w:t>administrativ.</w:t>
      </w:r>
      <w:r>
        <w:rPr>
          <w:i/>
          <w:spacing w:val="-8"/>
          <w:sz w:val="20"/>
        </w:rPr>
        <w:t xml:space="preserve"> </w:t>
      </w:r>
      <w:r>
        <w:rPr>
          <w:i/>
          <w:sz w:val="20"/>
        </w:rPr>
        <w:t>Probleme</w:t>
      </w:r>
      <w:r>
        <w:rPr>
          <w:i/>
          <w:spacing w:val="-8"/>
          <w:sz w:val="20"/>
        </w:rPr>
        <w:t xml:space="preserve"> </w:t>
      </w:r>
      <w:r>
        <w:rPr>
          <w:i/>
          <w:sz w:val="20"/>
        </w:rPr>
        <w:t>fundamentale</w:t>
      </w:r>
      <w:r>
        <w:rPr>
          <w:i/>
          <w:spacing w:val="-8"/>
          <w:sz w:val="20"/>
        </w:rPr>
        <w:t xml:space="preserve"> </w:t>
      </w:r>
      <w:r>
        <w:rPr>
          <w:i/>
          <w:sz w:val="20"/>
        </w:rPr>
        <w:t>ale</w:t>
      </w:r>
      <w:r>
        <w:rPr>
          <w:i/>
          <w:spacing w:val="-8"/>
          <w:sz w:val="20"/>
        </w:rPr>
        <w:t xml:space="preserve"> </w:t>
      </w:r>
      <w:r>
        <w:rPr>
          <w:i/>
          <w:sz w:val="20"/>
        </w:rPr>
        <w:t>dreptului</w:t>
      </w:r>
      <w:r>
        <w:rPr>
          <w:i/>
          <w:spacing w:val="-8"/>
          <w:sz w:val="20"/>
        </w:rPr>
        <w:t xml:space="preserve"> </w:t>
      </w:r>
      <w:r>
        <w:rPr>
          <w:i/>
          <w:sz w:val="20"/>
        </w:rPr>
        <w:t>public</w:t>
      </w:r>
      <w:r>
        <w:rPr>
          <w:sz w:val="20"/>
        </w:rPr>
        <w:t>,</w:t>
      </w:r>
      <w:r>
        <w:rPr>
          <w:spacing w:val="-8"/>
          <w:sz w:val="20"/>
        </w:rPr>
        <w:t xml:space="preserve"> </w:t>
      </w:r>
      <w:r>
        <w:rPr>
          <w:sz w:val="20"/>
        </w:rPr>
        <w:t>Editura</w:t>
      </w:r>
      <w:r>
        <w:rPr>
          <w:spacing w:val="-8"/>
          <w:sz w:val="20"/>
        </w:rPr>
        <w:t xml:space="preserve"> </w:t>
      </w:r>
      <w:r>
        <w:rPr>
          <w:sz w:val="20"/>
        </w:rPr>
        <w:t>C.H.</w:t>
      </w:r>
      <w:r>
        <w:rPr>
          <w:spacing w:val="-8"/>
          <w:sz w:val="20"/>
        </w:rPr>
        <w:t xml:space="preserve"> </w:t>
      </w:r>
      <w:r>
        <w:rPr>
          <w:sz w:val="20"/>
        </w:rPr>
        <w:t>Beck</w:t>
      </w:r>
      <w:r>
        <w:rPr>
          <w:spacing w:val="-8"/>
          <w:sz w:val="20"/>
        </w:rPr>
        <w:t xml:space="preserve"> </w:t>
      </w:r>
      <w:r>
        <w:rPr>
          <w:sz w:val="20"/>
        </w:rPr>
        <w:t>(Editura</w:t>
      </w:r>
      <w:r>
        <w:rPr>
          <w:spacing w:val="-8"/>
          <w:sz w:val="20"/>
        </w:rPr>
        <w:t xml:space="preserve"> </w:t>
      </w:r>
      <w:r>
        <w:rPr>
          <w:sz w:val="20"/>
        </w:rPr>
        <w:t>cu prestigiu</w:t>
      </w:r>
      <w:r>
        <w:rPr>
          <w:spacing w:val="-1"/>
          <w:sz w:val="20"/>
        </w:rPr>
        <w:t xml:space="preserve"> </w:t>
      </w:r>
      <w:r>
        <w:rPr>
          <w:sz w:val="20"/>
        </w:rPr>
        <w:t>recunoscut</w:t>
      </w:r>
      <w:r>
        <w:rPr>
          <w:spacing w:val="-1"/>
          <w:sz w:val="20"/>
        </w:rPr>
        <w:t xml:space="preserve"> </w:t>
      </w:r>
      <w:r>
        <w:rPr>
          <w:sz w:val="20"/>
        </w:rPr>
        <w:t>de</w:t>
      </w:r>
      <w:r>
        <w:rPr>
          <w:spacing w:val="-1"/>
          <w:sz w:val="20"/>
        </w:rPr>
        <w:t xml:space="preserve"> </w:t>
      </w:r>
      <w:r>
        <w:rPr>
          <w:sz w:val="20"/>
        </w:rPr>
        <w:t>CNCS</w:t>
      </w:r>
      <w:r>
        <w:rPr>
          <w:spacing w:val="-1"/>
          <w:sz w:val="20"/>
        </w:rPr>
        <w:t xml:space="preserve"> </w:t>
      </w:r>
      <w:r>
        <w:rPr>
          <w:sz w:val="20"/>
        </w:rPr>
        <w:t>în</w:t>
      </w:r>
      <w:r>
        <w:rPr>
          <w:spacing w:val="-1"/>
          <w:sz w:val="20"/>
        </w:rPr>
        <w:t xml:space="preserve"> </w:t>
      </w:r>
      <w:r>
        <w:rPr>
          <w:sz w:val="20"/>
        </w:rPr>
        <w:t>domeniul</w:t>
      </w:r>
      <w:r>
        <w:rPr>
          <w:spacing w:val="-1"/>
          <w:sz w:val="20"/>
        </w:rPr>
        <w:t xml:space="preserve"> </w:t>
      </w:r>
      <w:r>
        <w:rPr>
          <w:sz w:val="20"/>
        </w:rPr>
        <w:t>științelor</w:t>
      </w:r>
      <w:r>
        <w:rPr>
          <w:spacing w:val="-1"/>
          <w:sz w:val="20"/>
        </w:rPr>
        <w:t xml:space="preserve"> </w:t>
      </w:r>
      <w:r>
        <w:rPr>
          <w:sz w:val="20"/>
        </w:rPr>
        <w:t>sociale–lista</w:t>
      </w:r>
      <w:r>
        <w:rPr>
          <w:spacing w:val="-1"/>
          <w:sz w:val="20"/>
        </w:rPr>
        <w:t xml:space="preserve"> </w:t>
      </w:r>
      <w:r>
        <w:rPr>
          <w:sz w:val="20"/>
        </w:rPr>
        <w:t>A2),</w:t>
      </w:r>
      <w:r>
        <w:rPr>
          <w:spacing w:val="-1"/>
          <w:sz w:val="20"/>
        </w:rPr>
        <w:t xml:space="preserve"> </w:t>
      </w:r>
      <w:r>
        <w:rPr>
          <w:sz w:val="20"/>
        </w:rPr>
        <w:t>București,</w:t>
      </w:r>
      <w:r>
        <w:rPr>
          <w:spacing w:val="-1"/>
          <w:sz w:val="20"/>
        </w:rPr>
        <w:t xml:space="preserve"> </w:t>
      </w:r>
      <w:r>
        <w:rPr>
          <w:sz w:val="20"/>
        </w:rPr>
        <w:t>2016,</w:t>
      </w:r>
      <w:r>
        <w:rPr>
          <w:spacing w:val="-1"/>
          <w:sz w:val="20"/>
        </w:rPr>
        <w:t xml:space="preserve"> </w:t>
      </w:r>
      <w:r>
        <w:rPr>
          <w:sz w:val="20"/>
        </w:rPr>
        <w:t>872</w:t>
      </w:r>
      <w:r>
        <w:rPr>
          <w:spacing w:val="-1"/>
          <w:sz w:val="20"/>
        </w:rPr>
        <w:t xml:space="preserve"> </w:t>
      </w:r>
      <w:r>
        <w:rPr>
          <w:sz w:val="20"/>
        </w:rPr>
        <w:t>pg.,</w:t>
      </w:r>
      <w:r>
        <w:rPr>
          <w:spacing w:val="-1"/>
          <w:sz w:val="20"/>
        </w:rPr>
        <w:t xml:space="preserve"> </w:t>
      </w:r>
      <w:r>
        <w:rPr>
          <w:sz w:val="20"/>
        </w:rPr>
        <w:t>ISBN:</w:t>
      </w:r>
      <w:r>
        <w:rPr>
          <w:spacing w:val="-1"/>
          <w:sz w:val="20"/>
        </w:rPr>
        <w:t xml:space="preserve"> </w:t>
      </w:r>
      <w:r>
        <w:rPr>
          <w:sz w:val="20"/>
        </w:rPr>
        <w:t xml:space="preserve">978-606-18-0624-9, </w:t>
      </w:r>
      <w:hyperlink r:id="rId10">
        <w:r>
          <w:rPr>
            <w:spacing w:val="-2"/>
            <w:sz w:val="20"/>
            <w:u w:val="single"/>
          </w:rPr>
          <w:t>http://www.beckshop.ro/drept_administrativ-p7299.html</w:t>
        </w:r>
      </w:hyperlink>
    </w:p>
    <w:p w14:paraId="5BCB3082" w14:textId="77777777" w:rsidR="00D64F8E" w:rsidRDefault="00761EB6">
      <w:pPr>
        <w:pStyle w:val="ListParagraph"/>
        <w:numPr>
          <w:ilvl w:val="1"/>
          <w:numId w:val="3"/>
        </w:numPr>
        <w:tabs>
          <w:tab w:val="left" w:pos="792"/>
        </w:tabs>
        <w:spacing w:before="227"/>
        <w:ind w:left="412" w:right="52" w:firstLine="0"/>
        <w:jc w:val="both"/>
        <w:rPr>
          <w:sz w:val="20"/>
        </w:rPr>
      </w:pPr>
      <w:r>
        <w:rPr>
          <w:b/>
          <w:sz w:val="20"/>
        </w:rPr>
        <w:t>Cătălin-Silviu Săraru</w:t>
      </w:r>
      <w:r>
        <w:rPr>
          <w:sz w:val="20"/>
        </w:rPr>
        <w:t xml:space="preserve">, </w:t>
      </w:r>
      <w:r>
        <w:rPr>
          <w:i/>
          <w:sz w:val="20"/>
        </w:rPr>
        <w:t>Dreptul afacerilor. Curs pentru învățământul economic</w:t>
      </w:r>
      <w:r>
        <w:rPr>
          <w:sz w:val="20"/>
        </w:rPr>
        <w:t xml:space="preserve">, Editura ASE (Editura cu prestigiu recunoscut de CNCS în domeniul științelor sociale–lista A2), București, 2015, </w:t>
      </w:r>
      <w:r>
        <w:rPr>
          <w:b/>
          <w:sz w:val="20"/>
        </w:rPr>
        <w:t>ISBN:</w:t>
      </w:r>
      <w:r>
        <w:rPr>
          <w:b/>
          <w:spacing w:val="-2"/>
          <w:sz w:val="20"/>
        </w:rPr>
        <w:t xml:space="preserve"> </w:t>
      </w:r>
      <w:r>
        <w:rPr>
          <w:sz w:val="20"/>
        </w:rPr>
        <w:t xml:space="preserve">978-606-505-864-4, </w:t>
      </w:r>
      <w:r>
        <w:rPr>
          <w:spacing w:val="-2"/>
          <w:sz w:val="20"/>
        </w:rPr>
        <w:t>https://editura.ase.ro/Dreptul-afacerilor-Curs-pentru-invatamantul-economic/</w:t>
      </w:r>
    </w:p>
    <w:p w14:paraId="1D10E48A" w14:textId="77777777" w:rsidR="00D64F8E" w:rsidRDefault="00D64F8E">
      <w:pPr>
        <w:pStyle w:val="BodyText"/>
        <w:spacing w:before="1"/>
        <w:ind w:left="0"/>
      </w:pPr>
    </w:p>
    <w:p w14:paraId="2C1C3888" w14:textId="77777777" w:rsidR="00D64F8E" w:rsidRDefault="00761EB6">
      <w:pPr>
        <w:pStyle w:val="ListParagraph"/>
        <w:numPr>
          <w:ilvl w:val="1"/>
          <w:numId w:val="3"/>
        </w:numPr>
        <w:tabs>
          <w:tab w:val="left" w:pos="790"/>
        </w:tabs>
        <w:spacing w:before="1"/>
        <w:ind w:left="412" w:right="52" w:firstLine="0"/>
        <w:rPr>
          <w:sz w:val="20"/>
        </w:rPr>
      </w:pPr>
      <w:r>
        <w:rPr>
          <w:b/>
          <w:sz w:val="20"/>
        </w:rPr>
        <w:t>Cătălin-Silviu</w:t>
      </w:r>
      <w:r>
        <w:rPr>
          <w:b/>
          <w:spacing w:val="28"/>
          <w:sz w:val="20"/>
        </w:rPr>
        <w:t xml:space="preserve"> </w:t>
      </w:r>
      <w:r>
        <w:rPr>
          <w:b/>
          <w:sz w:val="20"/>
        </w:rPr>
        <w:t>Săraru</w:t>
      </w:r>
      <w:r>
        <w:rPr>
          <w:sz w:val="20"/>
        </w:rPr>
        <w:t>,</w:t>
      </w:r>
      <w:r>
        <w:rPr>
          <w:spacing w:val="28"/>
          <w:sz w:val="20"/>
        </w:rPr>
        <w:t xml:space="preserve"> </w:t>
      </w:r>
      <w:r>
        <w:rPr>
          <w:sz w:val="20"/>
        </w:rPr>
        <w:t>„</w:t>
      </w:r>
      <w:r>
        <w:rPr>
          <w:i/>
          <w:sz w:val="20"/>
        </w:rPr>
        <w:t>Issues</w:t>
      </w:r>
      <w:r>
        <w:rPr>
          <w:i/>
          <w:spacing w:val="28"/>
          <w:sz w:val="20"/>
        </w:rPr>
        <w:t xml:space="preserve"> </w:t>
      </w:r>
      <w:r>
        <w:rPr>
          <w:i/>
          <w:sz w:val="20"/>
        </w:rPr>
        <w:t>related</w:t>
      </w:r>
      <w:r>
        <w:rPr>
          <w:i/>
          <w:spacing w:val="28"/>
          <w:sz w:val="20"/>
        </w:rPr>
        <w:t xml:space="preserve"> </w:t>
      </w:r>
      <w:r>
        <w:rPr>
          <w:i/>
          <w:sz w:val="20"/>
        </w:rPr>
        <w:t>to</w:t>
      </w:r>
      <w:r>
        <w:rPr>
          <w:i/>
          <w:spacing w:val="28"/>
          <w:sz w:val="20"/>
        </w:rPr>
        <w:t xml:space="preserve"> </w:t>
      </w:r>
      <w:r>
        <w:rPr>
          <w:i/>
          <w:sz w:val="20"/>
        </w:rPr>
        <w:t>the</w:t>
      </w:r>
      <w:r>
        <w:rPr>
          <w:i/>
          <w:spacing w:val="28"/>
          <w:sz w:val="20"/>
        </w:rPr>
        <w:t xml:space="preserve"> </w:t>
      </w:r>
      <w:r>
        <w:rPr>
          <w:i/>
          <w:sz w:val="20"/>
        </w:rPr>
        <w:t>exercise</w:t>
      </w:r>
      <w:r>
        <w:rPr>
          <w:i/>
          <w:spacing w:val="28"/>
          <w:sz w:val="20"/>
        </w:rPr>
        <w:t xml:space="preserve"> </w:t>
      </w:r>
      <w:r>
        <w:rPr>
          <w:i/>
          <w:sz w:val="20"/>
        </w:rPr>
        <w:t>of</w:t>
      </w:r>
      <w:r>
        <w:rPr>
          <w:i/>
          <w:spacing w:val="28"/>
          <w:sz w:val="20"/>
        </w:rPr>
        <w:t xml:space="preserve"> </w:t>
      </w:r>
      <w:r>
        <w:rPr>
          <w:i/>
          <w:sz w:val="20"/>
        </w:rPr>
        <w:t>the</w:t>
      </w:r>
      <w:r>
        <w:rPr>
          <w:i/>
          <w:spacing w:val="28"/>
          <w:sz w:val="20"/>
        </w:rPr>
        <w:t xml:space="preserve"> </w:t>
      </w:r>
      <w:r>
        <w:rPr>
          <w:i/>
          <w:sz w:val="20"/>
        </w:rPr>
        <w:t>legality</w:t>
      </w:r>
      <w:r>
        <w:rPr>
          <w:i/>
          <w:spacing w:val="28"/>
          <w:sz w:val="20"/>
        </w:rPr>
        <w:t xml:space="preserve"> </w:t>
      </w:r>
      <w:r>
        <w:rPr>
          <w:i/>
          <w:sz w:val="20"/>
        </w:rPr>
        <w:t>control</w:t>
      </w:r>
      <w:r>
        <w:rPr>
          <w:i/>
          <w:spacing w:val="28"/>
          <w:sz w:val="20"/>
        </w:rPr>
        <w:t xml:space="preserve"> </w:t>
      </w:r>
      <w:r>
        <w:rPr>
          <w:i/>
          <w:sz w:val="20"/>
        </w:rPr>
        <w:t>by</w:t>
      </w:r>
      <w:r>
        <w:rPr>
          <w:i/>
          <w:spacing w:val="28"/>
          <w:sz w:val="20"/>
        </w:rPr>
        <w:t xml:space="preserve"> </w:t>
      </w:r>
      <w:r>
        <w:rPr>
          <w:i/>
          <w:sz w:val="20"/>
        </w:rPr>
        <w:t>the</w:t>
      </w:r>
      <w:r>
        <w:rPr>
          <w:i/>
          <w:spacing w:val="28"/>
          <w:sz w:val="20"/>
        </w:rPr>
        <w:t xml:space="preserve"> </w:t>
      </w:r>
      <w:r>
        <w:rPr>
          <w:i/>
          <w:sz w:val="20"/>
        </w:rPr>
        <w:t>prefect</w:t>
      </w:r>
      <w:r>
        <w:rPr>
          <w:i/>
          <w:spacing w:val="28"/>
          <w:sz w:val="20"/>
        </w:rPr>
        <w:t xml:space="preserve"> </w:t>
      </w:r>
      <w:r>
        <w:rPr>
          <w:i/>
          <w:sz w:val="20"/>
        </w:rPr>
        <w:t>in</w:t>
      </w:r>
      <w:r>
        <w:rPr>
          <w:i/>
          <w:spacing w:val="28"/>
          <w:sz w:val="20"/>
        </w:rPr>
        <w:t xml:space="preserve"> </w:t>
      </w:r>
      <w:r>
        <w:rPr>
          <w:i/>
          <w:sz w:val="20"/>
        </w:rPr>
        <w:t>the</w:t>
      </w:r>
      <w:r>
        <w:rPr>
          <w:i/>
          <w:spacing w:val="28"/>
          <w:sz w:val="20"/>
        </w:rPr>
        <w:t xml:space="preserve"> </w:t>
      </w:r>
      <w:r>
        <w:rPr>
          <w:i/>
          <w:sz w:val="20"/>
        </w:rPr>
        <w:t>decisions</w:t>
      </w:r>
      <w:r>
        <w:rPr>
          <w:i/>
          <w:spacing w:val="28"/>
          <w:sz w:val="20"/>
        </w:rPr>
        <w:t xml:space="preserve"> </w:t>
      </w:r>
      <w:r>
        <w:rPr>
          <w:i/>
          <w:sz w:val="20"/>
        </w:rPr>
        <w:t>of</w:t>
      </w:r>
      <w:r>
        <w:rPr>
          <w:i/>
          <w:spacing w:val="28"/>
          <w:sz w:val="20"/>
        </w:rPr>
        <w:t xml:space="preserve"> </w:t>
      </w:r>
      <w:r>
        <w:rPr>
          <w:i/>
          <w:sz w:val="20"/>
        </w:rPr>
        <w:t>the Constitutional Court</w:t>
      </w:r>
      <w:r>
        <w:rPr>
          <w:sz w:val="20"/>
        </w:rPr>
        <w:t xml:space="preserve">”, Curentul Juridic vol. 57, no. 2/2014, ( (revistă cotată CNCSIS, categoria B+, cod CNCSIS nr. 490, indexată în EBSCO, CEEOL); ISSN 1224-9173), p. 46-53, lucrarea poate fi accesată aici: </w:t>
      </w:r>
      <w:hyperlink r:id="rId11">
        <w:r>
          <w:rPr>
            <w:spacing w:val="-2"/>
            <w:sz w:val="20"/>
            <w:u w:val="single"/>
          </w:rPr>
          <w:t>http://revcurentjur.ro/old/arhiva/attachments_201402/recjurid142_4F.pdf</w:t>
        </w:r>
      </w:hyperlink>
    </w:p>
    <w:p w14:paraId="51B18E4D" w14:textId="77777777" w:rsidR="00D64F8E" w:rsidRDefault="00D64F8E">
      <w:pPr>
        <w:pStyle w:val="BodyText"/>
        <w:spacing w:before="3"/>
        <w:ind w:left="0"/>
      </w:pPr>
    </w:p>
    <w:p w14:paraId="23ACF219" w14:textId="77777777" w:rsidR="00D64F8E" w:rsidRDefault="00761EB6">
      <w:pPr>
        <w:pStyle w:val="ListParagraph"/>
        <w:numPr>
          <w:ilvl w:val="1"/>
          <w:numId w:val="3"/>
        </w:numPr>
        <w:tabs>
          <w:tab w:val="left" w:pos="805"/>
        </w:tabs>
        <w:spacing w:before="1" w:line="237" w:lineRule="auto"/>
        <w:ind w:left="412" w:right="52" w:firstLine="0"/>
        <w:jc w:val="both"/>
        <w:rPr>
          <w:sz w:val="20"/>
        </w:rPr>
      </w:pPr>
      <w:r>
        <w:rPr>
          <w:b/>
          <w:sz w:val="20"/>
        </w:rPr>
        <w:t>Cătălin-Silviu Săraru</w:t>
      </w:r>
      <w:r>
        <w:rPr>
          <w:sz w:val="20"/>
        </w:rPr>
        <w:t>, „</w:t>
      </w:r>
      <w:r>
        <w:rPr>
          <w:i/>
          <w:sz w:val="20"/>
        </w:rPr>
        <w:t>Cartea de contracte administrative. Modele. Comentarii. Explicații</w:t>
      </w:r>
      <w:r>
        <w:rPr>
          <w:sz w:val="20"/>
        </w:rPr>
        <w:t>”, Editura C.H. Beck (Editura</w:t>
      </w:r>
      <w:r>
        <w:rPr>
          <w:spacing w:val="-5"/>
          <w:sz w:val="20"/>
        </w:rPr>
        <w:t xml:space="preserve"> </w:t>
      </w:r>
      <w:r>
        <w:rPr>
          <w:sz w:val="20"/>
        </w:rPr>
        <w:t>cu</w:t>
      </w:r>
      <w:r>
        <w:rPr>
          <w:spacing w:val="-5"/>
          <w:sz w:val="20"/>
        </w:rPr>
        <w:t xml:space="preserve"> </w:t>
      </w:r>
      <w:r>
        <w:rPr>
          <w:sz w:val="20"/>
        </w:rPr>
        <w:t>prestigiu</w:t>
      </w:r>
      <w:r>
        <w:rPr>
          <w:spacing w:val="-5"/>
          <w:sz w:val="20"/>
        </w:rPr>
        <w:t xml:space="preserve"> </w:t>
      </w:r>
      <w:r>
        <w:rPr>
          <w:sz w:val="20"/>
        </w:rPr>
        <w:t>recunoscut</w:t>
      </w:r>
      <w:r>
        <w:rPr>
          <w:spacing w:val="-5"/>
          <w:sz w:val="20"/>
        </w:rPr>
        <w:t xml:space="preserve"> </w:t>
      </w:r>
      <w:r>
        <w:rPr>
          <w:sz w:val="20"/>
        </w:rPr>
        <w:t>de</w:t>
      </w:r>
      <w:r>
        <w:rPr>
          <w:spacing w:val="-5"/>
          <w:sz w:val="20"/>
        </w:rPr>
        <w:t xml:space="preserve"> </w:t>
      </w:r>
      <w:r>
        <w:rPr>
          <w:sz w:val="20"/>
        </w:rPr>
        <w:t>CNCS</w:t>
      </w:r>
      <w:r>
        <w:rPr>
          <w:spacing w:val="-5"/>
          <w:sz w:val="20"/>
        </w:rPr>
        <w:t xml:space="preserve"> </w:t>
      </w:r>
      <w:r>
        <w:rPr>
          <w:sz w:val="20"/>
        </w:rPr>
        <w:t>în</w:t>
      </w:r>
      <w:r>
        <w:rPr>
          <w:spacing w:val="-5"/>
          <w:sz w:val="20"/>
        </w:rPr>
        <w:t xml:space="preserve"> </w:t>
      </w:r>
      <w:r>
        <w:rPr>
          <w:sz w:val="20"/>
        </w:rPr>
        <w:t>domeniul</w:t>
      </w:r>
      <w:r>
        <w:rPr>
          <w:spacing w:val="-5"/>
          <w:sz w:val="20"/>
        </w:rPr>
        <w:t xml:space="preserve"> </w:t>
      </w:r>
      <w:r>
        <w:rPr>
          <w:sz w:val="20"/>
        </w:rPr>
        <w:t>științelor</w:t>
      </w:r>
      <w:r>
        <w:rPr>
          <w:spacing w:val="-5"/>
          <w:sz w:val="20"/>
        </w:rPr>
        <w:t xml:space="preserve"> </w:t>
      </w:r>
      <w:r>
        <w:rPr>
          <w:sz w:val="20"/>
        </w:rPr>
        <w:t>sociale–lista</w:t>
      </w:r>
      <w:r>
        <w:rPr>
          <w:spacing w:val="-5"/>
          <w:sz w:val="20"/>
        </w:rPr>
        <w:t xml:space="preserve"> </w:t>
      </w:r>
      <w:r>
        <w:rPr>
          <w:sz w:val="20"/>
        </w:rPr>
        <w:t>A2),</w:t>
      </w:r>
      <w:r>
        <w:rPr>
          <w:spacing w:val="-5"/>
          <w:sz w:val="20"/>
        </w:rPr>
        <w:t xml:space="preserve"> </w:t>
      </w:r>
      <w:r>
        <w:rPr>
          <w:sz w:val="20"/>
        </w:rPr>
        <w:t>București,</w:t>
      </w:r>
      <w:r>
        <w:rPr>
          <w:spacing w:val="-5"/>
          <w:sz w:val="20"/>
        </w:rPr>
        <w:t xml:space="preserve"> </w:t>
      </w:r>
      <w:r>
        <w:rPr>
          <w:sz w:val="20"/>
        </w:rPr>
        <w:t>2013,</w:t>
      </w:r>
      <w:r>
        <w:rPr>
          <w:spacing w:val="-5"/>
          <w:sz w:val="20"/>
        </w:rPr>
        <w:t xml:space="preserve"> </w:t>
      </w:r>
      <w:r>
        <w:rPr>
          <w:sz w:val="20"/>
        </w:rPr>
        <w:t>480</w:t>
      </w:r>
      <w:r>
        <w:rPr>
          <w:spacing w:val="-5"/>
          <w:sz w:val="20"/>
        </w:rPr>
        <w:t xml:space="preserve"> </w:t>
      </w:r>
      <w:r>
        <w:rPr>
          <w:sz w:val="20"/>
        </w:rPr>
        <w:t>pg.,</w:t>
      </w:r>
      <w:r>
        <w:rPr>
          <w:spacing w:val="-5"/>
          <w:sz w:val="20"/>
        </w:rPr>
        <w:t xml:space="preserve"> </w:t>
      </w:r>
      <w:r>
        <w:rPr>
          <w:sz w:val="20"/>
        </w:rPr>
        <w:t>ISBN:</w:t>
      </w:r>
      <w:r>
        <w:rPr>
          <w:spacing w:val="-5"/>
          <w:sz w:val="20"/>
        </w:rPr>
        <w:t xml:space="preserve"> </w:t>
      </w:r>
      <w:r>
        <w:rPr>
          <w:sz w:val="20"/>
        </w:rPr>
        <w:t xml:space="preserve">978-606- 18-0268-5, </w:t>
      </w:r>
      <w:hyperlink r:id="rId12">
        <w:r>
          <w:rPr>
            <w:sz w:val="20"/>
            <w:u w:val="single"/>
          </w:rPr>
          <w:t>http://www.beckshop.ro/cartea_de_contracte_administrative_modele_comentarii_explicatii-p6432.html</w:t>
        </w:r>
      </w:hyperlink>
    </w:p>
    <w:p w14:paraId="3CD05F8E" w14:textId="77777777" w:rsidR="00D64F8E" w:rsidRDefault="00D64F8E">
      <w:pPr>
        <w:pStyle w:val="BodyText"/>
        <w:spacing w:before="1"/>
        <w:ind w:left="0"/>
      </w:pPr>
    </w:p>
    <w:p w14:paraId="20EEA673" w14:textId="77777777" w:rsidR="00D64F8E" w:rsidRDefault="00761EB6">
      <w:pPr>
        <w:pStyle w:val="ListParagraph"/>
        <w:numPr>
          <w:ilvl w:val="1"/>
          <w:numId w:val="3"/>
        </w:numPr>
        <w:tabs>
          <w:tab w:val="left" w:pos="868"/>
        </w:tabs>
        <w:ind w:left="412" w:right="52" w:firstLine="0"/>
        <w:jc w:val="both"/>
        <w:rPr>
          <w:sz w:val="20"/>
        </w:rPr>
      </w:pPr>
      <w:r>
        <w:rPr>
          <w:b/>
          <w:sz w:val="20"/>
        </w:rPr>
        <w:t xml:space="preserve">Cătălin-Silviu Săraru, </w:t>
      </w:r>
      <w:r>
        <w:rPr>
          <w:i/>
          <w:sz w:val="20"/>
        </w:rPr>
        <w:t xml:space="preserve">„The Fundamental Principles Drawn from the Court of Justice of the European Union in the Field of Public Procurement and Concessions” </w:t>
      </w:r>
      <w:r>
        <w:rPr>
          <w:sz w:val="20"/>
        </w:rPr>
        <w:t xml:space="preserve">în „Acta Universitatis Danubius. Juridica” nr. 3/2010, pp. 143-161; (revistă indexată în Ebsco, Heinonline, ProQuest, CEEOL); ISSN: 1844-8062, E-ISSN: 2065-3891, </w:t>
      </w:r>
      <w:hyperlink r:id="rId13">
        <w:r>
          <w:rPr>
            <w:sz w:val="20"/>
            <w:u w:val="single"/>
          </w:rPr>
          <w:t>http://journals.univ-</w:t>
        </w:r>
      </w:hyperlink>
      <w:r>
        <w:rPr>
          <w:sz w:val="20"/>
        </w:rPr>
        <w:t xml:space="preserve"> </w:t>
      </w:r>
      <w:r>
        <w:rPr>
          <w:spacing w:val="-2"/>
          <w:sz w:val="20"/>
          <w:u w:val="single"/>
        </w:rPr>
        <w:t>danubius.ro/index.php/juridica/issue/view/94</w:t>
      </w:r>
    </w:p>
    <w:p w14:paraId="7E7457C6" w14:textId="77777777" w:rsidR="00D64F8E" w:rsidRDefault="00761EB6">
      <w:pPr>
        <w:pStyle w:val="Heading2"/>
        <w:numPr>
          <w:ilvl w:val="0"/>
          <w:numId w:val="3"/>
        </w:numPr>
        <w:tabs>
          <w:tab w:val="left" w:pos="610"/>
        </w:tabs>
        <w:spacing w:before="252"/>
        <w:ind w:left="610" w:hanging="198"/>
        <w:jc w:val="both"/>
      </w:pPr>
      <w:r>
        <w:t>Teza(-ele)</w:t>
      </w:r>
      <w:r>
        <w:rPr>
          <w:spacing w:val="-6"/>
        </w:rPr>
        <w:t xml:space="preserve"> </w:t>
      </w:r>
      <w:r>
        <w:t>de</w:t>
      </w:r>
      <w:r>
        <w:rPr>
          <w:spacing w:val="-6"/>
        </w:rPr>
        <w:t xml:space="preserve"> </w:t>
      </w:r>
      <w:r>
        <w:rPr>
          <w:spacing w:val="-2"/>
        </w:rPr>
        <w:t>doctorat</w:t>
      </w:r>
    </w:p>
    <w:p w14:paraId="50584A81" w14:textId="77777777" w:rsidR="00D64F8E" w:rsidRDefault="00761EB6">
      <w:pPr>
        <w:spacing w:before="1"/>
        <w:ind w:left="412" w:right="51"/>
        <w:jc w:val="both"/>
        <w:rPr>
          <w:sz w:val="20"/>
        </w:rPr>
      </w:pPr>
      <w:r>
        <w:rPr>
          <w:sz w:val="20"/>
        </w:rPr>
        <w:t xml:space="preserve">T1. </w:t>
      </w:r>
      <w:r>
        <w:rPr>
          <w:i/>
          <w:sz w:val="20"/>
        </w:rPr>
        <w:t xml:space="preserve">Contractul administrativ- procedeu de realizare a administrației publice </w:t>
      </w:r>
      <w:r>
        <w:rPr>
          <w:sz w:val="20"/>
        </w:rPr>
        <w:t xml:space="preserve">– susținută în data de 26 septembrie 2008 în cadrul Facultății de Drept și Științe Administrative a Universității din Craiova. </w:t>
      </w:r>
      <w:hyperlink r:id="rId14">
        <w:r>
          <w:rPr>
            <w:spacing w:val="-2"/>
            <w:sz w:val="20"/>
            <w:u w:val="single"/>
          </w:rPr>
          <w:t>http://cis01.ucv.ro/lucrari_dr/indexdupaautori.php?p_no=2&amp;lit=S</w:t>
        </w:r>
      </w:hyperlink>
    </w:p>
    <w:p w14:paraId="662F0F34" w14:textId="77777777" w:rsidR="00D64F8E" w:rsidRDefault="00D64F8E">
      <w:pPr>
        <w:jc w:val="both"/>
        <w:rPr>
          <w:sz w:val="20"/>
        </w:rPr>
        <w:sectPr w:rsidR="00D64F8E">
          <w:footerReference w:type="default" r:id="rId15"/>
          <w:type w:val="continuous"/>
          <w:pgSz w:w="12240" w:h="15840"/>
          <w:pgMar w:top="920" w:right="1080" w:bottom="920" w:left="720" w:header="0" w:footer="728" w:gutter="0"/>
          <w:pgNumType w:start="1"/>
          <w:cols w:space="720"/>
        </w:sectPr>
      </w:pPr>
    </w:p>
    <w:p w14:paraId="36671DA6" w14:textId="77777777" w:rsidR="00D64F8E" w:rsidRDefault="00761EB6">
      <w:pPr>
        <w:pStyle w:val="ListParagraph"/>
        <w:numPr>
          <w:ilvl w:val="0"/>
          <w:numId w:val="3"/>
        </w:numPr>
        <w:tabs>
          <w:tab w:val="left" w:pos="602"/>
        </w:tabs>
        <w:spacing w:before="66"/>
        <w:ind w:right="50" w:firstLine="0"/>
        <w:jc w:val="both"/>
      </w:pPr>
      <w:r>
        <w:rPr>
          <w:b/>
        </w:rPr>
        <w:lastRenderedPageBreak/>
        <w:t>Cărţi/cursuri</w:t>
      </w:r>
      <w:r>
        <w:rPr>
          <w:b/>
          <w:spacing w:val="-16"/>
        </w:rPr>
        <w:t xml:space="preserve"> </w:t>
      </w:r>
      <w:r>
        <w:t>publicate</w:t>
      </w:r>
      <w:r>
        <w:rPr>
          <w:spacing w:val="-14"/>
        </w:rPr>
        <w:t xml:space="preserve"> </w:t>
      </w:r>
      <w:r>
        <w:t>în</w:t>
      </w:r>
      <w:r>
        <w:rPr>
          <w:spacing w:val="-14"/>
        </w:rPr>
        <w:t xml:space="preserve"> </w:t>
      </w:r>
      <w:r>
        <w:t>edituri</w:t>
      </w:r>
      <w:r>
        <w:rPr>
          <w:spacing w:val="-13"/>
        </w:rPr>
        <w:t xml:space="preserve"> </w:t>
      </w:r>
      <w:r>
        <w:t>recunoscute(Ca1,</w:t>
      </w:r>
      <w:r>
        <w:rPr>
          <w:spacing w:val="-14"/>
        </w:rPr>
        <w:t xml:space="preserve"> </w:t>
      </w:r>
      <w:r>
        <w:t>Ca2</w:t>
      </w:r>
      <w:r>
        <w:rPr>
          <w:spacing w:val="-14"/>
        </w:rPr>
        <w:t xml:space="preserve"> </w:t>
      </w:r>
      <w:r>
        <w:t>etc.),</w:t>
      </w:r>
      <w:r>
        <w:rPr>
          <w:spacing w:val="-14"/>
        </w:rPr>
        <w:t xml:space="preserve"> </w:t>
      </w:r>
      <w:r>
        <w:t>îndrumare</w:t>
      </w:r>
      <w:r>
        <w:rPr>
          <w:spacing w:val="-13"/>
        </w:rPr>
        <w:t xml:space="preserve"> </w:t>
      </w:r>
      <w:r>
        <w:t>publicate(I1,</w:t>
      </w:r>
      <w:r>
        <w:rPr>
          <w:spacing w:val="-14"/>
        </w:rPr>
        <w:t xml:space="preserve"> </w:t>
      </w:r>
      <w:r>
        <w:t>I2</w:t>
      </w:r>
      <w:r>
        <w:rPr>
          <w:spacing w:val="-14"/>
        </w:rPr>
        <w:t xml:space="preserve"> </w:t>
      </w:r>
      <w:r>
        <w:t>etc.),</w:t>
      </w:r>
      <w:r>
        <w:rPr>
          <w:spacing w:val="-14"/>
        </w:rPr>
        <w:t xml:space="preserve"> </w:t>
      </w:r>
      <w:r>
        <w:t>capitole</w:t>
      </w:r>
      <w:r>
        <w:rPr>
          <w:spacing w:val="-13"/>
        </w:rPr>
        <w:t xml:space="preserve"> </w:t>
      </w:r>
      <w:r>
        <w:t>publicate în</w:t>
      </w:r>
      <w:r>
        <w:rPr>
          <w:spacing w:val="-13"/>
        </w:rPr>
        <w:t xml:space="preserve"> </w:t>
      </w:r>
      <w:r>
        <w:t>volume</w:t>
      </w:r>
      <w:r>
        <w:rPr>
          <w:spacing w:val="-13"/>
        </w:rPr>
        <w:t xml:space="preserve"> </w:t>
      </w:r>
      <w:r>
        <w:t>colective,</w:t>
      </w:r>
      <w:r>
        <w:rPr>
          <w:spacing w:val="-13"/>
        </w:rPr>
        <w:t xml:space="preserve"> </w:t>
      </w:r>
      <w:r>
        <w:t>capitole</w:t>
      </w:r>
      <w:r>
        <w:rPr>
          <w:spacing w:val="-13"/>
        </w:rPr>
        <w:t xml:space="preserve"> </w:t>
      </w:r>
      <w:r>
        <w:t>teoretice</w:t>
      </w:r>
      <w:r>
        <w:rPr>
          <w:spacing w:val="-13"/>
        </w:rPr>
        <w:t xml:space="preserve"> </w:t>
      </w:r>
      <w:r>
        <w:t>redactate,</w:t>
      </w:r>
      <w:r>
        <w:rPr>
          <w:spacing w:val="-13"/>
        </w:rPr>
        <w:t xml:space="preserve"> </w:t>
      </w:r>
      <w:r>
        <w:t>(D1,</w:t>
      </w:r>
      <w:r>
        <w:rPr>
          <w:spacing w:val="-13"/>
        </w:rPr>
        <w:t xml:space="preserve"> </w:t>
      </w:r>
      <w:r>
        <w:t>D2</w:t>
      </w:r>
      <w:r>
        <w:rPr>
          <w:spacing w:val="-13"/>
        </w:rPr>
        <w:t xml:space="preserve"> </w:t>
      </w:r>
      <w:r>
        <w:t>etc.),</w:t>
      </w:r>
      <w:r>
        <w:rPr>
          <w:spacing w:val="-13"/>
        </w:rPr>
        <w:t xml:space="preserve"> </w:t>
      </w:r>
      <w:r>
        <w:t>după</w:t>
      </w:r>
      <w:r>
        <w:rPr>
          <w:spacing w:val="-13"/>
        </w:rPr>
        <w:t xml:space="preserve"> </w:t>
      </w:r>
      <w:r>
        <w:t>caz,</w:t>
      </w:r>
      <w:r>
        <w:rPr>
          <w:spacing w:val="-13"/>
        </w:rPr>
        <w:t xml:space="preserve"> </w:t>
      </w:r>
      <w:r>
        <w:t>prin</w:t>
      </w:r>
      <w:r>
        <w:rPr>
          <w:spacing w:val="-13"/>
        </w:rPr>
        <w:t xml:space="preserve"> </w:t>
      </w:r>
      <w:r>
        <w:t>care</w:t>
      </w:r>
      <w:r>
        <w:rPr>
          <w:spacing w:val="-13"/>
        </w:rPr>
        <w:t xml:space="preserve"> </w:t>
      </w:r>
      <w:r>
        <w:t>se</w:t>
      </w:r>
      <w:r>
        <w:rPr>
          <w:spacing w:val="-13"/>
        </w:rPr>
        <w:t xml:space="preserve"> </w:t>
      </w:r>
      <w:r>
        <w:t>aduc</w:t>
      </w:r>
      <w:r>
        <w:rPr>
          <w:spacing w:val="-13"/>
        </w:rPr>
        <w:t xml:space="preserve"> </w:t>
      </w:r>
      <w:r>
        <w:t>contribuţii</w:t>
      </w:r>
      <w:r>
        <w:rPr>
          <w:spacing w:val="-13"/>
        </w:rPr>
        <w:t xml:space="preserve"> </w:t>
      </w:r>
      <w:r>
        <w:t>a</w:t>
      </w:r>
      <w:r>
        <w:rPr>
          <w:spacing w:val="-13"/>
        </w:rPr>
        <w:t xml:space="preserve"> </w:t>
      </w:r>
      <w:r>
        <w:t>dezvoltarea activităţilor didactice/profesionale.</w:t>
      </w:r>
    </w:p>
    <w:p w14:paraId="2CE94864" w14:textId="77777777" w:rsidR="00D64F8E" w:rsidRDefault="00D64F8E">
      <w:pPr>
        <w:pStyle w:val="BodyText"/>
        <w:ind w:left="0"/>
        <w:rPr>
          <w:sz w:val="22"/>
        </w:rPr>
      </w:pPr>
    </w:p>
    <w:p w14:paraId="0C8AEB10" w14:textId="77777777" w:rsidR="00D64F8E" w:rsidRDefault="00761EB6">
      <w:pPr>
        <w:spacing w:before="1"/>
        <w:ind w:left="412" w:right="51"/>
        <w:jc w:val="both"/>
        <w:rPr>
          <w:sz w:val="20"/>
        </w:rPr>
      </w:pPr>
      <w:r>
        <w:rPr>
          <w:b/>
          <w:sz w:val="20"/>
        </w:rPr>
        <w:t xml:space="preserve">Ca1. Cătălin-Silviu Săraru, </w:t>
      </w:r>
      <w:r>
        <w:rPr>
          <w:sz w:val="20"/>
        </w:rPr>
        <w:t xml:space="preserve">Cristina Elena Popa Tache, Elise Nicoleta Vâlcu (eds.), </w:t>
      </w:r>
      <w:r>
        <w:rPr>
          <w:i/>
          <w:sz w:val="20"/>
        </w:rPr>
        <w:t xml:space="preserve">Droit international et intégration européenne. Perspectives de l’Europe centrale et orientale, </w:t>
      </w:r>
      <w:r>
        <w:rPr>
          <w:sz w:val="20"/>
        </w:rPr>
        <w:t xml:space="preserve">L'Harmattan, Paris, 2025, 357 pg., ISBN: 978-2-336-51828-1, </w:t>
      </w:r>
      <w:r>
        <w:rPr>
          <w:spacing w:val="-2"/>
          <w:sz w:val="20"/>
        </w:rPr>
        <w:t>https://</w:t>
      </w:r>
      <w:hyperlink r:id="rId16">
        <w:r>
          <w:rPr>
            <w:spacing w:val="-2"/>
            <w:sz w:val="20"/>
          </w:rPr>
          <w:t>www.editions-harmattan.fr/catalogue/livre/droit-international-et-integration-europeenne/78470</w:t>
        </w:r>
      </w:hyperlink>
    </w:p>
    <w:p w14:paraId="48688A45" w14:textId="77777777" w:rsidR="00D64F8E" w:rsidRDefault="00D64F8E">
      <w:pPr>
        <w:pStyle w:val="BodyText"/>
        <w:spacing w:before="1"/>
        <w:ind w:left="0"/>
      </w:pPr>
    </w:p>
    <w:p w14:paraId="6D8D6184" w14:textId="77777777" w:rsidR="00D64F8E" w:rsidRDefault="00761EB6">
      <w:pPr>
        <w:ind w:left="412"/>
        <w:jc w:val="both"/>
        <w:rPr>
          <w:sz w:val="20"/>
        </w:rPr>
      </w:pPr>
      <w:r>
        <w:rPr>
          <w:b/>
          <w:spacing w:val="-2"/>
          <w:sz w:val="20"/>
        </w:rPr>
        <w:t>Ca2. Cătălin-Silviu</w:t>
      </w:r>
      <w:r>
        <w:rPr>
          <w:b/>
          <w:sz w:val="20"/>
        </w:rPr>
        <w:t xml:space="preserve"> </w:t>
      </w:r>
      <w:r>
        <w:rPr>
          <w:b/>
          <w:spacing w:val="-2"/>
          <w:sz w:val="20"/>
        </w:rPr>
        <w:t>Săraru,</w:t>
      </w:r>
      <w:r>
        <w:rPr>
          <w:b/>
          <w:spacing w:val="1"/>
          <w:sz w:val="20"/>
        </w:rPr>
        <w:t xml:space="preserve"> </w:t>
      </w:r>
      <w:r>
        <w:rPr>
          <w:spacing w:val="-2"/>
          <w:sz w:val="20"/>
        </w:rPr>
        <w:t>Cristina</w:t>
      </w:r>
      <w:r>
        <w:rPr>
          <w:sz w:val="20"/>
        </w:rPr>
        <w:t xml:space="preserve"> </w:t>
      </w:r>
      <w:r>
        <w:rPr>
          <w:spacing w:val="-2"/>
          <w:sz w:val="20"/>
        </w:rPr>
        <w:t>Elena</w:t>
      </w:r>
      <w:r>
        <w:rPr>
          <w:spacing w:val="1"/>
          <w:sz w:val="20"/>
        </w:rPr>
        <w:t xml:space="preserve"> </w:t>
      </w:r>
      <w:r>
        <w:rPr>
          <w:spacing w:val="-2"/>
          <w:sz w:val="20"/>
        </w:rPr>
        <w:t>Popa</w:t>
      </w:r>
      <w:r>
        <w:rPr>
          <w:sz w:val="20"/>
        </w:rPr>
        <w:t xml:space="preserve"> </w:t>
      </w:r>
      <w:r>
        <w:rPr>
          <w:spacing w:val="-2"/>
          <w:sz w:val="20"/>
        </w:rPr>
        <w:t>Tache</w:t>
      </w:r>
      <w:r>
        <w:rPr>
          <w:spacing w:val="1"/>
          <w:sz w:val="20"/>
        </w:rPr>
        <w:t xml:space="preserve"> </w:t>
      </w:r>
      <w:r>
        <w:rPr>
          <w:spacing w:val="-2"/>
          <w:sz w:val="20"/>
        </w:rPr>
        <w:t>(eds.),</w:t>
      </w:r>
      <w:r>
        <w:rPr>
          <w:sz w:val="20"/>
        </w:rPr>
        <w:t xml:space="preserve"> </w:t>
      </w:r>
      <w:r>
        <w:rPr>
          <w:i/>
          <w:spacing w:val="-2"/>
          <w:sz w:val="20"/>
        </w:rPr>
        <w:t>Le</w:t>
      </w:r>
      <w:r>
        <w:rPr>
          <w:i/>
          <w:spacing w:val="1"/>
          <w:sz w:val="20"/>
        </w:rPr>
        <w:t xml:space="preserve"> </w:t>
      </w:r>
      <w:r>
        <w:rPr>
          <w:i/>
          <w:spacing w:val="-2"/>
          <w:sz w:val="20"/>
        </w:rPr>
        <w:t>droit</w:t>
      </w:r>
      <w:r>
        <w:rPr>
          <w:i/>
          <w:sz w:val="20"/>
        </w:rPr>
        <w:t xml:space="preserve"> </w:t>
      </w:r>
      <w:r>
        <w:rPr>
          <w:i/>
          <w:spacing w:val="-2"/>
          <w:sz w:val="20"/>
        </w:rPr>
        <w:t>international</w:t>
      </w:r>
      <w:r>
        <w:rPr>
          <w:i/>
          <w:spacing w:val="1"/>
          <w:sz w:val="20"/>
        </w:rPr>
        <w:t xml:space="preserve"> </w:t>
      </w:r>
      <w:r>
        <w:rPr>
          <w:i/>
          <w:spacing w:val="-2"/>
          <w:sz w:val="20"/>
        </w:rPr>
        <w:t>en</w:t>
      </w:r>
      <w:r>
        <w:rPr>
          <w:i/>
          <w:sz w:val="20"/>
        </w:rPr>
        <w:t xml:space="preserve"> </w:t>
      </w:r>
      <w:r>
        <w:rPr>
          <w:i/>
          <w:spacing w:val="-2"/>
          <w:sz w:val="20"/>
        </w:rPr>
        <w:t>transition,</w:t>
      </w:r>
      <w:r>
        <w:rPr>
          <w:i/>
          <w:spacing w:val="2"/>
          <w:sz w:val="20"/>
        </w:rPr>
        <w:t xml:space="preserve"> </w:t>
      </w:r>
      <w:r>
        <w:rPr>
          <w:spacing w:val="-2"/>
          <w:sz w:val="20"/>
        </w:rPr>
        <w:t>L'Harmattan,</w:t>
      </w:r>
      <w:r>
        <w:rPr>
          <w:sz w:val="20"/>
        </w:rPr>
        <w:t xml:space="preserve"> </w:t>
      </w:r>
      <w:r>
        <w:rPr>
          <w:spacing w:val="-2"/>
          <w:sz w:val="20"/>
        </w:rPr>
        <w:t>Paris,</w:t>
      </w:r>
      <w:r>
        <w:rPr>
          <w:spacing w:val="1"/>
          <w:sz w:val="20"/>
        </w:rPr>
        <w:t xml:space="preserve"> </w:t>
      </w:r>
      <w:r>
        <w:rPr>
          <w:spacing w:val="-2"/>
          <w:sz w:val="20"/>
        </w:rPr>
        <w:t>2024,</w:t>
      </w:r>
    </w:p>
    <w:p w14:paraId="63E2E6BC" w14:textId="77777777" w:rsidR="00D64F8E" w:rsidRDefault="00761EB6">
      <w:pPr>
        <w:pStyle w:val="BodyText"/>
        <w:spacing w:before="1"/>
        <w:ind w:left="412" w:right="52"/>
        <w:jc w:val="both"/>
      </w:pPr>
      <w:r>
        <w:t>253 pg., ISBN: 978-2-336-49234-6, https://</w:t>
      </w:r>
      <w:hyperlink r:id="rId17">
        <w:r>
          <w:t>www.editions-harmattan.fr/catalogue/livre/le-droit-international-en-</w:t>
        </w:r>
      </w:hyperlink>
      <w:r>
        <w:t xml:space="preserve"> </w:t>
      </w:r>
      <w:r>
        <w:rPr>
          <w:spacing w:val="-2"/>
        </w:rPr>
        <w:t>transition/77582</w:t>
      </w:r>
    </w:p>
    <w:p w14:paraId="12BA95CA" w14:textId="77777777" w:rsidR="00D64F8E" w:rsidRDefault="00D64F8E">
      <w:pPr>
        <w:pStyle w:val="BodyText"/>
        <w:spacing w:before="1"/>
        <w:ind w:left="0"/>
      </w:pPr>
    </w:p>
    <w:p w14:paraId="1B11118B" w14:textId="77777777" w:rsidR="00D64F8E" w:rsidRDefault="00761EB6">
      <w:pPr>
        <w:ind w:left="412" w:right="52"/>
        <w:jc w:val="both"/>
        <w:rPr>
          <w:sz w:val="20"/>
        </w:rPr>
      </w:pPr>
      <w:r>
        <w:rPr>
          <w:b/>
          <w:sz w:val="20"/>
        </w:rPr>
        <w:t xml:space="preserve">Ca3. Cătălin-Silviu Săraru, </w:t>
      </w:r>
      <w:r>
        <w:rPr>
          <w:i/>
          <w:sz w:val="20"/>
        </w:rPr>
        <w:t>Drept administrativ. Curs universitar</w:t>
      </w:r>
      <w:r>
        <w:rPr>
          <w:sz w:val="20"/>
        </w:rPr>
        <w:t xml:space="preserve">. Volumul II, </w:t>
      </w:r>
      <w:r>
        <w:rPr>
          <w:b/>
          <w:sz w:val="20"/>
        </w:rPr>
        <w:t>Editura Universul Juridic (</w:t>
      </w:r>
      <w:r>
        <w:rPr>
          <w:sz w:val="20"/>
        </w:rPr>
        <w:t>Editura cu prestigiu</w:t>
      </w:r>
      <w:r>
        <w:rPr>
          <w:spacing w:val="-1"/>
          <w:sz w:val="20"/>
        </w:rPr>
        <w:t xml:space="preserve"> </w:t>
      </w:r>
      <w:r>
        <w:rPr>
          <w:sz w:val="20"/>
        </w:rPr>
        <w:t>recunoscut</w:t>
      </w:r>
      <w:r>
        <w:rPr>
          <w:spacing w:val="-1"/>
          <w:sz w:val="20"/>
        </w:rPr>
        <w:t xml:space="preserve"> </w:t>
      </w:r>
      <w:r>
        <w:rPr>
          <w:sz w:val="20"/>
        </w:rPr>
        <w:t>de</w:t>
      </w:r>
      <w:r>
        <w:rPr>
          <w:spacing w:val="-1"/>
          <w:sz w:val="20"/>
        </w:rPr>
        <w:t xml:space="preserve"> </w:t>
      </w:r>
      <w:r>
        <w:rPr>
          <w:sz w:val="20"/>
        </w:rPr>
        <w:t>CNCS</w:t>
      </w:r>
      <w:r>
        <w:rPr>
          <w:spacing w:val="-1"/>
          <w:sz w:val="20"/>
        </w:rPr>
        <w:t xml:space="preserve"> </w:t>
      </w:r>
      <w:r>
        <w:rPr>
          <w:sz w:val="20"/>
        </w:rPr>
        <w:t>în</w:t>
      </w:r>
      <w:r>
        <w:rPr>
          <w:spacing w:val="-1"/>
          <w:sz w:val="20"/>
        </w:rPr>
        <w:t xml:space="preserve"> </w:t>
      </w:r>
      <w:r>
        <w:rPr>
          <w:sz w:val="20"/>
        </w:rPr>
        <w:t>domeniul</w:t>
      </w:r>
      <w:r>
        <w:rPr>
          <w:spacing w:val="-1"/>
          <w:sz w:val="20"/>
        </w:rPr>
        <w:t xml:space="preserve"> </w:t>
      </w:r>
      <w:r>
        <w:rPr>
          <w:sz w:val="20"/>
        </w:rPr>
        <w:t>științelor</w:t>
      </w:r>
      <w:r>
        <w:rPr>
          <w:spacing w:val="-1"/>
          <w:sz w:val="20"/>
        </w:rPr>
        <w:t xml:space="preserve"> </w:t>
      </w:r>
      <w:r>
        <w:rPr>
          <w:sz w:val="20"/>
        </w:rPr>
        <w:t>sociale–lista</w:t>
      </w:r>
      <w:r>
        <w:rPr>
          <w:spacing w:val="-1"/>
          <w:sz w:val="20"/>
        </w:rPr>
        <w:t xml:space="preserve"> </w:t>
      </w:r>
      <w:r>
        <w:rPr>
          <w:sz w:val="20"/>
        </w:rPr>
        <w:t>A2),</w:t>
      </w:r>
      <w:r>
        <w:rPr>
          <w:spacing w:val="-1"/>
          <w:sz w:val="20"/>
        </w:rPr>
        <w:t xml:space="preserve"> </w:t>
      </w:r>
      <w:r>
        <w:rPr>
          <w:sz w:val="20"/>
        </w:rPr>
        <w:t>București,</w:t>
      </w:r>
      <w:r>
        <w:rPr>
          <w:spacing w:val="-1"/>
          <w:sz w:val="20"/>
        </w:rPr>
        <w:t xml:space="preserve"> </w:t>
      </w:r>
      <w:r>
        <w:rPr>
          <w:sz w:val="20"/>
        </w:rPr>
        <w:t>2024,</w:t>
      </w:r>
      <w:r>
        <w:rPr>
          <w:spacing w:val="-1"/>
          <w:sz w:val="20"/>
        </w:rPr>
        <w:t xml:space="preserve"> </w:t>
      </w:r>
      <w:r>
        <w:rPr>
          <w:sz w:val="20"/>
        </w:rPr>
        <w:t>270</w:t>
      </w:r>
      <w:r>
        <w:rPr>
          <w:spacing w:val="-1"/>
          <w:sz w:val="20"/>
        </w:rPr>
        <w:t xml:space="preserve"> </w:t>
      </w:r>
      <w:r>
        <w:rPr>
          <w:sz w:val="20"/>
        </w:rPr>
        <w:t>pg.,</w:t>
      </w:r>
      <w:r>
        <w:rPr>
          <w:spacing w:val="-1"/>
          <w:sz w:val="20"/>
        </w:rPr>
        <w:t xml:space="preserve"> </w:t>
      </w:r>
      <w:r>
        <w:rPr>
          <w:sz w:val="20"/>
        </w:rPr>
        <w:t>ISBN:</w:t>
      </w:r>
      <w:r>
        <w:rPr>
          <w:spacing w:val="-1"/>
          <w:sz w:val="20"/>
        </w:rPr>
        <w:t xml:space="preserve"> </w:t>
      </w:r>
      <w:r>
        <w:rPr>
          <w:sz w:val="20"/>
        </w:rPr>
        <w:t xml:space="preserve">978-606-39-1401-0, </w:t>
      </w:r>
      <w:r>
        <w:rPr>
          <w:spacing w:val="-2"/>
          <w:sz w:val="20"/>
        </w:rPr>
        <w:t>https://</w:t>
      </w:r>
      <w:hyperlink r:id="rId18">
        <w:r>
          <w:rPr>
            <w:spacing w:val="-2"/>
            <w:sz w:val="20"/>
          </w:rPr>
          <w:t>www.ujmag.ro/drept/drept-administrativ-curs-universitar-volumul-ii/?ref=pagina_https://www.ujmag.ro/cautare</w:t>
        </w:r>
      </w:hyperlink>
    </w:p>
    <w:p w14:paraId="78DACCF2" w14:textId="77777777" w:rsidR="00D64F8E" w:rsidRDefault="00761EB6">
      <w:pPr>
        <w:spacing w:before="227"/>
        <w:ind w:left="412" w:right="52"/>
        <w:jc w:val="both"/>
        <w:rPr>
          <w:sz w:val="20"/>
        </w:rPr>
      </w:pPr>
      <w:r>
        <w:rPr>
          <w:b/>
          <w:sz w:val="20"/>
        </w:rPr>
        <w:t xml:space="preserve">Ca4. Cătălin-Silviu Săraru, </w:t>
      </w:r>
      <w:r>
        <w:rPr>
          <w:i/>
          <w:sz w:val="20"/>
        </w:rPr>
        <w:t>Drept administrativ. Curs universitar</w:t>
      </w:r>
      <w:r>
        <w:rPr>
          <w:sz w:val="20"/>
        </w:rPr>
        <w:t xml:space="preserve">. Volumul I, </w:t>
      </w:r>
      <w:r>
        <w:rPr>
          <w:b/>
          <w:sz w:val="20"/>
        </w:rPr>
        <w:t>Editura Universul Juridic (</w:t>
      </w:r>
      <w:r>
        <w:rPr>
          <w:sz w:val="20"/>
        </w:rPr>
        <w:t>Editura cu prestigiu</w:t>
      </w:r>
      <w:r>
        <w:rPr>
          <w:spacing w:val="-1"/>
          <w:sz w:val="20"/>
        </w:rPr>
        <w:t xml:space="preserve"> </w:t>
      </w:r>
      <w:r>
        <w:rPr>
          <w:sz w:val="20"/>
        </w:rPr>
        <w:t>recunoscut</w:t>
      </w:r>
      <w:r>
        <w:rPr>
          <w:spacing w:val="-1"/>
          <w:sz w:val="20"/>
        </w:rPr>
        <w:t xml:space="preserve"> </w:t>
      </w:r>
      <w:r>
        <w:rPr>
          <w:sz w:val="20"/>
        </w:rPr>
        <w:t>de</w:t>
      </w:r>
      <w:r>
        <w:rPr>
          <w:spacing w:val="-1"/>
          <w:sz w:val="20"/>
        </w:rPr>
        <w:t xml:space="preserve"> </w:t>
      </w:r>
      <w:r>
        <w:rPr>
          <w:sz w:val="20"/>
        </w:rPr>
        <w:t>CNCS</w:t>
      </w:r>
      <w:r>
        <w:rPr>
          <w:spacing w:val="-1"/>
          <w:sz w:val="20"/>
        </w:rPr>
        <w:t xml:space="preserve"> </w:t>
      </w:r>
      <w:r>
        <w:rPr>
          <w:sz w:val="20"/>
        </w:rPr>
        <w:t>în</w:t>
      </w:r>
      <w:r>
        <w:rPr>
          <w:spacing w:val="-1"/>
          <w:sz w:val="20"/>
        </w:rPr>
        <w:t xml:space="preserve"> </w:t>
      </w:r>
      <w:r>
        <w:rPr>
          <w:sz w:val="20"/>
        </w:rPr>
        <w:t>domeniul</w:t>
      </w:r>
      <w:r>
        <w:rPr>
          <w:spacing w:val="-1"/>
          <w:sz w:val="20"/>
        </w:rPr>
        <w:t xml:space="preserve"> </w:t>
      </w:r>
      <w:r>
        <w:rPr>
          <w:sz w:val="20"/>
        </w:rPr>
        <w:t>științelor</w:t>
      </w:r>
      <w:r>
        <w:rPr>
          <w:spacing w:val="-1"/>
          <w:sz w:val="20"/>
        </w:rPr>
        <w:t xml:space="preserve"> </w:t>
      </w:r>
      <w:r>
        <w:rPr>
          <w:sz w:val="20"/>
        </w:rPr>
        <w:t>sociale–lista</w:t>
      </w:r>
      <w:r>
        <w:rPr>
          <w:spacing w:val="-1"/>
          <w:sz w:val="20"/>
        </w:rPr>
        <w:t xml:space="preserve"> </w:t>
      </w:r>
      <w:r>
        <w:rPr>
          <w:sz w:val="20"/>
        </w:rPr>
        <w:t>A2),</w:t>
      </w:r>
      <w:r>
        <w:rPr>
          <w:spacing w:val="-1"/>
          <w:sz w:val="20"/>
        </w:rPr>
        <w:t xml:space="preserve"> </w:t>
      </w:r>
      <w:r>
        <w:rPr>
          <w:sz w:val="20"/>
        </w:rPr>
        <w:t>București,</w:t>
      </w:r>
      <w:r>
        <w:rPr>
          <w:spacing w:val="-1"/>
          <w:sz w:val="20"/>
        </w:rPr>
        <w:t xml:space="preserve"> </w:t>
      </w:r>
      <w:r>
        <w:rPr>
          <w:sz w:val="20"/>
        </w:rPr>
        <w:t>2023,</w:t>
      </w:r>
      <w:r>
        <w:rPr>
          <w:spacing w:val="-1"/>
          <w:sz w:val="20"/>
        </w:rPr>
        <w:t xml:space="preserve"> </w:t>
      </w:r>
      <w:r>
        <w:rPr>
          <w:sz w:val="20"/>
        </w:rPr>
        <w:t>265</w:t>
      </w:r>
      <w:r>
        <w:rPr>
          <w:spacing w:val="-1"/>
          <w:sz w:val="20"/>
        </w:rPr>
        <w:t xml:space="preserve"> </w:t>
      </w:r>
      <w:r>
        <w:rPr>
          <w:sz w:val="20"/>
        </w:rPr>
        <w:t>pg.,</w:t>
      </w:r>
      <w:r>
        <w:rPr>
          <w:spacing w:val="-1"/>
          <w:sz w:val="20"/>
        </w:rPr>
        <w:t xml:space="preserve"> </w:t>
      </w:r>
      <w:r>
        <w:rPr>
          <w:sz w:val="20"/>
        </w:rPr>
        <w:t>ISBN:</w:t>
      </w:r>
      <w:r>
        <w:rPr>
          <w:spacing w:val="-1"/>
          <w:sz w:val="20"/>
        </w:rPr>
        <w:t xml:space="preserve"> </w:t>
      </w:r>
      <w:r>
        <w:rPr>
          <w:sz w:val="20"/>
        </w:rPr>
        <w:t xml:space="preserve">978-606-39-1348-8, </w:t>
      </w:r>
      <w:r>
        <w:rPr>
          <w:spacing w:val="-2"/>
          <w:sz w:val="20"/>
        </w:rPr>
        <w:t>https://</w:t>
      </w:r>
      <w:hyperlink r:id="rId19">
        <w:r>
          <w:rPr>
            <w:spacing w:val="-2"/>
            <w:sz w:val="20"/>
          </w:rPr>
          <w:t>www.ujmag.ro/drept/drept-administrativ-curs-universitar-volumul-i/?ref=pagina_https://www.ujmag.ro/cautare</w:t>
        </w:r>
      </w:hyperlink>
    </w:p>
    <w:p w14:paraId="7CF55CBE" w14:textId="77777777" w:rsidR="00D64F8E" w:rsidRDefault="00D64F8E">
      <w:pPr>
        <w:pStyle w:val="BodyText"/>
        <w:spacing w:before="1"/>
        <w:ind w:left="0"/>
      </w:pPr>
    </w:p>
    <w:p w14:paraId="6BF3D68A" w14:textId="77777777" w:rsidR="00D64F8E" w:rsidRDefault="00761EB6">
      <w:pPr>
        <w:tabs>
          <w:tab w:val="left" w:pos="2386"/>
        </w:tabs>
        <w:spacing w:before="1"/>
        <w:ind w:left="412" w:right="52"/>
        <w:jc w:val="both"/>
        <w:rPr>
          <w:sz w:val="20"/>
        </w:rPr>
      </w:pPr>
      <w:r>
        <w:rPr>
          <w:b/>
          <w:sz w:val="20"/>
        </w:rPr>
        <w:t xml:space="preserve">Ca5. Cătălin-Silviu Săraru, </w:t>
      </w:r>
      <w:r>
        <w:rPr>
          <w:i/>
          <w:sz w:val="20"/>
        </w:rPr>
        <w:t>Le Droit Administratif en Roumanie</w:t>
      </w:r>
      <w:r>
        <w:rPr>
          <w:sz w:val="20"/>
        </w:rPr>
        <w:t xml:space="preserve">, L'Harmattan, Paris, 2022, 290 pg., ISBN: 978-2-14- </w:t>
      </w:r>
      <w:r>
        <w:rPr>
          <w:spacing w:val="-2"/>
          <w:sz w:val="20"/>
        </w:rPr>
        <w:t>030558-0,</w:t>
      </w:r>
      <w:r>
        <w:rPr>
          <w:sz w:val="20"/>
        </w:rPr>
        <w:tab/>
      </w:r>
      <w:r>
        <w:rPr>
          <w:spacing w:val="-2"/>
          <w:sz w:val="20"/>
        </w:rPr>
        <w:t>https://</w:t>
      </w:r>
      <w:hyperlink r:id="rId20">
        <w:r>
          <w:rPr>
            <w:spacing w:val="-2"/>
            <w:sz w:val="20"/>
          </w:rPr>
          <w:t>www.editions-harmattan.fr/livre-le_droit_administratif_en_roumanie_catalin_silviu_sarraru-</w:t>
        </w:r>
      </w:hyperlink>
      <w:r>
        <w:rPr>
          <w:spacing w:val="-2"/>
          <w:sz w:val="20"/>
        </w:rPr>
        <w:t xml:space="preserve"> 9782140305580-75665.html.</w:t>
      </w:r>
    </w:p>
    <w:p w14:paraId="047A4D2B" w14:textId="77777777" w:rsidR="00D64F8E" w:rsidRDefault="00D64F8E">
      <w:pPr>
        <w:pStyle w:val="BodyText"/>
        <w:spacing w:before="3"/>
        <w:ind w:left="0"/>
      </w:pPr>
    </w:p>
    <w:p w14:paraId="62EF26C9" w14:textId="77777777" w:rsidR="00D64F8E" w:rsidRDefault="00761EB6">
      <w:pPr>
        <w:spacing w:line="237" w:lineRule="auto"/>
        <w:ind w:left="412" w:right="53"/>
        <w:jc w:val="both"/>
        <w:rPr>
          <w:sz w:val="20"/>
        </w:rPr>
      </w:pPr>
      <w:r>
        <w:rPr>
          <w:b/>
          <w:sz w:val="20"/>
        </w:rPr>
        <w:t xml:space="preserve">Ca6. </w:t>
      </w:r>
      <w:r>
        <w:rPr>
          <w:sz w:val="20"/>
        </w:rPr>
        <w:t xml:space="preserve">Spyridon Flogaitis, </w:t>
      </w:r>
      <w:r>
        <w:rPr>
          <w:b/>
          <w:sz w:val="20"/>
        </w:rPr>
        <w:t>Cătălin-Silviu Săraru (eds.)</w:t>
      </w:r>
      <w:r>
        <w:rPr>
          <w:sz w:val="20"/>
        </w:rPr>
        <w:t xml:space="preserve">, </w:t>
      </w:r>
      <w:r>
        <w:rPr>
          <w:i/>
          <w:sz w:val="20"/>
        </w:rPr>
        <w:t>Administrative Corpus Juris between Implementation, Reforms and Continuous</w:t>
      </w:r>
      <w:r>
        <w:rPr>
          <w:i/>
          <w:spacing w:val="-5"/>
          <w:sz w:val="20"/>
        </w:rPr>
        <w:t xml:space="preserve"> </w:t>
      </w:r>
      <w:r>
        <w:rPr>
          <w:i/>
          <w:sz w:val="20"/>
        </w:rPr>
        <w:t>Developments</w:t>
      </w:r>
      <w:r>
        <w:rPr>
          <w:sz w:val="20"/>
        </w:rPr>
        <w:t>,</w:t>
      </w:r>
      <w:r>
        <w:rPr>
          <w:spacing w:val="-5"/>
          <w:sz w:val="20"/>
        </w:rPr>
        <w:t xml:space="preserve"> </w:t>
      </w:r>
      <w:r>
        <w:rPr>
          <w:sz w:val="20"/>
        </w:rPr>
        <w:t>ADJURIS</w:t>
      </w:r>
      <w:r>
        <w:rPr>
          <w:spacing w:val="-5"/>
          <w:sz w:val="20"/>
        </w:rPr>
        <w:t xml:space="preserve"> </w:t>
      </w:r>
      <w:r>
        <w:rPr>
          <w:sz w:val="20"/>
        </w:rPr>
        <w:t>–</w:t>
      </w:r>
      <w:r>
        <w:rPr>
          <w:spacing w:val="-5"/>
          <w:sz w:val="20"/>
        </w:rPr>
        <w:t xml:space="preserve"> </w:t>
      </w:r>
      <w:r>
        <w:rPr>
          <w:sz w:val="20"/>
        </w:rPr>
        <w:t>International</w:t>
      </w:r>
      <w:r>
        <w:rPr>
          <w:spacing w:val="-5"/>
          <w:sz w:val="20"/>
        </w:rPr>
        <w:t xml:space="preserve"> </w:t>
      </w:r>
      <w:r>
        <w:rPr>
          <w:sz w:val="20"/>
        </w:rPr>
        <w:t>Academic</w:t>
      </w:r>
      <w:r>
        <w:rPr>
          <w:spacing w:val="-5"/>
          <w:sz w:val="20"/>
        </w:rPr>
        <w:t xml:space="preserve"> </w:t>
      </w:r>
      <w:r>
        <w:rPr>
          <w:sz w:val="20"/>
        </w:rPr>
        <w:t>Publisher,</w:t>
      </w:r>
      <w:r>
        <w:rPr>
          <w:spacing w:val="-5"/>
          <w:sz w:val="20"/>
        </w:rPr>
        <w:t xml:space="preserve"> </w:t>
      </w:r>
      <w:r>
        <w:rPr>
          <w:sz w:val="20"/>
        </w:rPr>
        <w:t>Bucharest</w:t>
      </w:r>
      <w:r>
        <w:rPr>
          <w:spacing w:val="-5"/>
          <w:sz w:val="20"/>
        </w:rPr>
        <w:t xml:space="preserve"> </w:t>
      </w:r>
      <w:r>
        <w:rPr>
          <w:b/>
          <w:sz w:val="20"/>
        </w:rPr>
        <w:t>·</w:t>
      </w:r>
      <w:r>
        <w:rPr>
          <w:b/>
          <w:spacing w:val="-3"/>
          <w:sz w:val="20"/>
        </w:rPr>
        <w:t xml:space="preserve"> </w:t>
      </w:r>
      <w:r>
        <w:rPr>
          <w:sz w:val="20"/>
        </w:rPr>
        <w:t>Paris</w:t>
      </w:r>
      <w:r>
        <w:rPr>
          <w:spacing w:val="-3"/>
          <w:sz w:val="20"/>
        </w:rPr>
        <w:t xml:space="preserve"> </w:t>
      </w:r>
      <w:r>
        <w:rPr>
          <w:sz w:val="20"/>
        </w:rPr>
        <w:t>·</w:t>
      </w:r>
      <w:r>
        <w:rPr>
          <w:spacing w:val="-3"/>
          <w:sz w:val="20"/>
        </w:rPr>
        <w:t xml:space="preserve"> </w:t>
      </w:r>
      <w:r>
        <w:rPr>
          <w:sz w:val="20"/>
        </w:rPr>
        <w:t>Calgary,</w:t>
      </w:r>
      <w:r>
        <w:rPr>
          <w:spacing w:val="-5"/>
          <w:sz w:val="20"/>
        </w:rPr>
        <w:t xml:space="preserve"> </w:t>
      </w:r>
      <w:r>
        <w:rPr>
          <w:sz w:val="20"/>
        </w:rPr>
        <w:t>2022,</w:t>
      </w:r>
      <w:r>
        <w:rPr>
          <w:spacing w:val="-5"/>
          <w:sz w:val="20"/>
        </w:rPr>
        <w:t xml:space="preserve"> </w:t>
      </w:r>
      <w:r>
        <w:rPr>
          <w:sz w:val="20"/>
        </w:rPr>
        <w:t>136</w:t>
      </w:r>
      <w:r>
        <w:rPr>
          <w:spacing w:val="-5"/>
          <w:sz w:val="20"/>
        </w:rPr>
        <w:t xml:space="preserve"> </w:t>
      </w:r>
      <w:r>
        <w:rPr>
          <w:sz w:val="20"/>
        </w:rPr>
        <w:t>pg.,</w:t>
      </w:r>
      <w:r>
        <w:rPr>
          <w:spacing w:val="-5"/>
          <w:sz w:val="20"/>
        </w:rPr>
        <w:t xml:space="preserve"> </w:t>
      </w:r>
      <w:r>
        <w:rPr>
          <w:sz w:val="20"/>
        </w:rPr>
        <w:t xml:space="preserve">ISBN: 978-606-95351-3-4, </w:t>
      </w:r>
      <w:r>
        <w:rPr>
          <w:b/>
          <w:sz w:val="20"/>
        </w:rPr>
        <w:t xml:space="preserve">carte indexata in Web of Science, ProQuest, HeinOnline, CEEOL, Ebsco, WorldCat. </w:t>
      </w:r>
      <w:r>
        <w:rPr>
          <w:spacing w:val="-2"/>
          <w:sz w:val="20"/>
        </w:rPr>
        <w:t>https://adjuris.ro/books/acji/Flogaitis,%20Sararu.pdf,</w:t>
      </w:r>
    </w:p>
    <w:p w14:paraId="0BAFE7C1" w14:textId="77777777" w:rsidR="00D64F8E" w:rsidRDefault="00D64F8E">
      <w:pPr>
        <w:pStyle w:val="BodyText"/>
        <w:spacing w:before="5"/>
        <w:ind w:left="0"/>
      </w:pPr>
    </w:p>
    <w:p w14:paraId="765A9ED1" w14:textId="77777777" w:rsidR="00D64F8E" w:rsidRDefault="00761EB6">
      <w:pPr>
        <w:ind w:left="412" w:right="52"/>
        <w:jc w:val="both"/>
        <w:rPr>
          <w:sz w:val="20"/>
        </w:rPr>
      </w:pPr>
      <w:r>
        <w:rPr>
          <w:b/>
          <w:sz w:val="20"/>
        </w:rPr>
        <w:t>Ca7.</w:t>
      </w:r>
      <w:r>
        <w:rPr>
          <w:b/>
          <w:spacing w:val="-7"/>
          <w:sz w:val="20"/>
        </w:rPr>
        <w:t xml:space="preserve"> </w:t>
      </w:r>
      <w:r>
        <w:rPr>
          <w:sz w:val="20"/>
        </w:rPr>
        <w:t>Dalvinder</w:t>
      </w:r>
      <w:r>
        <w:rPr>
          <w:spacing w:val="-7"/>
          <w:sz w:val="20"/>
        </w:rPr>
        <w:t xml:space="preserve"> </w:t>
      </w:r>
      <w:r>
        <w:rPr>
          <w:sz w:val="20"/>
        </w:rPr>
        <w:t>Singh,</w:t>
      </w:r>
      <w:r>
        <w:rPr>
          <w:spacing w:val="-7"/>
          <w:sz w:val="20"/>
        </w:rPr>
        <w:t xml:space="preserve"> </w:t>
      </w:r>
      <w:r>
        <w:rPr>
          <w:sz w:val="20"/>
        </w:rPr>
        <w:t>Cristina</w:t>
      </w:r>
      <w:r>
        <w:rPr>
          <w:spacing w:val="-7"/>
          <w:sz w:val="20"/>
        </w:rPr>
        <w:t xml:space="preserve"> </w:t>
      </w:r>
      <w:r>
        <w:rPr>
          <w:sz w:val="20"/>
        </w:rPr>
        <w:t>Elena</w:t>
      </w:r>
      <w:r>
        <w:rPr>
          <w:spacing w:val="-7"/>
          <w:sz w:val="20"/>
        </w:rPr>
        <w:t xml:space="preserve"> </w:t>
      </w:r>
      <w:r>
        <w:rPr>
          <w:sz w:val="20"/>
        </w:rPr>
        <w:t>Popa</w:t>
      </w:r>
      <w:r>
        <w:rPr>
          <w:spacing w:val="-7"/>
          <w:sz w:val="20"/>
        </w:rPr>
        <w:t xml:space="preserve"> </w:t>
      </w:r>
      <w:r>
        <w:rPr>
          <w:sz w:val="20"/>
        </w:rPr>
        <w:t>Tache,</w:t>
      </w:r>
      <w:r>
        <w:rPr>
          <w:spacing w:val="-8"/>
          <w:sz w:val="20"/>
        </w:rPr>
        <w:t xml:space="preserve"> </w:t>
      </w:r>
      <w:r>
        <w:rPr>
          <w:b/>
          <w:sz w:val="20"/>
        </w:rPr>
        <w:t>Cătălin-Silviu</w:t>
      </w:r>
      <w:r>
        <w:rPr>
          <w:b/>
          <w:spacing w:val="-7"/>
          <w:sz w:val="20"/>
        </w:rPr>
        <w:t xml:space="preserve"> </w:t>
      </w:r>
      <w:r>
        <w:rPr>
          <w:b/>
          <w:sz w:val="20"/>
        </w:rPr>
        <w:t>Săraru</w:t>
      </w:r>
      <w:r>
        <w:rPr>
          <w:b/>
          <w:spacing w:val="-7"/>
          <w:sz w:val="20"/>
        </w:rPr>
        <w:t xml:space="preserve"> </w:t>
      </w:r>
      <w:r>
        <w:rPr>
          <w:b/>
          <w:sz w:val="20"/>
        </w:rPr>
        <w:t>(eds.),</w:t>
      </w:r>
      <w:r>
        <w:rPr>
          <w:b/>
          <w:spacing w:val="-7"/>
          <w:sz w:val="20"/>
        </w:rPr>
        <w:t xml:space="preserve"> </w:t>
      </w:r>
      <w:r>
        <w:rPr>
          <w:i/>
          <w:sz w:val="20"/>
        </w:rPr>
        <w:t>Looking</w:t>
      </w:r>
      <w:r>
        <w:rPr>
          <w:i/>
          <w:spacing w:val="-7"/>
          <w:sz w:val="20"/>
        </w:rPr>
        <w:t xml:space="preserve"> </w:t>
      </w:r>
      <w:r>
        <w:rPr>
          <w:i/>
          <w:sz w:val="20"/>
        </w:rPr>
        <w:t>for</w:t>
      </w:r>
      <w:r>
        <w:rPr>
          <w:i/>
          <w:spacing w:val="-7"/>
          <w:sz w:val="20"/>
        </w:rPr>
        <w:t xml:space="preserve"> </w:t>
      </w:r>
      <w:r>
        <w:rPr>
          <w:i/>
          <w:sz w:val="20"/>
        </w:rPr>
        <w:t>New</w:t>
      </w:r>
      <w:r>
        <w:rPr>
          <w:i/>
          <w:spacing w:val="-8"/>
          <w:sz w:val="20"/>
        </w:rPr>
        <w:t xml:space="preserve"> </w:t>
      </w:r>
      <w:r>
        <w:rPr>
          <w:i/>
          <w:sz w:val="20"/>
        </w:rPr>
        <w:t>Paths</w:t>
      </w:r>
      <w:r>
        <w:rPr>
          <w:i/>
          <w:spacing w:val="-7"/>
          <w:sz w:val="20"/>
        </w:rPr>
        <w:t xml:space="preserve"> </w:t>
      </w:r>
      <w:r>
        <w:rPr>
          <w:i/>
          <w:sz w:val="20"/>
        </w:rPr>
        <w:t>in</w:t>
      </w:r>
      <w:r>
        <w:rPr>
          <w:i/>
          <w:spacing w:val="-7"/>
          <w:sz w:val="20"/>
        </w:rPr>
        <w:t xml:space="preserve"> </w:t>
      </w:r>
      <w:r>
        <w:rPr>
          <w:i/>
          <w:sz w:val="20"/>
        </w:rPr>
        <w:t>Comparative</w:t>
      </w:r>
      <w:r>
        <w:rPr>
          <w:i/>
          <w:spacing w:val="-7"/>
          <w:sz w:val="20"/>
        </w:rPr>
        <w:t xml:space="preserve"> </w:t>
      </w:r>
      <w:r>
        <w:rPr>
          <w:i/>
          <w:sz w:val="20"/>
        </w:rPr>
        <w:t xml:space="preserve">and International Law, </w:t>
      </w:r>
      <w:r>
        <w:rPr>
          <w:sz w:val="20"/>
        </w:rPr>
        <w:t xml:space="preserve">ADJURIS – International Academic Publisher, Bucharest · Paris · Calgary, 2021, 240 pg., ISBN: 978- 606-95351-0-3, </w:t>
      </w:r>
      <w:r>
        <w:rPr>
          <w:b/>
          <w:sz w:val="20"/>
        </w:rPr>
        <w:t xml:space="preserve">carte indexata in Web of Science, ProQuest, HeinOnline, CEEOL, Ebsco, WorldCat. </w:t>
      </w:r>
      <w:r>
        <w:rPr>
          <w:spacing w:val="-2"/>
          <w:sz w:val="20"/>
        </w:rPr>
        <w:t>https://adjuris.ro/looking-for-new-paths-in-comparative-and-international-law/</w:t>
      </w:r>
    </w:p>
    <w:p w14:paraId="0D8BB19D" w14:textId="77777777" w:rsidR="00D64F8E" w:rsidRDefault="00D64F8E">
      <w:pPr>
        <w:pStyle w:val="BodyText"/>
        <w:spacing w:before="2"/>
        <w:ind w:left="0"/>
      </w:pPr>
    </w:p>
    <w:p w14:paraId="432986E9" w14:textId="77777777" w:rsidR="00D64F8E" w:rsidRDefault="00761EB6">
      <w:pPr>
        <w:ind w:left="412" w:right="51"/>
        <w:jc w:val="both"/>
        <w:rPr>
          <w:sz w:val="20"/>
        </w:rPr>
      </w:pPr>
      <w:r>
        <w:rPr>
          <w:b/>
          <w:sz w:val="20"/>
        </w:rPr>
        <w:t>Ca8.</w:t>
      </w:r>
      <w:r>
        <w:rPr>
          <w:b/>
          <w:spacing w:val="-11"/>
          <w:sz w:val="20"/>
        </w:rPr>
        <w:t xml:space="preserve"> </w:t>
      </w:r>
      <w:r>
        <w:rPr>
          <w:b/>
          <w:sz w:val="20"/>
        </w:rPr>
        <w:t>Cătălin-Silviu</w:t>
      </w:r>
      <w:r>
        <w:rPr>
          <w:b/>
          <w:spacing w:val="-12"/>
          <w:sz w:val="20"/>
        </w:rPr>
        <w:t xml:space="preserve"> </w:t>
      </w:r>
      <w:r>
        <w:rPr>
          <w:b/>
          <w:sz w:val="20"/>
        </w:rPr>
        <w:t>Săraru</w:t>
      </w:r>
      <w:r>
        <w:rPr>
          <w:b/>
          <w:spacing w:val="-12"/>
          <w:sz w:val="20"/>
        </w:rPr>
        <w:t xml:space="preserve"> </w:t>
      </w:r>
      <w:r>
        <w:rPr>
          <w:sz w:val="20"/>
        </w:rPr>
        <w:t>(editor),</w:t>
      </w:r>
      <w:r>
        <w:rPr>
          <w:spacing w:val="-11"/>
          <w:sz w:val="20"/>
        </w:rPr>
        <w:t xml:space="preserve"> </w:t>
      </w:r>
      <w:r>
        <w:rPr>
          <w:i/>
          <w:sz w:val="20"/>
        </w:rPr>
        <w:t>Current</w:t>
      </w:r>
      <w:r>
        <w:rPr>
          <w:i/>
          <w:spacing w:val="-11"/>
          <w:sz w:val="20"/>
        </w:rPr>
        <w:t xml:space="preserve"> </w:t>
      </w:r>
      <w:r>
        <w:rPr>
          <w:i/>
          <w:sz w:val="20"/>
        </w:rPr>
        <w:t>Issues</w:t>
      </w:r>
      <w:r>
        <w:rPr>
          <w:i/>
          <w:spacing w:val="-12"/>
          <w:sz w:val="20"/>
        </w:rPr>
        <w:t xml:space="preserve"> </w:t>
      </w:r>
      <w:r>
        <w:rPr>
          <w:i/>
          <w:sz w:val="20"/>
        </w:rPr>
        <w:t>in</w:t>
      </w:r>
      <w:r>
        <w:rPr>
          <w:i/>
          <w:spacing w:val="-12"/>
          <w:sz w:val="20"/>
        </w:rPr>
        <w:t xml:space="preserve"> </w:t>
      </w:r>
      <w:r>
        <w:rPr>
          <w:i/>
          <w:sz w:val="20"/>
        </w:rPr>
        <w:t>Administrative</w:t>
      </w:r>
      <w:r>
        <w:rPr>
          <w:i/>
          <w:spacing w:val="-11"/>
          <w:sz w:val="20"/>
        </w:rPr>
        <w:t xml:space="preserve"> </w:t>
      </w:r>
      <w:r>
        <w:rPr>
          <w:i/>
          <w:sz w:val="20"/>
        </w:rPr>
        <w:t>Law</w:t>
      </w:r>
      <w:r>
        <w:rPr>
          <w:i/>
          <w:spacing w:val="-12"/>
          <w:sz w:val="20"/>
        </w:rPr>
        <w:t xml:space="preserve"> </w:t>
      </w:r>
      <w:r>
        <w:rPr>
          <w:i/>
          <w:sz w:val="20"/>
        </w:rPr>
        <w:t>(Contributions</w:t>
      </w:r>
      <w:r>
        <w:rPr>
          <w:i/>
          <w:spacing w:val="-12"/>
          <w:sz w:val="20"/>
        </w:rPr>
        <w:t xml:space="preserve"> </w:t>
      </w:r>
      <w:r>
        <w:rPr>
          <w:i/>
          <w:sz w:val="20"/>
        </w:rPr>
        <w:t>to</w:t>
      </w:r>
      <w:r>
        <w:rPr>
          <w:i/>
          <w:spacing w:val="-12"/>
          <w:sz w:val="20"/>
        </w:rPr>
        <w:t xml:space="preserve"> </w:t>
      </w:r>
      <w:r>
        <w:rPr>
          <w:i/>
          <w:sz w:val="20"/>
        </w:rPr>
        <w:t>the</w:t>
      </w:r>
      <w:r>
        <w:rPr>
          <w:i/>
          <w:spacing w:val="-11"/>
          <w:sz w:val="20"/>
        </w:rPr>
        <w:t xml:space="preserve"> </w:t>
      </w:r>
      <w:r>
        <w:rPr>
          <w:i/>
          <w:sz w:val="20"/>
        </w:rPr>
        <w:t>9</w:t>
      </w:r>
      <w:r>
        <w:rPr>
          <w:i/>
          <w:sz w:val="20"/>
          <w:vertAlign w:val="superscript"/>
        </w:rPr>
        <w:t>th</w:t>
      </w:r>
      <w:r>
        <w:rPr>
          <w:i/>
          <w:spacing w:val="-11"/>
          <w:sz w:val="20"/>
        </w:rPr>
        <w:t xml:space="preserve"> </w:t>
      </w:r>
      <w:r>
        <w:rPr>
          <w:i/>
          <w:sz w:val="20"/>
        </w:rPr>
        <w:t>International</w:t>
      </w:r>
      <w:r>
        <w:rPr>
          <w:i/>
          <w:spacing w:val="-11"/>
          <w:sz w:val="20"/>
        </w:rPr>
        <w:t xml:space="preserve"> </w:t>
      </w:r>
      <w:r>
        <w:rPr>
          <w:i/>
          <w:sz w:val="20"/>
        </w:rPr>
        <w:t>Conference Perspectives</w:t>
      </w:r>
      <w:r>
        <w:rPr>
          <w:i/>
          <w:spacing w:val="-9"/>
          <w:sz w:val="20"/>
        </w:rPr>
        <w:t xml:space="preserve"> </w:t>
      </w:r>
      <w:r>
        <w:rPr>
          <w:i/>
          <w:sz w:val="20"/>
        </w:rPr>
        <w:t>of</w:t>
      </w:r>
      <w:r>
        <w:rPr>
          <w:i/>
          <w:spacing w:val="-9"/>
          <w:sz w:val="20"/>
        </w:rPr>
        <w:t xml:space="preserve"> </w:t>
      </w:r>
      <w:r>
        <w:rPr>
          <w:i/>
          <w:sz w:val="20"/>
        </w:rPr>
        <w:t>Business</w:t>
      </w:r>
      <w:r>
        <w:rPr>
          <w:i/>
          <w:spacing w:val="-9"/>
          <w:sz w:val="20"/>
        </w:rPr>
        <w:t xml:space="preserve"> </w:t>
      </w:r>
      <w:r>
        <w:rPr>
          <w:i/>
          <w:sz w:val="20"/>
        </w:rPr>
        <w:t>Law</w:t>
      </w:r>
      <w:r>
        <w:rPr>
          <w:i/>
          <w:spacing w:val="-9"/>
          <w:sz w:val="20"/>
        </w:rPr>
        <w:t xml:space="preserve"> </w:t>
      </w:r>
      <w:r>
        <w:rPr>
          <w:i/>
          <w:sz w:val="20"/>
        </w:rPr>
        <w:t>in</w:t>
      </w:r>
      <w:r>
        <w:rPr>
          <w:i/>
          <w:spacing w:val="-9"/>
          <w:sz w:val="20"/>
        </w:rPr>
        <w:t xml:space="preserve"> </w:t>
      </w:r>
      <w:r>
        <w:rPr>
          <w:i/>
          <w:sz w:val="20"/>
        </w:rPr>
        <w:t>the</w:t>
      </w:r>
      <w:r>
        <w:rPr>
          <w:i/>
          <w:spacing w:val="-9"/>
          <w:sz w:val="20"/>
        </w:rPr>
        <w:t xml:space="preserve"> </w:t>
      </w:r>
      <w:r>
        <w:rPr>
          <w:i/>
          <w:sz w:val="20"/>
        </w:rPr>
        <w:t>Third</w:t>
      </w:r>
      <w:r>
        <w:rPr>
          <w:i/>
          <w:spacing w:val="-9"/>
          <w:sz w:val="20"/>
        </w:rPr>
        <w:t xml:space="preserve"> </w:t>
      </w:r>
      <w:r>
        <w:rPr>
          <w:i/>
          <w:sz w:val="20"/>
        </w:rPr>
        <w:t>Millennium,</w:t>
      </w:r>
      <w:r>
        <w:rPr>
          <w:i/>
          <w:spacing w:val="-9"/>
          <w:sz w:val="20"/>
        </w:rPr>
        <w:t xml:space="preserve"> </w:t>
      </w:r>
      <w:r>
        <w:rPr>
          <w:i/>
          <w:sz w:val="20"/>
        </w:rPr>
        <w:t>November</w:t>
      </w:r>
      <w:r>
        <w:rPr>
          <w:i/>
          <w:spacing w:val="-9"/>
          <w:sz w:val="20"/>
        </w:rPr>
        <w:t xml:space="preserve"> </w:t>
      </w:r>
      <w:r>
        <w:rPr>
          <w:i/>
          <w:sz w:val="20"/>
        </w:rPr>
        <w:t>8,</w:t>
      </w:r>
      <w:r>
        <w:rPr>
          <w:i/>
          <w:spacing w:val="-9"/>
          <w:sz w:val="20"/>
        </w:rPr>
        <w:t xml:space="preserve"> </w:t>
      </w:r>
      <w:r>
        <w:rPr>
          <w:i/>
          <w:sz w:val="20"/>
        </w:rPr>
        <w:t>2019,</w:t>
      </w:r>
      <w:r>
        <w:rPr>
          <w:i/>
          <w:spacing w:val="-9"/>
          <w:sz w:val="20"/>
        </w:rPr>
        <w:t xml:space="preserve"> </w:t>
      </w:r>
      <w:r>
        <w:rPr>
          <w:i/>
          <w:sz w:val="20"/>
        </w:rPr>
        <w:t>Bucharest)</w:t>
      </w:r>
      <w:r>
        <w:rPr>
          <w:sz w:val="20"/>
        </w:rPr>
        <w:t>,</w:t>
      </w:r>
      <w:r>
        <w:rPr>
          <w:spacing w:val="-9"/>
          <w:sz w:val="20"/>
        </w:rPr>
        <w:t xml:space="preserve"> </w:t>
      </w:r>
      <w:r>
        <w:rPr>
          <w:sz w:val="20"/>
        </w:rPr>
        <w:t>Cambridge</w:t>
      </w:r>
      <w:r>
        <w:rPr>
          <w:spacing w:val="-9"/>
          <w:sz w:val="20"/>
        </w:rPr>
        <w:t xml:space="preserve"> </w:t>
      </w:r>
      <w:r>
        <w:rPr>
          <w:sz w:val="20"/>
        </w:rPr>
        <w:t>Scholars</w:t>
      </w:r>
      <w:r>
        <w:rPr>
          <w:spacing w:val="-9"/>
          <w:sz w:val="20"/>
        </w:rPr>
        <w:t xml:space="preserve"> </w:t>
      </w:r>
      <w:r>
        <w:rPr>
          <w:sz w:val="20"/>
        </w:rPr>
        <w:t>Publishing,</w:t>
      </w:r>
      <w:r>
        <w:rPr>
          <w:spacing w:val="-9"/>
          <w:sz w:val="20"/>
        </w:rPr>
        <w:t xml:space="preserve"> </w:t>
      </w:r>
      <w:r>
        <w:rPr>
          <w:sz w:val="20"/>
        </w:rPr>
        <w:t>2020, 162</w:t>
      </w:r>
      <w:r>
        <w:rPr>
          <w:spacing w:val="-11"/>
          <w:sz w:val="20"/>
        </w:rPr>
        <w:t xml:space="preserve"> </w:t>
      </w:r>
      <w:r>
        <w:rPr>
          <w:sz w:val="20"/>
        </w:rPr>
        <w:t>pg.,</w:t>
      </w:r>
      <w:r>
        <w:rPr>
          <w:spacing w:val="-11"/>
          <w:sz w:val="20"/>
        </w:rPr>
        <w:t xml:space="preserve"> </w:t>
      </w:r>
      <w:r>
        <w:rPr>
          <w:sz w:val="20"/>
        </w:rPr>
        <w:t>ISBN</w:t>
      </w:r>
      <w:r>
        <w:rPr>
          <w:spacing w:val="-12"/>
          <w:sz w:val="20"/>
        </w:rPr>
        <w:t xml:space="preserve"> </w:t>
      </w:r>
      <w:r>
        <w:rPr>
          <w:sz w:val="20"/>
        </w:rPr>
        <w:t>978-1-5275-5552-5,</w:t>
      </w:r>
      <w:r>
        <w:rPr>
          <w:spacing w:val="-11"/>
          <w:sz w:val="20"/>
        </w:rPr>
        <w:t xml:space="preserve"> </w:t>
      </w:r>
      <w:r>
        <w:rPr>
          <w:b/>
          <w:sz w:val="20"/>
        </w:rPr>
        <w:t>carte</w:t>
      </w:r>
      <w:r>
        <w:rPr>
          <w:b/>
          <w:spacing w:val="-11"/>
          <w:sz w:val="20"/>
        </w:rPr>
        <w:t xml:space="preserve"> </w:t>
      </w:r>
      <w:r>
        <w:rPr>
          <w:b/>
          <w:sz w:val="20"/>
        </w:rPr>
        <w:t>indexata</w:t>
      </w:r>
      <w:r>
        <w:rPr>
          <w:b/>
          <w:spacing w:val="-11"/>
          <w:sz w:val="20"/>
        </w:rPr>
        <w:t xml:space="preserve"> </w:t>
      </w:r>
      <w:r>
        <w:rPr>
          <w:b/>
          <w:sz w:val="20"/>
        </w:rPr>
        <w:t>in</w:t>
      </w:r>
      <w:r>
        <w:rPr>
          <w:b/>
          <w:spacing w:val="-11"/>
          <w:sz w:val="20"/>
        </w:rPr>
        <w:t xml:space="preserve"> </w:t>
      </w:r>
      <w:r>
        <w:rPr>
          <w:b/>
          <w:sz w:val="20"/>
        </w:rPr>
        <w:t>Web</w:t>
      </w:r>
      <w:r>
        <w:rPr>
          <w:b/>
          <w:spacing w:val="-11"/>
          <w:sz w:val="20"/>
        </w:rPr>
        <w:t xml:space="preserve"> </w:t>
      </w:r>
      <w:r>
        <w:rPr>
          <w:b/>
          <w:sz w:val="20"/>
        </w:rPr>
        <w:t>of</w:t>
      </w:r>
      <w:r>
        <w:rPr>
          <w:b/>
          <w:spacing w:val="-11"/>
          <w:sz w:val="20"/>
        </w:rPr>
        <w:t xml:space="preserve"> </w:t>
      </w:r>
      <w:r>
        <w:rPr>
          <w:b/>
          <w:sz w:val="20"/>
        </w:rPr>
        <w:t>Science,</w:t>
      </w:r>
      <w:r>
        <w:rPr>
          <w:b/>
          <w:spacing w:val="-11"/>
          <w:sz w:val="20"/>
        </w:rPr>
        <w:t xml:space="preserve"> </w:t>
      </w:r>
      <w:r>
        <w:rPr>
          <w:b/>
          <w:sz w:val="20"/>
        </w:rPr>
        <w:t>ProQuest,</w:t>
      </w:r>
      <w:r>
        <w:rPr>
          <w:b/>
          <w:spacing w:val="-11"/>
          <w:sz w:val="20"/>
        </w:rPr>
        <w:t xml:space="preserve"> </w:t>
      </w:r>
      <w:r>
        <w:rPr>
          <w:b/>
          <w:sz w:val="20"/>
        </w:rPr>
        <w:t>HeinOnline,</w:t>
      </w:r>
      <w:r>
        <w:rPr>
          <w:b/>
          <w:spacing w:val="-11"/>
          <w:sz w:val="20"/>
        </w:rPr>
        <w:t xml:space="preserve"> </w:t>
      </w:r>
      <w:r>
        <w:rPr>
          <w:b/>
          <w:sz w:val="20"/>
        </w:rPr>
        <w:t>CEEOL,</w:t>
      </w:r>
      <w:r>
        <w:rPr>
          <w:b/>
          <w:spacing w:val="-11"/>
          <w:sz w:val="20"/>
        </w:rPr>
        <w:t xml:space="preserve"> </w:t>
      </w:r>
      <w:r>
        <w:rPr>
          <w:b/>
          <w:sz w:val="20"/>
        </w:rPr>
        <w:t>Ebsco,</w:t>
      </w:r>
      <w:r>
        <w:rPr>
          <w:b/>
          <w:spacing w:val="-11"/>
          <w:sz w:val="20"/>
        </w:rPr>
        <w:t xml:space="preserve"> </w:t>
      </w:r>
      <w:r>
        <w:rPr>
          <w:b/>
          <w:sz w:val="20"/>
        </w:rPr>
        <w:t xml:space="preserve">WorldCat. </w:t>
      </w:r>
      <w:r>
        <w:rPr>
          <w:spacing w:val="-2"/>
          <w:sz w:val="20"/>
          <w:u w:val="single"/>
        </w:rPr>
        <w:t>https://</w:t>
      </w:r>
      <w:hyperlink r:id="rId21">
        <w:r>
          <w:rPr>
            <w:spacing w:val="-2"/>
            <w:sz w:val="20"/>
            <w:u w:val="single"/>
          </w:rPr>
          <w:t>www.cambridgescholars.com/current-issues-in-administrative-law</w:t>
        </w:r>
      </w:hyperlink>
    </w:p>
    <w:p w14:paraId="2B297F4C" w14:textId="77777777" w:rsidR="00D64F8E" w:rsidRDefault="00761EB6">
      <w:pPr>
        <w:spacing w:before="227"/>
        <w:ind w:left="412" w:right="53"/>
        <w:jc w:val="both"/>
        <w:rPr>
          <w:sz w:val="20"/>
        </w:rPr>
      </w:pPr>
      <w:r>
        <w:rPr>
          <w:b/>
          <w:sz w:val="20"/>
        </w:rPr>
        <w:t xml:space="preserve">Ca9. Cătălin-Silviu Săraru, </w:t>
      </w:r>
      <w:r>
        <w:rPr>
          <w:i/>
          <w:sz w:val="20"/>
        </w:rPr>
        <w:t>Dreptul administrativ – principalul instrument de reglementare a activității administrației publice</w:t>
      </w:r>
      <w:r>
        <w:rPr>
          <w:sz w:val="20"/>
        </w:rPr>
        <w:t xml:space="preserve">, Editura ASE (editură cu prestigiu recunoscut – categoria A2), București, 2020, ISBN: 978-606-34-0335-4, </w:t>
      </w:r>
      <w:r>
        <w:rPr>
          <w:spacing w:val="-2"/>
          <w:sz w:val="20"/>
          <w:u w:val="single"/>
        </w:rPr>
        <w:t>https://editura.ase.ro/Dreptul-administrativ-principalul-instrument-de-reglementare-a-activitatii-administratiei-publice/</w:t>
      </w:r>
    </w:p>
    <w:p w14:paraId="72055A9A" w14:textId="77777777" w:rsidR="00D64F8E" w:rsidRDefault="00D64F8E">
      <w:pPr>
        <w:pStyle w:val="BodyText"/>
        <w:spacing w:before="2"/>
        <w:ind w:left="0"/>
      </w:pPr>
    </w:p>
    <w:p w14:paraId="5271B789" w14:textId="77777777" w:rsidR="00D64F8E" w:rsidRDefault="00761EB6">
      <w:pPr>
        <w:ind w:left="412" w:right="51"/>
        <w:jc w:val="both"/>
        <w:rPr>
          <w:sz w:val="20"/>
        </w:rPr>
      </w:pPr>
      <w:r>
        <w:rPr>
          <w:b/>
          <w:sz w:val="20"/>
        </w:rPr>
        <w:t xml:space="preserve">Ca10. Cătălin-Silviu Săraru, </w:t>
      </w:r>
      <w:r>
        <w:rPr>
          <w:i/>
          <w:sz w:val="20"/>
        </w:rPr>
        <w:t>Administrative law in Romania</w:t>
      </w:r>
      <w:r>
        <w:rPr>
          <w:sz w:val="20"/>
        </w:rPr>
        <w:t xml:space="preserve">, ADJURIS – International Academic Publisher, Bucharest · Paris · Calgary, 2019, 170 pg., ISBN: 978-606-94978-1-4, </w:t>
      </w:r>
      <w:r>
        <w:rPr>
          <w:b/>
          <w:sz w:val="20"/>
        </w:rPr>
        <w:t xml:space="preserve">carte indexata in Web of Science, ProQuest, HeinOnline, CEEOL, Ebsco, WorldCat. </w:t>
      </w:r>
      <w:r>
        <w:rPr>
          <w:sz w:val="20"/>
        </w:rPr>
        <w:t>https://adjuris.ro/administrative-law-in-romania/</w:t>
      </w:r>
    </w:p>
    <w:p w14:paraId="6F9AEAB1" w14:textId="77777777" w:rsidR="00D64F8E" w:rsidRDefault="00D64F8E">
      <w:pPr>
        <w:pStyle w:val="BodyText"/>
        <w:spacing w:before="1"/>
        <w:ind w:left="0"/>
      </w:pPr>
    </w:p>
    <w:p w14:paraId="252A8608" w14:textId="77777777" w:rsidR="00D64F8E" w:rsidRDefault="00761EB6">
      <w:pPr>
        <w:ind w:left="412" w:right="52"/>
        <w:jc w:val="both"/>
        <w:rPr>
          <w:sz w:val="20"/>
        </w:rPr>
      </w:pPr>
      <w:r>
        <w:rPr>
          <w:b/>
          <w:sz w:val="20"/>
        </w:rPr>
        <w:t xml:space="preserve">Ca11. </w:t>
      </w:r>
      <w:r>
        <w:rPr>
          <w:sz w:val="20"/>
        </w:rPr>
        <w:t xml:space="preserve">M. Elvira Méndez-Pinedo, Jakub Handrlica, </w:t>
      </w:r>
      <w:r>
        <w:rPr>
          <w:b/>
          <w:sz w:val="20"/>
        </w:rPr>
        <w:t xml:space="preserve">Cătălin-Silviu Săraru </w:t>
      </w:r>
      <w:r>
        <w:rPr>
          <w:sz w:val="20"/>
        </w:rPr>
        <w:t xml:space="preserve">(eds.), </w:t>
      </w:r>
      <w:r>
        <w:rPr>
          <w:i/>
          <w:sz w:val="20"/>
        </w:rPr>
        <w:t>Practical Aspects Regarding the Role of Administrative</w:t>
      </w:r>
      <w:r>
        <w:rPr>
          <w:i/>
          <w:spacing w:val="-8"/>
          <w:sz w:val="20"/>
        </w:rPr>
        <w:t xml:space="preserve"> </w:t>
      </w:r>
      <w:r>
        <w:rPr>
          <w:i/>
          <w:sz w:val="20"/>
        </w:rPr>
        <w:t>Law</w:t>
      </w:r>
      <w:r>
        <w:rPr>
          <w:i/>
          <w:spacing w:val="-9"/>
          <w:sz w:val="20"/>
        </w:rPr>
        <w:t xml:space="preserve"> </w:t>
      </w:r>
      <w:r>
        <w:rPr>
          <w:i/>
          <w:sz w:val="20"/>
        </w:rPr>
        <w:t>in</w:t>
      </w:r>
      <w:r>
        <w:rPr>
          <w:i/>
          <w:spacing w:val="-8"/>
          <w:sz w:val="20"/>
        </w:rPr>
        <w:t xml:space="preserve"> </w:t>
      </w:r>
      <w:r>
        <w:rPr>
          <w:i/>
          <w:sz w:val="20"/>
        </w:rPr>
        <w:t>the</w:t>
      </w:r>
      <w:r>
        <w:rPr>
          <w:i/>
          <w:spacing w:val="-8"/>
          <w:sz w:val="20"/>
        </w:rPr>
        <w:t xml:space="preserve"> </w:t>
      </w:r>
      <w:r>
        <w:rPr>
          <w:i/>
          <w:sz w:val="20"/>
        </w:rPr>
        <w:t>Modernization</w:t>
      </w:r>
      <w:r>
        <w:rPr>
          <w:i/>
          <w:spacing w:val="-8"/>
          <w:sz w:val="20"/>
        </w:rPr>
        <w:t xml:space="preserve"> </w:t>
      </w:r>
      <w:r>
        <w:rPr>
          <w:i/>
          <w:sz w:val="20"/>
        </w:rPr>
        <w:t>of</w:t>
      </w:r>
      <w:r>
        <w:rPr>
          <w:i/>
          <w:spacing w:val="-8"/>
          <w:sz w:val="20"/>
        </w:rPr>
        <w:t xml:space="preserve"> </w:t>
      </w:r>
      <w:r>
        <w:rPr>
          <w:i/>
          <w:sz w:val="20"/>
        </w:rPr>
        <w:t>Public</w:t>
      </w:r>
      <w:r>
        <w:rPr>
          <w:i/>
          <w:spacing w:val="-8"/>
          <w:sz w:val="20"/>
        </w:rPr>
        <w:t xml:space="preserve"> </w:t>
      </w:r>
      <w:r>
        <w:rPr>
          <w:i/>
          <w:sz w:val="20"/>
        </w:rPr>
        <w:t>Administration</w:t>
      </w:r>
      <w:r>
        <w:rPr>
          <w:sz w:val="20"/>
        </w:rPr>
        <w:t>,</w:t>
      </w:r>
      <w:r>
        <w:rPr>
          <w:spacing w:val="-8"/>
          <w:sz w:val="20"/>
        </w:rPr>
        <w:t xml:space="preserve"> </w:t>
      </w:r>
      <w:r>
        <w:rPr>
          <w:sz w:val="20"/>
        </w:rPr>
        <w:t>ADJURIS</w:t>
      </w:r>
      <w:r>
        <w:rPr>
          <w:spacing w:val="-8"/>
          <w:sz w:val="20"/>
        </w:rPr>
        <w:t xml:space="preserve"> </w:t>
      </w:r>
      <w:r>
        <w:rPr>
          <w:sz w:val="20"/>
        </w:rPr>
        <w:t>–</w:t>
      </w:r>
      <w:r>
        <w:rPr>
          <w:spacing w:val="-8"/>
          <w:sz w:val="20"/>
        </w:rPr>
        <w:t xml:space="preserve"> </w:t>
      </w:r>
      <w:r>
        <w:rPr>
          <w:sz w:val="20"/>
        </w:rPr>
        <w:t>International</w:t>
      </w:r>
      <w:r>
        <w:rPr>
          <w:spacing w:val="-8"/>
          <w:sz w:val="20"/>
        </w:rPr>
        <w:t xml:space="preserve"> </w:t>
      </w:r>
      <w:r>
        <w:rPr>
          <w:sz w:val="20"/>
        </w:rPr>
        <w:t>Academic</w:t>
      </w:r>
      <w:r>
        <w:rPr>
          <w:spacing w:val="-8"/>
          <w:sz w:val="20"/>
        </w:rPr>
        <w:t xml:space="preserve"> </w:t>
      </w:r>
      <w:r>
        <w:rPr>
          <w:sz w:val="20"/>
        </w:rPr>
        <w:t>Publisher,</w:t>
      </w:r>
      <w:r>
        <w:rPr>
          <w:spacing w:val="-8"/>
          <w:sz w:val="20"/>
        </w:rPr>
        <w:t xml:space="preserve"> </w:t>
      </w:r>
      <w:r>
        <w:rPr>
          <w:sz w:val="20"/>
        </w:rPr>
        <w:t>Bucharest</w:t>
      </w:r>
    </w:p>
    <w:p w14:paraId="6B64B2F3" w14:textId="77777777" w:rsidR="00D64F8E" w:rsidRDefault="00761EB6">
      <w:pPr>
        <w:spacing w:before="5" w:line="235" w:lineRule="auto"/>
        <w:ind w:left="412" w:right="55"/>
        <w:jc w:val="both"/>
        <w:rPr>
          <w:b/>
          <w:sz w:val="20"/>
        </w:rPr>
      </w:pPr>
      <w:r>
        <w:rPr>
          <w:sz w:val="20"/>
        </w:rPr>
        <w:t xml:space="preserve">· Paris · Calgary, 2019, 293 pg., ISBN: 978-606-94312-8-3, </w:t>
      </w:r>
      <w:r>
        <w:rPr>
          <w:b/>
          <w:sz w:val="20"/>
        </w:rPr>
        <w:t>carte indexata in Web of Science, ProQuest, HeinOnline, CEEOL, Ebsco, WorldCat.</w:t>
      </w:r>
    </w:p>
    <w:p w14:paraId="11321083" w14:textId="77777777" w:rsidR="00D64F8E" w:rsidRDefault="00761EB6">
      <w:pPr>
        <w:pStyle w:val="BodyText"/>
        <w:spacing w:before="2"/>
        <w:ind w:left="412"/>
      </w:pPr>
      <w:r>
        <w:rPr>
          <w:spacing w:val="-2"/>
        </w:rPr>
        <w:t>https://adjuris.ro/practical-aspects-regarding-the-role-of-administrative-law-in-the-modernization-of-public-administration/</w:t>
      </w:r>
    </w:p>
    <w:p w14:paraId="48B02B5C" w14:textId="77777777" w:rsidR="00D64F8E" w:rsidRDefault="00D64F8E">
      <w:pPr>
        <w:pStyle w:val="BodyText"/>
        <w:ind w:left="0"/>
      </w:pPr>
    </w:p>
    <w:p w14:paraId="297C43FC" w14:textId="77777777" w:rsidR="00D64F8E" w:rsidRDefault="00761EB6">
      <w:pPr>
        <w:ind w:left="412" w:right="52"/>
        <w:jc w:val="both"/>
        <w:rPr>
          <w:sz w:val="20"/>
        </w:rPr>
      </w:pPr>
      <w:r>
        <w:rPr>
          <w:b/>
          <w:sz w:val="20"/>
        </w:rPr>
        <w:t xml:space="preserve">Ca12. Cătălin-Silviu Săraru, </w:t>
      </w:r>
      <w:r>
        <w:rPr>
          <w:i/>
          <w:sz w:val="20"/>
        </w:rPr>
        <w:t>European Administrative Space - recent challenges and evolution prospects</w:t>
      </w:r>
      <w:r>
        <w:rPr>
          <w:b/>
          <w:sz w:val="20"/>
        </w:rPr>
        <w:t xml:space="preserve">, </w:t>
      </w:r>
      <w:r>
        <w:rPr>
          <w:sz w:val="20"/>
        </w:rPr>
        <w:t xml:space="preserve">ADJURIS – International Academic Publisher, Bucharest · Paris · Calgary, 2017, 142 pg., ISBN: 978-606-94312-1-4, </w:t>
      </w:r>
      <w:r>
        <w:rPr>
          <w:b/>
          <w:sz w:val="20"/>
        </w:rPr>
        <w:t xml:space="preserve">carte indexata in Web of Science, ProQuest, HeinOnline, CEEOL, Ebsco, WorldCat. </w:t>
      </w:r>
      <w:r>
        <w:rPr>
          <w:sz w:val="20"/>
        </w:rPr>
        <w:t xml:space="preserve">https://adjuris.ro/european-administrative-space- </w:t>
      </w:r>
      <w:r>
        <w:rPr>
          <w:spacing w:val="-2"/>
          <w:sz w:val="20"/>
        </w:rPr>
        <w:t>recent-challenges-and-evolution-prospects/</w:t>
      </w:r>
    </w:p>
    <w:p w14:paraId="1F48F30A" w14:textId="77777777" w:rsidR="00D64F8E" w:rsidRDefault="00D64F8E">
      <w:pPr>
        <w:pStyle w:val="BodyText"/>
        <w:spacing w:before="2"/>
        <w:ind w:left="0"/>
      </w:pPr>
    </w:p>
    <w:p w14:paraId="4CA08DF7" w14:textId="77777777" w:rsidR="00D64F8E" w:rsidRDefault="00761EB6">
      <w:pPr>
        <w:ind w:left="412" w:right="52"/>
        <w:jc w:val="both"/>
        <w:rPr>
          <w:b/>
          <w:sz w:val="20"/>
        </w:rPr>
      </w:pPr>
      <w:r>
        <w:rPr>
          <w:b/>
          <w:sz w:val="20"/>
        </w:rPr>
        <w:t>Ca13.</w:t>
      </w:r>
      <w:r>
        <w:rPr>
          <w:b/>
          <w:spacing w:val="-3"/>
          <w:sz w:val="20"/>
        </w:rPr>
        <w:t xml:space="preserve"> </w:t>
      </w:r>
      <w:r>
        <w:rPr>
          <w:b/>
          <w:sz w:val="20"/>
        </w:rPr>
        <w:t>Cătălin-Silviu</w:t>
      </w:r>
      <w:r>
        <w:rPr>
          <w:b/>
          <w:spacing w:val="-4"/>
          <w:sz w:val="20"/>
        </w:rPr>
        <w:t xml:space="preserve"> </w:t>
      </w:r>
      <w:r>
        <w:rPr>
          <w:b/>
          <w:sz w:val="20"/>
        </w:rPr>
        <w:t>Săraru</w:t>
      </w:r>
      <w:r>
        <w:rPr>
          <w:b/>
          <w:spacing w:val="-4"/>
          <w:sz w:val="20"/>
        </w:rPr>
        <w:t xml:space="preserve"> </w:t>
      </w:r>
      <w:r>
        <w:rPr>
          <w:sz w:val="20"/>
        </w:rPr>
        <w:t>(editor),</w:t>
      </w:r>
      <w:r>
        <w:rPr>
          <w:spacing w:val="-3"/>
          <w:sz w:val="20"/>
        </w:rPr>
        <w:t xml:space="preserve"> </w:t>
      </w:r>
      <w:r>
        <w:rPr>
          <w:i/>
          <w:sz w:val="20"/>
        </w:rPr>
        <w:t>Contemporary</w:t>
      </w:r>
      <w:r>
        <w:rPr>
          <w:i/>
          <w:spacing w:val="-4"/>
          <w:sz w:val="20"/>
        </w:rPr>
        <w:t xml:space="preserve"> </w:t>
      </w:r>
      <w:r>
        <w:rPr>
          <w:i/>
          <w:sz w:val="20"/>
        </w:rPr>
        <w:t>Challenges</w:t>
      </w:r>
      <w:r>
        <w:rPr>
          <w:i/>
          <w:spacing w:val="-4"/>
          <w:sz w:val="20"/>
        </w:rPr>
        <w:t xml:space="preserve"> </w:t>
      </w:r>
      <w:r>
        <w:rPr>
          <w:i/>
          <w:sz w:val="20"/>
        </w:rPr>
        <w:t>in</w:t>
      </w:r>
      <w:r>
        <w:rPr>
          <w:i/>
          <w:spacing w:val="-4"/>
          <w:sz w:val="20"/>
        </w:rPr>
        <w:t xml:space="preserve"> </w:t>
      </w:r>
      <w:r>
        <w:rPr>
          <w:i/>
          <w:sz w:val="20"/>
        </w:rPr>
        <w:t>the</w:t>
      </w:r>
      <w:r>
        <w:rPr>
          <w:i/>
          <w:spacing w:val="-4"/>
          <w:sz w:val="20"/>
        </w:rPr>
        <w:t xml:space="preserve"> </w:t>
      </w:r>
      <w:r>
        <w:rPr>
          <w:i/>
          <w:sz w:val="20"/>
        </w:rPr>
        <w:t>Business</w:t>
      </w:r>
      <w:r>
        <w:rPr>
          <w:i/>
          <w:spacing w:val="-4"/>
          <w:sz w:val="20"/>
        </w:rPr>
        <w:t xml:space="preserve"> </w:t>
      </w:r>
      <w:r>
        <w:rPr>
          <w:i/>
          <w:sz w:val="20"/>
        </w:rPr>
        <w:t>Law</w:t>
      </w:r>
      <w:r>
        <w:rPr>
          <w:i/>
          <w:spacing w:val="-4"/>
          <w:sz w:val="20"/>
        </w:rPr>
        <w:t xml:space="preserve"> </w:t>
      </w:r>
      <w:r>
        <w:rPr>
          <w:i/>
          <w:sz w:val="20"/>
        </w:rPr>
        <w:t>(Contributions</w:t>
      </w:r>
      <w:r>
        <w:rPr>
          <w:i/>
          <w:spacing w:val="-4"/>
          <w:sz w:val="20"/>
        </w:rPr>
        <w:t xml:space="preserve"> </w:t>
      </w:r>
      <w:r>
        <w:rPr>
          <w:i/>
          <w:sz w:val="20"/>
        </w:rPr>
        <w:t>to</w:t>
      </w:r>
      <w:r>
        <w:rPr>
          <w:i/>
          <w:spacing w:val="-4"/>
          <w:sz w:val="20"/>
        </w:rPr>
        <w:t xml:space="preserve"> </w:t>
      </w:r>
      <w:r>
        <w:rPr>
          <w:i/>
          <w:sz w:val="20"/>
        </w:rPr>
        <w:t>the</w:t>
      </w:r>
      <w:r>
        <w:rPr>
          <w:i/>
          <w:spacing w:val="-4"/>
          <w:sz w:val="20"/>
        </w:rPr>
        <w:t xml:space="preserve"> </w:t>
      </w:r>
      <w:r>
        <w:rPr>
          <w:i/>
          <w:sz w:val="20"/>
        </w:rPr>
        <w:t>6</w:t>
      </w:r>
      <w:r>
        <w:rPr>
          <w:i/>
          <w:sz w:val="20"/>
          <w:vertAlign w:val="superscript"/>
        </w:rPr>
        <w:t>th</w:t>
      </w:r>
      <w:r>
        <w:rPr>
          <w:i/>
          <w:spacing w:val="-3"/>
          <w:sz w:val="20"/>
        </w:rPr>
        <w:t xml:space="preserve"> </w:t>
      </w:r>
      <w:r>
        <w:rPr>
          <w:i/>
          <w:sz w:val="20"/>
        </w:rPr>
        <w:t>International Conference Perspectives of Business Law in the Third Millennium, November 25-26, 2016, Bucharest)</w:t>
      </w:r>
      <w:r>
        <w:rPr>
          <w:sz w:val="20"/>
        </w:rPr>
        <w:t xml:space="preserve">, ADJURIS – International Academic Publisher, Bucharest · Paris · Calgary, 2017, 181 pg., ISBN: 978-606-94312-0-7, </w:t>
      </w:r>
      <w:r>
        <w:rPr>
          <w:b/>
          <w:sz w:val="20"/>
        </w:rPr>
        <w:t>carte indexata in</w:t>
      </w:r>
    </w:p>
    <w:p w14:paraId="46731393" w14:textId="77777777" w:rsidR="00D64F8E" w:rsidRDefault="00D64F8E">
      <w:pPr>
        <w:jc w:val="both"/>
        <w:rPr>
          <w:b/>
          <w:sz w:val="20"/>
        </w:rPr>
        <w:sectPr w:rsidR="00D64F8E">
          <w:pgSz w:w="12240" w:h="15840"/>
          <w:pgMar w:top="640" w:right="1080" w:bottom="920" w:left="720" w:header="0" w:footer="728" w:gutter="0"/>
          <w:cols w:space="720"/>
        </w:sectPr>
      </w:pPr>
    </w:p>
    <w:p w14:paraId="47C2B5E2" w14:textId="77777777" w:rsidR="00D64F8E" w:rsidRDefault="00761EB6">
      <w:pPr>
        <w:spacing w:before="71"/>
        <w:ind w:left="412" w:right="52"/>
        <w:jc w:val="both"/>
        <w:rPr>
          <w:sz w:val="20"/>
        </w:rPr>
      </w:pPr>
      <w:r>
        <w:rPr>
          <w:b/>
          <w:sz w:val="20"/>
        </w:rPr>
        <w:t xml:space="preserve">Web of Science, ProQuest, HeinOnline, CEEOL, Ebsco, WorldCat. </w:t>
      </w:r>
      <w:r>
        <w:rPr>
          <w:sz w:val="20"/>
        </w:rPr>
        <w:t xml:space="preserve">https://adjuris.ro/contemporary-challenges-in-the- </w:t>
      </w:r>
      <w:r>
        <w:rPr>
          <w:spacing w:val="-2"/>
          <w:sz w:val="20"/>
        </w:rPr>
        <w:t>business-law/</w:t>
      </w:r>
    </w:p>
    <w:p w14:paraId="13C883E2" w14:textId="77777777" w:rsidR="00D64F8E" w:rsidRDefault="00761EB6">
      <w:pPr>
        <w:tabs>
          <w:tab w:val="left" w:pos="3620"/>
        </w:tabs>
        <w:spacing w:before="226"/>
        <w:ind w:left="412" w:right="52"/>
        <w:jc w:val="both"/>
        <w:rPr>
          <w:sz w:val="20"/>
        </w:rPr>
      </w:pPr>
      <w:r>
        <w:rPr>
          <w:b/>
          <w:sz w:val="20"/>
        </w:rPr>
        <w:t>Ca14. Cătălin-Silviu Săraru</w:t>
      </w:r>
      <w:r>
        <w:rPr>
          <w:sz w:val="20"/>
        </w:rPr>
        <w:t>, „</w:t>
      </w:r>
      <w:r>
        <w:rPr>
          <w:i/>
          <w:sz w:val="20"/>
        </w:rPr>
        <w:t>Drept administrativ. Probleme fundamentale ale dreptului public</w:t>
      </w:r>
      <w:r>
        <w:rPr>
          <w:sz w:val="20"/>
        </w:rPr>
        <w:t>”, Editura C.H. Beck (Editura</w:t>
      </w:r>
      <w:r>
        <w:rPr>
          <w:spacing w:val="-5"/>
          <w:sz w:val="20"/>
        </w:rPr>
        <w:t xml:space="preserve"> </w:t>
      </w:r>
      <w:r>
        <w:rPr>
          <w:sz w:val="20"/>
        </w:rPr>
        <w:t>cu</w:t>
      </w:r>
      <w:r>
        <w:rPr>
          <w:spacing w:val="-5"/>
          <w:sz w:val="20"/>
        </w:rPr>
        <w:t xml:space="preserve"> </w:t>
      </w:r>
      <w:r>
        <w:rPr>
          <w:sz w:val="20"/>
        </w:rPr>
        <w:t>prestigiu</w:t>
      </w:r>
      <w:r>
        <w:rPr>
          <w:spacing w:val="-5"/>
          <w:sz w:val="20"/>
        </w:rPr>
        <w:t xml:space="preserve"> </w:t>
      </w:r>
      <w:r>
        <w:rPr>
          <w:sz w:val="20"/>
        </w:rPr>
        <w:t>recunoscut</w:t>
      </w:r>
      <w:r>
        <w:rPr>
          <w:spacing w:val="-5"/>
          <w:sz w:val="20"/>
        </w:rPr>
        <w:t xml:space="preserve"> </w:t>
      </w:r>
      <w:r>
        <w:rPr>
          <w:sz w:val="20"/>
        </w:rPr>
        <w:t>de</w:t>
      </w:r>
      <w:r>
        <w:rPr>
          <w:spacing w:val="-5"/>
          <w:sz w:val="20"/>
        </w:rPr>
        <w:t xml:space="preserve"> </w:t>
      </w:r>
      <w:r>
        <w:rPr>
          <w:sz w:val="20"/>
        </w:rPr>
        <w:t>CNCS</w:t>
      </w:r>
      <w:r>
        <w:rPr>
          <w:spacing w:val="-5"/>
          <w:sz w:val="20"/>
        </w:rPr>
        <w:t xml:space="preserve"> </w:t>
      </w:r>
      <w:r>
        <w:rPr>
          <w:sz w:val="20"/>
        </w:rPr>
        <w:t>în</w:t>
      </w:r>
      <w:r>
        <w:rPr>
          <w:spacing w:val="-5"/>
          <w:sz w:val="20"/>
        </w:rPr>
        <w:t xml:space="preserve"> </w:t>
      </w:r>
      <w:r>
        <w:rPr>
          <w:sz w:val="20"/>
        </w:rPr>
        <w:t>domeniul</w:t>
      </w:r>
      <w:r>
        <w:rPr>
          <w:spacing w:val="-5"/>
          <w:sz w:val="20"/>
        </w:rPr>
        <w:t xml:space="preserve"> </w:t>
      </w:r>
      <w:r>
        <w:rPr>
          <w:sz w:val="20"/>
        </w:rPr>
        <w:t>științelor</w:t>
      </w:r>
      <w:r>
        <w:rPr>
          <w:spacing w:val="-5"/>
          <w:sz w:val="20"/>
        </w:rPr>
        <w:t xml:space="preserve"> </w:t>
      </w:r>
      <w:r>
        <w:rPr>
          <w:sz w:val="20"/>
        </w:rPr>
        <w:t>sociale–lista</w:t>
      </w:r>
      <w:r>
        <w:rPr>
          <w:spacing w:val="-5"/>
          <w:sz w:val="20"/>
        </w:rPr>
        <w:t xml:space="preserve"> </w:t>
      </w:r>
      <w:r>
        <w:rPr>
          <w:sz w:val="20"/>
        </w:rPr>
        <w:t>A2),</w:t>
      </w:r>
      <w:r>
        <w:rPr>
          <w:spacing w:val="-5"/>
          <w:sz w:val="20"/>
        </w:rPr>
        <w:t xml:space="preserve"> </w:t>
      </w:r>
      <w:r>
        <w:rPr>
          <w:sz w:val="20"/>
        </w:rPr>
        <w:t>București,</w:t>
      </w:r>
      <w:r>
        <w:rPr>
          <w:spacing w:val="-5"/>
          <w:sz w:val="20"/>
        </w:rPr>
        <w:t xml:space="preserve"> </w:t>
      </w:r>
      <w:r>
        <w:rPr>
          <w:sz w:val="20"/>
        </w:rPr>
        <w:t>2016,</w:t>
      </w:r>
      <w:r>
        <w:rPr>
          <w:spacing w:val="-5"/>
          <w:sz w:val="20"/>
        </w:rPr>
        <w:t xml:space="preserve"> </w:t>
      </w:r>
      <w:r>
        <w:rPr>
          <w:sz w:val="20"/>
        </w:rPr>
        <w:t>872</w:t>
      </w:r>
      <w:r>
        <w:rPr>
          <w:spacing w:val="-5"/>
          <w:sz w:val="20"/>
        </w:rPr>
        <w:t xml:space="preserve"> </w:t>
      </w:r>
      <w:r>
        <w:rPr>
          <w:sz w:val="20"/>
        </w:rPr>
        <w:t>pg.,</w:t>
      </w:r>
      <w:r>
        <w:rPr>
          <w:spacing w:val="-5"/>
          <w:sz w:val="20"/>
        </w:rPr>
        <w:t xml:space="preserve"> </w:t>
      </w:r>
      <w:r>
        <w:rPr>
          <w:sz w:val="20"/>
        </w:rPr>
        <w:t>ISBN:</w:t>
      </w:r>
      <w:r>
        <w:rPr>
          <w:spacing w:val="-5"/>
          <w:sz w:val="20"/>
        </w:rPr>
        <w:t xml:space="preserve"> </w:t>
      </w:r>
      <w:r>
        <w:rPr>
          <w:sz w:val="20"/>
        </w:rPr>
        <w:t xml:space="preserve">978-606- </w:t>
      </w:r>
      <w:r>
        <w:rPr>
          <w:spacing w:val="-2"/>
          <w:sz w:val="20"/>
        </w:rPr>
        <w:t>18-0624-9,</w:t>
      </w:r>
      <w:r>
        <w:rPr>
          <w:sz w:val="20"/>
        </w:rPr>
        <w:tab/>
      </w:r>
      <w:r>
        <w:rPr>
          <w:spacing w:val="-2"/>
          <w:sz w:val="20"/>
        </w:rPr>
        <w:t>https://</w:t>
      </w:r>
      <w:hyperlink r:id="rId22">
        <w:r>
          <w:rPr>
            <w:spacing w:val="-2"/>
            <w:sz w:val="20"/>
          </w:rPr>
          <w:t>www.hamangiu.ro/drept-administrativ-probleme-fundamentale-ale-dreptului-</w:t>
        </w:r>
      </w:hyperlink>
      <w:r>
        <w:rPr>
          <w:spacing w:val="-2"/>
          <w:sz w:val="20"/>
        </w:rPr>
        <w:t xml:space="preserve"> public?srsltid=AfmBOor2CgC7zF7CGfyE--8_5HKWdxbtnrTgsGM01p0smpHNtoTD2XC4</w:t>
      </w:r>
    </w:p>
    <w:p w14:paraId="0E783458" w14:textId="77777777" w:rsidR="00D64F8E" w:rsidRDefault="00D64F8E">
      <w:pPr>
        <w:pStyle w:val="BodyText"/>
        <w:spacing w:before="2"/>
        <w:ind w:left="0"/>
      </w:pPr>
    </w:p>
    <w:p w14:paraId="347CD322" w14:textId="77777777" w:rsidR="00D64F8E" w:rsidRDefault="00761EB6">
      <w:pPr>
        <w:ind w:left="412" w:right="52"/>
        <w:jc w:val="both"/>
        <w:rPr>
          <w:sz w:val="20"/>
        </w:rPr>
      </w:pPr>
      <w:r>
        <w:rPr>
          <w:b/>
          <w:sz w:val="20"/>
        </w:rPr>
        <w:t>Ca15. Cătălin-Silviu Săraru</w:t>
      </w:r>
      <w:r>
        <w:rPr>
          <w:sz w:val="20"/>
        </w:rPr>
        <w:t xml:space="preserve">, </w:t>
      </w:r>
      <w:r>
        <w:rPr>
          <w:i/>
          <w:sz w:val="20"/>
        </w:rPr>
        <w:t>Dreptul afacerilor. Curs pentru învățământul economic</w:t>
      </w:r>
      <w:r>
        <w:rPr>
          <w:sz w:val="20"/>
        </w:rPr>
        <w:t xml:space="preserve">, Editura ASE (Editura cu prestigiu recunoscut de CNCS în domeniul științelor sociale–lista A2), București, 2015, </w:t>
      </w:r>
      <w:r>
        <w:rPr>
          <w:b/>
          <w:sz w:val="20"/>
        </w:rPr>
        <w:t>ISBN:</w:t>
      </w:r>
      <w:r>
        <w:rPr>
          <w:b/>
          <w:spacing w:val="-2"/>
          <w:sz w:val="20"/>
        </w:rPr>
        <w:t xml:space="preserve"> </w:t>
      </w:r>
      <w:r>
        <w:rPr>
          <w:sz w:val="20"/>
        </w:rPr>
        <w:t xml:space="preserve">978-606-505-864-4, </w:t>
      </w:r>
      <w:r>
        <w:rPr>
          <w:spacing w:val="-2"/>
          <w:sz w:val="20"/>
        </w:rPr>
        <w:t>https://editura.ase.ro/Dreptul-afacerilor-Curs-pentru-invatamantul-economic/</w:t>
      </w:r>
    </w:p>
    <w:p w14:paraId="33BC9DEA" w14:textId="77777777" w:rsidR="00D64F8E" w:rsidRDefault="00D64F8E">
      <w:pPr>
        <w:pStyle w:val="BodyText"/>
        <w:spacing w:before="2"/>
        <w:ind w:left="0"/>
      </w:pPr>
    </w:p>
    <w:p w14:paraId="6602D653" w14:textId="77777777" w:rsidR="00D64F8E" w:rsidRDefault="00761EB6">
      <w:pPr>
        <w:ind w:left="412" w:right="52"/>
        <w:jc w:val="both"/>
        <w:rPr>
          <w:sz w:val="20"/>
        </w:rPr>
      </w:pPr>
      <w:r>
        <w:rPr>
          <w:b/>
          <w:sz w:val="20"/>
        </w:rPr>
        <w:t xml:space="preserve">Ca16. Cătălin-Silviu Săraru </w:t>
      </w:r>
      <w:r>
        <w:rPr>
          <w:sz w:val="20"/>
        </w:rPr>
        <w:t>(editor), „</w:t>
      </w:r>
      <w:r>
        <w:rPr>
          <w:i/>
          <w:sz w:val="20"/>
        </w:rPr>
        <w:t>Studies of Business Law – Recent Developments and Perspectives</w:t>
      </w:r>
      <w:r>
        <w:rPr>
          <w:sz w:val="20"/>
        </w:rPr>
        <w:t xml:space="preserve">”, Peter Lang – International Academic Publishers (Editură cu prestigiu internațional recunoscut în domeniul științelor sociale - lista A1), Frankfurt am Main, Berlin, Bern, Bruxelles, New York, Oxford, Wien, 2013, 316 pg. ISBN 978-3-631-64128-6, </w:t>
      </w:r>
      <w:r>
        <w:rPr>
          <w:b/>
          <w:sz w:val="20"/>
        </w:rPr>
        <w:t xml:space="preserve">carte indexata in Web of Science, ProQuest, HeinOnline, CEEOL, Ebsco, WorldCat. </w:t>
      </w:r>
      <w:r>
        <w:rPr>
          <w:spacing w:val="-2"/>
          <w:sz w:val="20"/>
        </w:rPr>
        <w:t>https://</w:t>
      </w:r>
      <w:hyperlink r:id="rId23">
        <w:r>
          <w:rPr>
            <w:spacing w:val="-2"/>
            <w:sz w:val="20"/>
          </w:rPr>
          <w:t>www.peterlang.com/document/1047523</w:t>
        </w:r>
      </w:hyperlink>
    </w:p>
    <w:p w14:paraId="15E51076" w14:textId="77777777" w:rsidR="00D64F8E" w:rsidRDefault="00761EB6">
      <w:pPr>
        <w:spacing w:before="227"/>
        <w:ind w:left="412" w:right="52"/>
        <w:jc w:val="both"/>
        <w:rPr>
          <w:sz w:val="20"/>
        </w:rPr>
      </w:pPr>
      <w:r>
        <w:rPr>
          <w:sz w:val="20"/>
        </w:rPr>
        <w:t>Ca17</w:t>
      </w:r>
      <w:r>
        <w:rPr>
          <w:b/>
          <w:sz w:val="20"/>
        </w:rPr>
        <w:t>. Cătălin-Silviu Săraru</w:t>
      </w:r>
      <w:r>
        <w:rPr>
          <w:sz w:val="20"/>
        </w:rPr>
        <w:t>, „</w:t>
      </w:r>
      <w:r>
        <w:rPr>
          <w:i/>
          <w:sz w:val="20"/>
        </w:rPr>
        <w:t>Elemente de Teoria generală a dreptului pentru învăţământul economic. Caiet de seminar</w:t>
      </w:r>
      <w:r>
        <w:rPr>
          <w:sz w:val="20"/>
        </w:rPr>
        <w:t>”, Editura C.H. Beck (Editura cu prestigiu recunoscut de CNCS în domeniul științelor sociale–lista A2), Bucureşti, 2010, 335 pg.,</w:t>
      </w:r>
      <w:r>
        <w:rPr>
          <w:spacing w:val="40"/>
          <w:sz w:val="20"/>
        </w:rPr>
        <w:t xml:space="preserve"> </w:t>
      </w:r>
      <w:r>
        <w:rPr>
          <w:sz w:val="20"/>
        </w:rPr>
        <w:t>ISBN 978-973-115-809-9. https://</w:t>
      </w:r>
      <w:hyperlink r:id="rId24">
        <w:r>
          <w:rPr>
            <w:sz w:val="20"/>
          </w:rPr>
          <w:t>www.hamangiu.ro/elemente-de-teoria-generala-a-dreptului-pentru-invatamantul-</w:t>
        </w:r>
      </w:hyperlink>
      <w:r>
        <w:rPr>
          <w:sz w:val="20"/>
        </w:rPr>
        <w:t xml:space="preserve"> </w:t>
      </w:r>
      <w:r>
        <w:rPr>
          <w:spacing w:val="-2"/>
          <w:sz w:val="20"/>
        </w:rPr>
        <w:t>economic-caiet-de-seminar?srsltid=AfmBOoqhHG4cHRIHRjnYrA0hwpgHvV1dpBtHj478k7N9NfxGgpkXhJKl</w:t>
      </w:r>
    </w:p>
    <w:p w14:paraId="0FB53E56" w14:textId="77777777" w:rsidR="00D64F8E" w:rsidRDefault="00D64F8E">
      <w:pPr>
        <w:pStyle w:val="BodyText"/>
        <w:spacing w:before="4"/>
        <w:ind w:left="0"/>
      </w:pPr>
    </w:p>
    <w:p w14:paraId="372516F3" w14:textId="77777777" w:rsidR="00D64F8E" w:rsidRDefault="00761EB6">
      <w:pPr>
        <w:pStyle w:val="BodyText"/>
        <w:spacing w:line="237" w:lineRule="auto"/>
        <w:ind w:left="412" w:right="52"/>
      </w:pPr>
      <w:r>
        <w:t xml:space="preserve">Ca18. </w:t>
      </w:r>
      <w:r>
        <w:rPr>
          <w:b/>
        </w:rPr>
        <w:t>Cătălin-Silviu Săraru</w:t>
      </w:r>
      <w:r>
        <w:t>, „</w:t>
      </w:r>
      <w:r>
        <w:rPr>
          <w:i/>
        </w:rPr>
        <w:t>Drept administrativ. Caiet de seminar</w:t>
      </w:r>
      <w:r>
        <w:t>”, Editura C.H. Beck (Editura cu prestigiu recunoscut de</w:t>
      </w:r>
      <w:r>
        <w:rPr>
          <w:spacing w:val="40"/>
        </w:rPr>
        <w:t xml:space="preserve">  </w:t>
      </w:r>
      <w:r>
        <w:t>CNCS</w:t>
      </w:r>
      <w:r>
        <w:rPr>
          <w:spacing w:val="40"/>
        </w:rPr>
        <w:t xml:space="preserve">  </w:t>
      </w:r>
      <w:r>
        <w:t>în</w:t>
      </w:r>
      <w:r>
        <w:rPr>
          <w:spacing w:val="40"/>
        </w:rPr>
        <w:t xml:space="preserve">  </w:t>
      </w:r>
      <w:r>
        <w:t>domeniul</w:t>
      </w:r>
      <w:r>
        <w:rPr>
          <w:spacing w:val="40"/>
        </w:rPr>
        <w:t xml:space="preserve">  </w:t>
      </w:r>
      <w:r>
        <w:t>științelor</w:t>
      </w:r>
      <w:r>
        <w:rPr>
          <w:spacing w:val="40"/>
        </w:rPr>
        <w:t xml:space="preserve">  </w:t>
      </w:r>
      <w:r>
        <w:t>sociale–lista</w:t>
      </w:r>
      <w:r>
        <w:rPr>
          <w:spacing w:val="40"/>
        </w:rPr>
        <w:t xml:space="preserve">  </w:t>
      </w:r>
      <w:r>
        <w:t>A2),</w:t>
      </w:r>
      <w:r>
        <w:rPr>
          <w:spacing w:val="40"/>
        </w:rPr>
        <w:t xml:space="preserve">  </w:t>
      </w:r>
      <w:r>
        <w:t>Bucureşti,</w:t>
      </w:r>
      <w:r>
        <w:rPr>
          <w:spacing w:val="40"/>
        </w:rPr>
        <w:t xml:space="preserve">  </w:t>
      </w:r>
      <w:r>
        <w:t>2009,</w:t>
      </w:r>
      <w:r>
        <w:rPr>
          <w:spacing w:val="40"/>
        </w:rPr>
        <w:t xml:space="preserve">  </w:t>
      </w:r>
      <w:r>
        <w:t>144</w:t>
      </w:r>
      <w:r>
        <w:rPr>
          <w:spacing w:val="40"/>
        </w:rPr>
        <w:t xml:space="preserve">  </w:t>
      </w:r>
      <w:r>
        <w:t>pg.,</w:t>
      </w:r>
      <w:r>
        <w:rPr>
          <w:spacing w:val="40"/>
        </w:rPr>
        <w:t xml:space="preserve">  </w:t>
      </w:r>
      <w:r>
        <w:t>ISBN</w:t>
      </w:r>
      <w:r>
        <w:rPr>
          <w:spacing w:val="40"/>
        </w:rPr>
        <w:t xml:space="preserve">  </w:t>
      </w:r>
      <w:r>
        <w:t xml:space="preserve">978-973-115-685-9. </w:t>
      </w:r>
      <w:r>
        <w:rPr>
          <w:spacing w:val="-2"/>
        </w:rPr>
        <w:t>https://</w:t>
      </w:r>
      <w:hyperlink r:id="rId25">
        <w:r>
          <w:rPr>
            <w:spacing w:val="-2"/>
          </w:rPr>
          <w:t>www.hamangiu.ro/drept-administrativ-caiet-de-</w:t>
        </w:r>
      </w:hyperlink>
      <w:r>
        <w:rPr>
          <w:spacing w:val="-2"/>
        </w:rPr>
        <w:t xml:space="preserve"> seminar?srsltid=AfmBOopAA5WgLOTR9Lj8UlPfPZJwlAwQDkdXVmT8KAOOFlPKu7OuduaL</w:t>
      </w:r>
    </w:p>
    <w:p w14:paraId="24EE3A7A" w14:textId="77777777" w:rsidR="00D64F8E" w:rsidRDefault="00D64F8E">
      <w:pPr>
        <w:pStyle w:val="BodyText"/>
        <w:spacing w:before="5"/>
        <w:ind w:left="0"/>
      </w:pPr>
    </w:p>
    <w:p w14:paraId="624617C2" w14:textId="77777777" w:rsidR="00D64F8E" w:rsidRDefault="00761EB6">
      <w:pPr>
        <w:ind w:left="412" w:right="53"/>
        <w:jc w:val="both"/>
        <w:rPr>
          <w:sz w:val="20"/>
        </w:rPr>
      </w:pPr>
      <w:r>
        <w:rPr>
          <w:sz w:val="20"/>
        </w:rPr>
        <w:t xml:space="preserve">Ca19. </w:t>
      </w:r>
      <w:r>
        <w:rPr>
          <w:b/>
          <w:sz w:val="20"/>
        </w:rPr>
        <w:t xml:space="preserve">Cătălin-Silviu Săraru, </w:t>
      </w:r>
      <w:r>
        <w:rPr>
          <w:sz w:val="20"/>
        </w:rPr>
        <w:t>„</w:t>
      </w:r>
      <w:r>
        <w:rPr>
          <w:i/>
          <w:sz w:val="20"/>
        </w:rPr>
        <w:t>Teoria generală a dreptului. Sinteze şi teste</w:t>
      </w:r>
      <w:r>
        <w:rPr>
          <w:sz w:val="20"/>
        </w:rPr>
        <w:t xml:space="preserve">”, Editura ASE (Editura cu prestigiu recunoscut de CNCS în domeniul științelor sociale–lista A2), Bucureşti, 2008, 215 pg., ISBN 978-606-505-152-2, </w:t>
      </w:r>
      <w:hyperlink r:id="rId26">
        <w:r>
          <w:rPr>
            <w:spacing w:val="-2"/>
            <w:sz w:val="20"/>
            <w:u w:val="single"/>
          </w:rPr>
          <w:t>http://www.editura.ase.ro/Carte/Teoria-generala-a-dreptului/</w:t>
        </w:r>
      </w:hyperlink>
    </w:p>
    <w:p w14:paraId="360A6B95" w14:textId="77777777" w:rsidR="00D64F8E" w:rsidRDefault="00761EB6">
      <w:pPr>
        <w:pStyle w:val="ListParagraph"/>
        <w:numPr>
          <w:ilvl w:val="0"/>
          <w:numId w:val="3"/>
        </w:numPr>
        <w:tabs>
          <w:tab w:val="left" w:pos="620"/>
        </w:tabs>
        <w:spacing w:before="251"/>
        <w:ind w:right="97" w:firstLine="0"/>
        <w:jc w:val="both"/>
      </w:pPr>
      <w:r>
        <w:rPr>
          <w:b/>
        </w:rPr>
        <w:t xml:space="preserve">Cărţi de specialitate </w:t>
      </w:r>
      <w:r>
        <w:t xml:space="preserve">publicate în edituri recunoscute(Cb1, Cb2 etc.), </w:t>
      </w:r>
      <w:r>
        <w:rPr>
          <w:b/>
        </w:rPr>
        <w:t xml:space="preserve">articole/studii </w:t>
      </w:r>
      <w:r>
        <w:t xml:space="preserve">publicate </w:t>
      </w:r>
      <w:r>
        <w:rPr>
          <w:u w:val="single"/>
        </w:rPr>
        <w:t>in extenso</w:t>
      </w:r>
      <w:r>
        <w:t xml:space="preserve"> în reviste de specialitate de circulaţie internaţională recunoscute (reviste cotate ISI sau indexate în baze de date internaţionale specifice domeniului)(Ri1, Ri2etc.), </w:t>
      </w:r>
      <w:r>
        <w:rPr>
          <w:b/>
        </w:rPr>
        <w:t xml:space="preserve">articole/studii </w:t>
      </w:r>
      <w:r>
        <w:rPr>
          <w:u w:val="single"/>
        </w:rPr>
        <w:t>in extenso</w:t>
      </w:r>
      <w:r>
        <w:t xml:space="preserve"> publicate în volumele unor manifestări</w:t>
      </w:r>
      <w:r>
        <w:rPr>
          <w:spacing w:val="-10"/>
        </w:rPr>
        <w:t xml:space="preserve"> </w:t>
      </w:r>
      <w:r>
        <w:t>ştiinţifice</w:t>
      </w:r>
      <w:r>
        <w:rPr>
          <w:spacing w:val="-10"/>
        </w:rPr>
        <w:t xml:space="preserve"> </w:t>
      </w:r>
      <w:r>
        <w:t>internaţionale</w:t>
      </w:r>
      <w:r>
        <w:rPr>
          <w:spacing w:val="-10"/>
        </w:rPr>
        <w:t xml:space="preserve"> </w:t>
      </w:r>
      <w:r>
        <w:t>recunoscute</w:t>
      </w:r>
      <w:r>
        <w:rPr>
          <w:spacing w:val="-10"/>
        </w:rPr>
        <w:t xml:space="preserve"> </w:t>
      </w:r>
      <w:r>
        <w:t>din</w:t>
      </w:r>
      <w:r>
        <w:rPr>
          <w:spacing w:val="-10"/>
        </w:rPr>
        <w:t xml:space="preserve"> </w:t>
      </w:r>
      <w:r>
        <w:t>ţară</w:t>
      </w:r>
      <w:r>
        <w:rPr>
          <w:spacing w:val="-10"/>
        </w:rPr>
        <w:t xml:space="preserve"> </w:t>
      </w:r>
      <w:r>
        <w:t>şi</w:t>
      </w:r>
      <w:r>
        <w:rPr>
          <w:spacing w:val="-10"/>
        </w:rPr>
        <w:t xml:space="preserve"> </w:t>
      </w:r>
      <w:r>
        <w:t>din</w:t>
      </w:r>
      <w:r>
        <w:rPr>
          <w:spacing w:val="-10"/>
        </w:rPr>
        <w:t xml:space="preserve"> </w:t>
      </w:r>
      <w:r>
        <w:t>străinătate</w:t>
      </w:r>
      <w:r>
        <w:rPr>
          <w:spacing w:val="-10"/>
        </w:rPr>
        <w:t xml:space="preserve"> </w:t>
      </w:r>
      <w:r>
        <w:t>(cu</w:t>
      </w:r>
      <w:r>
        <w:rPr>
          <w:spacing w:val="-10"/>
        </w:rPr>
        <w:t xml:space="preserve"> </w:t>
      </w:r>
      <w:r>
        <w:t>ISSN/</w:t>
      </w:r>
      <w:r>
        <w:rPr>
          <w:spacing w:val="-10"/>
        </w:rPr>
        <w:t xml:space="preserve"> </w:t>
      </w:r>
      <w:r>
        <w:t>ISBN)(Vi1,Vi2</w:t>
      </w:r>
      <w:r>
        <w:rPr>
          <w:spacing w:val="-10"/>
        </w:rPr>
        <w:t xml:space="preserve"> </w:t>
      </w:r>
      <w:r>
        <w:t>etc.),</w:t>
      </w:r>
      <w:r>
        <w:rPr>
          <w:spacing w:val="-10"/>
        </w:rPr>
        <w:t xml:space="preserve"> </w:t>
      </w:r>
      <w:r>
        <w:t xml:space="preserve">precum şi </w:t>
      </w:r>
      <w:r>
        <w:rPr>
          <w:b/>
        </w:rPr>
        <w:t>alte lucrări similare</w:t>
      </w:r>
      <w:r>
        <w:t xml:space="preserve">: articole/studii publicate </w:t>
      </w:r>
      <w:r>
        <w:rPr>
          <w:u w:val="single"/>
        </w:rPr>
        <w:t>in extenso</w:t>
      </w:r>
      <w:r>
        <w:t xml:space="preserve"> în reviste de specialitate de circulaţie naţională recunoscute</w:t>
      </w:r>
      <w:r>
        <w:rPr>
          <w:spacing w:val="-2"/>
        </w:rPr>
        <w:t xml:space="preserve"> </w:t>
      </w:r>
      <w:r>
        <w:t>CNCSIS</w:t>
      </w:r>
      <w:r>
        <w:rPr>
          <w:spacing w:val="-2"/>
        </w:rPr>
        <w:t xml:space="preserve"> </w:t>
      </w:r>
      <w:r>
        <w:t>(Rn1,</w:t>
      </w:r>
      <w:r>
        <w:rPr>
          <w:spacing w:val="-2"/>
        </w:rPr>
        <w:t xml:space="preserve"> </w:t>
      </w:r>
      <w:r>
        <w:t>Rn2</w:t>
      </w:r>
      <w:r>
        <w:rPr>
          <w:spacing w:val="-2"/>
        </w:rPr>
        <w:t xml:space="preserve"> </w:t>
      </w:r>
      <w:r>
        <w:t>etc.),</w:t>
      </w:r>
      <w:r>
        <w:rPr>
          <w:spacing w:val="-2"/>
        </w:rPr>
        <w:t xml:space="preserve"> </w:t>
      </w:r>
      <w:r>
        <w:t>articole/studii</w:t>
      </w:r>
      <w:r>
        <w:rPr>
          <w:spacing w:val="-2"/>
        </w:rPr>
        <w:t xml:space="preserve"> </w:t>
      </w:r>
      <w:r>
        <w:t xml:space="preserve">publicate </w:t>
      </w:r>
      <w:r>
        <w:rPr>
          <w:u w:val="single"/>
        </w:rPr>
        <w:t>in</w:t>
      </w:r>
      <w:r>
        <w:rPr>
          <w:spacing w:val="-2"/>
          <w:u w:val="single"/>
        </w:rPr>
        <w:t xml:space="preserve"> </w:t>
      </w:r>
      <w:r>
        <w:rPr>
          <w:u w:val="single"/>
        </w:rPr>
        <w:t>extenso</w:t>
      </w:r>
      <w:r>
        <w:rPr>
          <w:spacing w:val="-1"/>
        </w:rPr>
        <w:t xml:space="preserve"> </w:t>
      </w:r>
      <w:r>
        <w:t>în</w:t>
      </w:r>
      <w:r>
        <w:rPr>
          <w:spacing w:val="-2"/>
        </w:rPr>
        <w:t xml:space="preserve"> </w:t>
      </w:r>
      <w:r>
        <w:t>volumele</w:t>
      </w:r>
      <w:r>
        <w:rPr>
          <w:spacing w:val="-2"/>
        </w:rPr>
        <w:t xml:space="preserve"> </w:t>
      </w:r>
      <w:r>
        <w:t>unor</w:t>
      </w:r>
      <w:r>
        <w:rPr>
          <w:spacing w:val="-2"/>
        </w:rPr>
        <w:t xml:space="preserve"> </w:t>
      </w:r>
      <w:r>
        <w:t>manifestări</w:t>
      </w:r>
      <w:r>
        <w:rPr>
          <w:spacing w:val="-2"/>
        </w:rPr>
        <w:t xml:space="preserve"> </w:t>
      </w:r>
      <w:r>
        <w:t xml:space="preserve">ştiinţifice naţionale (cu ISSN/ISBN)(Vn1,Vn2 etc.), lucrări prezentate la diferite seminarii/expoziţii, inovaţii etc.(E1, E2 etc.), după caz, prin care se aduc contribuţii la dezvoltarea </w:t>
      </w:r>
      <w:r>
        <w:rPr>
          <w:i/>
        </w:rPr>
        <w:t>domeniului</w:t>
      </w:r>
      <w:r>
        <w:t>.</w:t>
      </w:r>
    </w:p>
    <w:p w14:paraId="48CE0181" w14:textId="77777777" w:rsidR="00D64F8E" w:rsidRDefault="00D64F8E">
      <w:pPr>
        <w:pStyle w:val="BodyText"/>
        <w:spacing w:before="3"/>
        <w:ind w:left="0"/>
        <w:rPr>
          <w:sz w:val="22"/>
        </w:rPr>
      </w:pPr>
    </w:p>
    <w:p w14:paraId="221C8B8E" w14:textId="77777777" w:rsidR="00D64F8E" w:rsidRDefault="00761EB6">
      <w:pPr>
        <w:ind w:left="412"/>
        <w:jc w:val="both"/>
        <w:rPr>
          <w:sz w:val="20"/>
        </w:rPr>
      </w:pPr>
      <w:r>
        <w:rPr>
          <w:b/>
          <w:spacing w:val="-2"/>
          <w:sz w:val="20"/>
        </w:rPr>
        <w:t>Cb1.</w:t>
      </w:r>
      <w:r>
        <w:rPr>
          <w:b/>
          <w:sz w:val="20"/>
        </w:rPr>
        <w:t xml:space="preserve"> </w:t>
      </w:r>
      <w:r>
        <w:rPr>
          <w:b/>
          <w:spacing w:val="-2"/>
          <w:sz w:val="20"/>
        </w:rPr>
        <w:t>Cătălin-Silviu</w:t>
      </w:r>
      <w:r>
        <w:rPr>
          <w:b/>
          <w:spacing w:val="2"/>
          <w:sz w:val="20"/>
        </w:rPr>
        <w:t xml:space="preserve"> </w:t>
      </w:r>
      <w:r>
        <w:rPr>
          <w:b/>
          <w:spacing w:val="-2"/>
          <w:sz w:val="20"/>
        </w:rPr>
        <w:t>Săraru</w:t>
      </w:r>
      <w:r>
        <w:rPr>
          <w:spacing w:val="-2"/>
          <w:sz w:val="20"/>
        </w:rPr>
        <w:t>,</w:t>
      </w:r>
      <w:r>
        <w:rPr>
          <w:spacing w:val="3"/>
          <w:sz w:val="20"/>
        </w:rPr>
        <w:t xml:space="preserve"> </w:t>
      </w:r>
      <w:r>
        <w:rPr>
          <w:spacing w:val="-2"/>
          <w:sz w:val="20"/>
        </w:rPr>
        <w:t>„</w:t>
      </w:r>
      <w:r>
        <w:rPr>
          <w:i/>
          <w:spacing w:val="-2"/>
          <w:sz w:val="20"/>
        </w:rPr>
        <w:t>Tratat</w:t>
      </w:r>
      <w:r>
        <w:rPr>
          <w:i/>
          <w:spacing w:val="2"/>
          <w:sz w:val="20"/>
        </w:rPr>
        <w:t xml:space="preserve"> </w:t>
      </w:r>
      <w:r>
        <w:rPr>
          <w:i/>
          <w:spacing w:val="-2"/>
          <w:sz w:val="20"/>
        </w:rPr>
        <w:t>de</w:t>
      </w:r>
      <w:r>
        <w:rPr>
          <w:i/>
          <w:spacing w:val="3"/>
          <w:sz w:val="20"/>
        </w:rPr>
        <w:t xml:space="preserve"> </w:t>
      </w:r>
      <w:r>
        <w:rPr>
          <w:i/>
          <w:spacing w:val="-2"/>
          <w:sz w:val="20"/>
        </w:rPr>
        <w:t>contencios</w:t>
      </w:r>
      <w:r>
        <w:rPr>
          <w:i/>
          <w:spacing w:val="2"/>
          <w:sz w:val="20"/>
        </w:rPr>
        <w:t xml:space="preserve"> </w:t>
      </w:r>
      <w:r>
        <w:rPr>
          <w:i/>
          <w:spacing w:val="-2"/>
          <w:sz w:val="20"/>
        </w:rPr>
        <w:t>administrativ</w:t>
      </w:r>
      <w:r>
        <w:rPr>
          <w:spacing w:val="-2"/>
          <w:sz w:val="20"/>
        </w:rPr>
        <w:t>”,</w:t>
      </w:r>
      <w:r>
        <w:rPr>
          <w:spacing w:val="4"/>
          <w:sz w:val="20"/>
        </w:rPr>
        <w:t xml:space="preserve"> </w:t>
      </w:r>
      <w:r>
        <w:rPr>
          <w:spacing w:val="-2"/>
          <w:sz w:val="20"/>
        </w:rPr>
        <w:t>Editura</w:t>
      </w:r>
      <w:r>
        <w:rPr>
          <w:spacing w:val="2"/>
          <w:sz w:val="20"/>
        </w:rPr>
        <w:t xml:space="preserve"> </w:t>
      </w:r>
      <w:r>
        <w:rPr>
          <w:spacing w:val="-2"/>
          <w:sz w:val="20"/>
        </w:rPr>
        <w:t>Universul</w:t>
      </w:r>
      <w:r>
        <w:rPr>
          <w:spacing w:val="4"/>
          <w:sz w:val="20"/>
        </w:rPr>
        <w:t xml:space="preserve"> </w:t>
      </w:r>
      <w:r>
        <w:rPr>
          <w:spacing w:val="-2"/>
          <w:sz w:val="20"/>
        </w:rPr>
        <w:t>Juridic</w:t>
      </w:r>
      <w:r>
        <w:rPr>
          <w:spacing w:val="2"/>
          <w:sz w:val="20"/>
        </w:rPr>
        <w:t xml:space="preserve"> </w:t>
      </w:r>
      <w:r>
        <w:rPr>
          <w:spacing w:val="-2"/>
          <w:sz w:val="20"/>
        </w:rPr>
        <w:t>(editură</w:t>
      </w:r>
      <w:r>
        <w:rPr>
          <w:spacing w:val="3"/>
          <w:sz w:val="20"/>
        </w:rPr>
        <w:t xml:space="preserve"> </w:t>
      </w:r>
      <w:r>
        <w:rPr>
          <w:spacing w:val="-2"/>
          <w:sz w:val="20"/>
        </w:rPr>
        <w:t>cu</w:t>
      </w:r>
      <w:r>
        <w:rPr>
          <w:spacing w:val="2"/>
          <w:sz w:val="20"/>
        </w:rPr>
        <w:t xml:space="preserve"> </w:t>
      </w:r>
      <w:r>
        <w:rPr>
          <w:spacing w:val="-2"/>
          <w:sz w:val="20"/>
        </w:rPr>
        <w:t>prestigiu</w:t>
      </w:r>
      <w:r>
        <w:rPr>
          <w:spacing w:val="3"/>
          <w:sz w:val="20"/>
        </w:rPr>
        <w:t xml:space="preserve"> </w:t>
      </w:r>
      <w:r>
        <w:rPr>
          <w:spacing w:val="-2"/>
          <w:sz w:val="20"/>
        </w:rPr>
        <w:t>recunoscut</w:t>
      </w:r>
    </w:p>
    <w:p w14:paraId="3C228A52" w14:textId="77777777" w:rsidR="00D64F8E" w:rsidRDefault="00761EB6">
      <w:pPr>
        <w:pStyle w:val="BodyText"/>
        <w:spacing w:before="1"/>
        <w:ind w:left="412" w:right="52"/>
        <w:jc w:val="both"/>
      </w:pPr>
      <w:r>
        <w:t>-</w:t>
      </w:r>
      <w:r>
        <w:rPr>
          <w:spacing w:val="-2"/>
        </w:rPr>
        <w:t xml:space="preserve"> </w:t>
      </w:r>
      <w:r>
        <w:t>categoria</w:t>
      </w:r>
      <w:r>
        <w:rPr>
          <w:spacing w:val="-3"/>
        </w:rPr>
        <w:t xml:space="preserve"> </w:t>
      </w:r>
      <w:r>
        <w:t>A2),</w:t>
      </w:r>
      <w:r>
        <w:rPr>
          <w:spacing w:val="-2"/>
        </w:rPr>
        <w:t xml:space="preserve"> </w:t>
      </w:r>
      <w:r>
        <w:t>Bucureşti,</w:t>
      </w:r>
      <w:r>
        <w:rPr>
          <w:spacing w:val="-2"/>
        </w:rPr>
        <w:t xml:space="preserve"> </w:t>
      </w:r>
      <w:r>
        <w:t>2022,</w:t>
      </w:r>
      <w:r>
        <w:rPr>
          <w:spacing w:val="-2"/>
        </w:rPr>
        <w:t xml:space="preserve"> </w:t>
      </w:r>
      <w:r>
        <w:t>572</w:t>
      </w:r>
      <w:r>
        <w:rPr>
          <w:spacing w:val="-3"/>
        </w:rPr>
        <w:t xml:space="preserve"> </w:t>
      </w:r>
      <w:r>
        <w:t>pg.,</w:t>
      </w:r>
      <w:r>
        <w:rPr>
          <w:spacing w:val="-2"/>
        </w:rPr>
        <w:t xml:space="preserve"> </w:t>
      </w:r>
      <w:r>
        <w:t>ISBN:</w:t>
      </w:r>
      <w:r>
        <w:rPr>
          <w:spacing w:val="-2"/>
        </w:rPr>
        <w:t xml:space="preserve"> </w:t>
      </w:r>
      <w:r>
        <w:t>978-606-39-1128-6,</w:t>
      </w:r>
      <w:r>
        <w:rPr>
          <w:spacing w:val="-2"/>
        </w:rPr>
        <w:t xml:space="preserve"> </w:t>
      </w:r>
      <w:r>
        <w:t>https://</w:t>
      </w:r>
      <w:hyperlink r:id="rId27">
        <w:r>
          <w:t>www.ujmag.ro/drept/drept-administrativ/tratat-</w:t>
        </w:r>
      </w:hyperlink>
      <w:r>
        <w:t xml:space="preserve"> </w:t>
      </w:r>
      <w:r>
        <w:rPr>
          <w:spacing w:val="-2"/>
        </w:rPr>
        <w:t>de-contencios-administrativ-2022/?ref=pagina_https://</w:t>
      </w:r>
      <w:hyperlink r:id="rId28">
        <w:r>
          <w:rPr>
            <w:spacing w:val="-2"/>
          </w:rPr>
          <w:t>www.ujmag.ro/cautare</w:t>
        </w:r>
      </w:hyperlink>
    </w:p>
    <w:p w14:paraId="14214D6C" w14:textId="77777777" w:rsidR="00D64F8E" w:rsidRDefault="00D64F8E">
      <w:pPr>
        <w:pStyle w:val="BodyText"/>
        <w:spacing w:before="2"/>
        <w:ind w:left="0"/>
      </w:pPr>
    </w:p>
    <w:p w14:paraId="5CA3F5B5" w14:textId="77777777" w:rsidR="00D64F8E" w:rsidRDefault="00761EB6">
      <w:pPr>
        <w:pStyle w:val="BodyText"/>
        <w:spacing w:before="1" w:line="237" w:lineRule="auto"/>
        <w:ind w:left="412" w:right="52"/>
        <w:jc w:val="both"/>
      </w:pPr>
      <w:r>
        <w:rPr>
          <w:b/>
        </w:rPr>
        <w:t>Cb2. Cătălin-Silviu Săraru</w:t>
      </w:r>
      <w:r>
        <w:t>, „Contenciosul administrativ român”, Editura C.H. Beck (editură cu prestigiu recunoscut - categoria A2), Bucureşti, 2019, 448 pg., ISBN: 978-606-18-0886-1; https://</w:t>
      </w:r>
      <w:hyperlink r:id="rId29">
        <w:r>
          <w:t>www.ujmag.ro/drept/drept-</w:t>
        </w:r>
      </w:hyperlink>
      <w:r>
        <w:t xml:space="preserve"> </w:t>
      </w:r>
      <w:r>
        <w:rPr>
          <w:spacing w:val="-2"/>
        </w:rPr>
        <w:t>administrativ/contenciosul-administrativ-roman/?ref=pagina_http</w:t>
      </w:r>
      <w:hyperlink r:id="rId30">
        <w:r>
          <w:rPr>
            <w:spacing w:val="-2"/>
          </w:rPr>
          <w:t>s://www.ujmag.ro/autori/sararu-silviu-catalin</w:t>
        </w:r>
      </w:hyperlink>
    </w:p>
    <w:p w14:paraId="191619EA" w14:textId="77777777" w:rsidR="00D64F8E" w:rsidRDefault="00D64F8E">
      <w:pPr>
        <w:pStyle w:val="BodyText"/>
        <w:spacing w:before="1"/>
        <w:ind w:left="0"/>
      </w:pPr>
    </w:p>
    <w:p w14:paraId="7FECF4D4" w14:textId="77777777" w:rsidR="00D64F8E" w:rsidRDefault="00761EB6">
      <w:pPr>
        <w:spacing w:before="1"/>
        <w:ind w:left="412" w:right="53"/>
        <w:jc w:val="both"/>
        <w:rPr>
          <w:sz w:val="20"/>
        </w:rPr>
      </w:pPr>
      <w:r>
        <w:rPr>
          <w:b/>
          <w:sz w:val="20"/>
        </w:rPr>
        <w:t>Cb3. Cătălin-Silviu Săraru</w:t>
      </w:r>
      <w:r>
        <w:rPr>
          <w:sz w:val="20"/>
        </w:rPr>
        <w:t>, „</w:t>
      </w:r>
      <w:r>
        <w:rPr>
          <w:i/>
          <w:sz w:val="20"/>
        </w:rPr>
        <w:t>Legea contenciosului administrativ nr. 554/2004. Examen critic al Deciziilor Curtii Constitutionale</w:t>
      </w:r>
      <w:r>
        <w:rPr>
          <w:sz w:val="20"/>
        </w:rPr>
        <w:t xml:space="preserve">”, Editura C.H. Beck (Editura cu prestigiu recunoscut de CNCS în domeniul științelor sociale–lista A2), București, 2015, 400 pg., ISBN 978-606-18-0434-4, </w:t>
      </w:r>
      <w:hyperlink r:id="rId31">
        <w:r>
          <w:rPr>
            <w:sz w:val="20"/>
          </w:rPr>
          <w:t>http://www.lucrari.ro/product.php?ProductID=2907</w:t>
        </w:r>
      </w:hyperlink>
    </w:p>
    <w:p w14:paraId="40796C84" w14:textId="77777777" w:rsidR="00D64F8E" w:rsidRDefault="00D64F8E">
      <w:pPr>
        <w:pStyle w:val="BodyText"/>
        <w:spacing w:before="1"/>
        <w:ind w:left="0"/>
      </w:pPr>
    </w:p>
    <w:p w14:paraId="0D44D567" w14:textId="77777777" w:rsidR="00D64F8E" w:rsidRDefault="00761EB6">
      <w:pPr>
        <w:ind w:left="412" w:right="52"/>
        <w:jc w:val="both"/>
        <w:rPr>
          <w:sz w:val="20"/>
        </w:rPr>
      </w:pPr>
      <w:r>
        <w:rPr>
          <w:b/>
          <w:sz w:val="20"/>
        </w:rPr>
        <w:t>Cb4.</w:t>
      </w:r>
      <w:r>
        <w:rPr>
          <w:b/>
          <w:spacing w:val="40"/>
          <w:sz w:val="20"/>
        </w:rPr>
        <w:t xml:space="preserve"> </w:t>
      </w:r>
      <w:r>
        <w:rPr>
          <w:b/>
          <w:sz w:val="20"/>
        </w:rPr>
        <w:t>Cătălin-Silviu Săraru</w:t>
      </w:r>
      <w:r>
        <w:rPr>
          <w:sz w:val="20"/>
        </w:rPr>
        <w:t>, „</w:t>
      </w:r>
      <w:r>
        <w:rPr>
          <w:i/>
          <w:sz w:val="20"/>
        </w:rPr>
        <w:t>Cartea de contracte administrative. Modele. Comentarii. Explicații</w:t>
      </w:r>
      <w:r>
        <w:rPr>
          <w:sz w:val="20"/>
        </w:rPr>
        <w:t>”, Editura C.H. Beck (Editura</w:t>
      </w:r>
      <w:r>
        <w:rPr>
          <w:spacing w:val="-5"/>
          <w:sz w:val="20"/>
        </w:rPr>
        <w:t xml:space="preserve"> </w:t>
      </w:r>
      <w:r>
        <w:rPr>
          <w:sz w:val="20"/>
        </w:rPr>
        <w:t>cu</w:t>
      </w:r>
      <w:r>
        <w:rPr>
          <w:spacing w:val="-5"/>
          <w:sz w:val="20"/>
        </w:rPr>
        <w:t xml:space="preserve"> </w:t>
      </w:r>
      <w:r>
        <w:rPr>
          <w:sz w:val="20"/>
        </w:rPr>
        <w:t>prestigiu</w:t>
      </w:r>
      <w:r>
        <w:rPr>
          <w:spacing w:val="-5"/>
          <w:sz w:val="20"/>
        </w:rPr>
        <w:t xml:space="preserve"> </w:t>
      </w:r>
      <w:r>
        <w:rPr>
          <w:sz w:val="20"/>
        </w:rPr>
        <w:t>recunoscut</w:t>
      </w:r>
      <w:r>
        <w:rPr>
          <w:spacing w:val="-5"/>
          <w:sz w:val="20"/>
        </w:rPr>
        <w:t xml:space="preserve"> </w:t>
      </w:r>
      <w:r>
        <w:rPr>
          <w:sz w:val="20"/>
        </w:rPr>
        <w:t>de</w:t>
      </w:r>
      <w:r>
        <w:rPr>
          <w:spacing w:val="-5"/>
          <w:sz w:val="20"/>
        </w:rPr>
        <w:t xml:space="preserve"> </w:t>
      </w:r>
      <w:r>
        <w:rPr>
          <w:sz w:val="20"/>
        </w:rPr>
        <w:t>CNCS</w:t>
      </w:r>
      <w:r>
        <w:rPr>
          <w:spacing w:val="-5"/>
          <w:sz w:val="20"/>
        </w:rPr>
        <w:t xml:space="preserve"> </w:t>
      </w:r>
      <w:r>
        <w:rPr>
          <w:sz w:val="20"/>
        </w:rPr>
        <w:t>în</w:t>
      </w:r>
      <w:r>
        <w:rPr>
          <w:spacing w:val="-5"/>
          <w:sz w:val="20"/>
        </w:rPr>
        <w:t xml:space="preserve"> </w:t>
      </w:r>
      <w:r>
        <w:rPr>
          <w:sz w:val="20"/>
        </w:rPr>
        <w:t>domeniul</w:t>
      </w:r>
      <w:r>
        <w:rPr>
          <w:spacing w:val="-5"/>
          <w:sz w:val="20"/>
        </w:rPr>
        <w:t xml:space="preserve"> </w:t>
      </w:r>
      <w:r>
        <w:rPr>
          <w:sz w:val="20"/>
        </w:rPr>
        <w:t>științelor</w:t>
      </w:r>
      <w:r>
        <w:rPr>
          <w:spacing w:val="-5"/>
          <w:sz w:val="20"/>
        </w:rPr>
        <w:t xml:space="preserve"> </w:t>
      </w:r>
      <w:r>
        <w:rPr>
          <w:sz w:val="20"/>
        </w:rPr>
        <w:t>sociale–lista</w:t>
      </w:r>
      <w:r>
        <w:rPr>
          <w:spacing w:val="-5"/>
          <w:sz w:val="20"/>
        </w:rPr>
        <w:t xml:space="preserve"> </w:t>
      </w:r>
      <w:r>
        <w:rPr>
          <w:sz w:val="20"/>
        </w:rPr>
        <w:t>A2),</w:t>
      </w:r>
      <w:r>
        <w:rPr>
          <w:spacing w:val="-5"/>
          <w:sz w:val="20"/>
        </w:rPr>
        <w:t xml:space="preserve"> </w:t>
      </w:r>
      <w:r>
        <w:rPr>
          <w:sz w:val="20"/>
        </w:rPr>
        <w:t>București,</w:t>
      </w:r>
      <w:r>
        <w:rPr>
          <w:spacing w:val="-5"/>
          <w:sz w:val="20"/>
        </w:rPr>
        <w:t xml:space="preserve"> </w:t>
      </w:r>
      <w:r>
        <w:rPr>
          <w:sz w:val="20"/>
        </w:rPr>
        <w:t>2013,</w:t>
      </w:r>
      <w:r>
        <w:rPr>
          <w:spacing w:val="-5"/>
          <w:sz w:val="20"/>
        </w:rPr>
        <w:t xml:space="preserve"> </w:t>
      </w:r>
      <w:r>
        <w:rPr>
          <w:sz w:val="20"/>
        </w:rPr>
        <w:t>480</w:t>
      </w:r>
      <w:r>
        <w:rPr>
          <w:spacing w:val="-5"/>
          <w:sz w:val="20"/>
        </w:rPr>
        <w:t xml:space="preserve"> </w:t>
      </w:r>
      <w:r>
        <w:rPr>
          <w:sz w:val="20"/>
        </w:rPr>
        <w:t>pg.,</w:t>
      </w:r>
      <w:r>
        <w:rPr>
          <w:spacing w:val="-5"/>
          <w:sz w:val="20"/>
        </w:rPr>
        <w:t xml:space="preserve"> </w:t>
      </w:r>
      <w:r>
        <w:rPr>
          <w:sz w:val="20"/>
        </w:rPr>
        <w:t>ISBN:</w:t>
      </w:r>
      <w:r>
        <w:rPr>
          <w:spacing w:val="-5"/>
          <w:sz w:val="20"/>
        </w:rPr>
        <w:t xml:space="preserve"> </w:t>
      </w:r>
      <w:r>
        <w:rPr>
          <w:sz w:val="20"/>
        </w:rPr>
        <w:t>978-606- 18-0268-5, https://</w:t>
      </w:r>
      <w:hyperlink r:id="rId32">
        <w:r>
          <w:rPr>
            <w:sz w:val="20"/>
          </w:rPr>
          <w:t>www.ujmag.ro/drept/drept-international-public-si-privat/cartea-de-contracte-administrative-modele-</w:t>
        </w:r>
      </w:hyperlink>
      <w:r>
        <w:rPr>
          <w:sz w:val="20"/>
        </w:rPr>
        <w:t xml:space="preserve"> </w:t>
      </w:r>
      <w:r>
        <w:rPr>
          <w:spacing w:val="-2"/>
          <w:sz w:val="20"/>
        </w:rPr>
        <w:t>comentarii-explicatii/?ref=pagina_https://</w:t>
      </w:r>
      <w:hyperlink r:id="rId33">
        <w:r>
          <w:rPr>
            <w:spacing w:val="-2"/>
            <w:sz w:val="20"/>
          </w:rPr>
          <w:t>www.ujmag.ro/autori/sararu-silviu-catalin</w:t>
        </w:r>
      </w:hyperlink>
    </w:p>
    <w:p w14:paraId="24BB94E8" w14:textId="77777777" w:rsidR="00D64F8E" w:rsidRDefault="00D64F8E">
      <w:pPr>
        <w:jc w:val="both"/>
        <w:rPr>
          <w:sz w:val="20"/>
        </w:rPr>
        <w:sectPr w:rsidR="00D64F8E">
          <w:pgSz w:w="12240" w:h="15840"/>
          <w:pgMar w:top="640" w:right="1080" w:bottom="980" w:left="720" w:header="0" w:footer="728" w:gutter="0"/>
          <w:cols w:space="720"/>
        </w:sectPr>
      </w:pPr>
    </w:p>
    <w:p w14:paraId="4B4C3C82" w14:textId="77777777" w:rsidR="00D64F8E" w:rsidRDefault="00761EB6">
      <w:pPr>
        <w:spacing w:before="72" w:line="237" w:lineRule="auto"/>
        <w:ind w:left="412" w:right="52"/>
        <w:jc w:val="both"/>
        <w:rPr>
          <w:sz w:val="20"/>
        </w:rPr>
      </w:pPr>
      <w:r>
        <w:rPr>
          <w:b/>
          <w:sz w:val="20"/>
        </w:rPr>
        <w:t>Cb5. Cătălin-Silviu Săraru</w:t>
      </w:r>
      <w:r>
        <w:rPr>
          <w:sz w:val="20"/>
        </w:rPr>
        <w:t>, „</w:t>
      </w:r>
      <w:r>
        <w:rPr>
          <w:i/>
          <w:sz w:val="20"/>
        </w:rPr>
        <w:t>Contractele administrative. Reglementare, doctrină, jurisprudenţă</w:t>
      </w:r>
      <w:r>
        <w:rPr>
          <w:sz w:val="20"/>
        </w:rPr>
        <w:t>”, Editura C.H. Beck (Editura</w:t>
      </w:r>
      <w:r>
        <w:rPr>
          <w:spacing w:val="-2"/>
          <w:sz w:val="20"/>
        </w:rPr>
        <w:t xml:space="preserve"> </w:t>
      </w:r>
      <w:r>
        <w:rPr>
          <w:sz w:val="20"/>
        </w:rPr>
        <w:t>cu</w:t>
      </w:r>
      <w:r>
        <w:rPr>
          <w:spacing w:val="-2"/>
          <w:sz w:val="20"/>
        </w:rPr>
        <w:t xml:space="preserve"> </w:t>
      </w:r>
      <w:r>
        <w:rPr>
          <w:sz w:val="20"/>
        </w:rPr>
        <w:t>prestigiu</w:t>
      </w:r>
      <w:r>
        <w:rPr>
          <w:spacing w:val="-2"/>
          <w:sz w:val="20"/>
        </w:rPr>
        <w:t xml:space="preserve"> </w:t>
      </w:r>
      <w:r>
        <w:rPr>
          <w:sz w:val="20"/>
        </w:rPr>
        <w:t>recunoscut</w:t>
      </w:r>
      <w:r>
        <w:rPr>
          <w:spacing w:val="-1"/>
          <w:sz w:val="20"/>
        </w:rPr>
        <w:t xml:space="preserve"> </w:t>
      </w:r>
      <w:r>
        <w:rPr>
          <w:sz w:val="20"/>
        </w:rPr>
        <w:t>de</w:t>
      </w:r>
      <w:r>
        <w:rPr>
          <w:spacing w:val="-2"/>
          <w:sz w:val="20"/>
        </w:rPr>
        <w:t xml:space="preserve"> </w:t>
      </w:r>
      <w:r>
        <w:rPr>
          <w:sz w:val="20"/>
        </w:rPr>
        <w:t>CNCS</w:t>
      </w:r>
      <w:r>
        <w:rPr>
          <w:spacing w:val="-2"/>
          <w:sz w:val="20"/>
        </w:rPr>
        <w:t xml:space="preserve"> </w:t>
      </w:r>
      <w:r>
        <w:rPr>
          <w:sz w:val="20"/>
        </w:rPr>
        <w:t>în</w:t>
      </w:r>
      <w:r>
        <w:rPr>
          <w:spacing w:val="-2"/>
          <w:sz w:val="20"/>
        </w:rPr>
        <w:t xml:space="preserve"> </w:t>
      </w:r>
      <w:r>
        <w:rPr>
          <w:sz w:val="20"/>
        </w:rPr>
        <w:t>domeniul</w:t>
      </w:r>
      <w:r>
        <w:rPr>
          <w:spacing w:val="-1"/>
          <w:sz w:val="20"/>
        </w:rPr>
        <w:t xml:space="preserve"> </w:t>
      </w:r>
      <w:r>
        <w:rPr>
          <w:sz w:val="20"/>
        </w:rPr>
        <w:t>științelor</w:t>
      </w:r>
      <w:r>
        <w:rPr>
          <w:spacing w:val="-2"/>
          <w:sz w:val="20"/>
        </w:rPr>
        <w:t xml:space="preserve"> </w:t>
      </w:r>
      <w:r>
        <w:rPr>
          <w:sz w:val="20"/>
        </w:rPr>
        <w:t>sociale–lista</w:t>
      </w:r>
      <w:r>
        <w:rPr>
          <w:spacing w:val="-2"/>
          <w:sz w:val="20"/>
        </w:rPr>
        <w:t xml:space="preserve"> </w:t>
      </w:r>
      <w:r>
        <w:rPr>
          <w:sz w:val="20"/>
        </w:rPr>
        <w:t>A2),</w:t>
      </w:r>
      <w:r>
        <w:rPr>
          <w:spacing w:val="-1"/>
          <w:sz w:val="20"/>
        </w:rPr>
        <w:t xml:space="preserve"> </w:t>
      </w:r>
      <w:r>
        <w:rPr>
          <w:sz w:val="20"/>
        </w:rPr>
        <w:t>Bucureşti,</w:t>
      </w:r>
      <w:r>
        <w:rPr>
          <w:spacing w:val="-1"/>
          <w:sz w:val="20"/>
        </w:rPr>
        <w:t xml:space="preserve"> </w:t>
      </w:r>
      <w:r>
        <w:rPr>
          <w:sz w:val="20"/>
        </w:rPr>
        <w:t>2009,</w:t>
      </w:r>
      <w:r>
        <w:rPr>
          <w:spacing w:val="-1"/>
          <w:sz w:val="20"/>
        </w:rPr>
        <w:t xml:space="preserve"> </w:t>
      </w:r>
      <w:r>
        <w:rPr>
          <w:sz w:val="20"/>
        </w:rPr>
        <w:t>510</w:t>
      </w:r>
      <w:r>
        <w:rPr>
          <w:spacing w:val="-2"/>
          <w:sz w:val="20"/>
        </w:rPr>
        <w:t xml:space="preserve"> </w:t>
      </w:r>
      <w:r>
        <w:rPr>
          <w:sz w:val="20"/>
        </w:rPr>
        <w:t>pg.,</w:t>
      </w:r>
      <w:r>
        <w:rPr>
          <w:spacing w:val="-1"/>
          <w:sz w:val="20"/>
        </w:rPr>
        <w:t xml:space="preserve"> </w:t>
      </w:r>
      <w:r>
        <w:rPr>
          <w:sz w:val="20"/>
        </w:rPr>
        <w:t>ISBN</w:t>
      </w:r>
      <w:r>
        <w:rPr>
          <w:spacing w:val="-2"/>
          <w:sz w:val="20"/>
        </w:rPr>
        <w:t xml:space="preserve"> </w:t>
      </w:r>
      <w:r>
        <w:rPr>
          <w:sz w:val="20"/>
        </w:rPr>
        <w:t xml:space="preserve">978-973- 115-570-8, </w:t>
      </w:r>
      <w:hyperlink r:id="rId34">
        <w:r>
          <w:rPr>
            <w:sz w:val="20"/>
            <w:u w:val="single"/>
          </w:rPr>
          <w:t>http://www.beckshop.ro/contracte_administrative_reglementare_doctrina_jurisprudenta-p4809.html</w:t>
        </w:r>
      </w:hyperlink>
    </w:p>
    <w:p w14:paraId="46BA11DB" w14:textId="77777777" w:rsidR="00D64F8E" w:rsidRDefault="00D64F8E">
      <w:pPr>
        <w:pStyle w:val="BodyText"/>
        <w:spacing w:before="2"/>
        <w:ind w:left="0"/>
      </w:pPr>
    </w:p>
    <w:p w14:paraId="6B4BD519" w14:textId="77777777" w:rsidR="00D64F8E" w:rsidRDefault="00761EB6">
      <w:pPr>
        <w:pStyle w:val="BodyText"/>
        <w:ind w:left="412" w:right="52"/>
        <w:jc w:val="both"/>
      </w:pPr>
      <w:r>
        <w:t>Cb6. Ioan Alexandru, Mihaela Cărăușan, Ilie Gorjan, Ivan Vasile Ivanoff, Cezar Corneliu Manda, Alina-Livia Nicu, Crina Rădulescu</w:t>
      </w:r>
      <w:r>
        <w:rPr>
          <w:b/>
        </w:rPr>
        <w:t>,</w:t>
      </w:r>
      <w:r>
        <w:rPr>
          <w:b/>
          <w:spacing w:val="-10"/>
        </w:rPr>
        <w:t xml:space="preserve"> </w:t>
      </w:r>
      <w:r>
        <w:rPr>
          <w:b/>
        </w:rPr>
        <w:t>Cătălin-Silviu</w:t>
      </w:r>
      <w:r>
        <w:rPr>
          <w:b/>
          <w:spacing w:val="-10"/>
        </w:rPr>
        <w:t xml:space="preserve"> </w:t>
      </w:r>
      <w:r>
        <w:rPr>
          <w:b/>
        </w:rPr>
        <w:t>Săraru</w:t>
      </w:r>
      <w:r>
        <w:rPr>
          <w:b/>
          <w:spacing w:val="-10"/>
        </w:rPr>
        <w:t xml:space="preserve"> </w:t>
      </w:r>
      <w:r>
        <w:t>„</w:t>
      </w:r>
      <w:r>
        <w:rPr>
          <w:i/>
        </w:rPr>
        <w:t>Dreptul</w:t>
      </w:r>
      <w:r>
        <w:rPr>
          <w:i/>
          <w:spacing w:val="-10"/>
        </w:rPr>
        <w:t xml:space="preserve"> </w:t>
      </w:r>
      <w:r>
        <w:rPr>
          <w:i/>
        </w:rPr>
        <w:t>administrativ</w:t>
      </w:r>
      <w:r>
        <w:rPr>
          <w:i/>
          <w:spacing w:val="-10"/>
        </w:rPr>
        <w:t xml:space="preserve"> </w:t>
      </w:r>
      <w:r>
        <w:rPr>
          <w:i/>
        </w:rPr>
        <w:t>în</w:t>
      </w:r>
      <w:r>
        <w:rPr>
          <w:i/>
          <w:spacing w:val="-10"/>
        </w:rPr>
        <w:t xml:space="preserve"> </w:t>
      </w:r>
      <w:r>
        <w:rPr>
          <w:i/>
        </w:rPr>
        <w:t>Uniunea</w:t>
      </w:r>
      <w:r>
        <w:rPr>
          <w:i/>
          <w:spacing w:val="-10"/>
        </w:rPr>
        <w:t xml:space="preserve"> </w:t>
      </w:r>
      <w:r>
        <w:rPr>
          <w:i/>
        </w:rPr>
        <w:t>Europeană</w:t>
      </w:r>
      <w:r>
        <w:t>”,</w:t>
      </w:r>
      <w:r>
        <w:rPr>
          <w:spacing w:val="-10"/>
        </w:rPr>
        <w:t xml:space="preserve"> </w:t>
      </w:r>
      <w:r>
        <w:t>Editura</w:t>
      </w:r>
      <w:r>
        <w:rPr>
          <w:spacing w:val="-10"/>
        </w:rPr>
        <w:t xml:space="preserve"> </w:t>
      </w:r>
      <w:r>
        <w:t>Lumina-Lex</w:t>
      </w:r>
      <w:r>
        <w:rPr>
          <w:spacing w:val="-10"/>
        </w:rPr>
        <w:t xml:space="preserve"> </w:t>
      </w:r>
      <w:r>
        <w:t>(Editura</w:t>
      </w:r>
      <w:r>
        <w:rPr>
          <w:spacing w:val="-10"/>
        </w:rPr>
        <w:t xml:space="preserve"> </w:t>
      </w:r>
      <w:r>
        <w:t>cu</w:t>
      </w:r>
      <w:r>
        <w:rPr>
          <w:spacing w:val="-10"/>
        </w:rPr>
        <w:t xml:space="preserve"> </w:t>
      </w:r>
      <w:r>
        <w:t>prestigiu recunoscut</w:t>
      </w:r>
      <w:r>
        <w:rPr>
          <w:spacing w:val="-10"/>
        </w:rPr>
        <w:t xml:space="preserve"> </w:t>
      </w:r>
      <w:r>
        <w:t>de</w:t>
      </w:r>
      <w:r>
        <w:rPr>
          <w:spacing w:val="-10"/>
        </w:rPr>
        <w:t xml:space="preserve"> </w:t>
      </w:r>
      <w:r>
        <w:t>CNCS</w:t>
      </w:r>
      <w:r>
        <w:rPr>
          <w:spacing w:val="-11"/>
        </w:rPr>
        <w:t xml:space="preserve"> </w:t>
      </w:r>
      <w:r>
        <w:t>în</w:t>
      </w:r>
      <w:r>
        <w:rPr>
          <w:spacing w:val="-10"/>
        </w:rPr>
        <w:t xml:space="preserve"> </w:t>
      </w:r>
      <w:r>
        <w:t>domeniul</w:t>
      </w:r>
      <w:r>
        <w:rPr>
          <w:spacing w:val="-10"/>
        </w:rPr>
        <w:t xml:space="preserve"> </w:t>
      </w:r>
      <w:r>
        <w:t>științelor</w:t>
      </w:r>
      <w:r>
        <w:rPr>
          <w:spacing w:val="-10"/>
        </w:rPr>
        <w:t xml:space="preserve"> </w:t>
      </w:r>
      <w:r>
        <w:t>sociale–lista</w:t>
      </w:r>
      <w:r>
        <w:rPr>
          <w:spacing w:val="-10"/>
        </w:rPr>
        <w:t xml:space="preserve"> </w:t>
      </w:r>
      <w:r>
        <w:t>A2),</w:t>
      </w:r>
      <w:r>
        <w:rPr>
          <w:spacing w:val="-10"/>
        </w:rPr>
        <w:t xml:space="preserve"> </w:t>
      </w:r>
      <w:r>
        <w:t>Bucureşti,</w:t>
      </w:r>
      <w:r>
        <w:rPr>
          <w:spacing w:val="-10"/>
        </w:rPr>
        <w:t xml:space="preserve"> </w:t>
      </w:r>
      <w:r>
        <w:t>2007,</w:t>
      </w:r>
      <w:r>
        <w:rPr>
          <w:spacing w:val="-10"/>
        </w:rPr>
        <w:t xml:space="preserve"> </w:t>
      </w:r>
      <w:r>
        <w:t>437</w:t>
      </w:r>
      <w:r>
        <w:rPr>
          <w:spacing w:val="-11"/>
        </w:rPr>
        <w:t xml:space="preserve"> </w:t>
      </w:r>
      <w:r>
        <w:t>pg.,</w:t>
      </w:r>
      <w:r>
        <w:rPr>
          <w:spacing w:val="-10"/>
        </w:rPr>
        <w:t xml:space="preserve"> </w:t>
      </w:r>
      <w:r>
        <w:t>pp.</w:t>
      </w:r>
      <w:r>
        <w:rPr>
          <w:spacing w:val="-10"/>
        </w:rPr>
        <w:t xml:space="preserve"> </w:t>
      </w:r>
      <w:r>
        <w:t>279-318,</w:t>
      </w:r>
      <w:r>
        <w:rPr>
          <w:spacing w:val="-10"/>
        </w:rPr>
        <w:t xml:space="preserve"> </w:t>
      </w:r>
      <w:r>
        <w:t>326-342,</w:t>
      </w:r>
      <w:r>
        <w:rPr>
          <w:spacing w:val="-10"/>
        </w:rPr>
        <w:t xml:space="preserve"> </w:t>
      </w:r>
      <w:r>
        <w:t>ISBN</w:t>
      </w:r>
      <w:r>
        <w:rPr>
          <w:spacing w:val="-11"/>
        </w:rPr>
        <w:t xml:space="preserve"> </w:t>
      </w:r>
      <w:r>
        <w:t>978-973- 758-053-5. https://</w:t>
      </w:r>
      <w:hyperlink r:id="rId35">
        <w:r>
          <w:t>www.librariaonline.ro/drept/administrativ/dreptul_administrativ_in_uniunea_europeana--p10017671.</w:t>
        </w:r>
      </w:hyperlink>
      <w:r>
        <w:t xml:space="preserve"> A se vedea xerocopia cu coperta, contribuția autorilor și cuprinsul lucrării în Anexa 1.</w:t>
      </w:r>
    </w:p>
    <w:p w14:paraId="573B186A" w14:textId="77777777" w:rsidR="00D64F8E" w:rsidRDefault="00D64F8E">
      <w:pPr>
        <w:pStyle w:val="BodyText"/>
        <w:spacing w:before="3"/>
        <w:ind w:left="0"/>
      </w:pPr>
    </w:p>
    <w:p w14:paraId="11248FEC" w14:textId="77777777" w:rsidR="00D64F8E" w:rsidRDefault="00761EB6">
      <w:pPr>
        <w:pStyle w:val="BodyText"/>
        <w:ind w:left="412"/>
        <w:jc w:val="both"/>
        <w:rPr>
          <w:b/>
        </w:rPr>
      </w:pPr>
      <w:r>
        <w:t>Cb7.</w:t>
      </w:r>
      <w:r>
        <w:rPr>
          <w:spacing w:val="10"/>
        </w:rPr>
        <w:t xml:space="preserve"> </w:t>
      </w:r>
      <w:r>
        <w:t>Ioan</w:t>
      </w:r>
      <w:r>
        <w:rPr>
          <w:spacing w:val="12"/>
        </w:rPr>
        <w:t xml:space="preserve"> </w:t>
      </w:r>
      <w:r>
        <w:t>Alexandru,</w:t>
      </w:r>
      <w:r>
        <w:rPr>
          <w:spacing w:val="13"/>
        </w:rPr>
        <w:t xml:space="preserve"> </w:t>
      </w:r>
      <w:r>
        <w:t>Ilie</w:t>
      </w:r>
      <w:r>
        <w:rPr>
          <w:spacing w:val="12"/>
        </w:rPr>
        <w:t xml:space="preserve"> </w:t>
      </w:r>
      <w:r>
        <w:t>Gorjan,</w:t>
      </w:r>
      <w:r>
        <w:rPr>
          <w:spacing w:val="13"/>
        </w:rPr>
        <w:t xml:space="preserve"> </w:t>
      </w:r>
      <w:r>
        <w:t>Ivan</w:t>
      </w:r>
      <w:r>
        <w:rPr>
          <w:spacing w:val="12"/>
        </w:rPr>
        <w:t xml:space="preserve"> </w:t>
      </w:r>
      <w:r>
        <w:t>Vasile</w:t>
      </w:r>
      <w:r>
        <w:rPr>
          <w:spacing w:val="13"/>
        </w:rPr>
        <w:t xml:space="preserve"> </w:t>
      </w:r>
      <w:r>
        <w:t>Ivanoff,</w:t>
      </w:r>
      <w:r>
        <w:rPr>
          <w:spacing w:val="12"/>
        </w:rPr>
        <w:t xml:space="preserve"> </w:t>
      </w:r>
      <w:r>
        <w:t>Cezar</w:t>
      </w:r>
      <w:r>
        <w:rPr>
          <w:spacing w:val="12"/>
        </w:rPr>
        <w:t xml:space="preserve"> </w:t>
      </w:r>
      <w:r>
        <w:t>Corneliu</w:t>
      </w:r>
      <w:r>
        <w:rPr>
          <w:spacing w:val="13"/>
        </w:rPr>
        <w:t xml:space="preserve"> </w:t>
      </w:r>
      <w:r>
        <w:t>Manda,</w:t>
      </w:r>
      <w:r>
        <w:rPr>
          <w:spacing w:val="12"/>
        </w:rPr>
        <w:t xml:space="preserve"> </w:t>
      </w:r>
      <w:r>
        <w:t>Alina-Livia</w:t>
      </w:r>
      <w:r>
        <w:rPr>
          <w:spacing w:val="13"/>
        </w:rPr>
        <w:t xml:space="preserve"> </w:t>
      </w:r>
      <w:r>
        <w:t>Nicu,</w:t>
      </w:r>
      <w:r>
        <w:rPr>
          <w:spacing w:val="12"/>
        </w:rPr>
        <w:t xml:space="preserve"> </w:t>
      </w:r>
      <w:r>
        <w:rPr>
          <w:b/>
        </w:rPr>
        <w:t>Cătălin-Silviu</w:t>
      </w:r>
      <w:r>
        <w:rPr>
          <w:b/>
          <w:spacing w:val="13"/>
        </w:rPr>
        <w:t xml:space="preserve"> </w:t>
      </w:r>
      <w:r>
        <w:rPr>
          <w:b/>
          <w:spacing w:val="-2"/>
        </w:rPr>
        <w:t>Săraru,</w:t>
      </w:r>
    </w:p>
    <w:p w14:paraId="42B21C6A" w14:textId="77777777" w:rsidR="00D64F8E" w:rsidRDefault="00761EB6">
      <w:pPr>
        <w:pStyle w:val="BodyText"/>
        <w:spacing w:before="2" w:line="237" w:lineRule="auto"/>
        <w:ind w:left="412" w:right="52"/>
        <w:jc w:val="both"/>
      </w:pPr>
      <w:r>
        <w:t>„Drept administrativ european”, Editura Lumina-Lex (Editura cu prestigiu recunoscut de CNCS în domeniul științelor sociale–lista A2), București, 2005, 302 pg., pp. 95-146, 156-177, ISBN 973-588-910-2. A se vedea xerocopia cu coperta, contribuția autorilor și cuprinsul lucrării în Anexa 2.</w:t>
      </w:r>
    </w:p>
    <w:p w14:paraId="45F8D384" w14:textId="77777777" w:rsidR="00D64F8E" w:rsidRDefault="00D64F8E">
      <w:pPr>
        <w:pStyle w:val="BodyText"/>
        <w:spacing w:before="2"/>
        <w:ind w:left="0"/>
      </w:pPr>
    </w:p>
    <w:p w14:paraId="75D753F4" w14:textId="77777777" w:rsidR="00D64F8E" w:rsidRDefault="00761EB6">
      <w:pPr>
        <w:spacing w:line="276" w:lineRule="auto"/>
        <w:ind w:left="412" w:right="52"/>
        <w:jc w:val="both"/>
        <w:rPr>
          <w:sz w:val="20"/>
        </w:rPr>
      </w:pPr>
      <w:r>
        <w:rPr>
          <w:b/>
          <w:sz w:val="20"/>
        </w:rPr>
        <w:t>Ri1.</w:t>
      </w:r>
      <w:r>
        <w:rPr>
          <w:b/>
          <w:spacing w:val="-3"/>
          <w:sz w:val="20"/>
        </w:rPr>
        <w:t xml:space="preserve"> </w:t>
      </w:r>
      <w:r>
        <w:rPr>
          <w:b/>
          <w:sz w:val="20"/>
        </w:rPr>
        <w:t>Cristina</w:t>
      </w:r>
      <w:r>
        <w:rPr>
          <w:b/>
          <w:spacing w:val="-4"/>
          <w:sz w:val="20"/>
        </w:rPr>
        <w:t xml:space="preserve"> </w:t>
      </w:r>
      <w:r>
        <w:rPr>
          <w:b/>
          <w:sz w:val="20"/>
        </w:rPr>
        <w:t>Elena</w:t>
      </w:r>
      <w:r>
        <w:rPr>
          <w:b/>
          <w:spacing w:val="-4"/>
          <w:sz w:val="20"/>
        </w:rPr>
        <w:t xml:space="preserve"> </w:t>
      </w:r>
      <w:r>
        <w:rPr>
          <w:b/>
          <w:sz w:val="20"/>
        </w:rPr>
        <w:t>Popa</w:t>
      </w:r>
      <w:r>
        <w:rPr>
          <w:b/>
          <w:spacing w:val="-4"/>
          <w:sz w:val="20"/>
        </w:rPr>
        <w:t xml:space="preserve"> </w:t>
      </w:r>
      <w:r>
        <w:rPr>
          <w:b/>
          <w:sz w:val="20"/>
        </w:rPr>
        <w:t>Tache,</w:t>
      </w:r>
      <w:r>
        <w:rPr>
          <w:b/>
          <w:spacing w:val="-4"/>
          <w:sz w:val="20"/>
        </w:rPr>
        <w:t xml:space="preserve"> </w:t>
      </w:r>
      <w:r>
        <w:rPr>
          <w:b/>
          <w:sz w:val="20"/>
        </w:rPr>
        <w:t>Cătălin-Silviu</w:t>
      </w:r>
      <w:r>
        <w:rPr>
          <w:b/>
          <w:spacing w:val="-4"/>
          <w:sz w:val="20"/>
        </w:rPr>
        <w:t xml:space="preserve"> </w:t>
      </w:r>
      <w:r>
        <w:rPr>
          <w:b/>
          <w:sz w:val="20"/>
        </w:rPr>
        <w:t>Săraru,</w:t>
      </w:r>
      <w:r>
        <w:rPr>
          <w:b/>
          <w:spacing w:val="-3"/>
          <w:sz w:val="20"/>
        </w:rPr>
        <w:t xml:space="preserve"> </w:t>
      </w:r>
      <w:r>
        <w:rPr>
          <w:i/>
          <w:sz w:val="20"/>
        </w:rPr>
        <w:t>Yesterday</w:t>
      </w:r>
      <w:r>
        <w:rPr>
          <w:i/>
          <w:spacing w:val="-4"/>
          <w:sz w:val="20"/>
        </w:rPr>
        <w:t xml:space="preserve"> </w:t>
      </w:r>
      <w:r>
        <w:rPr>
          <w:i/>
          <w:sz w:val="20"/>
        </w:rPr>
        <w:t>and</w:t>
      </w:r>
      <w:r>
        <w:rPr>
          <w:i/>
          <w:spacing w:val="-4"/>
          <w:sz w:val="20"/>
        </w:rPr>
        <w:t xml:space="preserve"> </w:t>
      </w:r>
      <w:r>
        <w:rPr>
          <w:i/>
          <w:sz w:val="20"/>
        </w:rPr>
        <w:t>Today</w:t>
      </w:r>
      <w:r>
        <w:rPr>
          <w:i/>
          <w:spacing w:val="-4"/>
          <w:sz w:val="20"/>
        </w:rPr>
        <w:t xml:space="preserve"> </w:t>
      </w:r>
      <w:r>
        <w:rPr>
          <w:i/>
          <w:sz w:val="20"/>
        </w:rPr>
        <w:t>for</w:t>
      </w:r>
      <w:r>
        <w:rPr>
          <w:i/>
          <w:spacing w:val="-4"/>
          <w:sz w:val="20"/>
        </w:rPr>
        <w:t xml:space="preserve"> </w:t>
      </w:r>
      <w:r>
        <w:rPr>
          <w:i/>
          <w:sz w:val="20"/>
        </w:rPr>
        <w:t>State</w:t>
      </w:r>
      <w:r>
        <w:rPr>
          <w:i/>
          <w:spacing w:val="-4"/>
          <w:sz w:val="20"/>
        </w:rPr>
        <w:t xml:space="preserve"> </w:t>
      </w:r>
      <w:r>
        <w:rPr>
          <w:i/>
          <w:sz w:val="20"/>
        </w:rPr>
        <w:t>Contracts</w:t>
      </w:r>
      <w:r>
        <w:rPr>
          <w:i/>
          <w:spacing w:val="-3"/>
          <w:sz w:val="20"/>
        </w:rPr>
        <w:t xml:space="preserve"> </w:t>
      </w:r>
      <w:r>
        <w:rPr>
          <w:i/>
          <w:sz w:val="20"/>
        </w:rPr>
        <w:t>–</w:t>
      </w:r>
      <w:r>
        <w:rPr>
          <w:i/>
          <w:spacing w:val="-4"/>
          <w:sz w:val="20"/>
        </w:rPr>
        <w:t xml:space="preserve"> </w:t>
      </w:r>
      <w:r>
        <w:rPr>
          <w:i/>
          <w:sz w:val="20"/>
        </w:rPr>
        <w:t>Explicationibus</w:t>
      </w:r>
      <w:r>
        <w:rPr>
          <w:i/>
          <w:spacing w:val="-4"/>
          <w:sz w:val="20"/>
        </w:rPr>
        <w:t xml:space="preserve"> </w:t>
      </w:r>
      <w:r>
        <w:rPr>
          <w:i/>
          <w:sz w:val="20"/>
        </w:rPr>
        <w:t>on</w:t>
      </w:r>
      <w:r>
        <w:rPr>
          <w:i/>
          <w:spacing w:val="-4"/>
          <w:sz w:val="20"/>
        </w:rPr>
        <w:t xml:space="preserve"> </w:t>
      </w:r>
      <w:r>
        <w:rPr>
          <w:i/>
          <w:sz w:val="20"/>
        </w:rPr>
        <w:t>the Routes</w:t>
      </w:r>
      <w:r>
        <w:rPr>
          <w:i/>
          <w:spacing w:val="-10"/>
          <w:sz w:val="20"/>
        </w:rPr>
        <w:t xml:space="preserve"> </w:t>
      </w:r>
      <w:r>
        <w:rPr>
          <w:i/>
          <w:sz w:val="20"/>
        </w:rPr>
        <w:t>of</w:t>
      </w:r>
      <w:r>
        <w:rPr>
          <w:i/>
          <w:spacing w:val="-7"/>
          <w:sz w:val="20"/>
        </w:rPr>
        <w:t xml:space="preserve"> </w:t>
      </w:r>
      <w:r>
        <w:rPr>
          <w:i/>
          <w:sz w:val="20"/>
        </w:rPr>
        <w:t>Administrative</w:t>
      </w:r>
      <w:r>
        <w:rPr>
          <w:i/>
          <w:spacing w:val="-7"/>
          <w:sz w:val="20"/>
        </w:rPr>
        <w:t xml:space="preserve"> </w:t>
      </w:r>
      <w:r>
        <w:rPr>
          <w:i/>
          <w:sz w:val="20"/>
        </w:rPr>
        <w:t>Law</w:t>
      </w:r>
      <w:r>
        <w:rPr>
          <w:i/>
          <w:spacing w:val="-8"/>
          <w:sz w:val="20"/>
        </w:rPr>
        <w:t xml:space="preserve"> </w:t>
      </w:r>
      <w:r>
        <w:rPr>
          <w:i/>
          <w:sz w:val="20"/>
        </w:rPr>
        <w:t>and</w:t>
      </w:r>
      <w:r>
        <w:rPr>
          <w:i/>
          <w:spacing w:val="-7"/>
          <w:sz w:val="20"/>
        </w:rPr>
        <w:t xml:space="preserve"> </w:t>
      </w:r>
      <w:r>
        <w:rPr>
          <w:i/>
          <w:sz w:val="20"/>
        </w:rPr>
        <w:t>Public</w:t>
      </w:r>
      <w:r>
        <w:rPr>
          <w:i/>
          <w:spacing w:val="-7"/>
          <w:sz w:val="20"/>
        </w:rPr>
        <w:t xml:space="preserve"> </w:t>
      </w:r>
      <w:r>
        <w:rPr>
          <w:i/>
          <w:sz w:val="20"/>
        </w:rPr>
        <w:t>International</w:t>
      </w:r>
      <w:r>
        <w:rPr>
          <w:i/>
          <w:spacing w:val="-7"/>
          <w:sz w:val="20"/>
        </w:rPr>
        <w:t xml:space="preserve"> </w:t>
      </w:r>
      <w:r>
        <w:rPr>
          <w:i/>
          <w:sz w:val="20"/>
        </w:rPr>
        <w:t>Law</w:t>
      </w:r>
      <w:r>
        <w:rPr>
          <w:sz w:val="20"/>
        </w:rPr>
        <w:t>,</w:t>
      </w:r>
      <w:r>
        <w:rPr>
          <w:spacing w:val="-7"/>
          <w:sz w:val="20"/>
        </w:rPr>
        <w:t xml:space="preserve"> </w:t>
      </w:r>
      <w:r>
        <w:rPr>
          <w:sz w:val="20"/>
        </w:rPr>
        <w:t>International</w:t>
      </w:r>
      <w:r>
        <w:rPr>
          <w:spacing w:val="-7"/>
          <w:sz w:val="20"/>
        </w:rPr>
        <w:t xml:space="preserve"> </w:t>
      </w:r>
      <w:r>
        <w:rPr>
          <w:sz w:val="20"/>
        </w:rPr>
        <w:t>Investment</w:t>
      </w:r>
      <w:r>
        <w:rPr>
          <w:spacing w:val="-7"/>
          <w:sz w:val="20"/>
        </w:rPr>
        <w:t xml:space="preserve"> </w:t>
      </w:r>
      <w:r>
        <w:rPr>
          <w:sz w:val="20"/>
        </w:rPr>
        <w:t>Law</w:t>
      </w:r>
      <w:r>
        <w:rPr>
          <w:spacing w:val="-8"/>
          <w:sz w:val="20"/>
        </w:rPr>
        <w:t xml:space="preserve"> </w:t>
      </w:r>
      <w:r>
        <w:rPr>
          <w:sz w:val="20"/>
        </w:rPr>
        <w:t>Journal</w:t>
      </w:r>
      <w:r>
        <w:rPr>
          <w:spacing w:val="-7"/>
          <w:sz w:val="20"/>
        </w:rPr>
        <w:t xml:space="preserve"> </w:t>
      </w:r>
      <w:r>
        <w:rPr>
          <w:sz w:val="20"/>
        </w:rPr>
        <w:t>4,</w:t>
      </w:r>
      <w:r>
        <w:rPr>
          <w:spacing w:val="-7"/>
          <w:sz w:val="20"/>
        </w:rPr>
        <w:t xml:space="preserve"> </w:t>
      </w:r>
      <w:r>
        <w:rPr>
          <w:sz w:val="20"/>
        </w:rPr>
        <w:t>no.</w:t>
      </w:r>
      <w:r>
        <w:rPr>
          <w:spacing w:val="-7"/>
          <w:sz w:val="20"/>
        </w:rPr>
        <w:t xml:space="preserve"> </w:t>
      </w:r>
      <w:r>
        <w:rPr>
          <w:sz w:val="20"/>
        </w:rPr>
        <w:t>2</w:t>
      </w:r>
      <w:r>
        <w:rPr>
          <w:spacing w:val="-7"/>
          <w:sz w:val="20"/>
        </w:rPr>
        <w:t xml:space="preserve"> </w:t>
      </w:r>
      <w:r>
        <w:rPr>
          <w:sz w:val="20"/>
        </w:rPr>
        <w:t>(July</w:t>
      </w:r>
      <w:r>
        <w:rPr>
          <w:spacing w:val="-7"/>
          <w:sz w:val="20"/>
        </w:rPr>
        <w:t xml:space="preserve"> </w:t>
      </w:r>
      <w:r>
        <w:rPr>
          <w:sz w:val="20"/>
        </w:rPr>
        <w:t>2024):</w:t>
      </w:r>
      <w:r>
        <w:rPr>
          <w:spacing w:val="-7"/>
          <w:sz w:val="20"/>
        </w:rPr>
        <w:t xml:space="preserve"> </w:t>
      </w:r>
      <w:r>
        <w:rPr>
          <w:spacing w:val="-4"/>
          <w:sz w:val="20"/>
        </w:rPr>
        <w:t>198-</w:t>
      </w:r>
    </w:p>
    <w:p w14:paraId="60BCB226" w14:textId="77777777" w:rsidR="00D64F8E" w:rsidRDefault="00761EB6">
      <w:pPr>
        <w:pStyle w:val="BodyText"/>
        <w:spacing w:before="4" w:line="276" w:lineRule="auto"/>
        <w:ind w:left="412"/>
      </w:pPr>
      <w:r>
        <w:t>207. ISSN 2734-8830, DOI: 10.62768/IILJ/2024/4/2/06, https://investmentlaw.adjuris.ro/anul4nr2.html (revistă indexată în CEEOL, HeinOnline si ProQuest).</w:t>
      </w:r>
    </w:p>
    <w:p w14:paraId="420B350B" w14:textId="77777777" w:rsidR="00D64F8E" w:rsidRDefault="00D64F8E">
      <w:pPr>
        <w:pStyle w:val="BodyText"/>
        <w:spacing w:before="33"/>
        <w:ind w:left="0"/>
      </w:pPr>
    </w:p>
    <w:p w14:paraId="42FECDA6" w14:textId="77777777" w:rsidR="00D64F8E" w:rsidRDefault="00761EB6">
      <w:pPr>
        <w:spacing w:line="276" w:lineRule="auto"/>
        <w:ind w:left="412" w:right="51"/>
        <w:jc w:val="both"/>
        <w:rPr>
          <w:sz w:val="20"/>
        </w:rPr>
      </w:pPr>
      <w:r>
        <w:rPr>
          <w:b/>
          <w:sz w:val="20"/>
        </w:rPr>
        <w:t>Ri2.</w:t>
      </w:r>
      <w:r>
        <w:rPr>
          <w:b/>
          <w:spacing w:val="-4"/>
          <w:sz w:val="20"/>
        </w:rPr>
        <w:t xml:space="preserve"> </w:t>
      </w:r>
      <w:r>
        <w:rPr>
          <w:b/>
          <w:sz w:val="20"/>
        </w:rPr>
        <w:t>Cătălin-Silviu</w:t>
      </w:r>
      <w:r>
        <w:rPr>
          <w:b/>
          <w:spacing w:val="-5"/>
          <w:sz w:val="20"/>
        </w:rPr>
        <w:t xml:space="preserve"> </w:t>
      </w:r>
      <w:r>
        <w:rPr>
          <w:b/>
          <w:sz w:val="20"/>
        </w:rPr>
        <w:t>Săraru,</w:t>
      </w:r>
      <w:r>
        <w:rPr>
          <w:b/>
          <w:spacing w:val="-4"/>
          <w:sz w:val="20"/>
        </w:rPr>
        <w:t xml:space="preserve"> </w:t>
      </w:r>
      <w:r>
        <w:rPr>
          <w:sz w:val="20"/>
        </w:rPr>
        <w:t>Cristina</w:t>
      </w:r>
      <w:r>
        <w:rPr>
          <w:spacing w:val="-4"/>
          <w:sz w:val="20"/>
        </w:rPr>
        <w:t xml:space="preserve"> </w:t>
      </w:r>
      <w:r>
        <w:rPr>
          <w:sz w:val="20"/>
        </w:rPr>
        <w:t>Elena</w:t>
      </w:r>
      <w:r>
        <w:rPr>
          <w:spacing w:val="-4"/>
          <w:sz w:val="20"/>
        </w:rPr>
        <w:t xml:space="preserve"> </w:t>
      </w:r>
      <w:r>
        <w:rPr>
          <w:sz w:val="20"/>
        </w:rPr>
        <w:t>Popa</w:t>
      </w:r>
      <w:r>
        <w:rPr>
          <w:spacing w:val="-4"/>
          <w:sz w:val="20"/>
        </w:rPr>
        <w:t xml:space="preserve"> </w:t>
      </w:r>
      <w:r>
        <w:rPr>
          <w:sz w:val="20"/>
        </w:rPr>
        <w:t>Tache,</w:t>
      </w:r>
      <w:r>
        <w:rPr>
          <w:spacing w:val="-5"/>
          <w:sz w:val="20"/>
        </w:rPr>
        <w:t xml:space="preserve"> </w:t>
      </w:r>
      <w:r>
        <w:rPr>
          <w:i/>
          <w:sz w:val="20"/>
        </w:rPr>
        <w:t>Evaluating</w:t>
      </w:r>
      <w:r>
        <w:rPr>
          <w:i/>
          <w:spacing w:val="-5"/>
          <w:sz w:val="20"/>
        </w:rPr>
        <w:t xml:space="preserve"> </w:t>
      </w:r>
      <w:r>
        <w:rPr>
          <w:i/>
          <w:sz w:val="20"/>
        </w:rPr>
        <w:t>Today’s</w:t>
      </w:r>
      <w:r>
        <w:rPr>
          <w:i/>
          <w:spacing w:val="-5"/>
          <w:sz w:val="20"/>
        </w:rPr>
        <w:t xml:space="preserve"> </w:t>
      </w:r>
      <w:r>
        <w:rPr>
          <w:i/>
          <w:sz w:val="20"/>
        </w:rPr>
        <w:t>Multi-Dependencies</w:t>
      </w:r>
      <w:r>
        <w:rPr>
          <w:i/>
          <w:spacing w:val="-4"/>
          <w:sz w:val="20"/>
        </w:rPr>
        <w:t xml:space="preserve"> </w:t>
      </w:r>
      <w:r>
        <w:rPr>
          <w:i/>
          <w:sz w:val="20"/>
        </w:rPr>
        <w:t>in</w:t>
      </w:r>
      <w:r>
        <w:rPr>
          <w:i/>
          <w:spacing w:val="-5"/>
          <w:sz w:val="20"/>
        </w:rPr>
        <w:t xml:space="preserve"> </w:t>
      </w:r>
      <w:r>
        <w:rPr>
          <w:i/>
          <w:sz w:val="20"/>
        </w:rPr>
        <w:t>Digital</w:t>
      </w:r>
      <w:r>
        <w:rPr>
          <w:i/>
          <w:spacing w:val="-4"/>
          <w:sz w:val="20"/>
        </w:rPr>
        <w:t xml:space="preserve"> </w:t>
      </w:r>
      <w:r>
        <w:rPr>
          <w:i/>
          <w:sz w:val="20"/>
        </w:rPr>
        <w:t>Transformation, Corporate Governance and Public International Law Triad</w:t>
      </w:r>
      <w:r>
        <w:rPr>
          <w:sz w:val="20"/>
        </w:rPr>
        <w:t xml:space="preserve">, in „Cogent Social Sciences”. Law, Criminology &amp; Criminal Justice, vol. 10, isue 1, 2024 by Taylor &amp; Francis. DOI:10.1080/23311886.2024.2370945, Online ISSN: 2331-1886 (revistă indexată în Web of Science, Scopus, Ebsco) </w:t>
      </w:r>
      <w:r>
        <w:rPr>
          <w:sz w:val="20"/>
          <w:u w:val="single"/>
        </w:rPr>
        <w:t>https://</w:t>
      </w:r>
      <w:hyperlink r:id="rId36">
        <w:r>
          <w:rPr>
            <w:sz w:val="20"/>
            <w:u w:val="single"/>
          </w:rPr>
          <w:t>www.tandfonline.com/doi/full/10.1080/23311886.2024.2370945</w:t>
        </w:r>
      </w:hyperlink>
    </w:p>
    <w:p w14:paraId="44242D4D" w14:textId="77777777" w:rsidR="00D64F8E" w:rsidRDefault="00761EB6">
      <w:pPr>
        <w:spacing w:before="228"/>
        <w:ind w:left="412" w:right="51"/>
        <w:jc w:val="both"/>
        <w:rPr>
          <w:sz w:val="20"/>
        </w:rPr>
      </w:pPr>
      <w:r>
        <w:rPr>
          <w:b/>
          <w:sz w:val="20"/>
        </w:rPr>
        <w:t>Ri3.</w:t>
      </w:r>
      <w:r>
        <w:rPr>
          <w:b/>
          <w:spacing w:val="-10"/>
          <w:sz w:val="20"/>
        </w:rPr>
        <w:t xml:space="preserve"> </w:t>
      </w:r>
      <w:r>
        <w:rPr>
          <w:b/>
          <w:sz w:val="20"/>
        </w:rPr>
        <w:t>Cătălin-Silviu</w:t>
      </w:r>
      <w:r>
        <w:rPr>
          <w:b/>
          <w:spacing w:val="-10"/>
          <w:sz w:val="20"/>
        </w:rPr>
        <w:t xml:space="preserve"> </w:t>
      </w:r>
      <w:r>
        <w:rPr>
          <w:b/>
          <w:sz w:val="20"/>
        </w:rPr>
        <w:t>Săraru,</w:t>
      </w:r>
      <w:r>
        <w:rPr>
          <w:b/>
          <w:spacing w:val="-10"/>
          <w:sz w:val="20"/>
        </w:rPr>
        <w:t xml:space="preserve"> </w:t>
      </w:r>
      <w:r>
        <w:rPr>
          <w:sz w:val="20"/>
        </w:rPr>
        <w:t>Konstantinos</w:t>
      </w:r>
      <w:r>
        <w:rPr>
          <w:spacing w:val="-10"/>
          <w:sz w:val="20"/>
        </w:rPr>
        <w:t xml:space="preserve"> </w:t>
      </w:r>
      <w:r>
        <w:rPr>
          <w:sz w:val="20"/>
        </w:rPr>
        <w:t>Kouroupis,</w:t>
      </w:r>
      <w:r>
        <w:rPr>
          <w:spacing w:val="-10"/>
          <w:sz w:val="20"/>
        </w:rPr>
        <w:t xml:space="preserve"> </w:t>
      </w:r>
      <w:r>
        <w:rPr>
          <w:sz w:val="20"/>
        </w:rPr>
        <w:t>Cristina</w:t>
      </w:r>
      <w:r>
        <w:rPr>
          <w:spacing w:val="-10"/>
          <w:sz w:val="20"/>
        </w:rPr>
        <w:t xml:space="preserve"> </w:t>
      </w:r>
      <w:r>
        <w:rPr>
          <w:sz w:val="20"/>
        </w:rPr>
        <w:t>Elena</w:t>
      </w:r>
      <w:r>
        <w:rPr>
          <w:spacing w:val="-10"/>
          <w:sz w:val="20"/>
        </w:rPr>
        <w:t xml:space="preserve"> </w:t>
      </w:r>
      <w:r>
        <w:rPr>
          <w:sz w:val="20"/>
        </w:rPr>
        <w:t>Popa</w:t>
      </w:r>
      <w:r>
        <w:rPr>
          <w:spacing w:val="-10"/>
          <w:sz w:val="20"/>
        </w:rPr>
        <w:t xml:space="preserve"> </w:t>
      </w:r>
      <w:r>
        <w:rPr>
          <w:sz w:val="20"/>
        </w:rPr>
        <w:t>Tache,</w:t>
      </w:r>
      <w:r>
        <w:rPr>
          <w:spacing w:val="-11"/>
          <w:sz w:val="20"/>
        </w:rPr>
        <w:t xml:space="preserve"> </w:t>
      </w:r>
      <w:r>
        <w:rPr>
          <w:i/>
          <w:sz w:val="20"/>
        </w:rPr>
        <w:t>Different</w:t>
      </w:r>
      <w:r>
        <w:rPr>
          <w:i/>
          <w:spacing w:val="-10"/>
          <w:sz w:val="20"/>
        </w:rPr>
        <w:t xml:space="preserve"> </w:t>
      </w:r>
      <w:r>
        <w:rPr>
          <w:i/>
          <w:sz w:val="20"/>
        </w:rPr>
        <w:t>perspectives</w:t>
      </w:r>
      <w:r>
        <w:rPr>
          <w:i/>
          <w:spacing w:val="-10"/>
          <w:sz w:val="20"/>
        </w:rPr>
        <w:t xml:space="preserve"> </w:t>
      </w:r>
      <w:r>
        <w:rPr>
          <w:i/>
          <w:sz w:val="20"/>
        </w:rPr>
        <w:t>concerning</w:t>
      </w:r>
      <w:r>
        <w:rPr>
          <w:i/>
          <w:spacing w:val="-10"/>
          <w:sz w:val="20"/>
        </w:rPr>
        <w:t xml:space="preserve"> </w:t>
      </w:r>
      <w:r>
        <w:rPr>
          <w:i/>
          <w:sz w:val="20"/>
        </w:rPr>
        <w:t>the</w:t>
      </w:r>
      <w:r>
        <w:rPr>
          <w:i/>
          <w:spacing w:val="-10"/>
          <w:sz w:val="20"/>
        </w:rPr>
        <w:t xml:space="preserve"> </w:t>
      </w:r>
      <w:r>
        <w:rPr>
          <w:i/>
          <w:sz w:val="20"/>
        </w:rPr>
        <w:t>right not to use the internet and some analogies with education | Diverse prospettive sul diritto a non usare internet ed alcune analogie con l'istruzione</w:t>
      </w:r>
      <w:r>
        <w:rPr>
          <w:sz w:val="20"/>
        </w:rPr>
        <w:t>, in „European Journal of Privacy Law &amp; Technologies”, Issue 2024/1, ISSN 2704-8012, https://universitypress.unisob.na.it/ojs/index.php/ejplt/index (revista indexata in Scopus, HeinOnline).</w:t>
      </w:r>
    </w:p>
    <w:p w14:paraId="3AEAAE34" w14:textId="77777777" w:rsidR="00D64F8E" w:rsidRDefault="00D64F8E">
      <w:pPr>
        <w:pStyle w:val="BodyText"/>
        <w:spacing w:before="4"/>
        <w:ind w:left="0"/>
      </w:pPr>
    </w:p>
    <w:p w14:paraId="5829C274" w14:textId="77777777" w:rsidR="00D64F8E" w:rsidRDefault="00761EB6">
      <w:pPr>
        <w:spacing w:line="237" w:lineRule="auto"/>
        <w:ind w:left="412" w:right="52"/>
        <w:jc w:val="both"/>
        <w:rPr>
          <w:sz w:val="20"/>
        </w:rPr>
      </w:pPr>
      <w:r>
        <w:rPr>
          <w:b/>
          <w:sz w:val="20"/>
        </w:rPr>
        <w:t xml:space="preserve">Ri4. Cătălin-Silviu Săraru, </w:t>
      </w:r>
      <w:r>
        <w:rPr>
          <w:i/>
          <w:sz w:val="20"/>
        </w:rPr>
        <w:t>A Cross-Country Examination: Administrative Litigation in China and Romania</w:t>
      </w:r>
      <w:r>
        <w:rPr>
          <w:sz w:val="20"/>
        </w:rPr>
        <w:t xml:space="preserve">, „Access to Justice in Eastern Europe”, volume 6, Issue 3, August 2023, p. 232-248. https://doi.org/10.33327/AJEE-18-6.3-a000313, ISSN 2663-0583 (Online), (revistă indexată în Web of Science, Scopus, Ebsco), https://ajee-journal.com/a-cross-country- </w:t>
      </w:r>
      <w:r>
        <w:rPr>
          <w:spacing w:val="-2"/>
          <w:sz w:val="20"/>
        </w:rPr>
        <w:t>examination-administrative-litigation-in-china-and-romania</w:t>
      </w:r>
    </w:p>
    <w:p w14:paraId="5515B382" w14:textId="77777777" w:rsidR="00D64F8E" w:rsidRDefault="00D64F8E">
      <w:pPr>
        <w:pStyle w:val="BodyText"/>
        <w:spacing w:before="5"/>
        <w:ind w:left="0"/>
      </w:pPr>
    </w:p>
    <w:p w14:paraId="3C945420" w14:textId="77777777" w:rsidR="00D64F8E" w:rsidRDefault="00761EB6">
      <w:pPr>
        <w:ind w:left="412"/>
        <w:jc w:val="both"/>
        <w:rPr>
          <w:sz w:val="20"/>
        </w:rPr>
      </w:pPr>
      <w:r>
        <w:rPr>
          <w:b/>
          <w:sz w:val="20"/>
        </w:rPr>
        <w:t>Ri5.</w:t>
      </w:r>
      <w:r>
        <w:rPr>
          <w:b/>
          <w:spacing w:val="58"/>
          <w:sz w:val="20"/>
        </w:rPr>
        <w:t xml:space="preserve"> </w:t>
      </w:r>
      <w:r>
        <w:rPr>
          <w:b/>
          <w:sz w:val="20"/>
        </w:rPr>
        <w:t>Cătălin-Silviu</w:t>
      </w:r>
      <w:r>
        <w:rPr>
          <w:b/>
          <w:spacing w:val="60"/>
          <w:sz w:val="20"/>
        </w:rPr>
        <w:t xml:space="preserve"> </w:t>
      </w:r>
      <w:r>
        <w:rPr>
          <w:b/>
          <w:sz w:val="20"/>
        </w:rPr>
        <w:t>Săraru,</w:t>
      </w:r>
      <w:r>
        <w:rPr>
          <w:b/>
          <w:spacing w:val="59"/>
          <w:sz w:val="20"/>
        </w:rPr>
        <w:t xml:space="preserve"> </w:t>
      </w:r>
      <w:r>
        <w:rPr>
          <w:sz w:val="20"/>
        </w:rPr>
        <w:t>Cristina</w:t>
      </w:r>
      <w:r>
        <w:rPr>
          <w:spacing w:val="61"/>
          <w:sz w:val="20"/>
        </w:rPr>
        <w:t xml:space="preserve"> </w:t>
      </w:r>
      <w:r>
        <w:rPr>
          <w:sz w:val="20"/>
        </w:rPr>
        <w:t>Elena</w:t>
      </w:r>
      <w:r>
        <w:rPr>
          <w:spacing w:val="60"/>
          <w:sz w:val="20"/>
        </w:rPr>
        <w:t xml:space="preserve"> </w:t>
      </w:r>
      <w:r>
        <w:rPr>
          <w:sz w:val="20"/>
        </w:rPr>
        <w:t>Popa</w:t>
      </w:r>
      <w:r>
        <w:rPr>
          <w:spacing w:val="61"/>
          <w:sz w:val="20"/>
        </w:rPr>
        <w:t xml:space="preserve"> </w:t>
      </w:r>
      <w:r>
        <w:rPr>
          <w:sz w:val="20"/>
        </w:rPr>
        <w:t>Tache,</w:t>
      </w:r>
      <w:r>
        <w:rPr>
          <w:spacing w:val="60"/>
          <w:sz w:val="20"/>
        </w:rPr>
        <w:t xml:space="preserve"> </w:t>
      </w:r>
      <w:r>
        <w:rPr>
          <w:i/>
          <w:sz w:val="20"/>
        </w:rPr>
        <w:t>Lawfare,</w:t>
      </w:r>
      <w:r>
        <w:rPr>
          <w:i/>
          <w:spacing w:val="60"/>
          <w:sz w:val="20"/>
        </w:rPr>
        <w:t xml:space="preserve"> </w:t>
      </w:r>
      <w:r>
        <w:rPr>
          <w:i/>
          <w:sz w:val="20"/>
        </w:rPr>
        <w:t>Between</w:t>
      </w:r>
      <w:r>
        <w:rPr>
          <w:i/>
          <w:spacing w:val="60"/>
          <w:sz w:val="20"/>
        </w:rPr>
        <w:t xml:space="preserve"> </w:t>
      </w:r>
      <w:r>
        <w:rPr>
          <w:i/>
          <w:sz w:val="20"/>
        </w:rPr>
        <w:t>its</w:t>
      </w:r>
      <w:r>
        <w:rPr>
          <w:i/>
          <w:spacing w:val="59"/>
          <w:sz w:val="20"/>
        </w:rPr>
        <w:t xml:space="preserve"> </w:t>
      </w:r>
      <w:r>
        <w:rPr>
          <w:i/>
          <w:sz w:val="20"/>
        </w:rPr>
        <w:t>(Un)Limits</w:t>
      </w:r>
      <w:r>
        <w:rPr>
          <w:i/>
          <w:spacing w:val="60"/>
          <w:sz w:val="20"/>
        </w:rPr>
        <w:t xml:space="preserve"> </w:t>
      </w:r>
      <w:r>
        <w:rPr>
          <w:i/>
          <w:sz w:val="20"/>
        </w:rPr>
        <w:t>and</w:t>
      </w:r>
      <w:r>
        <w:rPr>
          <w:i/>
          <w:spacing w:val="60"/>
          <w:sz w:val="20"/>
        </w:rPr>
        <w:t xml:space="preserve"> </w:t>
      </w:r>
      <w:r>
        <w:rPr>
          <w:i/>
          <w:spacing w:val="-2"/>
          <w:sz w:val="20"/>
        </w:rPr>
        <w:t>Transdisciplinarity</w:t>
      </w:r>
      <w:r>
        <w:rPr>
          <w:spacing w:val="-2"/>
          <w:sz w:val="20"/>
        </w:rPr>
        <w:t>,</w:t>
      </w:r>
    </w:p>
    <w:p w14:paraId="216C178F" w14:textId="77777777" w:rsidR="00D64F8E" w:rsidRDefault="00761EB6">
      <w:pPr>
        <w:pStyle w:val="BodyText"/>
        <w:ind w:left="412" w:right="53"/>
        <w:jc w:val="both"/>
      </w:pPr>
      <w:r>
        <w:t xml:space="preserve">„Precedente Revista Jurídica”, Volume 23 p. 37-66, ISSN 1657-6535 (revistă indexată în Web of Science, ErihPlus) </w:t>
      </w:r>
      <w:r>
        <w:rPr>
          <w:spacing w:val="-2"/>
        </w:rPr>
        <w:t>https://</w:t>
      </w:r>
      <w:hyperlink r:id="rId37">
        <w:r>
          <w:rPr>
            <w:spacing w:val="-2"/>
          </w:rPr>
          <w:t>www.icesi.edu.co/revistas/index.php/precedente/article/view/5889</w:t>
        </w:r>
      </w:hyperlink>
    </w:p>
    <w:p w14:paraId="4AD08AD0" w14:textId="77777777" w:rsidR="00D64F8E" w:rsidRDefault="00D64F8E">
      <w:pPr>
        <w:pStyle w:val="BodyText"/>
        <w:spacing w:before="2"/>
        <w:ind w:left="0"/>
      </w:pPr>
    </w:p>
    <w:p w14:paraId="3D6A1A70" w14:textId="77777777" w:rsidR="00D64F8E" w:rsidRDefault="00761EB6">
      <w:pPr>
        <w:ind w:left="412" w:right="52"/>
        <w:jc w:val="both"/>
        <w:rPr>
          <w:sz w:val="20"/>
        </w:rPr>
      </w:pPr>
      <w:r>
        <w:rPr>
          <w:b/>
          <w:sz w:val="20"/>
        </w:rPr>
        <w:t xml:space="preserve">Ri6. Cătălin-Silviu Săraru, </w:t>
      </w:r>
      <w:r>
        <w:rPr>
          <w:sz w:val="20"/>
        </w:rPr>
        <w:t xml:space="preserve">Cristina Elena Popa Tache, </w:t>
      </w:r>
      <w:r>
        <w:rPr>
          <w:i/>
          <w:sz w:val="20"/>
        </w:rPr>
        <w:t>New transdisciplinary directions in international law?</w:t>
      </w:r>
      <w:r>
        <w:rPr>
          <w:sz w:val="20"/>
        </w:rPr>
        <w:t xml:space="preserve">, „Lex Humana”, Volume 15, Issue 4, 2023, pp. 86-109, ISSN 2175-0947, (revistă indexată în Web of Science, Ebsco), </w:t>
      </w:r>
      <w:r>
        <w:rPr>
          <w:spacing w:val="-2"/>
          <w:sz w:val="20"/>
        </w:rPr>
        <w:t>https://seer.ucp.br/seer/index.php/LexHumana/issue/view/138</w:t>
      </w:r>
    </w:p>
    <w:p w14:paraId="2A852277" w14:textId="77777777" w:rsidR="00D64F8E" w:rsidRDefault="00D64F8E">
      <w:pPr>
        <w:pStyle w:val="BodyText"/>
        <w:spacing w:before="1"/>
        <w:ind w:left="0"/>
      </w:pPr>
    </w:p>
    <w:p w14:paraId="5087F8A9" w14:textId="77777777" w:rsidR="00D64F8E" w:rsidRDefault="00761EB6">
      <w:pPr>
        <w:spacing w:line="228" w:lineRule="exact"/>
        <w:ind w:left="412"/>
        <w:jc w:val="both"/>
        <w:rPr>
          <w:sz w:val="20"/>
        </w:rPr>
      </w:pPr>
      <w:r>
        <w:rPr>
          <w:b/>
          <w:spacing w:val="-2"/>
          <w:sz w:val="20"/>
        </w:rPr>
        <w:t>Ri7.</w:t>
      </w:r>
      <w:r>
        <w:rPr>
          <w:b/>
          <w:spacing w:val="-6"/>
          <w:sz w:val="20"/>
        </w:rPr>
        <w:t xml:space="preserve"> </w:t>
      </w:r>
      <w:r>
        <w:rPr>
          <w:b/>
          <w:spacing w:val="-2"/>
          <w:sz w:val="20"/>
        </w:rPr>
        <w:t>Cătălin-Silviu</w:t>
      </w:r>
      <w:r>
        <w:rPr>
          <w:b/>
          <w:spacing w:val="-4"/>
          <w:sz w:val="20"/>
        </w:rPr>
        <w:t xml:space="preserve"> </w:t>
      </w:r>
      <w:r>
        <w:rPr>
          <w:b/>
          <w:spacing w:val="-2"/>
          <w:sz w:val="20"/>
        </w:rPr>
        <w:t>Săraru,</w:t>
      </w:r>
      <w:r>
        <w:rPr>
          <w:b/>
          <w:spacing w:val="-4"/>
          <w:sz w:val="20"/>
        </w:rPr>
        <w:t xml:space="preserve"> </w:t>
      </w:r>
      <w:r>
        <w:rPr>
          <w:i/>
          <w:spacing w:val="-2"/>
          <w:sz w:val="20"/>
        </w:rPr>
        <w:t>Regulation</w:t>
      </w:r>
      <w:r>
        <w:rPr>
          <w:i/>
          <w:spacing w:val="-4"/>
          <w:sz w:val="20"/>
        </w:rPr>
        <w:t xml:space="preserve"> </w:t>
      </w:r>
      <w:r>
        <w:rPr>
          <w:i/>
          <w:spacing w:val="-2"/>
          <w:sz w:val="20"/>
        </w:rPr>
        <w:t>of</w:t>
      </w:r>
      <w:r>
        <w:rPr>
          <w:i/>
          <w:spacing w:val="-3"/>
          <w:sz w:val="20"/>
        </w:rPr>
        <w:t xml:space="preserve"> </w:t>
      </w:r>
      <w:r>
        <w:rPr>
          <w:i/>
          <w:spacing w:val="-2"/>
          <w:sz w:val="20"/>
        </w:rPr>
        <w:t>public</w:t>
      </w:r>
      <w:r>
        <w:rPr>
          <w:i/>
          <w:spacing w:val="-4"/>
          <w:sz w:val="20"/>
        </w:rPr>
        <w:t xml:space="preserve"> </w:t>
      </w:r>
      <w:r>
        <w:rPr>
          <w:i/>
          <w:spacing w:val="-2"/>
          <w:sz w:val="20"/>
        </w:rPr>
        <w:t>services</w:t>
      </w:r>
      <w:r>
        <w:rPr>
          <w:i/>
          <w:spacing w:val="-4"/>
          <w:sz w:val="20"/>
        </w:rPr>
        <w:t xml:space="preserve"> </w:t>
      </w:r>
      <w:r>
        <w:rPr>
          <w:i/>
          <w:spacing w:val="-2"/>
          <w:sz w:val="20"/>
        </w:rPr>
        <w:t>in</w:t>
      </w:r>
      <w:r>
        <w:rPr>
          <w:i/>
          <w:spacing w:val="-4"/>
          <w:sz w:val="20"/>
        </w:rPr>
        <w:t xml:space="preserve"> </w:t>
      </w:r>
      <w:r>
        <w:rPr>
          <w:i/>
          <w:spacing w:val="-2"/>
          <w:sz w:val="20"/>
        </w:rPr>
        <w:t>the</w:t>
      </w:r>
      <w:r>
        <w:rPr>
          <w:i/>
          <w:spacing w:val="-4"/>
          <w:sz w:val="20"/>
        </w:rPr>
        <w:t xml:space="preserve"> </w:t>
      </w:r>
      <w:r>
        <w:rPr>
          <w:i/>
          <w:spacing w:val="-2"/>
          <w:sz w:val="20"/>
        </w:rPr>
        <w:t>Administrative</w:t>
      </w:r>
      <w:r>
        <w:rPr>
          <w:i/>
          <w:spacing w:val="-3"/>
          <w:sz w:val="20"/>
        </w:rPr>
        <w:t xml:space="preserve"> </w:t>
      </w:r>
      <w:r>
        <w:rPr>
          <w:i/>
          <w:spacing w:val="-2"/>
          <w:sz w:val="20"/>
        </w:rPr>
        <w:t>Code</w:t>
      </w:r>
      <w:r>
        <w:rPr>
          <w:i/>
          <w:spacing w:val="-4"/>
          <w:sz w:val="20"/>
        </w:rPr>
        <w:t xml:space="preserve"> </w:t>
      </w:r>
      <w:r>
        <w:rPr>
          <w:i/>
          <w:spacing w:val="-2"/>
          <w:sz w:val="20"/>
        </w:rPr>
        <w:t>of</w:t>
      </w:r>
      <w:r>
        <w:rPr>
          <w:i/>
          <w:spacing w:val="-4"/>
          <w:sz w:val="20"/>
        </w:rPr>
        <w:t xml:space="preserve"> </w:t>
      </w:r>
      <w:r>
        <w:rPr>
          <w:i/>
          <w:spacing w:val="-2"/>
          <w:sz w:val="20"/>
        </w:rPr>
        <w:t>Romania:</w:t>
      </w:r>
      <w:r>
        <w:rPr>
          <w:i/>
          <w:spacing w:val="-4"/>
          <w:sz w:val="20"/>
        </w:rPr>
        <w:t xml:space="preserve"> </w:t>
      </w:r>
      <w:r>
        <w:rPr>
          <w:i/>
          <w:spacing w:val="-2"/>
          <w:sz w:val="20"/>
        </w:rPr>
        <w:t>challenges</w:t>
      </w:r>
      <w:r>
        <w:rPr>
          <w:i/>
          <w:spacing w:val="-4"/>
          <w:sz w:val="20"/>
        </w:rPr>
        <w:t xml:space="preserve"> </w:t>
      </w:r>
      <w:r>
        <w:rPr>
          <w:i/>
          <w:spacing w:val="-2"/>
          <w:sz w:val="20"/>
        </w:rPr>
        <w:t>and</w:t>
      </w:r>
      <w:r>
        <w:rPr>
          <w:i/>
          <w:spacing w:val="-3"/>
          <w:sz w:val="20"/>
        </w:rPr>
        <w:t xml:space="preserve"> </w:t>
      </w:r>
      <w:r>
        <w:rPr>
          <w:i/>
          <w:spacing w:val="-2"/>
          <w:sz w:val="20"/>
        </w:rPr>
        <w:t>limitations</w:t>
      </w:r>
      <w:r>
        <w:rPr>
          <w:spacing w:val="-2"/>
          <w:sz w:val="20"/>
        </w:rPr>
        <w:t>,</w:t>
      </w:r>
    </w:p>
    <w:p w14:paraId="0B5B4589" w14:textId="77777777" w:rsidR="00D64F8E" w:rsidRDefault="00761EB6">
      <w:pPr>
        <w:pStyle w:val="BodyText"/>
        <w:ind w:left="412" w:right="52"/>
        <w:jc w:val="both"/>
      </w:pPr>
      <w:r>
        <w:t>„Access to Justice in Eastern Europe”, volume 6, Issue 1, February 2023, p. 69-83. https://doi.org/10.33327/AJEE-18-6.1- a000110,</w:t>
      </w:r>
      <w:r>
        <w:rPr>
          <w:spacing w:val="-13"/>
        </w:rPr>
        <w:t xml:space="preserve"> </w:t>
      </w:r>
      <w:r>
        <w:t>ISSN</w:t>
      </w:r>
      <w:r>
        <w:rPr>
          <w:spacing w:val="-12"/>
        </w:rPr>
        <w:t xml:space="preserve"> </w:t>
      </w:r>
      <w:r>
        <w:t>2663-0583</w:t>
      </w:r>
      <w:r>
        <w:rPr>
          <w:spacing w:val="-13"/>
        </w:rPr>
        <w:t xml:space="preserve"> </w:t>
      </w:r>
      <w:r>
        <w:t>(Online),</w:t>
      </w:r>
      <w:r>
        <w:rPr>
          <w:spacing w:val="-12"/>
        </w:rPr>
        <w:t xml:space="preserve"> </w:t>
      </w:r>
      <w:r>
        <w:t>(revistă</w:t>
      </w:r>
      <w:r>
        <w:rPr>
          <w:spacing w:val="-13"/>
        </w:rPr>
        <w:t xml:space="preserve"> </w:t>
      </w:r>
      <w:r>
        <w:t>indexată</w:t>
      </w:r>
      <w:r>
        <w:rPr>
          <w:spacing w:val="-12"/>
        </w:rPr>
        <w:t xml:space="preserve"> </w:t>
      </w:r>
      <w:r>
        <w:t>în</w:t>
      </w:r>
      <w:r>
        <w:rPr>
          <w:spacing w:val="-13"/>
        </w:rPr>
        <w:t xml:space="preserve"> </w:t>
      </w:r>
      <w:r>
        <w:t>Web</w:t>
      </w:r>
      <w:r>
        <w:rPr>
          <w:spacing w:val="-12"/>
        </w:rPr>
        <w:t xml:space="preserve"> </w:t>
      </w:r>
      <w:r>
        <w:t>of</w:t>
      </w:r>
      <w:r>
        <w:rPr>
          <w:spacing w:val="-13"/>
        </w:rPr>
        <w:t xml:space="preserve"> </w:t>
      </w:r>
      <w:r>
        <w:t>Science,</w:t>
      </w:r>
      <w:r>
        <w:rPr>
          <w:spacing w:val="-12"/>
        </w:rPr>
        <w:t xml:space="preserve"> </w:t>
      </w:r>
      <w:r>
        <w:t>Scopus,</w:t>
      </w:r>
      <w:r>
        <w:rPr>
          <w:spacing w:val="-13"/>
        </w:rPr>
        <w:t xml:space="preserve"> </w:t>
      </w:r>
      <w:r>
        <w:t>Ebsco),</w:t>
      </w:r>
      <w:r>
        <w:rPr>
          <w:spacing w:val="-12"/>
        </w:rPr>
        <w:t xml:space="preserve"> </w:t>
      </w:r>
      <w:r>
        <w:t xml:space="preserve">https://ajee-journal.com/regulation- </w:t>
      </w:r>
      <w:r>
        <w:rPr>
          <w:spacing w:val="-2"/>
        </w:rPr>
        <w:t>of-public-services-in-the-administrative-code-of-romania-challenges-and-limitations</w:t>
      </w:r>
    </w:p>
    <w:p w14:paraId="47875FF4" w14:textId="77777777" w:rsidR="00D64F8E" w:rsidRDefault="00D64F8E">
      <w:pPr>
        <w:pStyle w:val="BodyText"/>
        <w:ind w:left="0"/>
      </w:pPr>
    </w:p>
    <w:p w14:paraId="2F78DC8C" w14:textId="77777777" w:rsidR="00D64F8E" w:rsidRDefault="00761EB6">
      <w:pPr>
        <w:ind w:left="412" w:right="52"/>
        <w:jc w:val="both"/>
        <w:rPr>
          <w:sz w:val="20"/>
        </w:rPr>
      </w:pPr>
      <w:r>
        <w:rPr>
          <w:b/>
          <w:sz w:val="20"/>
        </w:rPr>
        <w:t xml:space="preserve">Ri8. Cătălin-Silviu Săraru, </w:t>
      </w:r>
      <w:r>
        <w:rPr>
          <w:i/>
          <w:sz w:val="20"/>
        </w:rPr>
        <w:t>Reflection on the Principles of European Administrative Law in the Recently Adopted Administrative</w:t>
      </w:r>
      <w:r>
        <w:rPr>
          <w:i/>
          <w:spacing w:val="-13"/>
          <w:sz w:val="20"/>
        </w:rPr>
        <w:t xml:space="preserve"> </w:t>
      </w:r>
      <w:r>
        <w:rPr>
          <w:i/>
          <w:sz w:val="20"/>
        </w:rPr>
        <w:t>Code</w:t>
      </w:r>
      <w:r>
        <w:rPr>
          <w:i/>
          <w:spacing w:val="-12"/>
          <w:sz w:val="20"/>
        </w:rPr>
        <w:t xml:space="preserve"> </w:t>
      </w:r>
      <w:r>
        <w:rPr>
          <w:i/>
          <w:sz w:val="20"/>
        </w:rPr>
        <w:t>of</w:t>
      </w:r>
      <w:r>
        <w:rPr>
          <w:i/>
          <w:spacing w:val="-13"/>
          <w:sz w:val="20"/>
        </w:rPr>
        <w:t xml:space="preserve"> </w:t>
      </w:r>
      <w:r>
        <w:rPr>
          <w:i/>
          <w:sz w:val="20"/>
        </w:rPr>
        <w:t>Romania</w:t>
      </w:r>
      <w:r>
        <w:rPr>
          <w:sz w:val="20"/>
        </w:rPr>
        <w:t>,</w:t>
      </w:r>
      <w:r>
        <w:rPr>
          <w:spacing w:val="-12"/>
          <w:sz w:val="20"/>
        </w:rPr>
        <w:t xml:space="preserve"> </w:t>
      </w:r>
      <w:r>
        <w:rPr>
          <w:sz w:val="20"/>
        </w:rPr>
        <w:t>„European</w:t>
      </w:r>
      <w:r>
        <w:rPr>
          <w:spacing w:val="-13"/>
          <w:sz w:val="20"/>
        </w:rPr>
        <w:t xml:space="preserve"> </w:t>
      </w:r>
      <w:r>
        <w:rPr>
          <w:sz w:val="20"/>
        </w:rPr>
        <w:t>Review</w:t>
      </w:r>
      <w:r>
        <w:rPr>
          <w:spacing w:val="-12"/>
          <w:sz w:val="20"/>
        </w:rPr>
        <w:t xml:space="preserve"> </w:t>
      </w:r>
      <w:r>
        <w:rPr>
          <w:sz w:val="20"/>
        </w:rPr>
        <w:t>of</w:t>
      </w:r>
      <w:r>
        <w:rPr>
          <w:spacing w:val="-13"/>
          <w:sz w:val="20"/>
        </w:rPr>
        <w:t xml:space="preserve"> </w:t>
      </w:r>
      <w:r>
        <w:rPr>
          <w:sz w:val="20"/>
        </w:rPr>
        <w:t>Public</w:t>
      </w:r>
      <w:r>
        <w:rPr>
          <w:spacing w:val="-12"/>
          <w:sz w:val="20"/>
        </w:rPr>
        <w:t xml:space="preserve"> </w:t>
      </w:r>
      <w:r>
        <w:rPr>
          <w:sz w:val="20"/>
        </w:rPr>
        <w:t>Law”,</w:t>
      </w:r>
      <w:r>
        <w:rPr>
          <w:spacing w:val="-13"/>
          <w:sz w:val="20"/>
        </w:rPr>
        <w:t xml:space="preserve"> </w:t>
      </w:r>
      <w:r>
        <w:rPr>
          <w:sz w:val="20"/>
        </w:rPr>
        <w:t>vol.</w:t>
      </w:r>
      <w:r>
        <w:rPr>
          <w:spacing w:val="-12"/>
          <w:sz w:val="20"/>
        </w:rPr>
        <w:t xml:space="preserve"> </w:t>
      </w:r>
      <w:r>
        <w:rPr>
          <w:sz w:val="20"/>
        </w:rPr>
        <w:t>32,</w:t>
      </w:r>
      <w:r>
        <w:rPr>
          <w:spacing w:val="-13"/>
          <w:sz w:val="20"/>
        </w:rPr>
        <w:t xml:space="preserve"> </w:t>
      </w:r>
      <w:r>
        <w:rPr>
          <w:sz w:val="20"/>
        </w:rPr>
        <w:t>no</w:t>
      </w:r>
      <w:r>
        <w:rPr>
          <w:spacing w:val="-12"/>
          <w:sz w:val="20"/>
        </w:rPr>
        <w:t xml:space="preserve"> </w:t>
      </w:r>
      <w:r>
        <w:rPr>
          <w:sz w:val="20"/>
        </w:rPr>
        <w:t>1,</w:t>
      </w:r>
      <w:r>
        <w:rPr>
          <w:spacing w:val="-13"/>
          <w:sz w:val="20"/>
        </w:rPr>
        <w:t xml:space="preserve"> </w:t>
      </w:r>
      <w:r>
        <w:rPr>
          <w:sz w:val="20"/>
        </w:rPr>
        <w:t>spring/printemps</w:t>
      </w:r>
      <w:r>
        <w:rPr>
          <w:spacing w:val="-12"/>
          <w:sz w:val="20"/>
        </w:rPr>
        <w:t xml:space="preserve"> </w:t>
      </w:r>
      <w:r>
        <w:rPr>
          <w:sz w:val="20"/>
        </w:rPr>
        <w:t>2020,</w:t>
      </w:r>
      <w:r>
        <w:rPr>
          <w:spacing w:val="-13"/>
          <w:sz w:val="20"/>
        </w:rPr>
        <w:t xml:space="preserve"> </w:t>
      </w:r>
      <w:r>
        <w:rPr>
          <w:sz w:val="20"/>
        </w:rPr>
        <w:t>ISSN</w:t>
      </w:r>
      <w:r>
        <w:rPr>
          <w:spacing w:val="-12"/>
          <w:sz w:val="20"/>
        </w:rPr>
        <w:t xml:space="preserve"> </w:t>
      </w:r>
      <w:r>
        <w:rPr>
          <w:sz w:val="20"/>
        </w:rPr>
        <w:t>(Print)</w:t>
      </w:r>
      <w:r>
        <w:rPr>
          <w:spacing w:val="-13"/>
          <w:sz w:val="20"/>
        </w:rPr>
        <w:t xml:space="preserve"> </w:t>
      </w:r>
      <w:r>
        <w:rPr>
          <w:sz w:val="20"/>
        </w:rPr>
        <w:t>1105- 1590</w:t>
      </w:r>
      <w:r>
        <w:rPr>
          <w:spacing w:val="-3"/>
          <w:sz w:val="20"/>
        </w:rPr>
        <w:t xml:space="preserve"> </w:t>
      </w:r>
      <w:r>
        <w:rPr>
          <w:sz w:val="20"/>
        </w:rPr>
        <w:t>(revistă</w:t>
      </w:r>
      <w:r>
        <w:rPr>
          <w:spacing w:val="-3"/>
          <w:sz w:val="20"/>
        </w:rPr>
        <w:t xml:space="preserve"> </w:t>
      </w:r>
      <w:r>
        <w:rPr>
          <w:sz w:val="20"/>
        </w:rPr>
        <w:t>indexată</w:t>
      </w:r>
      <w:r>
        <w:rPr>
          <w:spacing w:val="-3"/>
          <w:sz w:val="20"/>
        </w:rPr>
        <w:t xml:space="preserve"> </w:t>
      </w:r>
      <w:r>
        <w:rPr>
          <w:sz w:val="20"/>
        </w:rPr>
        <w:t>în</w:t>
      </w:r>
      <w:r>
        <w:rPr>
          <w:spacing w:val="-3"/>
          <w:sz w:val="20"/>
        </w:rPr>
        <w:t xml:space="preserve"> </w:t>
      </w:r>
      <w:r>
        <w:rPr>
          <w:sz w:val="20"/>
        </w:rPr>
        <w:t>WorldCat,</w:t>
      </w:r>
      <w:r>
        <w:rPr>
          <w:spacing w:val="-3"/>
          <w:sz w:val="20"/>
        </w:rPr>
        <w:t xml:space="preserve"> </w:t>
      </w:r>
      <w:r>
        <w:rPr>
          <w:sz w:val="20"/>
        </w:rPr>
        <w:t>KVK),</w:t>
      </w:r>
      <w:r>
        <w:rPr>
          <w:spacing w:val="-2"/>
          <w:sz w:val="20"/>
        </w:rPr>
        <w:t xml:space="preserve"> </w:t>
      </w:r>
      <w:r>
        <w:rPr>
          <w:sz w:val="20"/>
          <w:u w:val="single"/>
        </w:rPr>
        <w:t>https://eplopublications.eu/publications/european-review-public-law/all-editions</w:t>
      </w:r>
    </w:p>
    <w:p w14:paraId="4AB1B695" w14:textId="77777777" w:rsidR="00D64F8E" w:rsidRDefault="00D64F8E">
      <w:pPr>
        <w:pStyle w:val="BodyText"/>
        <w:spacing w:before="1"/>
        <w:ind w:left="0"/>
      </w:pPr>
    </w:p>
    <w:p w14:paraId="1EB65629" w14:textId="77777777" w:rsidR="00D64F8E" w:rsidRDefault="00761EB6">
      <w:pPr>
        <w:spacing w:before="1"/>
        <w:ind w:left="412" w:right="53"/>
        <w:jc w:val="both"/>
        <w:rPr>
          <w:sz w:val="20"/>
        </w:rPr>
      </w:pPr>
      <w:r>
        <w:rPr>
          <w:b/>
          <w:sz w:val="20"/>
        </w:rPr>
        <w:t>Ri9.</w:t>
      </w:r>
      <w:r>
        <w:rPr>
          <w:b/>
          <w:spacing w:val="-8"/>
          <w:sz w:val="20"/>
        </w:rPr>
        <w:t xml:space="preserve"> </w:t>
      </w:r>
      <w:r>
        <w:rPr>
          <w:b/>
          <w:sz w:val="20"/>
        </w:rPr>
        <w:t>Cătălin-Silviu</w:t>
      </w:r>
      <w:r>
        <w:rPr>
          <w:b/>
          <w:spacing w:val="-8"/>
          <w:sz w:val="20"/>
        </w:rPr>
        <w:t xml:space="preserve"> </w:t>
      </w:r>
      <w:r>
        <w:rPr>
          <w:b/>
          <w:sz w:val="20"/>
        </w:rPr>
        <w:t>Săraru,</w:t>
      </w:r>
      <w:r>
        <w:rPr>
          <w:b/>
          <w:spacing w:val="-8"/>
          <w:sz w:val="20"/>
        </w:rPr>
        <w:t xml:space="preserve"> </w:t>
      </w:r>
      <w:r>
        <w:rPr>
          <w:i/>
          <w:sz w:val="20"/>
        </w:rPr>
        <w:t>Calitatea</w:t>
      </w:r>
      <w:r>
        <w:rPr>
          <w:i/>
          <w:spacing w:val="-8"/>
          <w:sz w:val="20"/>
        </w:rPr>
        <w:t xml:space="preserve"> </w:t>
      </w:r>
      <w:r>
        <w:rPr>
          <w:i/>
          <w:sz w:val="20"/>
        </w:rPr>
        <w:t>procesuală</w:t>
      </w:r>
      <w:r>
        <w:rPr>
          <w:i/>
          <w:spacing w:val="-8"/>
          <w:sz w:val="20"/>
        </w:rPr>
        <w:t xml:space="preserve"> </w:t>
      </w:r>
      <w:r>
        <w:rPr>
          <w:i/>
          <w:sz w:val="20"/>
        </w:rPr>
        <w:t>a</w:t>
      </w:r>
      <w:r>
        <w:rPr>
          <w:i/>
          <w:spacing w:val="-8"/>
          <w:sz w:val="20"/>
        </w:rPr>
        <w:t xml:space="preserve"> </w:t>
      </w:r>
      <w:r>
        <w:rPr>
          <w:i/>
          <w:sz w:val="20"/>
        </w:rPr>
        <w:t>părților</w:t>
      </w:r>
      <w:r>
        <w:rPr>
          <w:i/>
          <w:spacing w:val="-8"/>
          <w:sz w:val="20"/>
        </w:rPr>
        <w:t xml:space="preserve"> </w:t>
      </w:r>
      <w:r>
        <w:rPr>
          <w:i/>
          <w:sz w:val="20"/>
        </w:rPr>
        <w:t>în</w:t>
      </w:r>
      <w:r>
        <w:rPr>
          <w:i/>
          <w:spacing w:val="-8"/>
          <w:sz w:val="20"/>
        </w:rPr>
        <w:t xml:space="preserve"> </w:t>
      </w:r>
      <w:r>
        <w:rPr>
          <w:i/>
          <w:sz w:val="20"/>
        </w:rPr>
        <w:t>litigiile</w:t>
      </w:r>
      <w:r>
        <w:rPr>
          <w:i/>
          <w:spacing w:val="-8"/>
          <w:sz w:val="20"/>
        </w:rPr>
        <w:t xml:space="preserve"> </w:t>
      </w:r>
      <w:r>
        <w:rPr>
          <w:i/>
          <w:sz w:val="20"/>
        </w:rPr>
        <w:t>de</w:t>
      </w:r>
      <w:r>
        <w:rPr>
          <w:i/>
          <w:spacing w:val="-8"/>
          <w:sz w:val="20"/>
        </w:rPr>
        <w:t xml:space="preserve"> </w:t>
      </w:r>
      <w:r>
        <w:rPr>
          <w:i/>
          <w:sz w:val="20"/>
        </w:rPr>
        <w:t>contencios</w:t>
      </w:r>
      <w:r>
        <w:rPr>
          <w:i/>
          <w:spacing w:val="-8"/>
          <w:sz w:val="20"/>
        </w:rPr>
        <w:t xml:space="preserve"> </w:t>
      </w:r>
      <w:r>
        <w:rPr>
          <w:i/>
          <w:sz w:val="20"/>
        </w:rPr>
        <w:t>administrativ</w:t>
      </w:r>
      <w:r>
        <w:rPr>
          <w:sz w:val="20"/>
        </w:rPr>
        <w:t>,</w:t>
      </w:r>
      <w:r>
        <w:rPr>
          <w:spacing w:val="-8"/>
          <w:sz w:val="20"/>
        </w:rPr>
        <w:t xml:space="preserve"> </w:t>
      </w:r>
      <w:r>
        <w:rPr>
          <w:sz w:val="20"/>
        </w:rPr>
        <w:t>„Dreptul”</w:t>
      </w:r>
      <w:r>
        <w:rPr>
          <w:spacing w:val="-8"/>
          <w:sz w:val="20"/>
        </w:rPr>
        <w:t xml:space="preserve"> </w:t>
      </w:r>
      <w:r>
        <w:rPr>
          <w:sz w:val="20"/>
        </w:rPr>
        <w:t>nr.</w:t>
      </w:r>
      <w:r>
        <w:rPr>
          <w:spacing w:val="-8"/>
          <w:sz w:val="20"/>
        </w:rPr>
        <w:t xml:space="preserve"> </w:t>
      </w:r>
      <w:r>
        <w:rPr>
          <w:sz w:val="20"/>
        </w:rPr>
        <w:t>8/2019,</w:t>
      </w:r>
      <w:r>
        <w:rPr>
          <w:spacing w:val="-8"/>
          <w:sz w:val="20"/>
        </w:rPr>
        <w:t xml:space="preserve"> </w:t>
      </w:r>
      <w:r>
        <w:rPr>
          <w:sz w:val="20"/>
        </w:rPr>
        <w:t xml:space="preserve">pp. 103-135 (revistă indexată în CEEOL, Ebsco si ProQuest), ISSN 1018-0435, </w:t>
      </w:r>
      <w:r>
        <w:rPr>
          <w:spacing w:val="-2"/>
          <w:sz w:val="20"/>
          <w:u w:val="single"/>
        </w:rPr>
        <w:t>https://</w:t>
      </w:r>
      <w:hyperlink r:id="rId38">
        <w:r>
          <w:rPr>
            <w:spacing w:val="-2"/>
            <w:sz w:val="20"/>
            <w:u w:val="single"/>
          </w:rPr>
          <w:t>www.ceeol.com/api/download/GetIssueDocument?documentID=37069</w:t>
        </w:r>
      </w:hyperlink>
    </w:p>
    <w:p w14:paraId="5414292D" w14:textId="77777777" w:rsidR="00D64F8E" w:rsidRDefault="00761EB6">
      <w:pPr>
        <w:spacing w:before="226"/>
        <w:ind w:left="412"/>
        <w:rPr>
          <w:sz w:val="20"/>
        </w:rPr>
      </w:pPr>
      <w:r>
        <w:rPr>
          <w:b/>
          <w:sz w:val="20"/>
        </w:rPr>
        <w:t>Ri10.</w:t>
      </w:r>
      <w:r>
        <w:rPr>
          <w:b/>
          <w:spacing w:val="24"/>
          <w:sz w:val="20"/>
        </w:rPr>
        <w:t xml:space="preserve"> </w:t>
      </w:r>
      <w:r>
        <w:rPr>
          <w:b/>
          <w:sz w:val="20"/>
        </w:rPr>
        <w:t>Cătălin-Silviu</w:t>
      </w:r>
      <w:r>
        <w:rPr>
          <w:b/>
          <w:spacing w:val="24"/>
          <w:sz w:val="20"/>
        </w:rPr>
        <w:t xml:space="preserve"> </w:t>
      </w:r>
      <w:r>
        <w:rPr>
          <w:b/>
          <w:sz w:val="20"/>
        </w:rPr>
        <w:t>Săraru,</w:t>
      </w:r>
      <w:r>
        <w:rPr>
          <w:b/>
          <w:spacing w:val="24"/>
          <w:sz w:val="20"/>
        </w:rPr>
        <w:t xml:space="preserve"> </w:t>
      </w:r>
      <w:r>
        <w:rPr>
          <w:i/>
          <w:sz w:val="20"/>
        </w:rPr>
        <w:t>Căile</w:t>
      </w:r>
      <w:r>
        <w:rPr>
          <w:i/>
          <w:spacing w:val="24"/>
          <w:sz w:val="20"/>
        </w:rPr>
        <w:t xml:space="preserve"> </w:t>
      </w:r>
      <w:r>
        <w:rPr>
          <w:i/>
          <w:sz w:val="20"/>
        </w:rPr>
        <w:t>de</w:t>
      </w:r>
      <w:r>
        <w:rPr>
          <w:i/>
          <w:spacing w:val="24"/>
          <w:sz w:val="20"/>
        </w:rPr>
        <w:t xml:space="preserve"> </w:t>
      </w:r>
      <w:r>
        <w:rPr>
          <w:i/>
          <w:sz w:val="20"/>
        </w:rPr>
        <w:t>atac</w:t>
      </w:r>
      <w:r>
        <w:rPr>
          <w:i/>
          <w:spacing w:val="24"/>
          <w:sz w:val="20"/>
        </w:rPr>
        <w:t xml:space="preserve"> </w:t>
      </w:r>
      <w:r>
        <w:rPr>
          <w:i/>
          <w:sz w:val="20"/>
        </w:rPr>
        <w:t>împotriva</w:t>
      </w:r>
      <w:r>
        <w:rPr>
          <w:i/>
          <w:spacing w:val="24"/>
          <w:sz w:val="20"/>
        </w:rPr>
        <w:t xml:space="preserve"> </w:t>
      </w:r>
      <w:r>
        <w:rPr>
          <w:i/>
          <w:sz w:val="20"/>
        </w:rPr>
        <w:t>hotărârilor</w:t>
      </w:r>
      <w:r>
        <w:rPr>
          <w:i/>
          <w:spacing w:val="24"/>
          <w:sz w:val="20"/>
        </w:rPr>
        <w:t xml:space="preserve"> </w:t>
      </w:r>
      <w:r>
        <w:rPr>
          <w:i/>
          <w:sz w:val="20"/>
        </w:rPr>
        <w:t>judecătorești</w:t>
      </w:r>
      <w:r>
        <w:rPr>
          <w:i/>
          <w:spacing w:val="24"/>
          <w:sz w:val="20"/>
        </w:rPr>
        <w:t xml:space="preserve"> </w:t>
      </w:r>
      <w:r>
        <w:rPr>
          <w:i/>
          <w:sz w:val="20"/>
        </w:rPr>
        <w:t>pronunțate</w:t>
      </w:r>
      <w:r>
        <w:rPr>
          <w:i/>
          <w:spacing w:val="24"/>
          <w:sz w:val="20"/>
        </w:rPr>
        <w:t xml:space="preserve"> </w:t>
      </w:r>
      <w:r>
        <w:rPr>
          <w:i/>
          <w:sz w:val="20"/>
        </w:rPr>
        <w:t>în</w:t>
      </w:r>
      <w:r>
        <w:rPr>
          <w:i/>
          <w:spacing w:val="24"/>
          <w:sz w:val="20"/>
        </w:rPr>
        <w:t xml:space="preserve"> </w:t>
      </w:r>
      <w:r>
        <w:rPr>
          <w:i/>
          <w:sz w:val="20"/>
        </w:rPr>
        <w:t>contencios</w:t>
      </w:r>
      <w:r>
        <w:rPr>
          <w:i/>
          <w:spacing w:val="24"/>
          <w:sz w:val="20"/>
        </w:rPr>
        <w:t xml:space="preserve"> </w:t>
      </w:r>
      <w:r>
        <w:rPr>
          <w:i/>
          <w:spacing w:val="-2"/>
          <w:sz w:val="20"/>
        </w:rPr>
        <w:t>administrativ</w:t>
      </w:r>
      <w:r>
        <w:rPr>
          <w:spacing w:val="-2"/>
          <w:sz w:val="20"/>
        </w:rPr>
        <w:t>,</w:t>
      </w:r>
    </w:p>
    <w:p w14:paraId="247C8BBA" w14:textId="77777777" w:rsidR="00D64F8E" w:rsidRDefault="00761EB6">
      <w:pPr>
        <w:pStyle w:val="BodyText"/>
        <w:spacing w:before="1"/>
        <w:ind w:left="412" w:right="53"/>
      </w:pPr>
      <w:r>
        <w:t>„Revista</w:t>
      </w:r>
      <w:r>
        <w:rPr>
          <w:spacing w:val="64"/>
        </w:rPr>
        <w:t xml:space="preserve"> </w:t>
      </w:r>
      <w:r>
        <w:t>de</w:t>
      </w:r>
      <w:r>
        <w:rPr>
          <w:spacing w:val="64"/>
        </w:rPr>
        <w:t xml:space="preserve"> </w:t>
      </w:r>
      <w:r>
        <w:t>Drept</w:t>
      </w:r>
      <w:r>
        <w:rPr>
          <w:spacing w:val="64"/>
        </w:rPr>
        <w:t xml:space="preserve"> </w:t>
      </w:r>
      <w:r>
        <w:t>Public”</w:t>
      </w:r>
      <w:r>
        <w:rPr>
          <w:spacing w:val="64"/>
        </w:rPr>
        <w:t xml:space="preserve"> </w:t>
      </w:r>
      <w:r>
        <w:t>nr.</w:t>
      </w:r>
      <w:r>
        <w:rPr>
          <w:spacing w:val="64"/>
        </w:rPr>
        <w:t xml:space="preserve"> </w:t>
      </w:r>
      <w:r>
        <w:t>2/2019,</w:t>
      </w:r>
      <w:r>
        <w:rPr>
          <w:spacing w:val="64"/>
        </w:rPr>
        <w:t xml:space="preserve"> </w:t>
      </w:r>
      <w:r>
        <w:t>pp.</w:t>
      </w:r>
      <w:r>
        <w:rPr>
          <w:spacing w:val="64"/>
        </w:rPr>
        <w:t xml:space="preserve"> </w:t>
      </w:r>
      <w:r>
        <w:t>57-66</w:t>
      </w:r>
      <w:r>
        <w:rPr>
          <w:spacing w:val="64"/>
        </w:rPr>
        <w:t xml:space="preserve"> </w:t>
      </w:r>
      <w:r>
        <w:t>(revistă</w:t>
      </w:r>
      <w:r>
        <w:rPr>
          <w:spacing w:val="64"/>
        </w:rPr>
        <w:t xml:space="preserve"> </w:t>
      </w:r>
      <w:r>
        <w:t>indexată</w:t>
      </w:r>
      <w:r>
        <w:rPr>
          <w:spacing w:val="64"/>
        </w:rPr>
        <w:t xml:space="preserve"> </w:t>
      </w:r>
      <w:r>
        <w:t>în</w:t>
      </w:r>
      <w:r>
        <w:rPr>
          <w:spacing w:val="64"/>
        </w:rPr>
        <w:t xml:space="preserve"> </w:t>
      </w:r>
      <w:r>
        <w:t>Ebsco</w:t>
      </w:r>
      <w:r>
        <w:rPr>
          <w:spacing w:val="64"/>
        </w:rPr>
        <w:t xml:space="preserve"> </w:t>
      </w:r>
      <w:r>
        <w:t>și</w:t>
      </w:r>
      <w:r>
        <w:rPr>
          <w:spacing w:val="64"/>
        </w:rPr>
        <w:t xml:space="preserve"> </w:t>
      </w:r>
      <w:r>
        <w:t>HEINONLINE),</w:t>
      </w:r>
      <w:r>
        <w:rPr>
          <w:spacing w:val="64"/>
        </w:rPr>
        <w:t xml:space="preserve"> </w:t>
      </w:r>
      <w:r>
        <w:t>ISSN</w:t>
      </w:r>
      <w:r>
        <w:rPr>
          <w:spacing w:val="64"/>
        </w:rPr>
        <w:t xml:space="preserve"> </w:t>
      </w:r>
      <w:r>
        <w:t xml:space="preserve">1224-4872, </w:t>
      </w:r>
      <w:r>
        <w:rPr>
          <w:spacing w:val="-2"/>
          <w:u w:val="single"/>
        </w:rPr>
        <w:t>https://</w:t>
      </w:r>
      <w:hyperlink r:id="rId39">
        <w:r>
          <w:rPr>
            <w:spacing w:val="-2"/>
            <w:u w:val="single"/>
          </w:rPr>
          <w:t>www.ujmag.ro/reviste/revista-de-drept-public/revista-de-drept-public-2-2019/cuprins/</w:t>
        </w:r>
      </w:hyperlink>
    </w:p>
    <w:p w14:paraId="59091305" w14:textId="77777777" w:rsidR="00D64F8E" w:rsidRDefault="00D64F8E">
      <w:pPr>
        <w:pStyle w:val="BodyText"/>
        <w:sectPr w:rsidR="00D64F8E">
          <w:pgSz w:w="12240" w:h="15840"/>
          <w:pgMar w:top="640" w:right="1080" w:bottom="980" w:left="720" w:header="0" w:footer="728" w:gutter="0"/>
          <w:cols w:space="720"/>
        </w:sectPr>
      </w:pPr>
    </w:p>
    <w:p w14:paraId="4C2B8659" w14:textId="77777777" w:rsidR="00D64F8E" w:rsidRDefault="00761EB6">
      <w:pPr>
        <w:spacing w:before="72" w:line="237" w:lineRule="auto"/>
        <w:ind w:left="412" w:right="52"/>
        <w:jc w:val="both"/>
        <w:rPr>
          <w:sz w:val="20"/>
        </w:rPr>
      </w:pPr>
      <w:r>
        <w:rPr>
          <w:b/>
          <w:sz w:val="20"/>
        </w:rPr>
        <w:t xml:space="preserve">Ri11. Cătălin-Silviu Săraru, </w:t>
      </w:r>
      <w:r>
        <w:rPr>
          <w:i/>
          <w:sz w:val="20"/>
        </w:rPr>
        <w:t>Suspendarea prin hotărâre judecătorească a executării actului administrativ</w:t>
      </w:r>
      <w:r>
        <w:rPr>
          <w:sz w:val="20"/>
        </w:rPr>
        <w:t xml:space="preserve">, „Dreptul” nr. 3/2019, pp. 116-129 (revistă indexată în CEEOL, Ebsco si ProQuest), ISSN 1018-0435, </w:t>
      </w:r>
      <w:r>
        <w:rPr>
          <w:spacing w:val="-2"/>
          <w:sz w:val="20"/>
          <w:u w:val="single"/>
        </w:rPr>
        <w:t>https://</w:t>
      </w:r>
      <w:hyperlink r:id="rId40">
        <w:r>
          <w:rPr>
            <w:spacing w:val="-2"/>
            <w:sz w:val="20"/>
            <w:u w:val="single"/>
          </w:rPr>
          <w:t>www.ceeol.com/api/download/GetIssueDocument?documentID=32820</w:t>
        </w:r>
      </w:hyperlink>
    </w:p>
    <w:p w14:paraId="3CCDF4E0" w14:textId="77777777" w:rsidR="00D64F8E" w:rsidRDefault="00D64F8E">
      <w:pPr>
        <w:pStyle w:val="BodyText"/>
        <w:spacing w:before="2"/>
        <w:ind w:left="0"/>
      </w:pPr>
    </w:p>
    <w:p w14:paraId="44380878" w14:textId="77777777" w:rsidR="00D64F8E" w:rsidRDefault="00761EB6">
      <w:pPr>
        <w:ind w:left="412" w:right="53"/>
        <w:jc w:val="both"/>
        <w:rPr>
          <w:sz w:val="20"/>
        </w:rPr>
      </w:pPr>
      <w:r>
        <w:rPr>
          <w:b/>
          <w:sz w:val="20"/>
        </w:rPr>
        <w:t xml:space="preserve">Ri12. Cătălin-Silviu Săraru, </w:t>
      </w:r>
      <w:r>
        <w:rPr>
          <w:i/>
          <w:sz w:val="20"/>
        </w:rPr>
        <w:t xml:space="preserve">Considerații despre executarea hotărârilor în contencios administrativ, </w:t>
      </w:r>
      <w:r>
        <w:rPr>
          <w:sz w:val="20"/>
        </w:rPr>
        <w:t xml:space="preserve">„Revista de Drept Public” nr. 1/2019, pp. 92-101 (revistă indexată în Ebsco si HEINONLINE), ISSN 1224-4872, </w:t>
      </w:r>
      <w:r>
        <w:rPr>
          <w:spacing w:val="-2"/>
          <w:sz w:val="20"/>
          <w:u w:val="single"/>
        </w:rPr>
        <w:t>https://</w:t>
      </w:r>
      <w:hyperlink r:id="rId41">
        <w:r>
          <w:rPr>
            <w:spacing w:val="-2"/>
            <w:sz w:val="20"/>
            <w:u w:val="single"/>
          </w:rPr>
          <w:t>www.ujmag.ro/reviste/revista-de-drept-public/revista-de-drept-public-1-2019/cuprins/</w:t>
        </w:r>
      </w:hyperlink>
    </w:p>
    <w:p w14:paraId="34A9CE4B" w14:textId="77777777" w:rsidR="00D64F8E" w:rsidRDefault="00D64F8E">
      <w:pPr>
        <w:pStyle w:val="BodyText"/>
        <w:spacing w:before="2"/>
        <w:ind w:left="0"/>
      </w:pPr>
    </w:p>
    <w:p w14:paraId="715BDFE5" w14:textId="77777777" w:rsidR="00D64F8E" w:rsidRDefault="00761EB6">
      <w:pPr>
        <w:ind w:left="412" w:right="52"/>
        <w:rPr>
          <w:sz w:val="20"/>
        </w:rPr>
      </w:pPr>
      <w:r>
        <w:rPr>
          <w:b/>
          <w:sz w:val="20"/>
        </w:rPr>
        <w:t>Ri13. Cătălin-Silviu Săraru</w:t>
      </w:r>
      <w:r>
        <w:rPr>
          <w:sz w:val="20"/>
        </w:rPr>
        <w:t xml:space="preserve">, </w:t>
      </w:r>
      <w:r>
        <w:rPr>
          <w:i/>
          <w:sz w:val="20"/>
        </w:rPr>
        <w:t>Arbitration settlement of disputes concerning administrative contracts in Romania</w:t>
      </w:r>
      <w:r>
        <w:rPr>
          <w:b/>
          <w:sz w:val="20"/>
        </w:rPr>
        <w:t xml:space="preserve">, </w:t>
      </w:r>
      <w:r>
        <w:rPr>
          <w:sz w:val="20"/>
        </w:rPr>
        <w:t>„Juridical Tribune-Tribuna</w:t>
      </w:r>
      <w:r>
        <w:rPr>
          <w:spacing w:val="-3"/>
          <w:sz w:val="20"/>
        </w:rPr>
        <w:t xml:space="preserve"> </w:t>
      </w:r>
      <w:r>
        <w:rPr>
          <w:sz w:val="20"/>
        </w:rPr>
        <w:t>Juridica”</w:t>
      </w:r>
      <w:r>
        <w:rPr>
          <w:spacing w:val="-3"/>
          <w:sz w:val="20"/>
        </w:rPr>
        <w:t xml:space="preserve"> </w:t>
      </w:r>
      <w:r>
        <w:rPr>
          <w:sz w:val="20"/>
        </w:rPr>
        <w:t>vol.</w:t>
      </w:r>
      <w:r>
        <w:rPr>
          <w:spacing w:val="-3"/>
          <w:sz w:val="20"/>
        </w:rPr>
        <w:t xml:space="preserve"> </w:t>
      </w:r>
      <w:r>
        <w:rPr>
          <w:sz w:val="20"/>
        </w:rPr>
        <w:t>8,</w:t>
      </w:r>
      <w:r>
        <w:rPr>
          <w:spacing w:val="-3"/>
          <w:sz w:val="20"/>
        </w:rPr>
        <w:t xml:space="preserve"> </w:t>
      </w:r>
      <w:r>
        <w:rPr>
          <w:sz w:val="20"/>
        </w:rPr>
        <w:t>Special</w:t>
      </w:r>
      <w:r>
        <w:rPr>
          <w:spacing w:val="-3"/>
          <w:sz w:val="20"/>
        </w:rPr>
        <w:t xml:space="preserve"> </w:t>
      </w:r>
      <w:r>
        <w:rPr>
          <w:sz w:val="20"/>
        </w:rPr>
        <w:t>Issue,</w:t>
      </w:r>
      <w:r>
        <w:rPr>
          <w:spacing w:val="-3"/>
          <w:sz w:val="20"/>
        </w:rPr>
        <w:t xml:space="preserve"> </w:t>
      </w:r>
      <w:r>
        <w:rPr>
          <w:sz w:val="20"/>
        </w:rPr>
        <w:t>October</w:t>
      </w:r>
      <w:r>
        <w:rPr>
          <w:spacing w:val="-3"/>
          <w:sz w:val="20"/>
        </w:rPr>
        <w:t xml:space="preserve"> </w:t>
      </w:r>
      <w:r>
        <w:rPr>
          <w:sz w:val="20"/>
        </w:rPr>
        <w:t>2018;</w:t>
      </w:r>
      <w:r>
        <w:rPr>
          <w:spacing w:val="-3"/>
          <w:sz w:val="20"/>
        </w:rPr>
        <w:t xml:space="preserve"> </w:t>
      </w:r>
      <w:r>
        <w:rPr>
          <w:sz w:val="20"/>
        </w:rPr>
        <w:t>pp.</w:t>
      </w:r>
      <w:r>
        <w:rPr>
          <w:spacing w:val="-3"/>
          <w:sz w:val="20"/>
        </w:rPr>
        <w:t xml:space="preserve"> </w:t>
      </w:r>
      <w:r>
        <w:rPr>
          <w:sz w:val="20"/>
        </w:rPr>
        <w:t>223-</w:t>
      </w:r>
      <w:r>
        <w:rPr>
          <w:spacing w:val="-3"/>
          <w:sz w:val="20"/>
        </w:rPr>
        <w:t xml:space="preserve"> </w:t>
      </w:r>
      <w:r>
        <w:rPr>
          <w:sz w:val="20"/>
        </w:rPr>
        <w:t>227</w:t>
      </w:r>
      <w:r>
        <w:rPr>
          <w:spacing w:val="-3"/>
          <w:sz w:val="20"/>
        </w:rPr>
        <w:t xml:space="preserve"> </w:t>
      </w:r>
      <w:r>
        <w:rPr>
          <w:sz w:val="20"/>
        </w:rPr>
        <w:t>(indexed</w:t>
      </w:r>
      <w:r>
        <w:rPr>
          <w:spacing w:val="-3"/>
          <w:sz w:val="20"/>
        </w:rPr>
        <w:t xml:space="preserve"> </w:t>
      </w:r>
      <w:r>
        <w:rPr>
          <w:sz w:val="20"/>
        </w:rPr>
        <w:t>in</w:t>
      </w:r>
      <w:r>
        <w:rPr>
          <w:spacing w:val="-3"/>
          <w:sz w:val="20"/>
        </w:rPr>
        <w:t xml:space="preserve"> </w:t>
      </w:r>
      <w:r>
        <w:rPr>
          <w:sz w:val="20"/>
        </w:rPr>
        <w:t>Web</w:t>
      </w:r>
      <w:r>
        <w:rPr>
          <w:spacing w:val="-3"/>
          <w:sz w:val="20"/>
        </w:rPr>
        <w:t xml:space="preserve"> </w:t>
      </w:r>
      <w:r>
        <w:rPr>
          <w:sz w:val="20"/>
        </w:rPr>
        <w:t>of</w:t>
      </w:r>
      <w:r>
        <w:rPr>
          <w:spacing w:val="-3"/>
          <w:sz w:val="20"/>
        </w:rPr>
        <w:t xml:space="preserve"> </w:t>
      </w:r>
      <w:r>
        <w:rPr>
          <w:sz w:val="20"/>
        </w:rPr>
        <w:t>Science</w:t>
      </w:r>
      <w:r>
        <w:rPr>
          <w:spacing w:val="-2"/>
          <w:sz w:val="20"/>
        </w:rPr>
        <w:t xml:space="preserve"> </w:t>
      </w:r>
      <w:r>
        <w:rPr>
          <w:sz w:val="20"/>
        </w:rPr>
        <w:t>-</w:t>
      </w:r>
      <w:r>
        <w:rPr>
          <w:spacing w:val="-3"/>
          <w:sz w:val="20"/>
        </w:rPr>
        <w:t xml:space="preserve"> </w:t>
      </w:r>
      <w:r>
        <w:rPr>
          <w:sz w:val="20"/>
        </w:rPr>
        <w:t>Emerging</w:t>
      </w:r>
      <w:r>
        <w:rPr>
          <w:spacing w:val="-3"/>
          <w:sz w:val="20"/>
        </w:rPr>
        <w:t xml:space="preserve"> </w:t>
      </w:r>
      <w:r>
        <w:rPr>
          <w:sz w:val="20"/>
        </w:rPr>
        <w:t xml:space="preserve">Sources Citation Index, EBSCO, HeinOnline, CEEOL, ProQuest), ISSN: 2247-7195, </w:t>
      </w:r>
      <w:hyperlink r:id="rId42">
        <w:r>
          <w:rPr>
            <w:spacing w:val="-2"/>
            <w:sz w:val="20"/>
            <w:u w:val="single"/>
          </w:rPr>
          <w:t>http://tribunajuridica.eu/arhiva/An8vS/18.%20Sararu%20Catalin.pdf</w:t>
        </w:r>
      </w:hyperlink>
    </w:p>
    <w:p w14:paraId="6CA94D6C" w14:textId="77777777" w:rsidR="00D64F8E" w:rsidRDefault="00761EB6">
      <w:pPr>
        <w:spacing w:before="227"/>
        <w:ind w:left="412"/>
        <w:rPr>
          <w:b/>
          <w:sz w:val="20"/>
        </w:rPr>
      </w:pPr>
      <w:r>
        <w:rPr>
          <w:b/>
          <w:sz w:val="20"/>
        </w:rPr>
        <w:t>Ri14.</w:t>
      </w:r>
      <w:r>
        <w:rPr>
          <w:b/>
          <w:spacing w:val="43"/>
          <w:sz w:val="20"/>
        </w:rPr>
        <w:t xml:space="preserve"> </w:t>
      </w:r>
      <w:r>
        <w:rPr>
          <w:b/>
          <w:sz w:val="20"/>
        </w:rPr>
        <w:t>Cătălin-Silviu</w:t>
      </w:r>
      <w:r>
        <w:rPr>
          <w:b/>
          <w:spacing w:val="44"/>
          <w:sz w:val="20"/>
        </w:rPr>
        <w:t xml:space="preserve"> </w:t>
      </w:r>
      <w:r>
        <w:rPr>
          <w:b/>
          <w:sz w:val="20"/>
        </w:rPr>
        <w:t>Săraru</w:t>
      </w:r>
      <w:r>
        <w:rPr>
          <w:sz w:val="20"/>
        </w:rPr>
        <w:t>,</w:t>
      </w:r>
      <w:r>
        <w:rPr>
          <w:spacing w:val="44"/>
          <w:sz w:val="20"/>
        </w:rPr>
        <w:t xml:space="preserve"> </w:t>
      </w:r>
      <w:r>
        <w:rPr>
          <w:i/>
          <w:sz w:val="20"/>
        </w:rPr>
        <w:t>Considerations</w:t>
      </w:r>
      <w:r>
        <w:rPr>
          <w:i/>
          <w:spacing w:val="44"/>
          <w:sz w:val="20"/>
        </w:rPr>
        <w:t xml:space="preserve"> </w:t>
      </w:r>
      <w:r>
        <w:rPr>
          <w:i/>
          <w:sz w:val="20"/>
        </w:rPr>
        <w:t>about</w:t>
      </w:r>
      <w:r>
        <w:rPr>
          <w:i/>
          <w:spacing w:val="44"/>
          <w:sz w:val="20"/>
        </w:rPr>
        <w:t xml:space="preserve"> </w:t>
      </w:r>
      <w:r>
        <w:rPr>
          <w:i/>
          <w:sz w:val="20"/>
        </w:rPr>
        <w:t>administrative</w:t>
      </w:r>
      <w:r>
        <w:rPr>
          <w:i/>
          <w:spacing w:val="44"/>
          <w:sz w:val="20"/>
        </w:rPr>
        <w:t xml:space="preserve"> </w:t>
      </w:r>
      <w:r>
        <w:rPr>
          <w:i/>
          <w:sz w:val="20"/>
        </w:rPr>
        <w:t>decentralization</w:t>
      </w:r>
      <w:r>
        <w:rPr>
          <w:i/>
          <w:spacing w:val="44"/>
          <w:sz w:val="20"/>
        </w:rPr>
        <w:t xml:space="preserve"> </w:t>
      </w:r>
      <w:r>
        <w:rPr>
          <w:i/>
          <w:sz w:val="20"/>
        </w:rPr>
        <w:t>and</w:t>
      </w:r>
      <w:r>
        <w:rPr>
          <w:i/>
          <w:spacing w:val="44"/>
          <w:sz w:val="20"/>
        </w:rPr>
        <w:t xml:space="preserve"> </w:t>
      </w:r>
      <w:r>
        <w:rPr>
          <w:i/>
          <w:sz w:val="20"/>
        </w:rPr>
        <w:t>local</w:t>
      </w:r>
      <w:r>
        <w:rPr>
          <w:i/>
          <w:spacing w:val="44"/>
          <w:sz w:val="20"/>
        </w:rPr>
        <w:t xml:space="preserve"> </w:t>
      </w:r>
      <w:r>
        <w:rPr>
          <w:i/>
          <w:sz w:val="20"/>
        </w:rPr>
        <w:t>autonomy</w:t>
      </w:r>
      <w:r>
        <w:rPr>
          <w:i/>
          <w:spacing w:val="44"/>
          <w:sz w:val="20"/>
        </w:rPr>
        <w:t xml:space="preserve"> </w:t>
      </w:r>
      <w:r>
        <w:rPr>
          <w:i/>
          <w:sz w:val="20"/>
        </w:rPr>
        <w:t>in</w:t>
      </w:r>
      <w:r>
        <w:rPr>
          <w:i/>
          <w:spacing w:val="44"/>
          <w:sz w:val="20"/>
        </w:rPr>
        <w:t xml:space="preserve"> </w:t>
      </w:r>
      <w:r>
        <w:rPr>
          <w:i/>
          <w:spacing w:val="-2"/>
          <w:sz w:val="20"/>
        </w:rPr>
        <w:t>Romania</w:t>
      </w:r>
      <w:r>
        <w:rPr>
          <w:b/>
          <w:spacing w:val="-2"/>
          <w:sz w:val="20"/>
        </w:rPr>
        <w:t>,</w:t>
      </w:r>
    </w:p>
    <w:p w14:paraId="360C248B" w14:textId="77777777" w:rsidR="00D64F8E" w:rsidRDefault="00761EB6">
      <w:pPr>
        <w:pStyle w:val="BodyText"/>
        <w:spacing w:before="1"/>
        <w:ind w:left="412"/>
      </w:pPr>
      <w:r>
        <w:t>„Juridical</w:t>
      </w:r>
      <w:r>
        <w:rPr>
          <w:spacing w:val="-3"/>
        </w:rPr>
        <w:t xml:space="preserve"> </w:t>
      </w:r>
      <w:r>
        <w:t>Tribune-Tribuna</w:t>
      </w:r>
      <w:r>
        <w:rPr>
          <w:spacing w:val="-4"/>
        </w:rPr>
        <w:t xml:space="preserve"> </w:t>
      </w:r>
      <w:r>
        <w:t>Juridica”</w:t>
      </w:r>
      <w:r>
        <w:rPr>
          <w:spacing w:val="-4"/>
        </w:rPr>
        <w:t xml:space="preserve"> </w:t>
      </w:r>
      <w:r>
        <w:t>vol.</w:t>
      </w:r>
      <w:r>
        <w:rPr>
          <w:spacing w:val="-3"/>
        </w:rPr>
        <w:t xml:space="preserve"> </w:t>
      </w:r>
      <w:r>
        <w:t>8,</w:t>
      </w:r>
      <w:r>
        <w:rPr>
          <w:spacing w:val="-3"/>
        </w:rPr>
        <w:t xml:space="preserve"> </w:t>
      </w:r>
      <w:r>
        <w:t>Issue</w:t>
      </w:r>
      <w:r>
        <w:rPr>
          <w:spacing w:val="-4"/>
        </w:rPr>
        <w:t xml:space="preserve"> </w:t>
      </w:r>
      <w:r>
        <w:t>2,</w:t>
      </w:r>
      <w:r>
        <w:rPr>
          <w:spacing w:val="-3"/>
        </w:rPr>
        <w:t xml:space="preserve"> </w:t>
      </w:r>
      <w:r>
        <w:t>June</w:t>
      </w:r>
      <w:r>
        <w:rPr>
          <w:spacing w:val="-4"/>
        </w:rPr>
        <w:t xml:space="preserve"> </w:t>
      </w:r>
      <w:r>
        <w:t>2018;</w:t>
      </w:r>
      <w:r>
        <w:rPr>
          <w:spacing w:val="-3"/>
        </w:rPr>
        <w:t xml:space="preserve"> </w:t>
      </w:r>
      <w:r>
        <w:t>pp.</w:t>
      </w:r>
      <w:r>
        <w:rPr>
          <w:spacing w:val="-3"/>
        </w:rPr>
        <w:t xml:space="preserve"> </w:t>
      </w:r>
      <w:r>
        <w:t>596-607</w:t>
      </w:r>
      <w:r>
        <w:rPr>
          <w:spacing w:val="-4"/>
        </w:rPr>
        <w:t xml:space="preserve"> </w:t>
      </w:r>
      <w:r>
        <w:t>(indexed</w:t>
      </w:r>
      <w:r>
        <w:rPr>
          <w:spacing w:val="-4"/>
        </w:rPr>
        <w:t xml:space="preserve"> </w:t>
      </w:r>
      <w:r>
        <w:t>in</w:t>
      </w:r>
      <w:r>
        <w:rPr>
          <w:spacing w:val="-4"/>
        </w:rPr>
        <w:t xml:space="preserve"> </w:t>
      </w:r>
      <w:r>
        <w:t>Web</w:t>
      </w:r>
      <w:r>
        <w:rPr>
          <w:spacing w:val="-4"/>
        </w:rPr>
        <w:t xml:space="preserve"> </w:t>
      </w:r>
      <w:r>
        <w:t>of</w:t>
      </w:r>
      <w:r>
        <w:rPr>
          <w:spacing w:val="-4"/>
        </w:rPr>
        <w:t xml:space="preserve"> </w:t>
      </w:r>
      <w:r>
        <w:t>Science</w:t>
      </w:r>
      <w:r>
        <w:rPr>
          <w:spacing w:val="-3"/>
        </w:rPr>
        <w:t xml:space="preserve"> </w:t>
      </w:r>
      <w:r>
        <w:t>-</w:t>
      </w:r>
      <w:r>
        <w:rPr>
          <w:spacing w:val="-3"/>
        </w:rPr>
        <w:t xml:space="preserve"> </w:t>
      </w:r>
      <w:r>
        <w:t>Emerging</w:t>
      </w:r>
      <w:r>
        <w:rPr>
          <w:spacing w:val="-4"/>
        </w:rPr>
        <w:t xml:space="preserve"> </w:t>
      </w:r>
      <w:r>
        <w:t xml:space="preserve">Sources Citation Index, EBSCO, HeinOnline, CEEOL, ProQuest), ISSN: 2247-7195. </w:t>
      </w:r>
      <w:hyperlink r:id="rId43">
        <w:r>
          <w:rPr>
            <w:spacing w:val="-2"/>
            <w:u w:val="single"/>
          </w:rPr>
          <w:t>http://www.tribunajuridica.eu/arhiva/An8v2/21.%20Catalin%20Sararu.pdf</w:t>
        </w:r>
      </w:hyperlink>
    </w:p>
    <w:p w14:paraId="0AE2A92A" w14:textId="77777777" w:rsidR="00D64F8E" w:rsidRDefault="00D64F8E">
      <w:pPr>
        <w:pStyle w:val="BodyText"/>
        <w:spacing w:before="1"/>
        <w:ind w:left="0"/>
      </w:pPr>
    </w:p>
    <w:p w14:paraId="34805A5E" w14:textId="77777777" w:rsidR="00D64F8E" w:rsidRDefault="00761EB6">
      <w:pPr>
        <w:ind w:left="412" w:right="52"/>
        <w:jc w:val="both"/>
        <w:rPr>
          <w:sz w:val="20"/>
        </w:rPr>
      </w:pPr>
      <w:r>
        <w:rPr>
          <w:b/>
          <w:sz w:val="20"/>
        </w:rPr>
        <w:t xml:space="preserve">Ri15. Cătălin-Silviu Săraru, </w:t>
      </w:r>
      <w:r>
        <w:rPr>
          <w:i/>
          <w:sz w:val="20"/>
        </w:rPr>
        <w:t>Administrative law science in Romania</w:t>
      </w:r>
      <w:r>
        <w:rPr>
          <w:b/>
          <w:sz w:val="20"/>
        </w:rPr>
        <w:t xml:space="preserve">, </w:t>
      </w:r>
      <w:r>
        <w:rPr>
          <w:sz w:val="20"/>
        </w:rPr>
        <w:t xml:space="preserve">„Juridical Tribune -Tribuna Juridica” vol. 8, Issue 1, March 2018; pp. 313-318 (indexed in Web of Science - Emerging Sources Citation Index, EBSCO, HeinOnline, CEEOL, ProQuest), ISSN: 2247-7195, </w:t>
      </w:r>
      <w:hyperlink r:id="rId44">
        <w:r>
          <w:rPr>
            <w:sz w:val="20"/>
            <w:u w:val="single"/>
          </w:rPr>
          <w:t>http://tribunajuridica.eu/arhiva/An8v1/25.%20Catalin%20Sararu.pdf</w:t>
        </w:r>
      </w:hyperlink>
    </w:p>
    <w:p w14:paraId="3B17A523" w14:textId="77777777" w:rsidR="00D64F8E" w:rsidRDefault="00D64F8E">
      <w:pPr>
        <w:pStyle w:val="BodyText"/>
        <w:spacing w:before="4"/>
        <w:ind w:left="0"/>
      </w:pPr>
    </w:p>
    <w:p w14:paraId="1526F327" w14:textId="77777777" w:rsidR="00D64F8E" w:rsidRDefault="00761EB6">
      <w:pPr>
        <w:spacing w:line="237" w:lineRule="auto"/>
        <w:ind w:left="412" w:right="53"/>
        <w:jc w:val="both"/>
        <w:rPr>
          <w:sz w:val="20"/>
        </w:rPr>
      </w:pPr>
      <w:r>
        <w:rPr>
          <w:b/>
          <w:sz w:val="20"/>
        </w:rPr>
        <w:t>Ri16.</w:t>
      </w:r>
      <w:r>
        <w:rPr>
          <w:b/>
          <w:spacing w:val="-5"/>
          <w:sz w:val="20"/>
        </w:rPr>
        <w:t xml:space="preserve"> </w:t>
      </w:r>
      <w:r>
        <w:rPr>
          <w:b/>
          <w:sz w:val="20"/>
        </w:rPr>
        <w:t>Cătălin-Silviu</w:t>
      </w:r>
      <w:r>
        <w:rPr>
          <w:b/>
          <w:spacing w:val="-6"/>
          <w:sz w:val="20"/>
        </w:rPr>
        <w:t xml:space="preserve"> </w:t>
      </w:r>
      <w:r>
        <w:rPr>
          <w:b/>
          <w:sz w:val="20"/>
        </w:rPr>
        <w:t>Săraru</w:t>
      </w:r>
      <w:r>
        <w:rPr>
          <w:sz w:val="20"/>
        </w:rPr>
        <w:t>,</w:t>
      </w:r>
      <w:r>
        <w:rPr>
          <w:spacing w:val="-5"/>
          <w:sz w:val="20"/>
        </w:rPr>
        <w:t xml:space="preserve"> </w:t>
      </w:r>
      <w:r>
        <w:rPr>
          <w:i/>
          <w:sz w:val="20"/>
        </w:rPr>
        <w:t>Considerations</w:t>
      </w:r>
      <w:r>
        <w:rPr>
          <w:i/>
          <w:spacing w:val="-5"/>
          <w:sz w:val="20"/>
        </w:rPr>
        <w:t xml:space="preserve"> </w:t>
      </w:r>
      <w:r>
        <w:rPr>
          <w:i/>
          <w:sz w:val="20"/>
        </w:rPr>
        <w:t>on</w:t>
      </w:r>
      <w:r>
        <w:rPr>
          <w:i/>
          <w:spacing w:val="-6"/>
          <w:sz w:val="20"/>
        </w:rPr>
        <w:t xml:space="preserve"> </w:t>
      </w:r>
      <w:r>
        <w:rPr>
          <w:i/>
          <w:sz w:val="20"/>
        </w:rPr>
        <w:t>the</w:t>
      </w:r>
      <w:r>
        <w:rPr>
          <w:i/>
          <w:spacing w:val="-5"/>
          <w:sz w:val="20"/>
        </w:rPr>
        <w:t xml:space="preserve"> </w:t>
      </w:r>
      <w:r>
        <w:rPr>
          <w:i/>
          <w:sz w:val="20"/>
        </w:rPr>
        <w:t>sources</w:t>
      </w:r>
      <w:r>
        <w:rPr>
          <w:i/>
          <w:spacing w:val="-5"/>
          <w:sz w:val="20"/>
        </w:rPr>
        <w:t xml:space="preserve"> </w:t>
      </w:r>
      <w:r>
        <w:rPr>
          <w:i/>
          <w:sz w:val="20"/>
        </w:rPr>
        <w:t>of</w:t>
      </w:r>
      <w:r>
        <w:rPr>
          <w:i/>
          <w:spacing w:val="-5"/>
          <w:sz w:val="20"/>
        </w:rPr>
        <w:t xml:space="preserve"> </w:t>
      </w:r>
      <w:r>
        <w:rPr>
          <w:i/>
          <w:sz w:val="20"/>
        </w:rPr>
        <w:t>Romanian</w:t>
      </w:r>
      <w:r>
        <w:rPr>
          <w:i/>
          <w:spacing w:val="-6"/>
          <w:sz w:val="20"/>
        </w:rPr>
        <w:t xml:space="preserve"> </w:t>
      </w:r>
      <w:r>
        <w:rPr>
          <w:i/>
          <w:sz w:val="20"/>
        </w:rPr>
        <w:t>administrative</w:t>
      </w:r>
      <w:r>
        <w:rPr>
          <w:i/>
          <w:spacing w:val="-5"/>
          <w:sz w:val="20"/>
        </w:rPr>
        <w:t xml:space="preserve"> </w:t>
      </w:r>
      <w:r>
        <w:rPr>
          <w:i/>
          <w:sz w:val="20"/>
        </w:rPr>
        <w:t>law.</w:t>
      </w:r>
      <w:r>
        <w:rPr>
          <w:i/>
          <w:spacing w:val="-5"/>
          <w:sz w:val="20"/>
        </w:rPr>
        <w:t xml:space="preserve"> </w:t>
      </w:r>
      <w:r>
        <w:rPr>
          <w:i/>
          <w:sz w:val="20"/>
        </w:rPr>
        <w:t>The</w:t>
      </w:r>
      <w:r>
        <w:rPr>
          <w:i/>
          <w:spacing w:val="-5"/>
          <w:sz w:val="20"/>
        </w:rPr>
        <w:t xml:space="preserve"> </w:t>
      </w:r>
      <w:r>
        <w:rPr>
          <w:i/>
          <w:sz w:val="20"/>
        </w:rPr>
        <w:t>need</w:t>
      </w:r>
      <w:r>
        <w:rPr>
          <w:i/>
          <w:spacing w:val="-6"/>
          <w:sz w:val="20"/>
        </w:rPr>
        <w:t xml:space="preserve"> </w:t>
      </w:r>
      <w:r>
        <w:rPr>
          <w:i/>
          <w:sz w:val="20"/>
        </w:rPr>
        <w:t>to</w:t>
      </w:r>
      <w:r>
        <w:rPr>
          <w:i/>
          <w:spacing w:val="-6"/>
          <w:sz w:val="20"/>
        </w:rPr>
        <w:t xml:space="preserve"> </w:t>
      </w:r>
      <w:r>
        <w:rPr>
          <w:i/>
          <w:sz w:val="20"/>
        </w:rPr>
        <w:t>codify</w:t>
      </w:r>
      <w:r>
        <w:rPr>
          <w:i/>
          <w:spacing w:val="-5"/>
          <w:sz w:val="20"/>
        </w:rPr>
        <w:t xml:space="preserve"> </w:t>
      </w:r>
      <w:r>
        <w:rPr>
          <w:i/>
          <w:sz w:val="20"/>
        </w:rPr>
        <w:t>the</w:t>
      </w:r>
      <w:r>
        <w:rPr>
          <w:i/>
          <w:spacing w:val="-5"/>
          <w:sz w:val="20"/>
        </w:rPr>
        <w:t xml:space="preserve"> </w:t>
      </w:r>
      <w:r>
        <w:rPr>
          <w:i/>
          <w:sz w:val="20"/>
        </w:rPr>
        <w:t>rules</w:t>
      </w:r>
      <w:r>
        <w:rPr>
          <w:i/>
          <w:spacing w:val="-5"/>
          <w:sz w:val="20"/>
        </w:rPr>
        <w:t xml:space="preserve"> </w:t>
      </w:r>
      <w:r>
        <w:rPr>
          <w:i/>
          <w:sz w:val="20"/>
        </w:rPr>
        <w:t>of Romanian administrative law</w:t>
      </w:r>
      <w:r>
        <w:rPr>
          <w:b/>
          <w:sz w:val="20"/>
        </w:rPr>
        <w:t xml:space="preserve">, </w:t>
      </w:r>
      <w:r>
        <w:rPr>
          <w:sz w:val="20"/>
        </w:rPr>
        <w:t xml:space="preserve">„Juridical Tribune - Tribuna Juridica” vol. 7, Issue 2, December 2017; pp. 224-236 (indexed in Web of Science - Emerging Sources Citation Index, EBSCO, HeinOnline, CEEOL, ProQuest), ISSN: 2247-7195, </w:t>
      </w:r>
      <w:hyperlink r:id="rId45">
        <w:r>
          <w:rPr>
            <w:spacing w:val="-2"/>
            <w:sz w:val="20"/>
            <w:u w:val="single"/>
          </w:rPr>
          <w:t>http://tribunajuridica.eu/arhiva/An7v2/23.%20Sararu.pdf</w:t>
        </w:r>
      </w:hyperlink>
    </w:p>
    <w:p w14:paraId="124AE4EE" w14:textId="77777777" w:rsidR="00D64F8E" w:rsidRDefault="00D64F8E">
      <w:pPr>
        <w:pStyle w:val="BodyText"/>
        <w:spacing w:before="4"/>
        <w:ind w:left="0"/>
      </w:pPr>
    </w:p>
    <w:p w14:paraId="5E3D360E" w14:textId="77777777" w:rsidR="00D64F8E" w:rsidRDefault="00761EB6">
      <w:pPr>
        <w:spacing w:before="1"/>
        <w:ind w:left="412" w:right="52"/>
        <w:jc w:val="both"/>
        <w:rPr>
          <w:sz w:val="20"/>
        </w:rPr>
      </w:pPr>
      <w:r>
        <w:rPr>
          <w:b/>
          <w:sz w:val="20"/>
        </w:rPr>
        <w:t>Ri17. Cătălin-Silviu SĂRARU</w:t>
      </w:r>
      <w:r>
        <w:rPr>
          <w:sz w:val="20"/>
        </w:rPr>
        <w:t xml:space="preserve">; Ph.D. Maria GRZYMISŁAWSKA-CYBULSKA; Ph.D. Kajetan GÓRNY, </w:t>
      </w:r>
      <w:r>
        <w:rPr>
          <w:i/>
          <w:sz w:val="20"/>
        </w:rPr>
        <w:t>Romanian, Polish</w:t>
      </w:r>
      <w:r>
        <w:rPr>
          <w:i/>
          <w:spacing w:val="-2"/>
          <w:sz w:val="20"/>
        </w:rPr>
        <w:t xml:space="preserve"> </w:t>
      </w:r>
      <w:r>
        <w:rPr>
          <w:i/>
          <w:sz w:val="20"/>
        </w:rPr>
        <w:t>and</w:t>
      </w:r>
      <w:r>
        <w:rPr>
          <w:i/>
          <w:spacing w:val="-2"/>
          <w:sz w:val="20"/>
        </w:rPr>
        <w:t xml:space="preserve"> </w:t>
      </w:r>
      <w:r>
        <w:rPr>
          <w:i/>
          <w:sz w:val="20"/>
        </w:rPr>
        <w:t>German</w:t>
      </w:r>
      <w:r>
        <w:rPr>
          <w:i/>
          <w:spacing w:val="-2"/>
          <w:sz w:val="20"/>
        </w:rPr>
        <w:t xml:space="preserve"> </w:t>
      </w:r>
      <w:r>
        <w:rPr>
          <w:i/>
          <w:sz w:val="20"/>
        </w:rPr>
        <w:t>judge</w:t>
      </w:r>
      <w:r>
        <w:rPr>
          <w:i/>
          <w:spacing w:val="-2"/>
          <w:sz w:val="20"/>
        </w:rPr>
        <w:t xml:space="preserve"> </w:t>
      </w:r>
      <w:r>
        <w:rPr>
          <w:i/>
          <w:sz w:val="20"/>
        </w:rPr>
        <w:t>disqualification</w:t>
      </w:r>
      <w:r>
        <w:rPr>
          <w:i/>
          <w:spacing w:val="-2"/>
          <w:sz w:val="20"/>
        </w:rPr>
        <w:t xml:space="preserve"> </w:t>
      </w:r>
      <w:r>
        <w:rPr>
          <w:i/>
          <w:sz w:val="20"/>
        </w:rPr>
        <w:t>in</w:t>
      </w:r>
      <w:r>
        <w:rPr>
          <w:i/>
          <w:spacing w:val="-2"/>
          <w:sz w:val="20"/>
        </w:rPr>
        <w:t xml:space="preserve"> </w:t>
      </w:r>
      <w:r>
        <w:rPr>
          <w:i/>
          <w:sz w:val="20"/>
        </w:rPr>
        <w:t>disputes</w:t>
      </w:r>
      <w:r>
        <w:rPr>
          <w:i/>
          <w:spacing w:val="-2"/>
          <w:sz w:val="20"/>
        </w:rPr>
        <w:t xml:space="preserve"> </w:t>
      </w:r>
      <w:r>
        <w:rPr>
          <w:i/>
          <w:sz w:val="20"/>
        </w:rPr>
        <w:t>of</w:t>
      </w:r>
      <w:r>
        <w:rPr>
          <w:i/>
          <w:spacing w:val="-2"/>
          <w:sz w:val="20"/>
        </w:rPr>
        <w:t xml:space="preserve"> </w:t>
      </w:r>
      <w:r>
        <w:rPr>
          <w:i/>
          <w:sz w:val="20"/>
        </w:rPr>
        <w:t>administrative</w:t>
      </w:r>
      <w:r>
        <w:rPr>
          <w:i/>
          <w:spacing w:val="-2"/>
          <w:sz w:val="20"/>
        </w:rPr>
        <w:t xml:space="preserve"> </w:t>
      </w:r>
      <w:r>
        <w:rPr>
          <w:i/>
          <w:sz w:val="20"/>
        </w:rPr>
        <w:t>litigation</w:t>
      </w:r>
      <w:r>
        <w:rPr>
          <w:b/>
          <w:sz w:val="20"/>
        </w:rPr>
        <w:t>,</w:t>
      </w:r>
      <w:r>
        <w:rPr>
          <w:b/>
          <w:spacing w:val="-2"/>
          <w:sz w:val="20"/>
        </w:rPr>
        <w:t xml:space="preserve"> </w:t>
      </w:r>
      <w:r>
        <w:rPr>
          <w:sz w:val="20"/>
        </w:rPr>
        <w:t>„Juridical</w:t>
      </w:r>
      <w:r>
        <w:rPr>
          <w:spacing w:val="-2"/>
          <w:sz w:val="20"/>
        </w:rPr>
        <w:t xml:space="preserve"> </w:t>
      </w:r>
      <w:r>
        <w:rPr>
          <w:sz w:val="20"/>
        </w:rPr>
        <w:t>Tribune</w:t>
      </w:r>
      <w:r>
        <w:rPr>
          <w:spacing w:val="-3"/>
          <w:sz w:val="20"/>
        </w:rPr>
        <w:t xml:space="preserve"> </w:t>
      </w:r>
      <w:r>
        <w:rPr>
          <w:sz w:val="20"/>
        </w:rPr>
        <w:t>-</w:t>
      </w:r>
      <w:r>
        <w:rPr>
          <w:spacing w:val="-2"/>
          <w:sz w:val="20"/>
        </w:rPr>
        <w:t xml:space="preserve"> </w:t>
      </w:r>
      <w:r>
        <w:rPr>
          <w:sz w:val="20"/>
        </w:rPr>
        <w:t>Tribuna</w:t>
      </w:r>
      <w:r>
        <w:rPr>
          <w:spacing w:val="-2"/>
          <w:sz w:val="20"/>
        </w:rPr>
        <w:t xml:space="preserve"> </w:t>
      </w:r>
      <w:r>
        <w:rPr>
          <w:sz w:val="20"/>
        </w:rPr>
        <w:t>Juridica”</w:t>
      </w:r>
      <w:r>
        <w:rPr>
          <w:spacing w:val="-2"/>
          <w:sz w:val="20"/>
        </w:rPr>
        <w:t xml:space="preserve"> </w:t>
      </w:r>
      <w:r>
        <w:rPr>
          <w:sz w:val="20"/>
        </w:rPr>
        <w:t>vol. 7,</w:t>
      </w:r>
      <w:r>
        <w:rPr>
          <w:spacing w:val="-13"/>
          <w:sz w:val="20"/>
        </w:rPr>
        <w:t xml:space="preserve"> </w:t>
      </w:r>
      <w:r>
        <w:rPr>
          <w:sz w:val="20"/>
        </w:rPr>
        <w:t>Special</w:t>
      </w:r>
      <w:r>
        <w:rPr>
          <w:spacing w:val="-12"/>
          <w:sz w:val="20"/>
        </w:rPr>
        <w:t xml:space="preserve"> </w:t>
      </w:r>
      <w:r>
        <w:rPr>
          <w:sz w:val="20"/>
        </w:rPr>
        <w:t>Issue,</w:t>
      </w:r>
      <w:r>
        <w:rPr>
          <w:spacing w:val="-12"/>
          <w:sz w:val="20"/>
        </w:rPr>
        <w:t xml:space="preserve"> </w:t>
      </w:r>
      <w:r>
        <w:rPr>
          <w:sz w:val="20"/>
        </w:rPr>
        <w:t>October</w:t>
      </w:r>
      <w:r>
        <w:rPr>
          <w:spacing w:val="-13"/>
          <w:sz w:val="20"/>
        </w:rPr>
        <w:t xml:space="preserve"> </w:t>
      </w:r>
      <w:r>
        <w:rPr>
          <w:sz w:val="20"/>
        </w:rPr>
        <w:t>2017;</w:t>
      </w:r>
      <w:r>
        <w:rPr>
          <w:spacing w:val="-12"/>
          <w:sz w:val="20"/>
        </w:rPr>
        <w:t xml:space="preserve"> </w:t>
      </w:r>
      <w:r>
        <w:rPr>
          <w:sz w:val="20"/>
        </w:rPr>
        <w:t>pp.</w:t>
      </w:r>
      <w:r>
        <w:rPr>
          <w:spacing w:val="-12"/>
          <w:sz w:val="20"/>
        </w:rPr>
        <w:t xml:space="preserve"> </w:t>
      </w:r>
      <w:r>
        <w:rPr>
          <w:sz w:val="20"/>
        </w:rPr>
        <w:t>6-25</w:t>
      </w:r>
      <w:r>
        <w:rPr>
          <w:spacing w:val="-13"/>
          <w:sz w:val="20"/>
        </w:rPr>
        <w:t xml:space="preserve"> </w:t>
      </w:r>
      <w:r>
        <w:rPr>
          <w:sz w:val="20"/>
        </w:rPr>
        <w:t>(indexed</w:t>
      </w:r>
      <w:r>
        <w:rPr>
          <w:spacing w:val="-12"/>
          <w:sz w:val="20"/>
        </w:rPr>
        <w:t xml:space="preserve"> </w:t>
      </w:r>
      <w:r>
        <w:rPr>
          <w:sz w:val="20"/>
        </w:rPr>
        <w:t>in</w:t>
      </w:r>
      <w:r>
        <w:rPr>
          <w:spacing w:val="-12"/>
          <w:sz w:val="20"/>
        </w:rPr>
        <w:t xml:space="preserve"> </w:t>
      </w:r>
      <w:r>
        <w:rPr>
          <w:sz w:val="20"/>
        </w:rPr>
        <w:t>Web</w:t>
      </w:r>
      <w:r>
        <w:rPr>
          <w:spacing w:val="-13"/>
          <w:sz w:val="20"/>
        </w:rPr>
        <w:t xml:space="preserve"> </w:t>
      </w:r>
      <w:r>
        <w:rPr>
          <w:sz w:val="20"/>
        </w:rPr>
        <w:t>of</w:t>
      </w:r>
      <w:r>
        <w:rPr>
          <w:spacing w:val="-12"/>
          <w:sz w:val="20"/>
        </w:rPr>
        <w:t xml:space="preserve"> </w:t>
      </w:r>
      <w:r>
        <w:rPr>
          <w:sz w:val="20"/>
        </w:rPr>
        <w:t>Science</w:t>
      </w:r>
      <w:r>
        <w:rPr>
          <w:spacing w:val="-13"/>
          <w:sz w:val="20"/>
        </w:rPr>
        <w:t xml:space="preserve"> </w:t>
      </w:r>
      <w:r>
        <w:rPr>
          <w:sz w:val="20"/>
        </w:rPr>
        <w:t>-</w:t>
      </w:r>
      <w:r>
        <w:rPr>
          <w:spacing w:val="-12"/>
          <w:sz w:val="20"/>
        </w:rPr>
        <w:t xml:space="preserve"> </w:t>
      </w:r>
      <w:r>
        <w:rPr>
          <w:sz w:val="20"/>
        </w:rPr>
        <w:t>Emerging</w:t>
      </w:r>
      <w:r>
        <w:rPr>
          <w:spacing w:val="-12"/>
          <w:sz w:val="20"/>
        </w:rPr>
        <w:t xml:space="preserve"> </w:t>
      </w:r>
      <w:r>
        <w:rPr>
          <w:sz w:val="20"/>
        </w:rPr>
        <w:t>Sources</w:t>
      </w:r>
      <w:r>
        <w:rPr>
          <w:spacing w:val="-13"/>
          <w:sz w:val="20"/>
        </w:rPr>
        <w:t xml:space="preserve"> </w:t>
      </w:r>
      <w:r>
        <w:rPr>
          <w:sz w:val="20"/>
        </w:rPr>
        <w:t>Citation</w:t>
      </w:r>
      <w:r>
        <w:rPr>
          <w:spacing w:val="-12"/>
          <w:sz w:val="20"/>
        </w:rPr>
        <w:t xml:space="preserve"> </w:t>
      </w:r>
      <w:r>
        <w:rPr>
          <w:sz w:val="20"/>
        </w:rPr>
        <w:t>Index,</w:t>
      </w:r>
      <w:r>
        <w:rPr>
          <w:spacing w:val="-12"/>
          <w:sz w:val="20"/>
        </w:rPr>
        <w:t xml:space="preserve"> </w:t>
      </w:r>
      <w:r>
        <w:rPr>
          <w:sz w:val="20"/>
        </w:rPr>
        <w:t>EBSCO,</w:t>
      </w:r>
      <w:r>
        <w:rPr>
          <w:spacing w:val="-13"/>
          <w:sz w:val="20"/>
        </w:rPr>
        <w:t xml:space="preserve"> </w:t>
      </w:r>
      <w:r>
        <w:rPr>
          <w:sz w:val="20"/>
        </w:rPr>
        <w:t xml:space="preserve">HeinOnline, CEEOL, ProQuest), ISSN: 2247-7195, </w:t>
      </w:r>
      <w:hyperlink r:id="rId46">
        <w:r>
          <w:rPr>
            <w:sz w:val="20"/>
            <w:u w:val="single"/>
          </w:rPr>
          <w:t>http://tribunajuridica.eu/arhiva/An7v11/1.%20Sararu,%20Cybulska,%20Gorny.pdf</w:t>
        </w:r>
      </w:hyperlink>
    </w:p>
    <w:p w14:paraId="6D4FAEBE" w14:textId="77777777" w:rsidR="00D64F8E" w:rsidRDefault="00D64F8E">
      <w:pPr>
        <w:pStyle w:val="BodyText"/>
        <w:spacing w:before="1"/>
        <w:ind w:left="0"/>
      </w:pPr>
    </w:p>
    <w:p w14:paraId="24EFB24D" w14:textId="77777777" w:rsidR="00D64F8E" w:rsidRDefault="00761EB6">
      <w:pPr>
        <w:spacing w:before="1"/>
        <w:ind w:left="412"/>
        <w:rPr>
          <w:sz w:val="20"/>
        </w:rPr>
      </w:pPr>
      <w:r>
        <w:rPr>
          <w:b/>
          <w:sz w:val="20"/>
        </w:rPr>
        <w:t>Ri18.</w:t>
      </w:r>
      <w:r>
        <w:rPr>
          <w:b/>
          <w:spacing w:val="-9"/>
          <w:sz w:val="20"/>
        </w:rPr>
        <w:t xml:space="preserve"> </w:t>
      </w:r>
      <w:r>
        <w:rPr>
          <w:b/>
          <w:sz w:val="20"/>
        </w:rPr>
        <w:t>Cătălin-Silviu</w:t>
      </w:r>
      <w:r>
        <w:rPr>
          <w:b/>
          <w:spacing w:val="-9"/>
          <w:sz w:val="20"/>
        </w:rPr>
        <w:t xml:space="preserve"> </w:t>
      </w:r>
      <w:r>
        <w:rPr>
          <w:b/>
          <w:sz w:val="20"/>
        </w:rPr>
        <w:t>Săraru,</w:t>
      </w:r>
      <w:r>
        <w:rPr>
          <w:b/>
          <w:spacing w:val="-9"/>
          <w:sz w:val="20"/>
        </w:rPr>
        <w:t xml:space="preserve"> </w:t>
      </w:r>
      <w:r>
        <w:rPr>
          <w:i/>
          <w:sz w:val="20"/>
        </w:rPr>
        <w:t>„Administrative</w:t>
      </w:r>
      <w:r>
        <w:rPr>
          <w:i/>
          <w:spacing w:val="-9"/>
          <w:sz w:val="20"/>
        </w:rPr>
        <w:t xml:space="preserve"> </w:t>
      </w:r>
      <w:r>
        <w:rPr>
          <w:i/>
          <w:sz w:val="20"/>
        </w:rPr>
        <w:t>litigation</w:t>
      </w:r>
      <w:r>
        <w:rPr>
          <w:i/>
          <w:spacing w:val="-9"/>
          <w:sz w:val="20"/>
        </w:rPr>
        <w:t xml:space="preserve"> </w:t>
      </w:r>
      <w:r>
        <w:rPr>
          <w:i/>
          <w:sz w:val="20"/>
        </w:rPr>
        <w:t>systems</w:t>
      </w:r>
      <w:r>
        <w:rPr>
          <w:i/>
          <w:spacing w:val="-9"/>
          <w:sz w:val="20"/>
        </w:rPr>
        <w:t xml:space="preserve"> </w:t>
      </w:r>
      <w:r>
        <w:rPr>
          <w:i/>
          <w:sz w:val="20"/>
        </w:rPr>
        <w:t>in</w:t>
      </w:r>
      <w:r>
        <w:rPr>
          <w:i/>
          <w:spacing w:val="-9"/>
          <w:sz w:val="20"/>
        </w:rPr>
        <w:t xml:space="preserve"> </w:t>
      </w:r>
      <w:r>
        <w:rPr>
          <w:i/>
          <w:sz w:val="20"/>
        </w:rPr>
        <w:t>Europe”</w:t>
      </w:r>
      <w:r>
        <w:rPr>
          <w:sz w:val="20"/>
        </w:rPr>
        <w:t>,</w:t>
      </w:r>
      <w:r>
        <w:rPr>
          <w:spacing w:val="-8"/>
          <w:sz w:val="20"/>
        </w:rPr>
        <w:t xml:space="preserve"> </w:t>
      </w:r>
      <w:r>
        <w:rPr>
          <w:sz w:val="20"/>
        </w:rPr>
        <w:t>în</w:t>
      </w:r>
      <w:r>
        <w:rPr>
          <w:spacing w:val="-9"/>
          <w:sz w:val="20"/>
        </w:rPr>
        <w:t xml:space="preserve"> </w:t>
      </w:r>
      <w:r>
        <w:rPr>
          <w:sz w:val="20"/>
        </w:rPr>
        <w:t>„Tribuna</w:t>
      </w:r>
      <w:r>
        <w:rPr>
          <w:spacing w:val="-9"/>
          <w:sz w:val="20"/>
        </w:rPr>
        <w:t xml:space="preserve"> </w:t>
      </w:r>
      <w:r>
        <w:rPr>
          <w:sz w:val="20"/>
        </w:rPr>
        <w:t>Juridică”</w:t>
      </w:r>
      <w:r>
        <w:rPr>
          <w:spacing w:val="-9"/>
          <w:sz w:val="20"/>
        </w:rPr>
        <w:t xml:space="preserve"> </w:t>
      </w:r>
      <w:r>
        <w:rPr>
          <w:sz w:val="20"/>
        </w:rPr>
        <w:t>vol.</w:t>
      </w:r>
      <w:r>
        <w:rPr>
          <w:spacing w:val="-9"/>
          <w:sz w:val="20"/>
        </w:rPr>
        <w:t xml:space="preserve"> </w:t>
      </w:r>
      <w:r>
        <w:rPr>
          <w:sz w:val="20"/>
        </w:rPr>
        <w:t>7</w:t>
      </w:r>
      <w:r>
        <w:rPr>
          <w:spacing w:val="-9"/>
          <w:sz w:val="20"/>
        </w:rPr>
        <w:t xml:space="preserve"> </w:t>
      </w:r>
      <w:r>
        <w:rPr>
          <w:sz w:val="20"/>
        </w:rPr>
        <w:t>issue</w:t>
      </w:r>
      <w:r>
        <w:rPr>
          <w:spacing w:val="-9"/>
          <w:sz w:val="20"/>
        </w:rPr>
        <w:t xml:space="preserve"> </w:t>
      </w:r>
      <w:r>
        <w:rPr>
          <w:sz w:val="20"/>
        </w:rPr>
        <w:t>1,</w:t>
      </w:r>
      <w:r>
        <w:rPr>
          <w:spacing w:val="-9"/>
          <w:sz w:val="20"/>
        </w:rPr>
        <w:t xml:space="preserve"> </w:t>
      </w:r>
      <w:r>
        <w:rPr>
          <w:sz w:val="20"/>
        </w:rPr>
        <w:t>June</w:t>
      </w:r>
      <w:r>
        <w:rPr>
          <w:spacing w:val="-8"/>
          <w:sz w:val="20"/>
        </w:rPr>
        <w:t xml:space="preserve"> </w:t>
      </w:r>
      <w:r>
        <w:rPr>
          <w:spacing w:val="-2"/>
          <w:sz w:val="20"/>
        </w:rPr>
        <w:t>2017;</w:t>
      </w:r>
    </w:p>
    <w:p w14:paraId="1A97F071" w14:textId="77777777" w:rsidR="00D64F8E" w:rsidRDefault="00761EB6">
      <w:pPr>
        <w:pStyle w:val="BodyText"/>
        <w:ind w:left="412"/>
      </w:pPr>
      <w:r>
        <w:t>pp.</w:t>
      </w:r>
      <w:r>
        <w:rPr>
          <w:spacing w:val="40"/>
        </w:rPr>
        <w:t xml:space="preserve"> </w:t>
      </w:r>
      <w:r>
        <w:t>227-235</w:t>
      </w:r>
      <w:r>
        <w:rPr>
          <w:spacing w:val="40"/>
        </w:rPr>
        <w:t xml:space="preserve"> </w:t>
      </w:r>
      <w:r>
        <w:t>(revistă</w:t>
      </w:r>
      <w:r>
        <w:rPr>
          <w:spacing w:val="40"/>
        </w:rPr>
        <w:t xml:space="preserve"> </w:t>
      </w:r>
      <w:r>
        <w:t>indexată</w:t>
      </w:r>
      <w:r>
        <w:rPr>
          <w:spacing w:val="40"/>
        </w:rPr>
        <w:t xml:space="preserve"> </w:t>
      </w:r>
      <w:r>
        <w:t>în</w:t>
      </w:r>
      <w:r>
        <w:rPr>
          <w:spacing w:val="40"/>
        </w:rPr>
        <w:t xml:space="preserve"> </w:t>
      </w:r>
      <w:r>
        <w:t>Web</w:t>
      </w:r>
      <w:r>
        <w:rPr>
          <w:spacing w:val="40"/>
        </w:rPr>
        <w:t xml:space="preserve"> </w:t>
      </w:r>
      <w:r>
        <w:t>of</w:t>
      </w:r>
      <w:r>
        <w:rPr>
          <w:spacing w:val="40"/>
        </w:rPr>
        <w:t xml:space="preserve"> </w:t>
      </w:r>
      <w:r>
        <w:t>Science</w:t>
      </w:r>
      <w:r>
        <w:rPr>
          <w:spacing w:val="40"/>
        </w:rPr>
        <w:t xml:space="preserve"> </w:t>
      </w:r>
      <w:r>
        <w:t>-</w:t>
      </w:r>
      <w:r>
        <w:rPr>
          <w:spacing w:val="40"/>
        </w:rPr>
        <w:t xml:space="preserve"> </w:t>
      </w:r>
      <w:r>
        <w:t>Emerging</w:t>
      </w:r>
      <w:r>
        <w:rPr>
          <w:spacing w:val="40"/>
        </w:rPr>
        <w:t xml:space="preserve"> </w:t>
      </w:r>
      <w:r>
        <w:t>Sources</w:t>
      </w:r>
      <w:r>
        <w:rPr>
          <w:spacing w:val="40"/>
        </w:rPr>
        <w:t xml:space="preserve"> </w:t>
      </w:r>
      <w:r>
        <w:t>Citation</w:t>
      </w:r>
      <w:r>
        <w:rPr>
          <w:spacing w:val="40"/>
        </w:rPr>
        <w:t xml:space="preserve"> </w:t>
      </w:r>
      <w:r>
        <w:t>Index,</w:t>
      </w:r>
      <w:r>
        <w:rPr>
          <w:spacing w:val="40"/>
        </w:rPr>
        <w:t xml:space="preserve"> </w:t>
      </w:r>
      <w:r>
        <w:t>EBSCO,</w:t>
      </w:r>
      <w:r>
        <w:rPr>
          <w:spacing w:val="40"/>
        </w:rPr>
        <w:t xml:space="preserve"> </w:t>
      </w:r>
      <w:r>
        <w:t>HeinOnline,</w:t>
      </w:r>
      <w:r>
        <w:rPr>
          <w:spacing w:val="40"/>
        </w:rPr>
        <w:t xml:space="preserve"> </w:t>
      </w:r>
      <w:r>
        <w:t xml:space="preserve">CEEOL, ProQuest), ISSN: 2247-7195. </w:t>
      </w:r>
      <w:hyperlink r:id="rId47">
        <w:r>
          <w:rPr>
            <w:u w:val="single"/>
          </w:rPr>
          <w:t>http://tribunajuridica.eu/arhiva/An7v1/19%20Sararu.pdf</w:t>
        </w:r>
      </w:hyperlink>
    </w:p>
    <w:p w14:paraId="51EFE8EE" w14:textId="77777777" w:rsidR="00D64F8E" w:rsidRDefault="00761EB6">
      <w:pPr>
        <w:spacing w:before="227"/>
        <w:ind w:left="412"/>
        <w:rPr>
          <w:sz w:val="20"/>
        </w:rPr>
      </w:pPr>
      <w:r>
        <w:rPr>
          <w:b/>
          <w:sz w:val="20"/>
        </w:rPr>
        <w:t>Ri19.</w:t>
      </w:r>
      <w:r>
        <w:rPr>
          <w:b/>
          <w:spacing w:val="64"/>
          <w:sz w:val="20"/>
        </w:rPr>
        <w:t xml:space="preserve"> </w:t>
      </w:r>
      <w:r>
        <w:rPr>
          <w:b/>
          <w:sz w:val="20"/>
        </w:rPr>
        <w:t>Cătălin-Silviu</w:t>
      </w:r>
      <w:r>
        <w:rPr>
          <w:b/>
          <w:spacing w:val="64"/>
          <w:sz w:val="20"/>
        </w:rPr>
        <w:t xml:space="preserve"> </w:t>
      </w:r>
      <w:r>
        <w:rPr>
          <w:b/>
          <w:sz w:val="20"/>
        </w:rPr>
        <w:t>Săraru,</w:t>
      </w:r>
      <w:r>
        <w:rPr>
          <w:b/>
          <w:spacing w:val="64"/>
          <w:sz w:val="20"/>
        </w:rPr>
        <w:t xml:space="preserve"> </w:t>
      </w:r>
      <w:r>
        <w:rPr>
          <w:i/>
          <w:sz w:val="20"/>
        </w:rPr>
        <w:t>„Competence</w:t>
      </w:r>
      <w:r>
        <w:rPr>
          <w:i/>
          <w:spacing w:val="64"/>
          <w:sz w:val="20"/>
        </w:rPr>
        <w:t xml:space="preserve"> </w:t>
      </w:r>
      <w:r>
        <w:rPr>
          <w:i/>
          <w:sz w:val="20"/>
        </w:rPr>
        <w:t>determined</w:t>
      </w:r>
      <w:r>
        <w:rPr>
          <w:i/>
          <w:spacing w:val="64"/>
          <w:sz w:val="20"/>
        </w:rPr>
        <w:t xml:space="preserve"> </w:t>
      </w:r>
      <w:r>
        <w:rPr>
          <w:i/>
          <w:sz w:val="20"/>
        </w:rPr>
        <w:t>strictly</w:t>
      </w:r>
      <w:r>
        <w:rPr>
          <w:i/>
          <w:spacing w:val="64"/>
          <w:sz w:val="20"/>
        </w:rPr>
        <w:t xml:space="preserve"> </w:t>
      </w:r>
      <w:r>
        <w:rPr>
          <w:i/>
          <w:sz w:val="20"/>
        </w:rPr>
        <w:t>by</w:t>
      </w:r>
      <w:r>
        <w:rPr>
          <w:i/>
          <w:spacing w:val="64"/>
          <w:sz w:val="20"/>
        </w:rPr>
        <w:t xml:space="preserve"> </w:t>
      </w:r>
      <w:r>
        <w:rPr>
          <w:i/>
          <w:sz w:val="20"/>
        </w:rPr>
        <w:t>the</w:t>
      </w:r>
      <w:r>
        <w:rPr>
          <w:i/>
          <w:spacing w:val="64"/>
          <w:sz w:val="20"/>
        </w:rPr>
        <w:t xml:space="preserve"> </w:t>
      </w:r>
      <w:r>
        <w:rPr>
          <w:i/>
          <w:sz w:val="20"/>
        </w:rPr>
        <w:t>law</w:t>
      </w:r>
      <w:r>
        <w:rPr>
          <w:i/>
          <w:spacing w:val="64"/>
          <w:sz w:val="20"/>
        </w:rPr>
        <w:t xml:space="preserve"> </w:t>
      </w:r>
      <w:r>
        <w:rPr>
          <w:i/>
          <w:sz w:val="20"/>
        </w:rPr>
        <w:t>and</w:t>
      </w:r>
      <w:r>
        <w:rPr>
          <w:i/>
          <w:spacing w:val="64"/>
          <w:sz w:val="20"/>
        </w:rPr>
        <w:t xml:space="preserve"> </w:t>
      </w:r>
      <w:r>
        <w:rPr>
          <w:i/>
          <w:sz w:val="20"/>
        </w:rPr>
        <w:t>the</w:t>
      </w:r>
      <w:r>
        <w:rPr>
          <w:i/>
          <w:spacing w:val="64"/>
          <w:sz w:val="20"/>
        </w:rPr>
        <w:t xml:space="preserve"> </w:t>
      </w:r>
      <w:r>
        <w:rPr>
          <w:i/>
          <w:sz w:val="20"/>
        </w:rPr>
        <w:t>discretionary</w:t>
      </w:r>
      <w:r>
        <w:rPr>
          <w:i/>
          <w:spacing w:val="64"/>
          <w:sz w:val="20"/>
        </w:rPr>
        <w:t xml:space="preserve"> </w:t>
      </w:r>
      <w:r>
        <w:rPr>
          <w:i/>
          <w:sz w:val="20"/>
        </w:rPr>
        <w:t>power</w:t>
      </w:r>
      <w:r>
        <w:rPr>
          <w:i/>
          <w:spacing w:val="64"/>
          <w:sz w:val="20"/>
        </w:rPr>
        <w:t xml:space="preserve"> </w:t>
      </w:r>
      <w:r>
        <w:rPr>
          <w:i/>
          <w:sz w:val="20"/>
        </w:rPr>
        <w:t>of</w:t>
      </w:r>
      <w:r>
        <w:rPr>
          <w:i/>
          <w:spacing w:val="64"/>
          <w:sz w:val="20"/>
        </w:rPr>
        <w:t xml:space="preserve"> </w:t>
      </w:r>
      <w:r>
        <w:rPr>
          <w:i/>
          <w:sz w:val="20"/>
        </w:rPr>
        <w:t>public administration”</w:t>
      </w:r>
      <w:r>
        <w:rPr>
          <w:sz w:val="20"/>
        </w:rPr>
        <w:t xml:space="preserve">, în „Tribuna Juridică” vol. 6 issue 2, December 2016; pp. 247-251 (revistă indexată în Thomson Reuters - Emerging Sources Citation Index, EBSCO, HeinOnline, CEEOL, ProQuest), ISSN: 2247-7195. </w:t>
      </w:r>
      <w:hyperlink r:id="rId48">
        <w:r>
          <w:rPr>
            <w:spacing w:val="-2"/>
            <w:sz w:val="20"/>
            <w:u w:val="single"/>
          </w:rPr>
          <w:t>http://tribunajuridica.eu/arhiva/An6v22/17%20Sararu.pdf</w:t>
        </w:r>
      </w:hyperlink>
    </w:p>
    <w:p w14:paraId="7BC7D00B" w14:textId="77777777" w:rsidR="00D64F8E" w:rsidRDefault="00D64F8E">
      <w:pPr>
        <w:pStyle w:val="BodyText"/>
        <w:spacing w:before="1"/>
        <w:ind w:left="0"/>
      </w:pPr>
    </w:p>
    <w:p w14:paraId="3B85312E" w14:textId="77777777" w:rsidR="00D64F8E" w:rsidRDefault="00761EB6">
      <w:pPr>
        <w:spacing w:before="1"/>
        <w:ind w:left="412" w:right="53"/>
        <w:jc w:val="both"/>
        <w:rPr>
          <w:sz w:val="20"/>
        </w:rPr>
      </w:pPr>
      <w:r>
        <w:rPr>
          <w:b/>
          <w:sz w:val="20"/>
        </w:rPr>
        <w:t xml:space="preserve">Ri20. Cătălin-Silviu Săraru, „Considerations on the public services in the XXI century”, </w:t>
      </w:r>
      <w:r>
        <w:rPr>
          <w:sz w:val="20"/>
        </w:rPr>
        <w:t>în „Tribuna Juridică” vol. 6, Special</w:t>
      </w:r>
      <w:r>
        <w:rPr>
          <w:spacing w:val="-4"/>
          <w:sz w:val="20"/>
        </w:rPr>
        <w:t xml:space="preserve"> </w:t>
      </w:r>
      <w:r>
        <w:rPr>
          <w:sz w:val="20"/>
        </w:rPr>
        <w:t>issue,</w:t>
      </w:r>
      <w:r>
        <w:rPr>
          <w:spacing w:val="-4"/>
          <w:sz w:val="20"/>
        </w:rPr>
        <w:t xml:space="preserve"> </w:t>
      </w:r>
      <w:r>
        <w:rPr>
          <w:sz w:val="20"/>
        </w:rPr>
        <w:t>October</w:t>
      </w:r>
      <w:r>
        <w:rPr>
          <w:spacing w:val="-4"/>
          <w:sz w:val="20"/>
        </w:rPr>
        <w:t xml:space="preserve"> </w:t>
      </w:r>
      <w:r>
        <w:rPr>
          <w:sz w:val="20"/>
        </w:rPr>
        <w:t>2016;</w:t>
      </w:r>
      <w:r>
        <w:rPr>
          <w:spacing w:val="-4"/>
          <w:sz w:val="20"/>
        </w:rPr>
        <w:t xml:space="preserve"> </w:t>
      </w:r>
      <w:r>
        <w:rPr>
          <w:sz w:val="20"/>
        </w:rPr>
        <w:t>pp.</w:t>
      </w:r>
      <w:r>
        <w:rPr>
          <w:spacing w:val="-4"/>
          <w:sz w:val="20"/>
        </w:rPr>
        <w:t xml:space="preserve"> </w:t>
      </w:r>
      <w:r>
        <w:rPr>
          <w:sz w:val="20"/>
        </w:rPr>
        <w:t>160-166</w:t>
      </w:r>
      <w:r>
        <w:rPr>
          <w:spacing w:val="-4"/>
          <w:sz w:val="20"/>
        </w:rPr>
        <w:t xml:space="preserve"> </w:t>
      </w:r>
      <w:r>
        <w:rPr>
          <w:sz w:val="20"/>
        </w:rPr>
        <w:t>(revistă</w:t>
      </w:r>
      <w:r>
        <w:rPr>
          <w:spacing w:val="-4"/>
          <w:sz w:val="20"/>
        </w:rPr>
        <w:t xml:space="preserve"> </w:t>
      </w:r>
      <w:r>
        <w:rPr>
          <w:sz w:val="20"/>
        </w:rPr>
        <w:t>indexată</w:t>
      </w:r>
      <w:r>
        <w:rPr>
          <w:spacing w:val="-4"/>
          <w:sz w:val="20"/>
        </w:rPr>
        <w:t xml:space="preserve"> </w:t>
      </w:r>
      <w:r>
        <w:rPr>
          <w:sz w:val="20"/>
        </w:rPr>
        <w:t>în</w:t>
      </w:r>
      <w:r>
        <w:rPr>
          <w:spacing w:val="-4"/>
          <w:sz w:val="20"/>
        </w:rPr>
        <w:t xml:space="preserve"> </w:t>
      </w:r>
      <w:r>
        <w:rPr>
          <w:sz w:val="20"/>
        </w:rPr>
        <w:t>Thomson</w:t>
      </w:r>
      <w:r>
        <w:rPr>
          <w:spacing w:val="-4"/>
          <w:sz w:val="20"/>
        </w:rPr>
        <w:t xml:space="preserve"> </w:t>
      </w:r>
      <w:r>
        <w:rPr>
          <w:sz w:val="20"/>
        </w:rPr>
        <w:t>Reuters</w:t>
      </w:r>
      <w:r>
        <w:rPr>
          <w:spacing w:val="-5"/>
          <w:sz w:val="20"/>
        </w:rPr>
        <w:t xml:space="preserve"> </w:t>
      </w:r>
      <w:r>
        <w:rPr>
          <w:sz w:val="20"/>
        </w:rPr>
        <w:t>-</w:t>
      </w:r>
      <w:r>
        <w:rPr>
          <w:spacing w:val="-4"/>
          <w:sz w:val="20"/>
        </w:rPr>
        <w:t xml:space="preserve"> </w:t>
      </w:r>
      <w:r>
        <w:rPr>
          <w:sz w:val="20"/>
        </w:rPr>
        <w:t>Emerging</w:t>
      </w:r>
      <w:r>
        <w:rPr>
          <w:spacing w:val="-4"/>
          <w:sz w:val="20"/>
        </w:rPr>
        <w:t xml:space="preserve"> </w:t>
      </w:r>
      <w:r>
        <w:rPr>
          <w:sz w:val="20"/>
        </w:rPr>
        <w:t>Sources</w:t>
      </w:r>
      <w:r>
        <w:rPr>
          <w:spacing w:val="-4"/>
          <w:sz w:val="20"/>
        </w:rPr>
        <w:t xml:space="preserve"> </w:t>
      </w:r>
      <w:r>
        <w:rPr>
          <w:sz w:val="20"/>
        </w:rPr>
        <w:t>Citation</w:t>
      </w:r>
      <w:r>
        <w:rPr>
          <w:spacing w:val="-4"/>
          <w:sz w:val="20"/>
        </w:rPr>
        <w:t xml:space="preserve"> </w:t>
      </w:r>
      <w:r>
        <w:rPr>
          <w:sz w:val="20"/>
        </w:rPr>
        <w:t>Index,</w:t>
      </w:r>
      <w:r>
        <w:rPr>
          <w:spacing w:val="-4"/>
          <w:sz w:val="20"/>
        </w:rPr>
        <w:t xml:space="preserve"> </w:t>
      </w:r>
      <w:r>
        <w:rPr>
          <w:sz w:val="20"/>
        </w:rPr>
        <w:t xml:space="preserve">EBSCO, HeinOnline, CEEOL, ProQuest), ISSN: 2247-7195. </w:t>
      </w:r>
      <w:hyperlink r:id="rId49">
        <w:r>
          <w:rPr>
            <w:sz w:val="20"/>
            <w:u w:val="single"/>
          </w:rPr>
          <w:t>http://tribunajuridica.eu/arhiva/An6v2/11%20Sararu.pdf</w:t>
        </w:r>
      </w:hyperlink>
    </w:p>
    <w:p w14:paraId="7FBC7CDC" w14:textId="77777777" w:rsidR="00D64F8E" w:rsidRDefault="00D64F8E">
      <w:pPr>
        <w:pStyle w:val="BodyText"/>
        <w:spacing w:before="1"/>
        <w:ind w:left="0"/>
      </w:pPr>
    </w:p>
    <w:p w14:paraId="7D0F0B3D" w14:textId="77777777" w:rsidR="00D64F8E" w:rsidRDefault="00761EB6">
      <w:pPr>
        <w:ind w:left="412" w:right="52"/>
        <w:jc w:val="both"/>
        <w:rPr>
          <w:sz w:val="20"/>
        </w:rPr>
      </w:pPr>
      <w:r>
        <w:rPr>
          <w:b/>
          <w:sz w:val="20"/>
        </w:rPr>
        <w:t xml:space="preserve">Ri21. Cătălin-Silviu Săraru, „Premises for the establishing of the European Administrative Space”, </w:t>
      </w:r>
      <w:r>
        <w:rPr>
          <w:sz w:val="20"/>
        </w:rPr>
        <w:t xml:space="preserve">în „Tribuna Juridică” vol. 6, issue1, June 2016; pp. 175-184 (revistă indexată în Thomson Reuters - Emerging Sources Citation Index, EBSCO, HeinOnline, CEEOL, ProQuest), ISSN: 2247-7195. </w:t>
      </w:r>
      <w:hyperlink r:id="rId50">
        <w:r>
          <w:rPr>
            <w:sz w:val="20"/>
            <w:u w:val="single"/>
          </w:rPr>
          <w:t>http://tribunajuridica.eu/arhiva/An6v1/13%20Sararu.pdf</w:t>
        </w:r>
      </w:hyperlink>
    </w:p>
    <w:p w14:paraId="452F2529" w14:textId="77777777" w:rsidR="00D64F8E" w:rsidRDefault="00761EB6">
      <w:pPr>
        <w:spacing w:before="227"/>
        <w:ind w:left="412" w:right="52"/>
        <w:jc w:val="both"/>
        <w:rPr>
          <w:sz w:val="20"/>
        </w:rPr>
      </w:pPr>
      <w:r>
        <w:rPr>
          <w:b/>
          <w:sz w:val="20"/>
        </w:rPr>
        <w:t xml:space="preserve">Ri22. Cătălin-Silviu Săraru, </w:t>
      </w:r>
      <w:r>
        <w:rPr>
          <w:sz w:val="20"/>
        </w:rPr>
        <w:t>„</w:t>
      </w:r>
      <w:r>
        <w:rPr>
          <w:b/>
          <w:sz w:val="20"/>
        </w:rPr>
        <w:t xml:space="preserve">The State and the separation of powers”, în </w:t>
      </w:r>
      <w:r>
        <w:rPr>
          <w:sz w:val="20"/>
        </w:rPr>
        <w:t>„Tribuna Juridică” vol. 5, issue 2, December 2015; pp. 274-280</w:t>
      </w:r>
      <w:r>
        <w:rPr>
          <w:spacing w:val="-1"/>
          <w:sz w:val="20"/>
        </w:rPr>
        <w:t xml:space="preserve"> </w:t>
      </w:r>
      <w:r>
        <w:rPr>
          <w:sz w:val="20"/>
        </w:rPr>
        <w:t>(revistă indexată în</w:t>
      </w:r>
      <w:r>
        <w:rPr>
          <w:spacing w:val="-1"/>
          <w:sz w:val="20"/>
        </w:rPr>
        <w:t xml:space="preserve"> </w:t>
      </w:r>
      <w:r>
        <w:rPr>
          <w:sz w:val="20"/>
        </w:rPr>
        <w:t>Thomson</w:t>
      </w:r>
      <w:r>
        <w:rPr>
          <w:spacing w:val="-1"/>
          <w:sz w:val="20"/>
        </w:rPr>
        <w:t xml:space="preserve"> </w:t>
      </w:r>
      <w:r>
        <w:rPr>
          <w:sz w:val="20"/>
        </w:rPr>
        <w:t>Reuters</w:t>
      </w:r>
      <w:r>
        <w:rPr>
          <w:spacing w:val="-1"/>
          <w:sz w:val="20"/>
        </w:rPr>
        <w:t xml:space="preserve"> </w:t>
      </w:r>
      <w:r>
        <w:rPr>
          <w:sz w:val="20"/>
        </w:rPr>
        <w:t>- Emerging</w:t>
      </w:r>
      <w:r>
        <w:rPr>
          <w:spacing w:val="-1"/>
          <w:sz w:val="20"/>
        </w:rPr>
        <w:t xml:space="preserve"> </w:t>
      </w:r>
      <w:r>
        <w:rPr>
          <w:sz w:val="20"/>
        </w:rPr>
        <w:t>Sources</w:t>
      </w:r>
      <w:r>
        <w:rPr>
          <w:spacing w:val="-1"/>
          <w:sz w:val="20"/>
        </w:rPr>
        <w:t xml:space="preserve"> </w:t>
      </w:r>
      <w:r>
        <w:rPr>
          <w:sz w:val="20"/>
        </w:rPr>
        <w:t>Citation</w:t>
      </w:r>
      <w:r>
        <w:rPr>
          <w:spacing w:val="-1"/>
          <w:sz w:val="20"/>
        </w:rPr>
        <w:t xml:space="preserve"> </w:t>
      </w:r>
      <w:r>
        <w:rPr>
          <w:sz w:val="20"/>
        </w:rPr>
        <w:t xml:space="preserve">Index, EBSCO, HeinOnline, CEEOL, ProQuest), ISSN: 2247-7195. </w:t>
      </w:r>
      <w:hyperlink r:id="rId51">
        <w:r>
          <w:rPr>
            <w:sz w:val="20"/>
            <w:u w:val="single"/>
          </w:rPr>
          <w:t>http://tribunajuridica.eu/arhiva/An5v2/19%20Sararu.pdf</w:t>
        </w:r>
      </w:hyperlink>
    </w:p>
    <w:p w14:paraId="3CB1756E" w14:textId="77777777" w:rsidR="00D64F8E" w:rsidRDefault="00D64F8E">
      <w:pPr>
        <w:pStyle w:val="BodyText"/>
        <w:spacing w:before="2"/>
        <w:ind w:left="0"/>
      </w:pPr>
    </w:p>
    <w:p w14:paraId="7EF2C723" w14:textId="77777777" w:rsidR="00D64F8E" w:rsidRDefault="00761EB6">
      <w:pPr>
        <w:ind w:left="412" w:right="51"/>
        <w:jc w:val="both"/>
        <w:rPr>
          <w:sz w:val="20"/>
        </w:rPr>
      </w:pPr>
      <w:r>
        <w:rPr>
          <w:b/>
          <w:sz w:val="20"/>
        </w:rPr>
        <w:t xml:space="preserve">Ri23. Cătălin-Silviu Săraru, </w:t>
      </w:r>
      <w:r>
        <w:rPr>
          <w:sz w:val="20"/>
        </w:rPr>
        <w:t>„</w:t>
      </w:r>
      <w:r>
        <w:rPr>
          <w:i/>
          <w:sz w:val="20"/>
        </w:rPr>
        <w:t>Owners of public property in Romania</w:t>
      </w:r>
      <w:r>
        <w:rPr>
          <w:sz w:val="20"/>
        </w:rPr>
        <w:t xml:space="preserve">”, în „Tribuna Juridică” vol. 5 issue 1, June 2015; pp. 17-23 (revistă indexată în Thomson Reuters - Emerging Sources Citation Index, EBSCO, HeinOnline, CEEOL, ProQuest), ISSN: 2247-7195. </w:t>
      </w:r>
      <w:hyperlink r:id="rId52">
        <w:r>
          <w:rPr>
            <w:sz w:val="20"/>
            <w:u w:val="single"/>
          </w:rPr>
          <w:t>http://www.tribunajuridica.eu/arhiva/An5v1/2%20Sararu.pdf</w:t>
        </w:r>
      </w:hyperlink>
    </w:p>
    <w:p w14:paraId="42CE832C" w14:textId="77777777" w:rsidR="00D64F8E" w:rsidRDefault="00D64F8E">
      <w:pPr>
        <w:pStyle w:val="BodyText"/>
        <w:spacing w:before="3"/>
        <w:ind w:left="0"/>
      </w:pPr>
    </w:p>
    <w:p w14:paraId="078B19C3" w14:textId="77777777" w:rsidR="00D64F8E" w:rsidRDefault="00761EB6">
      <w:pPr>
        <w:spacing w:line="237" w:lineRule="auto"/>
        <w:ind w:left="412"/>
        <w:rPr>
          <w:sz w:val="20"/>
        </w:rPr>
      </w:pPr>
      <w:r>
        <w:rPr>
          <w:b/>
          <w:sz w:val="20"/>
        </w:rPr>
        <w:t>Ri24.</w:t>
      </w:r>
      <w:r>
        <w:rPr>
          <w:b/>
          <w:spacing w:val="-9"/>
          <w:sz w:val="20"/>
        </w:rPr>
        <w:t xml:space="preserve"> </w:t>
      </w:r>
      <w:r>
        <w:rPr>
          <w:b/>
          <w:sz w:val="20"/>
        </w:rPr>
        <w:t>Cătălin-Silviu</w:t>
      </w:r>
      <w:r>
        <w:rPr>
          <w:b/>
          <w:spacing w:val="-9"/>
          <w:sz w:val="20"/>
        </w:rPr>
        <w:t xml:space="preserve"> </w:t>
      </w:r>
      <w:r>
        <w:rPr>
          <w:b/>
          <w:sz w:val="20"/>
        </w:rPr>
        <w:t>Săraru,</w:t>
      </w:r>
      <w:r>
        <w:rPr>
          <w:b/>
          <w:spacing w:val="-9"/>
          <w:sz w:val="20"/>
        </w:rPr>
        <w:t xml:space="preserve"> </w:t>
      </w:r>
      <w:r>
        <w:rPr>
          <w:sz w:val="20"/>
        </w:rPr>
        <w:t>„</w:t>
      </w:r>
      <w:r>
        <w:rPr>
          <w:i/>
          <w:sz w:val="20"/>
        </w:rPr>
        <w:t>Brief</w:t>
      </w:r>
      <w:r>
        <w:rPr>
          <w:i/>
          <w:spacing w:val="-8"/>
          <w:sz w:val="20"/>
        </w:rPr>
        <w:t xml:space="preserve"> </w:t>
      </w:r>
      <w:r>
        <w:rPr>
          <w:i/>
          <w:sz w:val="20"/>
        </w:rPr>
        <w:t>considerations</w:t>
      </w:r>
      <w:r>
        <w:rPr>
          <w:i/>
          <w:spacing w:val="-9"/>
          <w:sz w:val="20"/>
        </w:rPr>
        <w:t xml:space="preserve"> </w:t>
      </w:r>
      <w:r>
        <w:rPr>
          <w:i/>
          <w:sz w:val="20"/>
        </w:rPr>
        <w:t>on</w:t>
      </w:r>
      <w:r>
        <w:rPr>
          <w:i/>
          <w:spacing w:val="-9"/>
          <w:sz w:val="20"/>
        </w:rPr>
        <w:t xml:space="preserve"> </w:t>
      </w:r>
      <w:r>
        <w:rPr>
          <w:i/>
          <w:sz w:val="20"/>
        </w:rPr>
        <w:t>the</w:t>
      </w:r>
      <w:r>
        <w:rPr>
          <w:i/>
          <w:spacing w:val="-9"/>
          <w:sz w:val="20"/>
        </w:rPr>
        <w:t xml:space="preserve"> </w:t>
      </w:r>
      <w:r>
        <w:rPr>
          <w:i/>
          <w:sz w:val="20"/>
        </w:rPr>
        <w:t>disciplinary</w:t>
      </w:r>
      <w:r>
        <w:rPr>
          <w:i/>
          <w:spacing w:val="-9"/>
          <w:sz w:val="20"/>
        </w:rPr>
        <w:t xml:space="preserve"> </w:t>
      </w:r>
      <w:r>
        <w:rPr>
          <w:i/>
          <w:sz w:val="20"/>
        </w:rPr>
        <w:t>administrative</w:t>
      </w:r>
      <w:r>
        <w:rPr>
          <w:i/>
          <w:spacing w:val="-9"/>
          <w:sz w:val="20"/>
        </w:rPr>
        <w:t xml:space="preserve"> </w:t>
      </w:r>
      <w:r>
        <w:rPr>
          <w:i/>
          <w:sz w:val="20"/>
        </w:rPr>
        <w:t>liability</w:t>
      </w:r>
      <w:r>
        <w:rPr>
          <w:i/>
          <w:spacing w:val="-9"/>
          <w:sz w:val="20"/>
        </w:rPr>
        <w:t xml:space="preserve"> </w:t>
      </w:r>
      <w:r>
        <w:rPr>
          <w:i/>
          <w:sz w:val="20"/>
        </w:rPr>
        <w:t>in</w:t>
      </w:r>
      <w:r>
        <w:rPr>
          <w:i/>
          <w:spacing w:val="-9"/>
          <w:sz w:val="20"/>
        </w:rPr>
        <w:t xml:space="preserve"> </w:t>
      </w:r>
      <w:r>
        <w:rPr>
          <w:i/>
          <w:sz w:val="20"/>
        </w:rPr>
        <w:t>Romania</w:t>
      </w:r>
      <w:r>
        <w:rPr>
          <w:sz w:val="20"/>
        </w:rPr>
        <w:t>”,</w:t>
      </w:r>
      <w:r>
        <w:rPr>
          <w:spacing w:val="-8"/>
          <w:sz w:val="20"/>
        </w:rPr>
        <w:t xml:space="preserve"> </w:t>
      </w:r>
      <w:r>
        <w:rPr>
          <w:sz w:val="20"/>
        </w:rPr>
        <w:t>în</w:t>
      </w:r>
      <w:r>
        <w:rPr>
          <w:spacing w:val="-9"/>
          <w:sz w:val="20"/>
        </w:rPr>
        <w:t xml:space="preserve"> </w:t>
      </w:r>
      <w:r>
        <w:rPr>
          <w:sz w:val="20"/>
        </w:rPr>
        <w:t xml:space="preserve">„Perspectives of Business Law Journal” vol. 3, issue 1/2014, pp. 368-370 (revista indexata în HeinOnline, ProQuest), ISSN 2286-0649 </w:t>
      </w:r>
      <w:hyperlink r:id="rId53">
        <w:r>
          <w:rPr>
            <w:spacing w:val="-2"/>
            <w:sz w:val="20"/>
            <w:u w:val="single"/>
          </w:rPr>
          <w:t>http://www.businesslawconference.ro/revista/articole/an3nr1/48.%20Catalin%20Sararu%20EN.pdf</w:t>
        </w:r>
      </w:hyperlink>
    </w:p>
    <w:p w14:paraId="7E67FB18" w14:textId="77777777" w:rsidR="00D64F8E" w:rsidRDefault="00D64F8E">
      <w:pPr>
        <w:spacing w:line="237" w:lineRule="auto"/>
        <w:rPr>
          <w:sz w:val="20"/>
        </w:rPr>
        <w:sectPr w:rsidR="00D64F8E">
          <w:pgSz w:w="12240" w:h="15840"/>
          <w:pgMar w:top="640" w:right="1080" w:bottom="980" w:left="720" w:header="0" w:footer="728" w:gutter="0"/>
          <w:cols w:space="720"/>
        </w:sectPr>
      </w:pPr>
    </w:p>
    <w:p w14:paraId="7618BCD4" w14:textId="77777777" w:rsidR="00D64F8E" w:rsidRDefault="00761EB6">
      <w:pPr>
        <w:spacing w:before="72" w:line="237" w:lineRule="auto"/>
        <w:ind w:left="412" w:right="53"/>
        <w:jc w:val="both"/>
        <w:rPr>
          <w:sz w:val="20"/>
        </w:rPr>
      </w:pPr>
      <w:r>
        <w:rPr>
          <w:b/>
          <w:sz w:val="20"/>
        </w:rPr>
        <w:t xml:space="preserve">Ri125. Cătălin-Silviu Săraru, </w:t>
      </w:r>
      <w:r>
        <w:rPr>
          <w:sz w:val="20"/>
        </w:rPr>
        <w:t>„</w:t>
      </w:r>
      <w:r>
        <w:rPr>
          <w:i/>
          <w:sz w:val="20"/>
        </w:rPr>
        <w:t>Clauzele de drept public în contractele administrative</w:t>
      </w:r>
      <w:r>
        <w:rPr>
          <w:sz w:val="20"/>
        </w:rPr>
        <w:t xml:space="preserve">”, în „Revista Transilvană de Științe Administrative” nr. 1(34)/2014 (revista indexata în Ebsco), pp. 98-112, ISSN = 2247 – 8329, ISSN – L = 1454 – 1378; </w:t>
      </w:r>
      <w:hyperlink r:id="rId54">
        <w:r>
          <w:rPr>
            <w:spacing w:val="-2"/>
            <w:sz w:val="20"/>
            <w:u w:val="single"/>
          </w:rPr>
          <w:t>http://rtsa.ro/rtsa/index.php/rtsa/issue/view/36</w:t>
        </w:r>
      </w:hyperlink>
    </w:p>
    <w:p w14:paraId="2E110D9F" w14:textId="77777777" w:rsidR="00D64F8E" w:rsidRDefault="00D64F8E">
      <w:pPr>
        <w:pStyle w:val="BodyText"/>
        <w:spacing w:before="2"/>
        <w:ind w:left="0"/>
      </w:pPr>
    </w:p>
    <w:p w14:paraId="5F44694C" w14:textId="77777777" w:rsidR="00D64F8E" w:rsidRDefault="00761EB6">
      <w:pPr>
        <w:ind w:left="412" w:right="51"/>
        <w:jc w:val="both"/>
        <w:rPr>
          <w:sz w:val="20"/>
        </w:rPr>
      </w:pPr>
      <w:r>
        <w:rPr>
          <w:b/>
          <w:sz w:val="20"/>
        </w:rPr>
        <w:t>Ri26.</w:t>
      </w:r>
      <w:r>
        <w:rPr>
          <w:b/>
          <w:spacing w:val="-1"/>
          <w:sz w:val="20"/>
        </w:rPr>
        <w:t xml:space="preserve"> </w:t>
      </w:r>
      <w:r>
        <w:rPr>
          <w:b/>
          <w:sz w:val="20"/>
        </w:rPr>
        <w:t>Cătălin-Silviu</w:t>
      </w:r>
      <w:r>
        <w:rPr>
          <w:b/>
          <w:spacing w:val="-1"/>
          <w:sz w:val="20"/>
        </w:rPr>
        <w:t xml:space="preserve"> </w:t>
      </w:r>
      <w:r>
        <w:rPr>
          <w:b/>
          <w:sz w:val="20"/>
        </w:rPr>
        <w:t>Săraru,</w:t>
      </w:r>
      <w:r>
        <w:rPr>
          <w:b/>
          <w:spacing w:val="-1"/>
          <w:sz w:val="20"/>
        </w:rPr>
        <w:t xml:space="preserve"> </w:t>
      </w:r>
      <w:r>
        <w:rPr>
          <w:sz w:val="20"/>
        </w:rPr>
        <w:t>„</w:t>
      </w:r>
      <w:r>
        <w:rPr>
          <w:i/>
          <w:sz w:val="20"/>
        </w:rPr>
        <w:t>Examen</w:t>
      </w:r>
      <w:r>
        <w:rPr>
          <w:i/>
          <w:spacing w:val="-1"/>
          <w:sz w:val="20"/>
        </w:rPr>
        <w:t xml:space="preserve"> </w:t>
      </w:r>
      <w:r>
        <w:rPr>
          <w:i/>
          <w:sz w:val="20"/>
        </w:rPr>
        <w:t>al</w:t>
      </w:r>
      <w:r>
        <w:rPr>
          <w:i/>
          <w:spacing w:val="-1"/>
          <w:sz w:val="20"/>
        </w:rPr>
        <w:t xml:space="preserve"> </w:t>
      </w:r>
      <w:r>
        <w:rPr>
          <w:i/>
          <w:sz w:val="20"/>
        </w:rPr>
        <w:t>deciziilor</w:t>
      </w:r>
      <w:r>
        <w:rPr>
          <w:i/>
          <w:spacing w:val="-1"/>
          <w:sz w:val="20"/>
        </w:rPr>
        <w:t xml:space="preserve"> </w:t>
      </w:r>
      <w:r>
        <w:rPr>
          <w:i/>
          <w:sz w:val="20"/>
        </w:rPr>
        <w:t>Curții</w:t>
      </w:r>
      <w:r>
        <w:rPr>
          <w:i/>
          <w:spacing w:val="-1"/>
          <w:sz w:val="20"/>
        </w:rPr>
        <w:t xml:space="preserve"> </w:t>
      </w:r>
      <w:r>
        <w:rPr>
          <w:i/>
          <w:sz w:val="20"/>
        </w:rPr>
        <w:t>Constituționale</w:t>
      </w:r>
      <w:r>
        <w:rPr>
          <w:i/>
          <w:spacing w:val="-1"/>
          <w:sz w:val="20"/>
        </w:rPr>
        <w:t xml:space="preserve"> </w:t>
      </w:r>
      <w:r>
        <w:rPr>
          <w:i/>
          <w:sz w:val="20"/>
        </w:rPr>
        <w:t>în</w:t>
      </w:r>
      <w:r>
        <w:rPr>
          <w:i/>
          <w:spacing w:val="-1"/>
          <w:sz w:val="20"/>
        </w:rPr>
        <w:t xml:space="preserve"> </w:t>
      </w:r>
      <w:r>
        <w:rPr>
          <w:i/>
          <w:sz w:val="20"/>
        </w:rPr>
        <w:t>materia</w:t>
      </w:r>
      <w:r>
        <w:rPr>
          <w:i/>
          <w:spacing w:val="-1"/>
          <w:sz w:val="20"/>
        </w:rPr>
        <w:t xml:space="preserve"> </w:t>
      </w:r>
      <w:r>
        <w:rPr>
          <w:i/>
          <w:sz w:val="20"/>
        </w:rPr>
        <w:t>Legii</w:t>
      </w:r>
      <w:r>
        <w:rPr>
          <w:i/>
          <w:spacing w:val="-1"/>
          <w:sz w:val="20"/>
        </w:rPr>
        <w:t xml:space="preserve"> </w:t>
      </w:r>
      <w:r>
        <w:rPr>
          <w:i/>
          <w:sz w:val="20"/>
        </w:rPr>
        <w:t>contenciosului</w:t>
      </w:r>
      <w:r>
        <w:rPr>
          <w:i/>
          <w:spacing w:val="-1"/>
          <w:sz w:val="20"/>
        </w:rPr>
        <w:t xml:space="preserve"> </w:t>
      </w:r>
      <w:r>
        <w:rPr>
          <w:i/>
          <w:sz w:val="20"/>
        </w:rPr>
        <w:t>administrativ</w:t>
      </w:r>
      <w:r>
        <w:rPr>
          <w:i/>
          <w:spacing w:val="-1"/>
          <w:sz w:val="20"/>
        </w:rPr>
        <w:t xml:space="preserve"> </w:t>
      </w:r>
      <w:r>
        <w:rPr>
          <w:i/>
          <w:sz w:val="20"/>
        </w:rPr>
        <w:t>nr. 554/2004</w:t>
      </w:r>
      <w:r>
        <w:rPr>
          <w:sz w:val="20"/>
        </w:rPr>
        <w:t>”, în „Dreptul” nr. 10/2014, pp. 192-225. (revistă cotată CNCSIS, categoria categoria B+, cod CNCSIS nr. 611, indexată în SSRN, EBSCO, ProQuest), ISSN 1018-0435, https://</w:t>
      </w:r>
      <w:hyperlink r:id="rId55">
        <w:r>
          <w:rPr>
            <w:sz w:val="20"/>
          </w:rPr>
          <w:t>www.juridice.ro/344243/revista-dreptul-nr-10-2014.html</w:t>
        </w:r>
      </w:hyperlink>
    </w:p>
    <w:p w14:paraId="5E886EF6" w14:textId="77777777" w:rsidR="00D64F8E" w:rsidRDefault="00D64F8E">
      <w:pPr>
        <w:pStyle w:val="BodyText"/>
        <w:spacing w:before="2"/>
        <w:ind w:left="0"/>
      </w:pPr>
    </w:p>
    <w:p w14:paraId="3315B1DA" w14:textId="77777777" w:rsidR="00D64F8E" w:rsidRDefault="00761EB6">
      <w:pPr>
        <w:ind w:left="412" w:right="52"/>
        <w:jc w:val="both"/>
        <w:rPr>
          <w:sz w:val="20"/>
        </w:rPr>
      </w:pPr>
      <w:r>
        <w:rPr>
          <w:b/>
          <w:sz w:val="20"/>
        </w:rPr>
        <w:t xml:space="preserve">Ri27. Cătălin-Silviu Săraru, </w:t>
      </w:r>
      <w:r>
        <w:rPr>
          <w:sz w:val="20"/>
        </w:rPr>
        <w:t>„</w:t>
      </w:r>
      <w:r>
        <w:rPr>
          <w:i/>
          <w:sz w:val="20"/>
        </w:rPr>
        <w:t>The European Groupings of Territorial Cooperation developed by administrative structures in Romania and Hungary</w:t>
      </w:r>
      <w:r>
        <w:rPr>
          <w:sz w:val="20"/>
        </w:rPr>
        <w:t>”, în „Acta Juridica Hungarica” Volume 55, Number 2/June 2014, pp. 150-162 (revista indexata în Scopus, ProQuest), ISSN 1216-2574, E-ISSN: 1588-2616, https://akjournals.com/view/journals/026/55/2/article-p150.pdf</w:t>
      </w:r>
    </w:p>
    <w:p w14:paraId="6254D3E8" w14:textId="77777777" w:rsidR="00D64F8E" w:rsidRDefault="00D64F8E">
      <w:pPr>
        <w:pStyle w:val="BodyText"/>
        <w:spacing w:before="2"/>
        <w:ind w:left="0"/>
      </w:pPr>
    </w:p>
    <w:p w14:paraId="6B5251B5" w14:textId="77777777" w:rsidR="00D64F8E" w:rsidRDefault="00761EB6">
      <w:pPr>
        <w:spacing w:line="256" w:lineRule="auto"/>
        <w:ind w:left="412" w:right="53"/>
        <w:jc w:val="both"/>
        <w:rPr>
          <w:sz w:val="20"/>
        </w:rPr>
      </w:pPr>
      <w:r>
        <w:rPr>
          <w:b/>
          <w:sz w:val="20"/>
        </w:rPr>
        <w:t>Ri28.</w:t>
      </w:r>
      <w:r>
        <w:rPr>
          <w:b/>
          <w:spacing w:val="-10"/>
          <w:sz w:val="20"/>
        </w:rPr>
        <w:t xml:space="preserve"> </w:t>
      </w:r>
      <w:r>
        <w:rPr>
          <w:b/>
          <w:sz w:val="20"/>
        </w:rPr>
        <w:t>Cătălin-Silviu</w:t>
      </w:r>
      <w:r>
        <w:rPr>
          <w:b/>
          <w:spacing w:val="-10"/>
          <w:sz w:val="20"/>
        </w:rPr>
        <w:t xml:space="preserve"> </w:t>
      </w:r>
      <w:r>
        <w:rPr>
          <w:b/>
          <w:sz w:val="20"/>
        </w:rPr>
        <w:t>Săraru,</w:t>
      </w:r>
      <w:r>
        <w:rPr>
          <w:b/>
          <w:spacing w:val="-10"/>
          <w:sz w:val="20"/>
        </w:rPr>
        <w:t xml:space="preserve"> </w:t>
      </w:r>
      <w:r>
        <w:rPr>
          <w:sz w:val="20"/>
        </w:rPr>
        <w:t>„</w:t>
      </w:r>
      <w:r>
        <w:rPr>
          <w:i/>
          <w:sz w:val="20"/>
        </w:rPr>
        <w:t>Rolul</w:t>
      </w:r>
      <w:r>
        <w:rPr>
          <w:i/>
          <w:spacing w:val="-10"/>
          <w:sz w:val="20"/>
        </w:rPr>
        <w:t xml:space="preserve"> </w:t>
      </w:r>
      <w:r>
        <w:rPr>
          <w:i/>
          <w:sz w:val="20"/>
        </w:rPr>
        <w:t>Curții</w:t>
      </w:r>
      <w:r>
        <w:rPr>
          <w:i/>
          <w:spacing w:val="-10"/>
          <w:sz w:val="20"/>
        </w:rPr>
        <w:t xml:space="preserve"> </w:t>
      </w:r>
      <w:r>
        <w:rPr>
          <w:i/>
          <w:sz w:val="20"/>
        </w:rPr>
        <w:t>Constituționale</w:t>
      </w:r>
      <w:r>
        <w:rPr>
          <w:i/>
          <w:spacing w:val="-10"/>
          <w:sz w:val="20"/>
        </w:rPr>
        <w:t xml:space="preserve"> </w:t>
      </w:r>
      <w:r>
        <w:rPr>
          <w:i/>
          <w:sz w:val="20"/>
        </w:rPr>
        <w:t>a</w:t>
      </w:r>
      <w:r>
        <w:rPr>
          <w:i/>
          <w:spacing w:val="-10"/>
          <w:sz w:val="20"/>
        </w:rPr>
        <w:t xml:space="preserve"> </w:t>
      </w:r>
      <w:r>
        <w:rPr>
          <w:i/>
          <w:sz w:val="20"/>
        </w:rPr>
        <w:t>României</w:t>
      </w:r>
      <w:r>
        <w:rPr>
          <w:i/>
          <w:spacing w:val="-10"/>
          <w:sz w:val="20"/>
        </w:rPr>
        <w:t xml:space="preserve"> </w:t>
      </w:r>
      <w:r>
        <w:rPr>
          <w:i/>
          <w:sz w:val="20"/>
        </w:rPr>
        <w:t>de</w:t>
      </w:r>
      <w:r>
        <w:rPr>
          <w:i/>
          <w:spacing w:val="-10"/>
          <w:sz w:val="20"/>
        </w:rPr>
        <w:t xml:space="preserve"> </w:t>
      </w:r>
      <w:r>
        <w:rPr>
          <w:i/>
          <w:sz w:val="20"/>
        </w:rPr>
        <w:t>instanță</w:t>
      </w:r>
      <w:r>
        <w:rPr>
          <w:i/>
          <w:spacing w:val="-10"/>
          <w:sz w:val="20"/>
        </w:rPr>
        <w:t xml:space="preserve"> </w:t>
      </w:r>
      <w:r>
        <w:rPr>
          <w:i/>
          <w:sz w:val="20"/>
        </w:rPr>
        <w:t>de</w:t>
      </w:r>
      <w:r>
        <w:rPr>
          <w:i/>
          <w:spacing w:val="-10"/>
          <w:sz w:val="20"/>
        </w:rPr>
        <w:t xml:space="preserve"> </w:t>
      </w:r>
      <w:r>
        <w:rPr>
          <w:i/>
          <w:sz w:val="20"/>
        </w:rPr>
        <w:t>contencios</w:t>
      </w:r>
      <w:r>
        <w:rPr>
          <w:i/>
          <w:spacing w:val="-10"/>
          <w:sz w:val="20"/>
        </w:rPr>
        <w:t xml:space="preserve"> </w:t>
      </w:r>
      <w:r>
        <w:rPr>
          <w:i/>
          <w:sz w:val="20"/>
        </w:rPr>
        <w:t>constituțional</w:t>
      </w:r>
      <w:r>
        <w:rPr>
          <w:sz w:val="20"/>
        </w:rPr>
        <w:t>”</w:t>
      </w:r>
      <w:r>
        <w:rPr>
          <w:spacing w:val="-10"/>
          <w:sz w:val="20"/>
        </w:rPr>
        <w:t xml:space="preserve"> </w:t>
      </w:r>
      <w:r>
        <w:rPr>
          <w:sz w:val="20"/>
        </w:rPr>
        <w:t>în</w:t>
      </w:r>
      <w:r>
        <w:rPr>
          <w:spacing w:val="-10"/>
          <w:sz w:val="20"/>
        </w:rPr>
        <w:t xml:space="preserve"> </w:t>
      </w:r>
      <w:r>
        <w:rPr>
          <w:sz w:val="20"/>
        </w:rPr>
        <w:t xml:space="preserve">„Curierul Judiciar” nr. 4/2014, pp. 216-219, (revista indexata în CEEOL, Heinonline); ISSN: 1582-7526, </w:t>
      </w:r>
      <w:hyperlink r:id="rId56">
        <w:r>
          <w:rPr>
            <w:spacing w:val="-2"/>
            <w:sz w:val="20"/>
            <w:u w:val="single"/>
          </w:rPr>
          <w:t>http://www.curieruljudiciar.ro/2014/06/17/curierul-judiciar-nr-42014/</w:t>
        </w:r>
      </w:hyperlink>
    </w:p>
    <w:p w14:paraId="50157235" w14:textId="77777777" w:rsidR="00D64F8E" w:rsidRDefault="00761EB6">
      <w:pPr>
        <w:pStyle w:val="BodyText"/>
        <w:spacing w:line="217" w:lineRule="exact"/>
        <w:ind w:left="412"/>
        <w:jc w:val="both"/>
      </w:pPr>
      <w:r>
        <w:rPr>
          <w:spacing w:val="-2"/>
        </w:rPr>
        <w:t>Cuprins:</w:t>
      </w:r>
      <w:r>
        <w:rPr>
          <w:spacing w:val="50"/>
        </w:rPr>
        <w:t xml:space="preserve"> </w:t>
      </w:r>
      <w:hyperlink r:id="rId57">
        <w:r>
          <w:rPr>
            <w:spacing w:val="-2"/>
            <w:u w:val="single"/>
          </w:rPr>
          <w:t>http://www.beckshop.ro/fisiere/6626_fp_3468_CJ4-2014.pdf</w:t>
        </w:r>
      </w:hyperlink>
    </w:p>
    <w:p w14:paraId="61CB32FE" w14:textId="77777777" w:rsidR="00D64F8E" w:rsidRDefault="00D64F8E">
      <w:pPr>
        <w:pStyle w:val="BodyText"/>
        <w:spacing w:before="2"/>
        <w:ind w:left="0"/>
      </w:pPr>
    </w:p>
    <w:p w14:paraId="4B702F03" w14:textId="77777777" w:rsidR="00D64F8E" w:rsidRDefault="00761EB6">
      <w:pPr>
        <w:spacing w:line="237" w:lineRule="auto"/>
        <w:ind w:left="412" w:right="52"/>
        <w:jc w:val="both"/>
        <w:rPr>
          <w:sz w:val="20"/>
        </w:rPr>
      </w:pPr>
      <w:r>
        <w:rPr>
          <w:b/>
          <w:sz w:val="20"/>
        </w:rPr>
        <w:t xml:space="preserve">Ri29. Cătălin-Silviu Săraru, </w:t>
      </w:r>
      <w:r>
        <w:rPr>
          <w:i/>
          <w:sz w:val="20"/>
        </w:rPr>
        <w:t>„Short considerations about the jurisprudence of the Constitutional Court of Romania on the conditions required for the acquisition of locus standi in the subjective administrative contentious</w:t>
      </w:r>
      <w:r>
        <w:rPr>
          <w:sz w:val="20"/>
        </w:rPr>
        <w:t>” în „Acta Universitatis Danubius.</w:t>
      </w:r>
      <w:r>
        <w:rPr>
          <w:spacing w:val="-11"/>
          <w:sz w:val="20"/>
        </w:rPr>
        <w:t xml:space="preserve"> </w:t>
      </w:r>
      <w:r>
        <w:rPr>
          <w:sz w:val="20"/>
        </w:rPr>
        <w:t>Juridica”,</w:t>
      </w:r>
      <w:r>
        <w:rPr>
          <w:spacing w:val="-11"/>
          <w:sz w:val="20"/>
        </w:rPr>
        <w:t xml:space="preserve"> </w:t>
      </w:r>
      <w:r>
        <w:rPr>
          <w:sz w:val="20"/>
        </w:rPr>
        <w:t>Vol</w:t>
      </w:r>
      <w:r>
        <w:rPr>
          <w:spacing w:val="-11"/>
          <w:sz w:val="20"/>
        </w:rPr>
        <w:t xml:space="preserve"> </w:t>
      </w:r>
      <w:r>
        <w:rPr>
          <w:sz w:val="20"/>
        </w:rPr>
        <w:t>10,</w:t>
      </w:r>
      <w:r>
        <w:rPr>
          <w:spacing w:val="-11"/>
          <w:sz w:val="20"/>
        </w:rPr>
        <w:t xml:space="preserve"> </w:t>
      </w:r>
      <w:r>
        <w:rPr>
          <w:sz w:val="20"/>
        </w:rPr>
        <w:t>No</w:t>
      </w:r>
      <w:r>
        <w:rPr>
          <w:spacing w:val="-11"/>
          <w:sz w:val="20"/>
        </w:rPr>
        <w:t xml:space="preserve"> </w:t>
      </w:r>
      <w:r>
        <w:rPr>
          <w:sz w:val="20"/>
        </w:rPr>
        <w:t>2</w:t>
      </w:r>
      <w:r>
        <w:rPr>
          <w:spacing w:val="-11"/>
          <w:sz w:val="20"/>
        </w:rPr>
        <w:t xml:space="preserve"> </w:t>
      </w:r>
      <w:r>
        <w:rPr>
          <w:sz w:val="20"/>
        </w:rPr>
        <w:t>(2014),</w:t>
      </w:r>
      <w:r>
        <w:rPr>
          <w:spacing w:val="-11"/>
          <w:sz w:val="20"/>
        </w:rPr>
        <w:t xml:space="preserve"> </w:t>
      </w:r>
      <w:r>
        <w:rPr>
          <w:sz w:val="20"/>
        </w:rPr>
        <w:t>pp.</w:t>
      </w:r>
      <w:r>
        <w:rPr>
          <w:spacing w:val="-11"/>
          <w:sz w:val="20"/>
        </w:rPr>
        <w:t xml:space="preserve"> </w:t>
      </w:r>
      <w:r>
        <w:rPr>
          <w:sz w:val="20"/>
        </w:rPr>
        <w:t>12-23,</w:t>
      </w:r>
      <w:r>
        <w:rPr>
          <w:spacing w:val="-11"/>
          <w:sz w:val="20"/>
        </w:rPr>
        <w:t xml:space="preserve"> </w:t>
      </w:r>
      <w:r>
        <w:rPr>
          <w:sz w:val="20"/>
        </w:rPr>
        <w:t>(revista</w:t>
      </w:r>
      <w:r>
        <w:rPr>
          <w:spacing w:val="-11"/>
          <w:sz w:val="20"/>
        </w:rPr>
        <w:t xml:space="preserve"> </w:t>
      </w:r>
      <w:r>
        <w:rPr>
          <w:sz w:val="20"/>
        </w:rPr>
        <w:t>indexata</w:t>
      </w:r>
      <w:r>
        <w:rPr>
          <w:spacing w:val="-11"/>
          <w:sz w:val="20"/>
        </w:rPr>
        <w:t xml:space="preserve"> </w:t>
      </w:r>
      <w:r>
        <w:rPr>
          <w:sz w:val="20"/>
        </w:rPr>
        <w:t>în</w:t>
      </w:r>
      <w:r>
        <w:rPr>
          <w:spacing w:val="-11"/>
          <w:sz w:val="20"/>
        </w:rPr>
        <w:t xml:space="preserve"> </w:t>
      </w:r>
      <w:r>
        <w:rPr>
          <w:sz w:val="20"/>
        </w:rPr>
        <w:t>Ebsco,</w:t>
      </w:r>
      <w:r>
        <w:rPr>
          <w:spacing w:val="-11"/>
          <w:sz w:val="20"/>
        </w:rPr>
        <w:t xml:space="preserve"> </w:t>
      </w:r>
      <w:r>
        <w:rPr>
          <w:sz w:val="20"/>
        </w:rPr>
        <w:t>Heinonline,</w:t>
      </w:r>
      <w:r>
        <w:rPr>
          <w:spacing w:val="-11"/>
          <w:sz w:val="20"/>
        </w:rPr>
        <w:t xml:space="preserve"> </w:t>
      </w:r>
      <w:r>
        <w:rPr>
          <w:sz w:val="20"/>
        </w:rPr>
        <w:t>ProQuest,</w:t>
      </w:r>
      <w:r>
        <w:rPr>
          <w:spacing w:val="-11"/>
          <w:sz w:val="20"/>
        </w:rPr>
        <w:t xml:space="preserve"> </w:t>
      </w:r>
      <w:r>
        <w:rPr>
          <w:sz w:val="20"/>
        </w:rPr>
        <w:t>CEEOL);</w:t>
      </w:r>
      <w:r>
        <w:rPr>
          <w:spacing w:val="-11"/>
          <w:sz w:val="20"/>
        </w:rPr>
        <w:t xml:space="preserve"> </w:t>
      </w:r>
      <w:r>
        <w:rPr>
          <w:sz w:val="20"/>
        </w:rPr>
        <w:t>ISSN:</w:t>
      </w:r>
      <w:r>
        <w:rPr>
          <w:spacing w:val="-11"/>
          <w:sz w:val="20"/>
        </w:rPr>
        <w:t xml:space="preserve"> </w:t>
      </w:r>
      <w:r>
        <w:rPr>
          <w:sz w:val="20"/>
        </w:rPr>
        <w:t xml:space="preserve">1844- 8062, E-ISSN: 2065-3891, </w:t>
      </w:r>
      <w:hyperlink r:id="rId58">
        <w:r>
          <w:rPr>
            <w:sz w:val="20"/>
            <w:u w:val="single"/>
          </w:rPr>
          <w:t>http://journals.univ-danubius.ro/index.php/juridica/issue/view/190</w:t>
        </w:r>
      </w:hyperlink>
    </w:p>
    <w:p w14:paraId="29C85FC8" w14:textId="77777777" w:rsidR="00D64F8E" w:rsidRDefault="00D64F8E">
      <w:pPr>
        <w:pStyle w:val="BodyText"/>
        <w:spacing w:before="5"/>
        <w:ind w:left="0"/>
      </w:pPr>
    </w:p>
    <w:p w14:paraId="070F3F65" w14:textId="77777777" w:rsidR="00D64F8E" w:rsidRDefault="00761EB6">
      <w:pPr>
        <w:ind w:left="412" w:right="51"/>
        <w:jc w:val="both"/>
        <w:rPr>
          <w:sz w:val="20"/>
        </w:rPr>
      </w:pPr>
      <w:r>
        <w:rPr>
          <w:b/>
          <w:sz w:val="20"/>
        </w:rPr>
        <w:t xml:space="preserve">Ri30. Cătălin-Silviu Săraru, </w:t>
      </w:r>
      <w:r>
        <w:rPr>
          <w:sz w:val="20"/>
        </w:rPr>
        <w:t>„</w:t>
      </w:r>
      <w:r>
        <w:rPr>
          <w:i/>
          <w:sz w:val="20"/>
        </w:rPr>
        <w:t>Issues related to the exercise of the legality control by the prefect in the decisions of the Constitutional</w:t>
      </w:r>
      <w:r>
        <w:rPr>
          <w:i/>
          <w:spacing w:val="-5"/>
          <w:sz w:val="20"/>
        </w:rPr>
        <w:t xml:space="preserve"> </w:t>
      </w:r>
      <w:r>
        <w:rPr>
          <w:i/>
          <w:sz w:val="20"/>
        </w:rPr>
        <w:t>Court</w:t>
      </w:r>
      <w:r>
        <w:rPr>
          <w:sz w:val="20"/>
        </w:rPr>
        <w:t>”</w:t>
      </w:r>
      <w:r>
        <w:rPr>
          <w:spacing w:val="-5"/>
          <w:sz w:val="20"/>
        </w:rPr>
        <w:t xml:space="preserve"> </w:t>
      </w:r>
      <w:r>
        <w:rPr>
          <w:sz w:val="20"/>
        </w:rPr>
        <w:t>în</w:t>
      </w:r>
      <w:r>
        <w:rPr>
          <w:spacing w:val="-5"/>
          <w:sz w:val="20"/>
        </w:rPr>
        <w:t xml:space="preserve"> </w:t>
      </w:r>
      <w:r>
        <w:rPr>
          <w:sz w:val="20"/>
        </w:rPr>
        <w:t>„Curentul</w:t>
      </w:r>
      <w:r>
        <w:rPr>
          <w:spacing w:val="-5"/>
          <w:sz w:val="20"/>
        </w:rPr>
        <w:t xml:space="preserve"> </w:t>
      </w:r>
      <w:r>
        <w:rPr>
          <w:sz w:val="20"/>
        </w:rPr>
        <w:t>Juridic”</w:t>
      </w:r>
      <w:r>
        <w:rPr>
          <w:spacing w:val="-5"/>
          <w:sz w:val="20"/>
        </w:rPr>
        <w:t xml:space="preserve"> </w:t>
      </w:r>
      <w:r>
        <w:rPr>
          <w:sz w:val="20"/>
        </w:rPr>
        <w:t>vol.</w:t>
      </w:r>
      <w:r>
        <w:rPr>
          <w:spacing w:val="-4"/>
          <w:sz w:val="20"/>
        </w:rPr>
        <w:t xml:space="preserve"> </w:t>
      </w:r>
      <w:r>
        <w:rPr>
          <w:sz w:val="20"/>
        </w:rPr>
        <w:t>57,</w:t>
      </w:r>
      <w:r>
        <w:rPr>
          <w:spacing w:val="-4"/>
          <w:sz w:val="20"/>
        </w:rPr>
        <w:t xml:space="preserve"> </w:t>
      </w:r>
      <w:r>
        <w:rPr>
          <w:sz w:val="20"/>
        </w:rPr>
        <w:t>no.</w:t>
      </w:r>
      <w:r>
        <w:rPr>
          <w:spacing w:val="-4"/>
          <w:sz w:val="20"/>
        </w:rPr>
        <w:t xml:space="preserve"> </w:t>
      </w:r>
      <w:r>
        <w:rPr>
          <w:sz w:val="20"/>
        </w:rPr>
        <w:t>2/2014,</w:t>
      </w:r>
      <w:r>
        <w:rPr>
          <w:spacing w:val="-4"/>
          <w:sz w:val="20"/>
        </w:rPr>
        <w:t xml:space="preserve"> </w:t>
      </w:r>
      <w:r>
        <w:rPr>
          <w:sz w:val="20"/>
        </w:rPr>
        <w:t>pp.</w:t>
      </w:r>
      <w:r>
        <w:rPr>
          <w:spacing w:val="-4"/>
          <w:sz w:val="20"/>
        </w:rPr>
        <w:t xml:space="preserve"> </w:t>
      </w:r>
      <w:r>
        <w:rPr>
          <w:sz w:val="20"/>
        </w:rPr>
        <w:t>46-53,</w:t>
      </w:r>
      <w:r>
        <w:rPr>
          <w:spacing w:val="-5"/>
          <w:sz w:val="20"/>
        </w:rPr>
        <w:t xml:space="preserve"> </w:t>
      </w:r>
      <w:r>
        <w:rPr>
          <w:sz w:val="20"/>
        </w:rPr>
        <w:t>(revista</w:t>
      </w:r>
      <w:r>
        <w:rPr>
          <w:spacing w:val="-5"/>
          <w:sz w:val="20"/>
        </w:rPr>
        <w:t xml:space="preserve"> </w:t>
      </w:r>
      <w:r>
        <w:rPr>
          <w:sz w:val="20"/>
        </w:rPr>
        <w:t>indexata</w:t>
      </w:r>
      <w:r>
        <w:rPr>
          <w:spacing w:val="-5"/>
          <w:sz w:val="20"/>
        </w:rPr>
        <w:t xml:space="preserve"> </w:t>
      </w:r>
      <w:r>
        <w:rPr>
          <w:sz w:val="20"/>
        </w:rPr>
        <w:t>în</w:t>
      </w:r>
      <w:r>
        <w:rPr>
          <w:spacing w:val="-5"/>
          <w:sz w:val="20"/>
        </w:rPr>
        <w:t xml:space="preserve"> </w:t>
      </w:r>
      <w:r>
        <w:rPr>
          <w:sz w:val="20"/>
        </w:rPr>
        <w:t>Ebsco,</w:t>
      </w:r>
      <w:r>
        <w:rPr>
          <w:spacing w:val="-5"/>
          <w:sz w:val="20"/>
        </w:rPr>
        <w:t xml:space="preserve"> </w:t>
      </w:r>
      <w:r>
        <w:rPr>
          <w:sz w:val="20"/>
        </w:rPr>
        <w:t>CEEOL);</w:t>
      </w:r>
      <w:r>
        <w:rPr>
          <w:spacing w:val="-4"/>
          <w:sz w:val="20"/>
        </w:rPr>
        <w:t xml:space="preserve"> </w:t>
      </w:r>
      <w:r>
        <w:rPr>
          <w:sz w:val="20"/>
        </w:rPr>
        <w:t>ISSN:</w:t>
      </w:r>
      <w:r>
        <w:rPr>
          <w:spacing w:val="-4"/>
          <w:sz w:val="20"/>
        </w:rPr>
        <w:t xml:space="preserve"> </w:t>
      </w:r>
      <w:r>
        <w:rPr>
          <w:sz w:val="20"/>
        </w:rPr>
        <w:t xml:space="preserve">1224- 9173; E-ISSN: 2247-8361; </w:t>
      </w:r>
      <w:hyperlink r:id="rId59">
        <w:r>
          <w:rPr>
            <w:sz w:val="20"/>
            <w:u w:val="single"/>
          </w:rPr>
          <w:t>http://revcurentjur.ro/index.php?page=arhiva&amp;lang=en&amp;nr=2014#201402</w:t>
        </w:r>
      </w:hyperlink>
    </w:p>
    <w:p w14:paraId="6EFFC0F5" w14:textId="77777777" w:rsidR="00D64F8E" w:rsidRDefault="00D64F8E">
      <w:pPr>
        <w:pStyle w:val="BodyText"/>
        <w:spacing w:before="2"/>
        <w:ind w:left="0"/>
      </w:pPr>
    </w:p>
    <w:p w14:paraId="649A6AD7" w14:textId="77777777" w:rsidR="00D64F8E" w:rsidRDefault="00761EB6">
      <w:pPr>
        <w:ind w:left="412"/>
        <w:rPr>
          <w:sz w:val="20"/>
        </w:rPr>
      </w:pPr>
      <w:r>
        <w:rPr>
          <w:b/>
          <w:spacing w:val="-2"/>
          <w:sz w:val="20"/>
        </w:rPr>
        <w:t>Ri31.</w:t>
      </w:r>
      <w:r>
        <w:rPr>
          <w:b/>
          <w:spacing w:val="-3"/>
          <w:sz w:val="20"/>
        </w:rPr>
        <w:t xml:space="preserve"> </w:t>
      </w:r>
      <w:r>
        <w:rPr>
          <w:b/>
          <w:spacing w:val="-2"/>
          <w:sz w:val="20"/>
        </w:rPr>
        <w:t>Cătălin-Silviu</w:t>
      </w:r>
      <w:r>
        <w:rPr>
          <w:b/>
          <w:spacing w:val="-3"/>
          <w:sz w:val="20"/>
        </w:rPr>
        <w:t xml:space="preserve"> </w:t>
      </w:r>
      <w:r>
        <w:rPr>
          <w:b/>
          <w:spacing w:val="-2"/>
          <w:sz w:val="20"/>
        </w:rPr>
        <w:t xml:space="preserve">Săraru, </w:t>
      </w:r>
      <w:r>
        <w:rPr>
          <w:spacing w:val="-2"/>
          <w:sz w:val="20"/>
        </w:rPr>
        <w:t>„</w:t>
      </w:r>
      <w:r>
        <w:rPr>
          <w:i/>
          <w:spacing w:val="-2"/>
          <w:sz w:val="20"/>
        </w:rPr>
        <w:t>The</w:t>
      </w:r>
      <w:r>
        <w:rPr>
          <w:i/>
          <w:spacing w:val="-3"/>
          <w:sz w:val="20"/>
        </w:rPr>
        <w:t xml:space="preserve"> </w:t>
      </w:r>
      <w:r>
        <w:rPr>
          <w:i/>
          <w:spacing w:val="-2"/>
          <w:sz w:val="20"/>
        </w:rPr>
        <w:t>interpretation of administrative contracts</w:t>
      </w:r>
      <w:r>
        <w:rPr>
          <w:spacing w:val="-2"/>
          <w:sz w:val="20"/>
        </w:rPr>
        <w:t>”</w:t>
      </w:r>
      <w:r>
        <w:rPr>
          <w:spacing w:val="-3"/>
          <w:sz w:val="20"/>
        </w:rPr>
        <w:t xml:space="preserve"> </w:t>
      </w:r>
      <w:r>
        <w:rPr>
          <w:spacing w:val="-2"/>
          <w:sz w:val="20"/>
        </w:rPr>
        <w:t>în</w:t>
      </w:r>
      <w:r>
        <w:rPr>
          <w:spacing w:val="-3"/>
          <w:sz w:val="20"/>
        </w:rPr>
        <w:t xml:space="preserve"> </w:t>
      </w:r>
      <w:r>
        <w:rPr>
          <w:spacing w:val="-2"/>
          <w:sz w:val="20"/>
        </w:rPr>
        <w:t>„Tribuna Juridică”</w:t>
      </w:r>
      <w:r>
        <w:rPr>
          <w:spacing w:val="-3"/>
          <w:sz w:val="20"/>
        </w:rPr>
        <w:t xml:space="preserve"> </w:t>
      </w:r>
      <w:r>
        <w:rPr>
          <w:spacing w:val="-2"/>
          <w:sz w:val="20"/>
        </w:rPr>
        <w:t>vol.</w:t>
      </w:r>
      <w:r>
        <w:rPr>
          <w:spacing w:val="-1"/>
          <w:sz w:val="20"/>
        </w:rPr>
        <w:t xml:space="preserve"> </w:t>
      </w:r>
      <w:r>
        <w:rPr>
          <w:spacing w:val="-2"/>
          <w:sz w:val="20"/>
        </w:rPr>
        <w:t>4</w:t>
      </w:r>
      <w:r>
        <w:rPr>
          <w:spacing w:val="-3"/>
          <w:sz w:val="20"/>
        </w:rPr>
        <w:t xml:space="preserve"> </w:t>
      </w:r>
      <w:r>
        <w:rPr>
          <w:spacing w:val="-2"/>
          <w:sz w:val="20"/>
        </w:rPr>
        <w:t>issue 1, June 2014;</w:t>
      </w:r>
    </w:p>
    <w:p w14:paraId="1301B36B" w14:textId="77777777" w:rsidR="00D64F8E" w:rsidRDefault="00761EB6">
      <w:pPr>
        <w:pStyle w:val="BodyText"/>
        <w:ind w:left="412"/>
      </w:pPr>
      <w:r>
        <w:t>pp. 152-156, (revistă indexată în Ebsco, SSRN, ProQuest, Heinonline, CEEOL), ISSN: 2247-7195; e-ISSN 2248 – 0382;</w:t>
      </w:r>
      <w:r>
        <w:rPr>
          <w:spacing w:val="80"/>
        </w:rPr>
        <w:t xml:space="preserve"> </w:t>
      </w:r>
      <w:hyperlink r:id="rId60">
        <w:r>
          <w:rPr>
            <w:spacing w:val="-2"/>
            <w:u w:val="single"/>
          </w:rPr>
          <w:t>http://www.tribunajuridica.eu/arhiva/anul4v1.html</w:t>
        </w:r>
      </w:hyperlink>
    </w:p>
    <w:p w14:paraId="434CC645" w14:textId="77777777" w:rsidR="00D64F8E" w:rsidRDefault="00D64F8E">
      <w:pPr>
        <w:pStyle w:val="BodyText"/>
        <w:spacing w:before="3"/>
        <w:ind w:left="0"/>
      </w:pPr>
    </w:p>
    <w:p w14:paraId="735F19F5" w14:textId="77777777" w:rsidR="00D64F8E" w:rsidRDefault="00761EB6">
      <w:pPr>
        <w:spacing w:line="237" w:lineRule="auto"/>
        <w:ind w:left="412" w:right="52"/>
        <w:jc w:val="both"/>
        <w:rPr>
          <w:sz w:val="20"/>
        </w:rPr>
      </w:pPr>
      <w:r>
        <w:rPr>
          <w:b/>
          <w:sz w:val="20"/>
        </w:rPr>
        <w:t xml:space="preserve">Ri32. Cătălin-Silviu Săraru, </w:t>
      </w:r>
      <w:r>
        <w:rPr>
          <w:sz w:val="20"/>
        </w:rPr>
        <w:t>„</w:t>
      </w:r>
      <w:r>
        <w:rPr>
          <w:i/>
          <w:sz w:val="20"/>
        </w:rPr>
        <w:t>Contract for award in free usage (commodatum) of a public property asset</w:t>
      </w:r>
      <w:r>
        <w:rPr>
          <w:sz w:val="20"/>
        </w:rPr>
        <w:t xml:space="preserve">” în „Tribuna Juridică” vol. 3 issue 2, december 2013; pp. 243-249 (revistă indexată în Ebsco, SSRN, ProQuest, Heinonline, CEEOL); ISSN: 2247-7195; e-ISSN 2248 – 0382; </w:t>
      </w:r>
      <w:hyperlink r:id="rId61">
        <w:r>
          <w:rPr>
            <w:sz w:val="20"/>
            <w:u w:val="single"/>
          </w:rPr>
          <w:t>http://www.tribunajuridica.eu/arhiva/anul3v2.html</w:t>
        </w:r>
      </w:hyperlink>
    </w:p>
    <w:p w14:paraId="2273C47E" w14:textId="77777777" w:rsidR="00D64F8E" w:rsidRDefault="00D64F8E">
      <w:pPr>
        <w:pStyle w:val="BodyText"/>
        <w:spacing w:before="2"/>
        <w:ind w:left="0"/>
      </w:pPr>
    </w:p>
    <w:p w14:paraId="4E45CC3F" w14:textId="77777777" w:rsidR="00D64F8E" w:rsidRDefault="00761EB6">
      <w:pPr>
        <w:ind w:left="412" w:right="52"/>
        <w:jc w:val="both"/>
        <w:rPr>
          <w:sz w:val="20"/>
        </w:rPr>
      </w:pPr>
      <w:r>
        <w:rPr>
          <w:b/>
          <w:sz w:val="20"/>
        </w:rPr>
        <w:t xml:space="preserve">Ri33. Cătălin-Silviu Săraru, </w:t>
      </w:r>
      <w:r>
        <w:rPr>
          <w:sz w:val="20"/>
        </w:rPr>
        <w:t>„</w:t>
      </w:r>
      <w:r>
        <w:rPr>
          <w:i/>
          <w:sz w:val="20"/>
        </w:rPr>
        <w:t>The Termination of Administrative Contracts in the Romanian and French Law</w:t>
      </w:r>
      <w:r>
        <w:rPr>
          <w:sz w:val="20"/>
        </w:rPr>
        <w:t>”, în „Acta Universitatis</w:t>
      </w:r>
      <w:r>
        <w:rPr>
          <w:spacing w:val="-7"/>
          <w:sz w:val="20"/>
        </w:rPr>
        <w:t xml:space="preserve"> </w:t>
      </w:r>
      <w:r>
        <w:rPr>
          <w:sz w:val="20"/>
        </w:rPr>
        <w:t>Danubius.</w:t>
      </w:r>
      <w:r>
        <w:rPr>
          <w:spacing w:val="-7"/>
          <w:sz w:val="20"/>
        </w:rPr>
        <w:t xml:space="preserve"> </w:t>
      </w:r>
      <w:r>
        <w:rPr>
          <w:sz w:val="20"/>
        </w:rPr>
        <w:t>Juridica”</w:t>
      </w:r>
      <w:r>
        <w:rPr>
          <w:spacing w:val="-7"/>
          <w:sz w:val="20"/>
        </w:rPr>
        <w:t xml:space="preserve"> </w:t>
      </w:r>
      <w:r>
        <w:rPr>
          <w:sz w:val="20"/>
        </w:rPr>
        <w:t>nr.</w:t>
      </w:r>
      <w:r>
        <w:rPr>
          <w:spacing w:val="-7"/>
          <w:sz w:val="20"/>
        </w:rPr>
        <w:t xml:space="preserve"> </w:t>
      </w:r>
      <w:r>
        <w:rPr>
          <w:sz w:val="20"/>
        </w:rPr>
        <w:t>3/2011,</w:t>
      </w:r>
      <w:r>
        <w:rPr>
          <w:spacing w:val="-7"/>
          <w:sz w:val="20"/>
        </w:rPr>
        <w:t xml:space="preserve"> </w:t>
      </w:r>
      <w:r>
        <w:rPr>
          <w:sz w:val="20"/>
        </w:rPr>
        <w:t>pp.</w:t>
      </w:r>
      <w:r>
        <w:rPr>
          <w:spacing w:val="-7"/>
          <w:sz w:val="20"/>
        </w:rPr>
        <w:t xml:space="preserve"> </w:t>
      </w:r>
      <w:r>
        <w:rPr>
          <w:sz w:val="20"/>
        </w:rPr>
        <w:t>17-24,</w:t>
      </w:r>
      <w:r>
        <w:rPr>
          <w:spacing w:val="-7"/>
          <w:sz w:val="20"/>
        </w:rPr>
        <w:t xml:space="preserve"> </w:t>
      </w:r>
      <w:r>
        <w:rPr>
          <w:sz w:val="20"/>
        </w:rPr>
        <w:t>(revistă</w:t>
      </w:r>
      <w:r>
        <w:rPr>
          <w:spacing w:val="-8"/>
          <w:sz w:val="20"/>
        </w:rPr>
        <w:t xml:space="preserve"> </w:t>
      </w:r>
      <w:r>
        <w:rPr>
          <w:sz w:val="20"/>
        </w:rPr>
        <w:t>cotată</w:t>
      </w:r>
      <w:r>
        <w:rPr>
          <w:spacing w:val="-8"/>
          <w:sz w:val="20"/>
        </w:rPr>
        <w:t xml:space="preserve"> </w:t>
      </w:r>
      <w:r>
        <w:rPr>
          <w:sz w:val="20"/>
        </w:rPr>
        <w:t>CNCSIS,</w:t>
      </w:r>
      <w:r>
        <w:rPr>
          <w:spacing w:val="-7"/>
          <w:sz w:val="20"/>
        </w:rPr>
        <w:t xml:space="preserve"> </w:t>
      </w:r>
      <w:r>
        <w:rPr>
          <w:sz w:val="20"/>
        </w:rPr>
        <w:t>categoria</w:t>
      </w:r>
      <w:r>
        <w:rPr>
          <w:spacing w:val="-8"/>
          <w:sz w:val="20"/>
        </w:rPr>
        <w:t xml:space="preserve"> </w:t>
      </w:r>
      <w:r>
        <w:rPr>
          <w:sz w:val="20"/>
        </w:rPr>
        <w:t>B+,</w:t>
      </w:r>
      <w:r>
        <w:rPr>
          <w:spacing w:val="-7"/>
          <w:sz w:val="20"/>
        </w:rPr>
        <w:t xml:space="preserve"> </w:t>
      </w:r>
      <w:r>
        <w:rPr>
          <w:sz w:val="20"/>
        </w:rPr>
        <w:t>cod</w:t>
      </w:r>
      <w:r>
        <w:rPr>
          <w:spacing w:val="-8"/>
          <w:sz w:val="20"/>
        </w:rPr>
        <w:t xml:space="preserve"> </w:t>
      </w:r>
      <w:r>
        <w:rPr>
          <w:sz w:val="20"/>
        </w:rPr>
        <w:t>CNCSIS</w:t>
      </w:r>
      <w:r>
        <w:rPr>
          <w:spacing w:val="-8"/>
          <w:sz w:val="20"/>
        </w:rPr>
        <w:t xml:space="preserve"> </w:t>
      </w:r>
      <w:r>
        <w:rPr>
          <w:sz w:val="20"/>
        </w:rPr>
        <w:t>nr.</w:t>
      </w:r>
      <w:r>
        <w:rPr>
          <w:spacing w:val="-7"/>
          <w:sz w:val="20"/>
        </w:rPr>
        <w:t xml:space="preserve"> </w:t>
      </w:r>
      <w:r>
        <w:rPr>
          <w:sz w:val="20"/>
        </w:rPr>
        <w:t>851,</w:t>
      </w:r>
      <w:r>
        <w:rPr>
          <w:spacing w:val="-7"/>
          <w:sz w:val="20"/>
        </w:rPr>
        <w:t xml:space="preserve"> </w:t>
      </w:r>
      <w:r>
        <w:rPr>
          <w:sz w:val="20"/>
        </w:rPr>
        <w:t xml:space="preserve">indexată în EBSCO, HeinOnline, ProQuest, CEEOL), ISSN: 1844-8062, E-ISSN: 2065-3891, </w:t>
      </w:r>
      <w:hyperlink r:id="rId62">
        <w:r>
          <w:rPr>
            <w:sz w:val="20"/>
            <w:u w:val="single"/>
          </w:rPr>
          <w:t>http://journals.univ-</w:t>
        </w:r>
      </w:hyperlink>
      <w:r>
        <w:rPr>
          <w:sz w:val="20"/>
        </w:rPr>
        <w:t xml:space="preserve"> </w:t>
      </w:r>
      <w:r>
        <w:rPr>
          <w:spacing w:val="-2"/>
          <w:sz w:val="20"/>
          <w:u w:val="single"/>
        </w:rPr>
        <w:t>danubius.ro/index.php/juridica/issue/view/105</w:t>
      </w:r>
    </w:p>
    <w:p w14:paraId="66B968BF" w14:textId="77777777" w:rsidR="00D64F8E" w:rsidRDefault="00D64F8E">
      <w:pPr>
        <w:pStyle w:val="BodyText"/>
        <w:spacing w:before="2"/>
        <w:ind w:left="0"/>
      </w:pPr>
    </w:p>
    <w:p w14:paraId="71F45BBF" w14:textId="77777777" w:rsidR="00D64F8E" w:rsidRDefault="00761EB6">
      <w:pPr>
        <w:ind w:left="412" w:right="52"/>
        <w:jc w:val="both"/>
        <w:rPr>
          <w:sz w:val="20"/>
        </w:rPr>
      </w:pPr>
      <w:r>
        <w:rPr>
          <w:b/>
          <w:sz w:val="20"/>
        </w:rPr>
        <w:t>Ri34.</w:t>
      </w:r>
      <w:r>
        <w:rPr>
          <w:b/>
          <w:spacing w:val="-5"/>
          <w:sz w:val="20"/>
        </w:rPr>
        <w:t xml:space="preserve"> </w:t>
      </w:r>
      <w:r>
        <w:rPr>
          <w:b/>
          <w:sz w:val="20"/>
        </w:rPr>
        <w:t>Cătălin-Silviu</w:t>
      </w:r>
      <w:r>
        <w:rPr>
          <w:b/>
          <w:spacing w:val="-5"/>
          <w:sz w:val="20"/>
        </w:rPr>
        <w:t xml:space="preserve"> </w:t>
      </w:r>
      <w:r>
        <w:rPr>
          <w:b/>
          <w:sz w:val="20"/>
        </w:rPr>
        <w:t>Săraru,</w:t>
      </w:r>
      <w:r>
        <w:rPr>
          <w:b/>
          <w:spacing w:val="-5"/>
          <w:sz w:val="20"/>
        </w:rPr>
        <w:t xml:space="preserve"> </w:t>
      </w:r>
      <w:r>
        <w:rPr>
          <w:sz w:val="20"/>
        </w:rPr>
        <w:t>„</w:t>
      </w:r>
      <w:r>
        <w:rPr>
          <w:i/>
          <w:sz w:val="20"/>
        </w:rPr>
        <w:t>The</w:t>
      </w:r>
      <w:r>
        <w:rPr>
          <w:i/>
          <w:spacing w:val="-5"/>
          <w:sz w:val="20"/>
        </w:rPr>
        <w:t xml:space="preserve"> </w:t>
      </w:r>
      <w:r>
        <w:rPr>
          <w:i/>
          <w:sz w:val="20"/>
        </w:rPr>
        <w:t>cross-border</w:t>
      </w:r>
      <w:r>
        <w:rPr>
          <w:i/>
          <w:spacing w:val="-5"/>
          <w:sz w:val="20"/>
        </w:rPr>
        <w:t xml:space="preserve"> </w:t>
      </w:r>
      <w:r>
        <w:rPr>
          <w:i/>
          <w:sz w:val="20"/>
        </w:rPr>
        <w:t>cooperation</w:t>
      </w:r>
      <w:r>
        <w:rPr>
          <w:i/>
          <w:spacing w:val="-6"/>
          <w:sz w:val="20"/>
        </w:rPr>
        <w:t xml:space="preserve"> </w:t>
      </w:r>
      <w:r>
        <w:rPr>
          <w:i/>
          <w:sz w:val="20"/>
        </w:rPr>
        <w:t>agreement</w:t>
      </w:r>
      <w:r>
        <w:rPr>
          <w:sz w:val="20"/>
        </w:rPr>
        <w:t>”,</w:t>
      </w:r>
      <w:r>
        <w:rPr>
          <w:spacing w:val="-5"/>
          <w:sz w:val="20"/>
        </w:rPr>
        <w:t xml:space="preserve"> </w:t>
      </w:r>
      <w:r>
        <w:rPr>
          <w:sz w:val="20"/>
        </w:rPr>
        <w:t>articol</w:t>
      </w:r>
      <w:r>
        <w:rPr>
          <w:spacing w:val="-5"/>
          <w:sz w:val="20"/>
        </w:rPr>
        <w:t xml:space="preserve"> </w:t>
      </w:r>
      <w:r>
        <w:rPr>
          <w:sz w:val="20"/>
        </w:rPr>
        <w:t>publicat</w:t>
      </w:r>
      <w:r>
        <w:rPr>
          <w:spacing w:val="-5"/>
          <w:sz w:val="20"/>
        </w:rPr>
        <w:t xml:space="preserve"> </w:t>
      </w:r>
      <w:r>
        <w:rPr>
          <w:sz w:val="20"/>
        </w:rPr>
        <w:t>în</w:t>
      </w:r>
      <w:r>
        <w:rPr>
          <w:spacing w:val="-5"/>
          <w:sz w:val="20"/>
        </w:rPr>
        <w:t xml:space="preserve"> </w:t>
      </w:r>
      <w:r>
        <w:rPr>
          <w:sz w:val="20"/>
        </w:rPr>
        <w:t>Tribuna</w:t>
      </w:r>
      <w:r>
        <w:rPr>
          <w:spacing w:val="-5"/>
          <w:sz w:val="20"/>
        </w:rPr>
        <w:t xml:space="preserve"> </w:t>
      </w:r>
      <w:r>
        <w:rPr>
          <w:sz w:val="20"/>
        </w:rPr>
        <w:t>Juridică</w:t>
      </w:r>
      <w:r>
        <w:rPr>
          <w:spacing w:val="-5"/>
          <w:sz w:val="20"/>
        </w:rPr>
        <w:t xml:space="preserve"> </w:t>
      </w:r>
      <w:r>
        <w:rPr>
          <w:sz w:val="20"/>
        </w:rPr>
        <w:t>vol.</w:t>
      </w:r>
      <w:r>
        <w:rPr>
          <w:spacing w:val="-5"/>
          <w:sz w:val="20"/>
        </w:rPr>
        <w:t xml:space="preserve"> </w:t>
      </w:r>
      <w:r>
        <w:rPr>
          <w:sz w:val="20"/>
        </w:rPr>
        <w:t>1,</w:t>
      </w:r>
      <w:r>
        <w:rPr>
          <w:spacing w:val="-5"/>
          <w:sz w:val="20"/>
        </w:rPr>
        <w:t xml:space="preserve"> </w:t>
      </w:r>
      <w:r>
        <w:rPr>
          <w:sz w:val="20"/>
        </w:rPr>
        <w:t>Issue</w:t>
      </w:r>
      <w:r>
        <w:rPr>
          <w:spacing w:val="-5"/>
          <w:sz w:val="20"/>
        </w:rPr>
        <w:t xml:space="preserve"> </w:t>
      </w:r>
      <w:r>
        <w:rPr>
          <w:sz w:val="20"/>
        </w:rPr>
        <w:t>1, June</w:t>
      </w:r>
      <w:r>
        <w:rPr>
          <w:spacing w:val="-3"/>
          <w:sz w:val="20"/>
        </w:rPr>
        <w:t xml:space="preserve"> </w:t>
      </w:r>
      <w:r>
        <w:rPr>
          <w:sz w:val="20"/>
        </w:rPr>
        <w:t>2011;</w:t>
      </w:r>
      <w:r>
        <w:rPr>
          <w:spacing w:val="-3"/>
          <w:sz w:val="20"/>
        </w:rPr>
        <w:t xml:space="preserve"> </w:t>
      </w:r>
      <w:r>
        <w:rPr>
          <w:sz w:val="20"/>
        </w:rPr>
        <w:t>pp.</w:t>
      </w:r>
      <w:r>
        <w:rPr>
          <w:spacing w:val="-2"/>
          <w:sz w:val="20"/>
        </w:rPr>
        <w:t xml:space="preserve"> </w:t>
      </w:r>
      <w:r>
        <w:rPr>
          <w:sz w:val="20"/>
        </w:rPr>
        <w:t>106-115;</w:t>
      </w:r>
      <w:r>
        <w:rPr>
          <w:spacing w:val="-3"/>
          <w:sz w:val="20"/>
        </w:rPr>
        <w:t xml:space="preserve"> </w:t>
      </w:r>
      <w:r>
        <w:rPr>
          <w:sz w:val="20"/>
        </w:rPr>
        <w:t>(revistă</w:t>
      </w:r>
      <w:r>
        <w:rPr>
          <w:spacing w:val="-3"/>
          <w:sz w:val="20"/>
        </w:rPr>
        <w:t xml:space="preserve"> </w:t>
      </w:r>
      <w:r>
        <w:rPr>
          <w:sz w:val="20"/>
        </w:rPr>
        <w:t>indexată</w:t>
      </w:r>
      <w:r>
        <w:rPr>
          <w:spacing w:val="-3"/>
          <w:sz w:val="20"/>
        </w:rPr>
        <w:t xml:space="preserve"> </w:t>
      </w:r>
      <w:r>
        <w:rPr>
          <w:sz w:val="20"/>
        </w:rPr>
        <w:t>în</w:t>
      </w:r>
      <w:r>
        <w:rPr>
          <w:spacing w:val="-3"/>
          <w:sz w:val="20"/>
        </w:rPr>
        <w:t xml:space="preserve"> </w:t>
      </w:r>
      <w:r>
        <w:rPr>
          <w:sz w:val="20"/>
        </w:rPr>
        <w:t>Ebsco,</w:t>
      </w:r>
      <w:r>
        <w:rPr>
          <w:spacing w:val="-2"/>
          <w:sz w:val="20"/>
        </w:rPr>
        <w:t xml:space="preserve"> </w:t>
      </w:r>
      <w:r>
        <w:rPr>
          <w:sz w:val="20"/>
        </w:rPr>
        <w:t>SSRN,</w:t>
      </w:r>
      <w:r>
        <w:rPr>
          <w:spacing w:val="-2"/>
          <w:sz w:val="20"/>
        </w:rPr>
        <w:t xml:space="preserve"> </w:t>
      </w:r>
      <w:r>
        <w:rPr>
          <w:sz w:val="20"/>
        </w:rPr>
        <w:t>ProQuest,</w:t>
      </w:r>
      <w:r>
        <w:rPr>
          <w:spacing w:val="-2"/>
          <w:sz w:val="20"/>
        </w:rPr>
        <w:t xml:space="preserve"> </w:t>
      </w:r>
      <w:r>
        <w:rPr>
          <w:sz w:val="20"/>
        </w:rPr>
        <w:t>Heinonline,</w:t>
      </w:r>
      <w:r>
        <w:rPr>
          <w:spacing w:val="-2"/>
          <w:sz w:val="20"/>
        </w:rPr>
        <w:t xml:space="preserve"> </w:t>
      </w:r>
      <w:r>
        <w:rPr>
          <w:sz w:val="20"/>
        </w:rPr>
        <w:t>CEEOL);</w:t>
      </w:r>
      <w:r>
        <w:rPr>
          <w:spacing w:val="-3"/>
          <w:sz w:val="20"/>
        </w:rPr>
        <w:t xml:space="preserve"> </w:t>
      </w:r>
      <w:r>
        <w:rPr>
          <w:sz w:val="20"/>
        </w:rPr>
        <w:t>ISSN:</w:t>
      </w:r>
      <w:r>
        <w:rPr>
          <w:spacing w:val="-3"/>
          <w:sz w:val="20"/>
        </w:rPr>
        <w:t xml:space="preserve"> </w:t>
      </w:r>
      <w:r>
        <w:rPr>
          <w:sz w:val="20"/>
        </w:rPr>
        <w:t>2247-7195;</w:t>
      </w:r>
      <w:r>
        <w:rPr>
          <w:spacing w:val="-2"/>
          <w:sz w:val="20"/>
        </w:rPr>
        <w:t xml:space="preserve"> </w:t>
      </w:r>
      <w:r>
        <w:rPr>
          <w:sz w:val="20"/>
        </w:rPr>
        <w:t>e-ISSN</w:t>
      </w:r>
      <w:r>
        <w:rPr>
          <w:spacing w:val="-3"/>
          <w:sz w:val="20"/>
        </w:rPr>
        <w:t xml:space="preserve"> </w:t>
      </w:r>
      <w:r>
        <w:rPr>
          <w:sz w:val="20"/>
        </w:rPr>
        <w:t xml:space="preserve">2248 – 0382; </w:t>
      </w:r>
      <w:hyperlink r:id="rId63">
        <w:r>
          <w:rPr>
            <w:sz w:val="20"/>
            <w:u w:val="single"/>
          </w:rPr>
          <w:t>http://www.tribunajuridica.eu/arhiva/anul1v1.html</w:t>
        </w:r>
      </w:hyperlink>
    </w:p>
    <w:p w14:paraId="4670B1F6" w14:textId="77777777" w:rsidR="00D64F8E" w:rsidRDefault="00761EB6">
      <w:pPr>
        <w:spacing w:before="227"/>
        <w:ind w:left="412" w:right="52"/>
        <w:jc w:val="both"/>
        <w:rPr>
          <w:sz w:val="20"/>
        </w:rPr>
      </w:pPr>
      <w:r>
        <w:rPr>
          <w:b/>
          <w:sz w:val="20"/>
        </w:rPr>
        <w:t xml:space="preserve">Ri35. Cătălin-Silviu Săraru, </w:t>
      </w:r>
      <w:r>
        <w:rPr>
          <w:i/>
          <w:sz w:val="20"/>
        </w:rPr>
        <w:t>„Considérations sur les accords de coopération transfrontalières entre les unités administratives-territoriales limitrophes des zones frontalières de la Roumanie et les structures similaires dans les pays voisins”</w:t>
      </w:r>
      <w:r>
        <w:rPr>
          <w:sz w:val="20"/>
        </w:rPr>
        <w:t xml:space="preserve">, în “Curentul Juridic” </w:t>
      </w:r>
      <w:r>
        <w:rPr>
          <w:i/>
          <w:sz w:val="20"/>
        </w:rPr>
        <w:t>nr. 2(45)/2011</w:t>
      </w:r>
      <w:r>
        <w:rPr>
          <w:sz w:val="20"/>
        </w:rPr>
        <w:t xml:space="preserve">, pp. 87-95; (revista indexata în Ebsco, CEEOL), ISSN: 1224-9173; E-ISSN: 2247-8361; </w:t>
      </w:r>
      <w:hyperlink r:id="rId64">
        <w:r>
          <w:rPr>
            <w:sz w:val="20"/>
            <w:u w:val="single"/>
          </w:rPr>
          <w:t>http://revcurentjur.ro/old/arhiva/attachments_201102/recjurid112_8F.pdf</w:t>
        </w:r>
      </w:hyperlink>
    </w:p>
    <w:p w14:paraId="6C6802B5" w14:textId="77777777" w:rsidR="00D64F8E" w:rsidRDefault="00D64F8E">
      <w:pPr>
        <w:pStyle w:val="BodyText"/>
        <w:spacing w:before="2"/>
        <w:ind w:left="0"/>
      </w:pPr>
    </w:p>
    <w:p w14:paraId="6D3CB983" w14:textId="77777777" w:rsidR="00D64F8E" w:rsidRDefault="00761EB6">
      <w:pPr>
        <w:tabs>
          <w:tab w:val="left" w:pos="1654"/>
          <w:tab w:val="left" w:pos="2374"/>
          <w:tab w:val="left" w:pos="3828"/>
          <w:tab w:val="left" w:pos="4492"/>
          <w:tab w:val="left" w:pos="5145"/>
          <w:tab w:val="left" w:pos="5877"/>
          <w:tab w:val="left" w:pos="6907"/>
        </w:tabs>
        <w:ind w:left="412" w:right="52"/>
        <w:rPr>
          <w:sz w:val="20"/>
        </w:rPr>
      </w:pPr>
      <w:r>
        <w:rPr>
          <w:b/>
          <w:sz w:val="20"/>
        </w:rPr>
        <w:t>Ri36.</w:t>
      </w:r>
      <w:r>
        <w:rPr>
          <w:b/>
          <w:spacing w:val="40"/>
          <w:sz w:val="20"/>
        </w:rPr>
        <w:t xml:space="preserve"> </w:t>
      </w:r>
      <w:r>
        <w:rPr>
          <w:b/>
          <w:sz w:val="20"/>
        </w:rPr>
        <w:t>Cătălin-Silviu</w:t>
      </w:r>
      <w:r>
        <w:rPr>
          <w:b/>
          <w:spacing w:val="40"/>
          <w:sz w:val="20"/>
        </w:rPr>
        <w:t xml:space="preserve"> </w:t>
      </w:r>
      <w:r>
        <w:rPr>
          <w:b/>
          <w:sz w:val="20"/>
        </w:rPr>
        <w:t>Săraru,</w:t>
      </w:r>
      <w:r>
        <w:rPr>
          <w:b/>
          <w:spacing w:val="40"/>
          <w:sz w:val="20"/>
        </w:rPr>
        <w:t xml:space="preserve"> </w:t>
      </w:r>
      <w:r>
        <w:rPr>
          <w:i/>
          <w:sz w:val="20"/>
        </w:rPr>
        <w:t>Recenzie</w:t>
      </w:r>
      <w:r>
        <w:rPr>
          <w:i/>
          <w:spacing w:val="40"/>
          <w:sz w:val="20"/>
        </w:rPr>
        <w:t xml:space="preserve"> </w:t>
      </w:r>
      <w:r>
        <w:rPr>
          <w:i/>
          <w:sz w:val="20"/>
        </w:rPr>
        <w:t>a</w:t>
      </w:r>
      <w:r>
        <w:rPr>
          <w:i/>
          <w:spacing w:val="40"/>
          <w:sz w:val="20"/>
        </w:rPr>
        <w:t xml:space="preserve"> </w:t>
      </w:r>
      <w:r>
        <w:rPr>
          <w:i/>
          <w:sz w:val="20"/>
        </w:rPr>
        <w:t>cărții</w:t>
      </w:r>
      <w:r>
        <w:rPr>
          <w:i/>
          <w:spacing w:val="40"/>
          <w:sz w:val="20"/>
        </w:rPr>
        <w:t xml:space="preserve"> </w:t>
      </w:r>
      <w:r>
        <w:rPr>
          <w:i/>
          <w:sz w:val="20"/>
        </w:rPr>
        <w:t>„Interdisciplinaritatea:</w:t>
      </w:r>
      <w:r>
        <w:rPr>
          <w:i/>
          <w:spacing w:val="40"/>
          <w:sz w:val="20"/>
        </w:rPr>
        <w:t xml:space="preserve"> </w:t>
      </w:r>
      <w:r>
        <w:rPr>
          <w:i/>
          <w:sz w:val="20"/>
        </w:rPr>
        <w:t>noua</w:t>
      </w:r>
      <w:r>
        <w:rPr>
          <w:i/>
          <w:spacing w:val="40"/>
          <w:sz w:val="20"/>
        </w:rPr>
        <w:t xml:space="preserve"> </w:t>
      </w:r>
      <w:r>
        <w:rPr>
          <w:i/>
          <w:sz w:val="20"/>
        </w:rPr>
        <w:t>paradigmă</w:t>
      </w:r>
      <w:r>
        <w:rPr>
          <w:i/>
          <w:spacing w:val="40"/>
          <w:sz w:val="20"/>
        </w:rPr>
        <w:t xml:space="preserve"> </w:t>
      </w:r>
      <w:r>
        <w:rPr>
          <w:i/>
          <w:sz w:val="20"/>
        </w:rPr>
        <w:t>în</w:t>
      </w:r>
      <w:r>
        <w:rPr>
          <w:i/>
          <w:spacing w:val="40"/>
          <w:sz w:val="20"/>
        </w:rPr>
        <w:t xml:space="preserve"> </w:t>
      </w:r>
      <w:r>
        <w:rPr>
          <w:i/>
          <w:sz w:val="20"/>
        </w:rPr>
        <w:t>cercetarea</w:t>
      </w:r>
      <w:r>
        <w:rPr>
          <w:i/>
          <w:spacing w:val="40"/>
          <w:sz w:val="20"/>
        </w:rPr>
        <w:t xml:space="preserve"> </w:t>
      </w:r>
      <w:r>
        <w:rPr>
          <w:i/>
          <w:sz w:val="20"/>
        </w:rPr>
        <w:t>şi</w:t>
      </w:r>
      <w:r>
        <w:rPr>
          <w:i/>
          <w:spacing w:val="40"/>
          <w:sz w:val="20"/>
        </w:rPr>
        <w:t xml:space="preserve"> </w:t>
      </w:r>
      <w:r>
        <w:rPr>
          <w:i/>
          <w:sz w:val="20"/>
        </w:rPr>
        <w:t>reformarea administraţiei</w:t>
      </w:r>
      <w:r>
        <w:rPr>
          <w:i/>
          <w:spacing w:val="-7"/>
          <w:sz w:val="20"/>
        </w:rPr>
        <w:t xml:space="preserve"> </w:t>
      </w:r>
      <w:r>
        <w:rPr>
          <w:i/>
          <w:sz w:val="20"/>
        </w:rPr>
        <w:t>publice”</w:t>
      </w:r>
      <w:r>
        <w:rPr>
          <w:i/>
          <w:spacing w:val="-8"/>
          <w:sz w:val="20"/>
        </w:rPr>
        <w:t xml:space="preserve"> </w:t>
      </w:r>
      <w:r>
        <w:rPr>
          <w:i/>
          <w:sz w:val="20"/>
        </w:rPr>
        <w:t>scrisă</w:t>
      </w:r>
      <w:r>
        <w:rPr>
          <w:i/>
          <w:spacing w:val="-8"/>
          <w:sz w:val="20"/>
        </w:rPr>
        <w:t xml:space="preserve"> </w:t>
      </w:r>
      <w:r>
        <w:rPr>
          <w:i/>
          <w:sz w:val="20"/>
        </w:rPr>
        <w:t>de</w:t>
      </w:r>
      <w:r>
        <w:rPr>
          <w:i/>
          <w:spacing w:val="-8"/>
          <w:sz w:val="20"/>
        </w:rPr>
        <w:t xml:space="preserve"> </w:t>
      </w:r>
      <w:r>
        <w:rPr>
          <w:i/>
          <w:sz w:val="20"/>
        </w:rPr>
        <w:t>prof.</w:t>
      </w:r>
      <w:r>
        <w:rPr>
          <w:i/>
          <w:spacing w:val="-7"/>
          <w:sz w:val="20"/>
        </w:rPr>
        <w:t xml:space="preserve"> </w:t>
      </w:r>
      <w:r>
        <w:rPr>
          <w:i/>
          <w:sz w:val="20"/>
        </w:rPr>
        <w:t>univ.</w:t>
      </w:r>
      <w:r>
        <w:rPr>
          <w:i/>
          <w:spacing w:val="-7"/>
          <w:sz w:val="20"/>
        </w:rPr>
        <w:t xml:space="preserve"> </w:t>
      </w:r>
      <w:r>
        <w:rPr>
          <w:i/>
          <w:sz w:val="20"/>
        </w:rPr>
        <w:t>dr.</w:t>
      </w:r>
      <w:r>
        <w:rPr>
          <w:i/>
          <w:spacing w:val="-7"/>
          <w:sz w:val="20"/>
        </w:rPr>
        <w:t xml:space="preserve"> </w:t>
      </w:r>
      <w:r>
        <w:rPr>
          <w:i/>
          <w:sz w:val="20"/>
        </w:rPr>
        <w:t>Ioan</w:t>
      </w:r>
      <w:r>
        <w:rPr>
          <w:i/>
          <w:spacing w:val="-8"/>
          <w:sz w:val="20"/>
        </w:rPr>
        <w:t xml:space="preserve"> </w:t>
      </w:r>
      <w:r>
        <w:rPr>
          <w:i/>
          <w:sz w:val="20"/>
        </w:rPr>
        <w:t>Alexandru</w:t>
      </w:r>
      <w:r>
        <w:rPr>
          <w:i/>
          <w:spacing w:val="-8"/>
          <w:sz w:val="20"/>
        </w:rPr>
        <w:t xml:space="preserve"> </w:t>
      </w:r>
      <w:r>
        <w:rPr>
          <w:sz w:val="20"/>
        </w:rPr>
        <w:t>în</w:t>
      </w:r>
      <w:r>
        <w:rPr>
          <w:spacing w:val="-8"/>
          <w:sz w:val="20"/>
        </w:rPr>
        <w:t xml:space="preserve"> </w:t>
      </w:r>
      <w:r>
        <w:rPr>
          <w:sz w:val="20"/>
        </w:rPr>
        <w:t>„Revista</w:t>
      </w:r>
      <w:r>
        <w:rPr>
          <w:spacing w:val="-8"/>
          <w:sz w:val="20"/>
        </w:rPr>
        <w:t xml:space="preserve"> </w:t>
      </w:r>
      <w:r>
        <w:rPr>
          <w:sz w:val="20"/>
        </w:rPr>
        <w:t>de</w:t>
      </w:r>
      <w:r>
        <w:rPr>
          <w:spacing w:val="-8"/>
          <w:sz w:val="20"/>
        </w:rPr>
        <w:t xml:space="preserve"> </w:t>
      </w:r>
      <w:r>
        <w:rPr>
          <w:sz w:val="20"/>
        </w:rPr>
        <w:t>Drept</w:t>
      </w:r>
      <w:r>
        <w:rPr>
          <w:spacing w:val="-7"/>
          <w:sz w:val="20"/>
        </w:rPr>
        <w:t xml:space="preserve"> </w:t>
      </w:r>
      <w:r>
        <w:rPr>
          <w:sz w:val="20"/>
        </w:rPr>
        <w:t>Public”</w:t>
      </w:r>
      <w:r>
        <w:rPr>
          <w:spacing w:val="-8"/>
          <w:sz w:val="20"/>
        </w:rPr>
        <w:t xml:space="preserve"> </w:t>
      </w:r>
      <w:r>
        <w:rPr>
          <w:sz w:val="20"/>
        </w:rPr>
        <w:t>nr.</w:t>
      </w:r>
      <w:r>
        <w:rPr>
          <w:spacing w:val="-8"/>
          <w:sz w:val="20"/>
        </w:rPr>
        <w:t xml:space="preserve"> </w:t>
      </w:r>
      <w:r>
        <w:rPr>
          <w:sz w:val="20"/>
        </w:rPr>
        <w:t>4/2010,</w:t>
      </w:r>
      <w:r>
        <w:rPr>
          <w:spacing w:val="-8"/>
          <w:sz w:val="20"/>
        </w:rPr>
        <w:t xml:space="preserve"> </w:t>
      </w:r>
      <w:r>
        <w:rPr>
          <w:sz w:val="20"/>
        </w:rPr>
        <w:t>pp.</w:t>
      </w:r>
      <w:r>
        <w:rPr>
          <w:spacing w:val="-8"/>
          <w:sz w:val="20"/>
        </w:rPr>
        <w:t xml:space="preserve"> </w:t>
      </w:r>
      <w:r>
        <w:rPr>
          <w:sz w:val="20"/>
        </w:rPr>
        <w:t>129-130,</w:t>
      </w:r>
      <w:r>
        <w:rPr>
          <w:spacing w:val="-7"/>
          <w:sz w:val="20"/>
        </w:rPr>
        <w:t xml:space="preserve"> </w:t>
      </w:r>
      <w:r>
        <w:rPr>
          <w:sz w:val="20"/>
        </w:rPr>
        <w:t xml:space="preserve">(revista </w:t>
      </w:r>
      <w:r>
        <w:rPr>
          <w:spacing w:val="-2"/>
          <w:sz w:val="20"/>
        </w:rPr>
        <w:t>indexata</w:t>
      </w:r>
      <w:r>
        <w:rPr>
          <w:sz w:val="20"/>
        </w:rPr>
        <w:tab/>
      </w:r>
      <w:r>
        <w:rPr>
          <w:spacing w:val="-6"/>
          <w:sz w:val="20"/>
        </w:rPr>
        <w:t>în</w:t>
      </w:r>
      <w:r>
        <w:rPr>
          <w:sz w:val="20"/>
        </w:rPr>
        <w:tab/>
      </w:r>
      <w:r>
        <w:rPr>
          <w:spacing w:val="-2"/>
          <w:sz w:val="20"/>
        </w:rPr>
        <w:t>Heinonline</w:t>
      </w:r>
      <w:r>
        <w:rPr>
          <w:sz w:val="20"/>
        </w:rPr>
        <w:tab/>
      </w:r>
      <w:r>
        <w:rPr>
          <w:spacing w:val="-10"/>
          <w:sz w:val="20"/>
        </w:rPr>
        <w:t>–</w:t>
      </w:r>
      <w:r>
        <w:rPr>
          <w:sz w:val="20"/>
        </w:rPr>
        <w:tab/>
      </w:r>
      <w:r>
        <w:rPr>
          <w:spacing w:val="-10"/>
          <w:sz w:val="20"/>
        </w:rPr>
        <w:t>a</w:t>
      </w:r>
      <w:r>
        <w:rPr>
          <w:sz w:val="20"/>
        </w:rPr>
        <w:tab/>
      </w:r>
      <w:r>
        <w:rPr>
          <w:spacing w:val="-6"/>
          <w:sz w:val="20"/>
        </w:rPr>
        <w:t>se</w:t>
      </w:r>
      <w:r>
        <w:rPr>
          <w:sz w:val="20"/>
        </w:rPr>
        <w:tab/>
      </w:r>
      <w:r>
        <w:rPr>
          <w:spacing w:val="-2"/>
          <w:sz w:val="20"/>
        </w:rPr>
        <w:t>vedea</w:t>
      </w:r>
      <w:r>
        <w:rPr>
          <w:sz w:val="20"/>
        </w:rPr>
        <w:tab/>
      </w:r>
      <w:hyperlink r:id="rId65">
        <w:r>
          <w:rPr>
            <w:spacing w:val="-2"/>
            <w:sz w:val="20"/>
            <w:u w:val="single"/>
          </w:rPr>
          <w:t>http://home.heinonline.org/content/catalog-</w:t>
        </w:r>
      </w:hyperlink>
      <w:r>
        <w:rPr>
          <w:spacing w:val="-2"/>
          <w:sz w:val="20"/>
        </w:rPr>
        <w:t xml:space="preserve"> </w:t>
      </w:r>
      <w:r>
        <w:rPr>
          <w:sz w:val="20"/>
          <w:u w:val="single"/>
        </w:rPr>
        <w:t>search/?type=word&amp;type_in=select&amp;termsa=Revista+de+Drept+public&amp;x=0&amp;y=0</w:t>
      </w:r>
      <w:r>
        <w:rPr>
          <w:sz w:val="20"/>
        </w:rPr>
        <w:t xml:space="preserve"> ); ISSN: 1224-4872; </w:t>
      </w:r>
      <w:hyperlink r:id="rId66">
        <w:r>
          <w:rPr>
            <w:spacing w:val="-2"/>
            <w:sz w:val="20"/>
            <w:u w:val="single"/>
          </w:rPr>
          <w:t>http://www.beckshop.ro/revista_de_drept_public_nr_4_2010-p5305.html</w:t>
        </w:r>
      </w:hyperlink>
    </w:p>
    <w:p w14:paraId="4DA5B5D3" w14:textId="77777777" w:rsidR="00D64F8E" w:rsidRDefault="00761EB6">
      <w:pPr>
        <w:pStyle w:val="BodyText"/>
        <w:spacing w:line="227" w:lineRule="exact"/>
        <w:ind w:left="412"/>
      </w:pPr>
      <w:r>
        <w:t>Cuprins:</w:t>
      </w:r>
      <w:r>
        <w:rPr>
          <w:spacing w:val="-9"/>
        </w:rPr>
        <w:t xml:space="preserve"> </w:t>
      </w:r>
      <w:hyperlink r:id="rId67">
        <w:r>
          <w:rPr>
            <w:spacing w:val="-2"/>
            <w:u w:val="single"/>
          </w:rPr>
          <w:t>http://www.beckshop.ro/fisiere/5305_fp_2267_RDP_4_2010.pdf</w:t>
        </w:r>
      </w:hyperlink>
    </w:p>
    <w:p w14:paraId="693D3465" w14:textId="77777777" w:rsidR="00D64F8E" w:rsidRDefault="00D64F8E">
      <w:pPr>
        <w:pStyle w:val="BodyText"/>
        <w:spacing w:before="1"/>
        <w:ind w:left="0"/>
      </w:pPr>
    </w:p>
    <w:p w14:paraId="6C0FF13D" w14:textId="77777777" w:rsidR="00D64F8E" w:rsidRDefault="00761EB6">
      <w:pPr>
        <w:ind w:left="412"/>
        <w:rPr>
          <w:sz w:val="20"/>
        </w:rPr>
      </w:pPr>
      <w:r>
        <w:rPr>
          <w:b/>
          <w:sz w:val="20"/>
        </w:rPr>
        <w:t>Ri37.</w:t>
      </w:r>
      <w:r>
        <w:rPr>
          <w:b/>
          <w:spacing w:val="-11"/>
          <w:sz w:val="20"/>
        </w:rPr>
        <w:t xml:space="preserve"> </w:t>
      </w:r>
      <w:r>
        <w:rPr>
          <w:b/>
          <w:sz w:val="20"/>
        </w:rPr>
        <w:t>Cătălin-Silviu</w:t>
      </w:r>
      <w:r>
        <w:rPr>
          <w:b/>
          <w:spacing w:val="-9"/>
          <w:sz w:val="20"/>
        </w:rPr>
        <w:t xml:space="preserve"> </w:t>
      </w:r>
      <w:r>
        <w:rPr>
          <w:b/>
          <w:sz w:val="20"/>
        </w:rPr>
        <w:t>Săraru,</w:t>
      </w:r>
      <w:r>
        <w:rPr>
          <w:b/>
          <w:spacing w:val="-9"/>
          <w:sz w:val="20"/>
        </w:rPr>
        <w:t xml:space="preserve"> </w:t>
      </w:r>
      <w:r>
        <w:rPr>
          <w:i/>
          <w:sz w:val="20"/>
        </w:rPr>
        <w:t>„Scurte</w:t>
      </w:r>
      <w:r>
        <w:rPr>
          <w:i/>
          <w:spacing w:val="-9"/>
          <w:sz w:val="20"/>
        </w:rPr>
        <w:t xml:space="preserve"> </w:t>
      </w:r>
      <w:r>
        <w:rPr>
          <w:i/>
          <w:sz w:val="20"/>
        </w:rPr>
        <w:t>consideraţii</w:t>
      </w:r>
      <w:r>
        <w:rPr>
          <w:i/>
          <w:spacing w:val="-8"/>
          <w:sz w:val="20"/>
        </w:rPr>
        <w:t xml:space="preserve"> </w:t>
      </w:r>
      <w:r>
        <w:rPr>
          <w:i/>
          <w:sz w:val="20"/>
        </w:rPr>
        <w:t>asupra</w:t>
      </w:r>
      <w:r>
        <w:rPr>
          <w:i/>
          <w:spacing w:val="-9"/>
          <w:sz w:val="20"/>
        </w:rPr>
        <w:t xml:space="preserve"> </w:t>
      </w:r>
      <w:r>
        <w:rPr>
          <w:i/>
          <w:sz w:val="20"/>
        </w:rPr>
        <w:t>menţinerii</w:t>
      </w:r>
      <w:r>
        <w:rPr>
          <w:i/>
          <w:spacing w:val="-9"/>
          <w:sz w:val="20"/>
        </w:rPr>
        <w:t xml:space="preserve"> </w:t>
      </w:r>
      <w:r>
        <w:rPr>
          <w:i/>
          <w:sz w:val="20"/>
        </w:rPr>
        <w:t>şi</w:t>
      </w:r>
      <w:r>
        <w:rPr>
          <w:i/>
          <w:spacing w:val="-9"/>
          <w:sz w:val="20"/>
        </w:rPr>
        <w:t xml:space="preserve"> </w:t>
      </w:r>
      <w:r>
        <w:rPr>
          <w:i/>
          <w:sz w:val="20"/>
        </w:rPr>
        <w:t>reformării</w:t>
      </w:r>
      <w:r>
        <w:rPr>
          <w:i/>
          <w:spacing w:val="-8"/>
          <w:sz w:val="20"/>
        </w:rPr>
        <w:t xml:space="preserve"> </w:t>
      </w:r>
      <w:r>
        <w:rPr>
          <w:i/>
          <w:sz w:val="20"/>
        </w:rPr>
        <w:t>Parlamentului</w:t>
      </w:r>
      <w:r>
        <w:rPr>
          <w:i/>
          <w:spacing w:val="-9"/>
          <w:sz w:val="20"/>
        </w:rPr>
        <w:t xml:space="preserve"> </w:t>
      </w:r>
      <w:r>
        <w:rPr>
          <w:i/>
          <w:sz w:val="20"/>
        </w:rPr>
        <w:t>bicameral</w:t>
      </w:r>
      <w:r>
        <w:rPr>
          <w:i/>
          <w:spacing w:val="-9"/>
          <w:sz w:val="20"/>
        </w:rPr>
        <w:t xml:space="preserve"> </w:t>
      </w:r>
      <w:r>
        <w:rPr>
          <w:i/>
          <w:sz w:val="20"/>
        </w:rPr>
        <w:t>în</w:t>
      </w:r>
      <w:r>
        <w:rPr>
          <w:i/>
          <w:spacing w:val="-9"/>
          <w:sz w:val="20"/>
        </w:rPr>
        <w:t xml:space="preserve"> </w:t>
      </w:r>
      <w:r>
        <w:rPr>
          <w:i/>
          <w:sz w:val="20"/>
        </w:rPr>
        <w:t>România”</w:t>
      </w:r>
      <w:r>
        <w:rPr>
          <w:i/>
          <w:spacing w:val="-7"/>
          <w:sz w:val="20"/>
        </w:rPr>
        <w:t xml:space="preserve"> </w:t>
      </w:r>
      <w:r>
        <w:rPr>
          <w:spacing w:val="-5"/>
          <w:sz w:val="20"/>
        </w:rPr>
        <w:t>în</w:t>
      </w:r>
    </w:p>
    <w:p w14:paraId="3AA6963D" w14:textId="77777777" w:rsidR="00D64F8E" w:rsidRDefault="00761EB6">
      <w:pPr>
        <w:pStyle w:val="BodyText"/>
        <w:ind w:left="412" w:right="53"/>
      </w:pPr>
      <w:r>
        <w:t>„Revista</w:t>
      </w:r>
      <w:r>
        <w:rPr>
          <w:spacing w:val="40"/>
        </w:rPr>
        <w:t xml:space="preserve">  </w:t>
      </w:r>
      <w:r>
        <w:t>de</w:t>
      </w:r>
      <w:r>
        <w:rPr>
          <w:spacing w:val="40"/>
        </w:rPr>
        <w:t xml:space="preserve">  </w:t>
      </w:r>
      <w:r>
        <w:t>Drept</w:t>
      </w:r>
      <w:r>
        <w:rPr>
          <w:spacing w:val="40"/>
        </w:rPr>
        <w:t xml:space="preserve">  </w:t>
      </w:r>
      <w:r>
        <w:t>Public”</w:t>
      </w:r>
      <w:r>
        <w:rPr>
          <w:spacing w:val="40"/>
        </w:rPr>
        <w:t xml:space="preserve">  </w:t>
      </w:r>
      <w:r>
        <w:t>nr.</w:t>
      </w:r>
      <w:r>
        <w:rPr>
          <w:spacing w:val="40"/>
        </w:rPr>
        <w:t xml:space="preserve">  </w:t>
      </w:r>
      <w:r>
        <w:t>3/2010,</w:t>
      </w:r>
      <w:r>
        <w:rPr>
          <w:spacing w:val="40"/>
        </w:rPr>
        <w:t xml:space="preserve">  </w:t>
      </w:r>
      <w:r>
        <w:t>pp.</w:t>
      </w:r>
      <w:r>
        <w:rPr>
          <w:spacing w:val="40"/>
        </w:rPr>
        <w:t xml:space="preserve">  </w:t>
      </w:r>
      <w:r>
        <w:t>77-92,</w:t>
      </w:r>
      <w:r>
        <w:rPr>
          <w:spacing w:val="40"/>
        </w:rPr>
        <w:t xml:space="preserve">  </w:t>
      </w:r>
      <w:r>
        <w:t>(revista</w:t>
      </w:r>
      <w:r>
        <w:rPr>
          <w:spacing w:val="40"/>
        </w:rPr>
        <w:t xml:space="preserve">  </w:t>
      </w:r>
      <w:r>
        <w:t>indexata</w:t>
      </w:r>
      <w:r>
        <w:rPr>
          <w:spacing w:val="40"/>
        </w:rPr>
        <w:t xml:space="preserve">  </w:t>
      </w:r>
      <w:r>
        <w:t>în</w:t>
      </w:r>
      <w:r>
        <w:rPr>
          <w:spacing w:val="40"/>
        </w:rPr>
        <w:t xml:space="preserve">  </w:t>
      </w:r>
      <w:r>
        <w:t>Heinonline);</w:t>
      </w:r>
      <w:r>
        <w:rPr>
          <w:spacing w:val="40"/>
        </w:rPr>
        <w:t xml:space="preserve">  </w:t>
      </w:r>
      <w:r>
        <w:t>ISSN:</w:t>
      </w:r>
      <w:r>
        <w:rPr>
          <w:spacing w:val="40"/>
        </w:rPr>
        <w:t xml:space="preserve">  </w:t>
      </w:r>
      <w:r>
        <w:t>1224-4872;</w:t>
      </w:r>
      <w:r>
        <w:rPr>
          <w:spacing w:val="40"/>
        </w:rPr>
        <w:t xml:space="preserve"> </w:t>
      </w:r>
      <w:hyperlink r:id="rId68">
        <w:r>
          <w:rPr>
            <w:spacing w:val="-2"/>
            <w:u w:val="single"/>
          </w:rPr>
          <w:t>http://www.beckshop.ro/revista_de_drept_public_nr_3_2010-p5206.html</w:t>
        </w:r>
      </w:hyperlink>
    </w:p>
    <w:p w14:paraId="23DE7D5A" w14:textId="77777777" w:rsidR="00D64F8E" w:rsidRDefault="00761EB6">
      <w:pPr>
        <w:pStyle w:val="BodyText"/>
        <w:spacing w:before="1"/>
        <w:ind w:left="412"/>
      </w:pPr>
      <w:r>
        <w:rPr>
          <w:spacing w:val="-2"/>
        </w:rPr>
        <w:t>Cuprins:</w:t>
      </w:r>
      <w:r>
        <w:rPr>
          <w:spacing w:val="47"/>
        </w:rPr>
        <w:t xml:space="preserve"> </w:t>
      </w:r>
      <w:hyperlink r:id="rId69">
        <w:r>
          <w:rPr>
            <w:spacing w:val="-2"/>
            <w:u w:val="single"/>
          </w:rPr>
          <w:t>http://www.beckshop.ro/fisiere/1956_545_RDP_3-2010.pdf</w:t>
        </w:r>
      </w:hyperlink>
    </w:p>
    <w:p w14:paraId="297B9B58" w14:textId="77777777" w:rsidR="00D64F8E" w:rsidRDefault="00D64F8E">
      <w:pPr>
        <w:pStyle w:val="BodyText"/>
        <w:sectPr w:rsidR="00D64F8E">
          <w:pgSz w:w="12240" w:h="15840"/>
          <w:pgMar w:top="640" w:right="1080" w:bottom="980" w:left="720" w:header="0" w:footer="728" w:gutter="0"/>
          <w:cols w:space="720"/>
        </w:sectPr>
      </w:pPr>
    </w:p>
    <w:p w14:paraId="06035AE9" w14:textId="77777777" w:rsidR="00D64F8E" w:rsidRDefault="00761EB6">
      <w:pPr>
        <w:spacing w:before="72" w:line="237" w:lineRule="auto"/>
        <w:ind w:left="412" w:right="53"/>
        <w:jc w:val="both"/>
        <w:rPr>
          <w:sz w:val="20"/>
        </w:rPr>
      </w:pPr>
      <w:r>
        <w:rPr>
          <w:b/>
          <w:sz w:val="20"/>
        </w:rPr>
        <w:t>Ri38.</w:t>
      </w:r>
      <w:r>
        <w:rPr>
          <w:b/>
          <w:spacing w:val="-2"/>
          <w:sz w:val="20"/>
        </w:rPr>
        <w:t xml:space="preserve"> </w:t>
      </w:r>
      <w:r>
        <w:rPr>
          <w:b/>
          <w:sz w:val="20"/>
        </w:rPr>
        <w:t>Cătălin-Silviu</w:t>
      </w:r>
      <w:r>
        <w:rPr>
          <w:b/>
          <w:spacing w:val="-2"/>
          <w:sz w:val="20"/>
        </w:rPr>
        <w:t xml:space="preserve"> </w:t>
      </w:r>
      <w:r>
        <w:rPr>
          <w:b/>
          <w:sz w:val="20"/>
        </w:rPr>
        <w:t>Săraru,</w:t>
      </w:r>
      <w:r>
        <w:rPr>
          <w:b/>
          <w:spacing w:val="-2"/>
          <w:sz w:val="20"/>
        </w:rPr>
        <w:t xml:space="preserve"> </w:t>
      </w:r>
      <w:r>
        <w:rPr>
          <w:sz w:val="20"/>
        </w:rPr>
        <w:t>„</w:t>
      </w:r>
      <w:r>
        <w:rPr>
          <w:i/>
          <w:sz w:val="20"/>
        </w:rPr>
        <w:t>Discuţii</w:t>
      </w:r>
      <w:r>
        <w:rPr>
          <w:i/>
          <w:spacing w:val="-1"/>
          <w:sz w:val="20"/>
        </w:rPr>
        <w:t xml:space="preserve"> </w:t>
      </w:r>
      <w:r>
        <w:rPr>
          <w:i/>
          <w:sz w:val="20"/>
        </w:rPr>
        <w:t>referitoare</w:t>
      </w:r>
      <w:r>
        <w:rPr>
          <w:i/>
          <w:spacing w:val="-2"/>
          <w:sz w:val="20"/>
        </w:rPr>
        <w:t xml:space="preserve"> </w:t>
      </w:r>
      <w:r>
        <w:rPr>
          <w:i/>
          <w:sz w:val="20"/>
        </w:rPr>
        <w:t>la</w:t>
      </w:r>
      <w:r>
        <w:rPr>
          <w:i/>
          <w:spacing w:val="-2"/>
          <w:sz w:val="20"/>
        </w:rPr>
        <w:t xml:space="preserve"> </w:t>
      </w:r>
      <w:r>
        <w:rPr>
          <w:i/>
          <w:sz w:val="20"/>
        </w:rPr>
        <w:t>reglementarea</w:t>
      </w:r>
      <w:r>
        <w:rPr>
          <w:i/>
          <w:spacing w:val="-2"/>
          <w:sz w:val="20"/>
        </w:rPr>
        <w:t xml:space="preserve"> </w:t>
      </w:r>
      <w:r>
        <w:rPr>
          <w:i/>
          <w:sz w:val="20"/>
        </w:rPr>
        <w:t>proprietăţii</w:t>
      </w:r>
      <w:r>
        <w:rPr>
          <w:i/>
          <w:spacing w:val="-1"/>
          <w:sz w:val="20"/>
        </w:rPr>
        <w:t xml:space="preserve"> </w:t>
      </w:r>
      <w:r>
        <w:rPr>
          <w:i/>
          <w:sz w:val="20"/>
        </w:rPr>
        <w:t>publice</w:t>
      </w:r>
      <w:r>
        <w:rPr>
          <w:i/>
          <w:spacing w:val="-2"/>
          <w:sz w:val="20"/>
        </w:rPr>
        <w:t xml:space="preserve"> </w:t>
      </w:r>
      <w:r>
        <w:rPr>
          <w:i/>
          <w:sz w:val="20"/>
        </w:rPr>
        <w:t>în</w:t>
      </w:r>
      <w:r>
        <w:rPr>
          <w:i/>
          <w:spacing w:val="-2"/>
          <w:sz w:val="20"/>
        </w:rPr>
        <w:t xml:space="preserve"> </w:t>
      </w:r>
      <w:r>
        <w:rPr>
          <w:i/>
          <w:sz w:val="20"/>
        </w:rPr>
        <w:t>noul</w:t>
      </w:r>
      <w:r>
        <w:rPr>
          <w:i/>
          <w:spacing w:val="-1"/>
          <w:sz w:val="20"/>
        </w:rPr>
        <w:t xml:space="preserve"> </w:t>
      </w:r>
      <w:r>
        <w:rPr>
          <w:i/>
          <w:sz w:val="20"/>
        </w:rPr>
        <w:t>Cod</w:t>
      </w:r>
      <w:r>
        <w:rPr>
          <w:i/>
          <w:spacing w:val="-2"/>
          <w:sz w:val="20"/>
        </w:rPr>
        <w:t xml:space="preserve"> </w:t>
      </w:r>
      <w:r>
        <w:rPr>
          <w:i/>
          <w:sz w:val="20"/>
        </w:rPr>
        <w:t>civil</w:t>
      </w:r>
      <w:r>
        <w:rPr>
          <w:sz w:val="20"/>
        </w:rPr>
        <w:t>”,</w:t>
      </w:r>
      <w:r>
        <w:rPr>
          <w:spacing w:val="-1"/>
          <w:sz w:val="20"/>
        </w:rPr>
        <w:t xml:space="preserve"> </w:t>
      </w:r>
      <w:r>
        <w:rPr>
          <w:sz w:val="20"/>
        </w:rPr>
        <w:t>în</w:t>
      </w:r>
      <w:r>
        <w:rPr>
          <w:spacing w:val="-2"/>
          <w:sz w:val="20"/>
        </w:rPr>
        <w:t xml:space="preserve"> </w:t>
      </w:r>
      <w:r>
        <w:rPr>
          <w:sz w:val="20"/>
        </w:rPr>
        <w:t>„Dreptul”</w:t>
      </w:r>
      <w:r>
        <w:rPr>
          <w:spacing w:val="-2"/>
          <w:sz w:val="20"/>
        </w:rPr>
        <w:t xml:space="preserve"> </w:t>
      </w:r>
      <w:r>
        <w:rPr>
          <w:sz w:val="20"/>
        </w:rPr>
        <w:t>nr. 11/2010, pp. 90-107, (revistă cotată CNCSIS, categoria B+, cod CNCSIS nr. 611, indexată în SSRN, EBSCO, ProQuest), ISSN 1018-0435, https://</w:t>
      </w:r>
      <w:hyperlink r:id="rId70">
        <w:r>
          <w:rPr>
            <w:sz w:val="20"/>
          </w:rPr>
          <w:t>www.juridice.ro/255430/dreptul-nr-112010.html</w:t>
        </w:r>
      </w:hyperlink>
    </w:p>
    <w:p w14:paraId="49C34B40" w14:textId="77777777" w:rsidR="00D64F8E" w:rsidRDefault="00D64F8E">
      <w:pPr>
        <w:pStyle w:val="BodyText"/>
        <w:spacing w:before="2"/>
        <w:ind w:left="0"/>
      </w:pPr>
    </w:p>
    <w:p w14:paraId="642AAF56" w14:textId="77777777" w:rsidR="00D64F8E" w:rsidRDefault="00761EB6">
      <w:pPr>
        <w:spacing w:line="242" w:lineRule="auto"/>
        <w:ind w:left="412" w:right="51"/>
        <w:rPr>
          <w:sz w:val="20"/>
        </w:rPr>
      </w:pPr>
      <w:r>
        <w:rPr>
          <w:b/>
          <w:sz w:val="20"/>
        </w:rPr>
        <w:t>Ri39.</w:t>
      </w:r>
      <w:r>
        <w:rPr>
          <w:b/>
          <w:spacing w:val="25"/>
          <w:sz w:val="20"/>
        </w:rPr>
        <w:t xml:space="preserve"> </w:t>
      </w:r>
      <w:r>
        <w:rPr>
          <w:b/>
          <w:sz w:val="20"/>
        </w:rPr>
        <w:t>Cătălin-Silviu</w:t>
      </w:r>
      <w:r>
        <w:rPr>
          <w:b/>
          <w:spacing w:val="24"/>
          <w:sz w:val="20"/>
        </w:rPr>
        <w:t xml:space="preserve"> </w:t>
      </w:r>
      <w:r>
        <w:rPr>
          <w:b/>
          <w:sz w:val="20"/>
        </w:rPr>
        <w:t>Săraru</w:t>
      </w:r>
      <w:r>
        <w:rPr>
          <w:sz w:val="20"/>
        </w:rPr>
        <w:t>,</w:t>
      </w:r>
      <w:r>
        <w:rPr>
          <w:spacing w:val="25"/>
          <w:sz w:val="20"/>
        </w:rPr>
        <w:t xml:space="preserve"> </w:t>
      </w:r>
      <w:r>
        <w:rPr>
          <w:sz w:val="20"/>
        </w:rPr>
        <w:t>„</w:t>
      </w:r>
      <w:r>
        <w:rPr>
          <w:i/>
          <w:sz w:val="20"/>
        </w:rPr>
        <w:t>Considérations</w:t>
      </w:r>
      <w:r>
        <w:rPr>
          <w:i/>
          <w:spacing w:val="24"/>
          <w:sz w:val="20"/>
        </w:rPr>
        <w:t xml:space="preserve"> </w:t>
      </w:r>
      <w:r>
        <w:rPr>
          <w:i/>
          <w:sz w:val="20"/>
        </w:rPr>
        <w:t>sur</w:t>
      </w:r>
      <w:r>
        <w:rPr>
          <w:i/>
          <w:spacing w:val="24"/>
          <w:sz w:val="20"/>
        </w:rPr>
        <w:t xml:space="preserve"> </w:t>
      </w:r>
      <w:r>
        <w:rPr>
          <w:i/>
          <w:sz w:val="20"/>
        </w:rPr>
        <w:t>le</w:t>
      </w:r>
      <w:r>
        <w:rPr>
          <w:i/>
          <w:spacing w:val="24"/>
          <w:sz w:val="20"/>
        </w:rPr>
        <w:t xml:space="preserve"> </w:t>
      </w:r>
      <w:r>
        <w:rPr>
          <w:i/>
          <w:sz w:val="20"/>
        </w:rPr>
        <w:t>partenariat</w:t>
      </w:r>
      <w:r>
        <w:rPr>
          <w:i/>
          <w:spacing w:val="25"/>
          <w:sz w:val="20"/>
        </w:rPr>
        <w:t xml:space="preserve"> </w:t>
      </w:r>
      <w:r>
        <w:rPr>
          <w:i/>
          <w:sz w:val="20"/>
        </w:rPr>
        <w:t>public-privé</w:t>
      </w:r>
      <w:r>
        <w:rPr>
          <w:i/>
          <w:spacing w:val="24"/>
          <w:sz w:val="20"/>
        </w:rPr>
        <w:t xml:space="preserve"> </w:t>
      </w:r>
      <w:r>
        <w:rPr>
          <w:i/>
          <w:sz w:val="20"/>
        </w:rPr>
        <w:t>dans</w:t>
      </w:r>
      <w:r>
        <w:rPr>
          <w:i/>
          <w:spacing w:val="24"/>
          <w:sz w:val="20"/>
        </w:rPr>
        <w:t xml:space="preserve"> </w:t>
      </w:r>
      <w:r>
        <w:rPr>
          <w:i/>
          <w:sz w:val="20"/>
        </w:rPr>
        <w:t>le</w:t>
      </w:r>
      <w:r>
        <w:rPr>
          <w:i/>
          <w:spacing w:val="24"/>
          <w:sz w:val="20"/>
        </w:rPr>
        <w:t xml:space="preserve"> </w:t>
      </w:r>
      <w:r>
        <w:rPr>
          <w:i/>
          <w:sz w:val="20"/>
        </w:rPr>
        <w:t>droit</w:t>
      </w:r>
      <w:r>
        <w:rPr>
          <w:i/>
          <w:spacing w:val="25"/>
          <w:sz w:val="20"/>
        </w:rPr>
        <w:t xml:space="preserve"> </w:t>
      </w:r>
      <w:r>
        <w:rPr>
          <w:i/>
          <w:sz w:val="20"/>
        </w:rPr>
        <w:t>de</w:t>
      </w:r>
      <w:r>
        <w:rPr>
          <w:i/>
          <w:spacing w:val="24"/>
          <w:sz w:val="20"/>
        </w:rPr>
        <w:t xml:space="preserve"> </w:t>
      </w:r>
      <w:r>
        <w:rPr>
          <w:i/>
          <w:sz w:val="20"/>
        </w:rPr>
        <w:t>l'Union</w:t>
      </w:r>
      <w:r>
        <w:rPr>
          <w:i/>
          <w:spacing w:val="24"/>
          <w:sz w:val="20"/>
        </w:rPr>
        <w:t xml:space="preserve"> </w:t>
      </w:r>
      <w:r>
        <w:rPr>
          <w:i/>
          <w:sz w:val="20"/>
        </w:rPr>
        <w:t>européenne</w:t>
      </w:r>
      <w:r>
        <w:rPr>
          <w:i/>
          <w:spacing w:val="24"/>
          <w:sz w:val="20"/>
        </w:rPr>
        <w:t xml:space="preserve"> </w:t>
      </w:r>
      <w:r>
        <w:rPr>
          <w:i/>
          <w:sz w:val="20"/>
        </w:rPr>
        <w:t>et</w:t>
      </w:r>
      <w:r>
        <w:rPr>
          <w:i/>
          <w:spacing w:val="25"/>
          <w:sz w:val="20"/>
        </w:rPr>
        <w:t xml:space="preserve"> </w:t>
      </w:r>
      <w:r>
        <w:rPr>
          <w:i/>
          <w:sz w:val="20"/>
        </w:rPr>
        <w:t>le développement de ce concept en Roumanie</w:t>
      </w:r>
      <w:r>
        <w:rPr>
          <w:sz w:val="20"/>
        </w:rPr>
        <w:t xml:space="preserve">”, în „Caiete de Drept Internaţional„ nr. 3/2010, pp. 63-69 (revistă ştiinţifică cu prestigiu recunoscut de CNCSIS în domeniul ştiinţelor juridice revistă cotată CNCSIS, categoria B+), ISSN: 1584-0115. </w:t>
      </w:r>
      <w:hyperlink r:id="rId71">
        <w:r>
          <w:rPr>
            <w:spacing w:val="-2"/>
            <w:sz w:val="20"/>
            <w:u w:val="single"/>
          </w:rPr>
          <w:t>http://www.caietedrept.eu/CUPRINSUL%20NUMERELOR%20APARUTE/CUPRINS_Nr.28%20(3-2010).pdf</w:t>
        </w:r>
      </w:hyperlink>
      <w:r>
        <w:rPr>
          <w:spacing w:val="-2"/>
          <w:sz w:val="20"/>
        </w:rPr>
        <w:t xml:space="preserve"> Rezumat:</w:t>
      </w:r>
      <w:hyperlink r:id="rId72">
        <w:r>
          <w:rPr>
            <w:spacing w:val="-2"/>
            <w:sz w:val="20"/>
            <w:u w:val="single"/>
          </w:rPr>
          <w:t>http://www.caietedrept.eu/REZUMATE/rezumate_nr_28_3din2010.pdf</w:t>
        </w:r>
      </w:hyperlink>
    </w:p>
    <w:p w14:paraId="54957552" w14:textId="77777777" w:rsidR="00D64F8E" w:rsidRDefault="00761EB6">
      <w:pPr>
        <w:pStyle w:val="BodyText"/>
        <w:spacing w:line="225" w:lineRule="exact"/>
        <w:ind w:left="412"/>
      </w:pPr>
      <w:r>
        <w:rPr>
          <w:spacing w:val="-2"/>
          <w:u w:val="single"/>
        </w:rPr>
        <w:t>https://</w:t>
      </w:r>
      <w:hyperlink r:id="rId73">
        <w:r>
          <w:rPr>
            <w:spacing w:val="-2"/>
            <w:u w:val="single"/>
          </w:rPr>
          <w:t>www.juridice.ro/272220/caiete-de-drept-international-nr-282010.html</w:t>
        </w:r>
      </w:hyperlink>
    </w:p>
    <w:p w14:paraId="04C2A708" w14:textId="77777777" w:rsidR="00D64F8E" w:rsidRDefault="00D64F8E">
      <w:pPr>
        <w:pStyle w:val="BodyText"/>
        <w:spacing w:before="1"/>
        <w:ind w:left="0"/>
      </w:pPr>
    </w:p>
    <w:p w14:paraId="3A8E8206" w14:textId="77777777" w:rsidR="00D64F8E" w:rsidRDefault="00761EB6">
      <w:pPr>
        <w:ind w:left="412" w:right="52"/>
        <w:jc w:val="both"/>
        <w:rPr>
          <w:sz w:val="20"/>
        </w:rPr>
      </w:pPr>
      <w:r>
        <w:rPr>
          <w:b/>
          <w:sz w:val="20"/>
        </w:rPr>
        <w:t xml:space="preserve">Ri40. Cătălin-Silviu Săraru, </w:t>
      </w:r>
      <w:r>
        <w:rPr>
          <w:i/>
          <w:sz w:val="20"/>
        </w:rPr>
        <w:t xml:space="preserve">„The Fundamental Principles Drawn from the Court of Justice of the European Union in the Field of Public Procurement and Concessions” </w:t>
      </w:r>
      <w:r>
        <w:rPr>
          <w:sz w:val="20"/>
        </w:rPr>
        <w:t xml:space="preserve">în „Acta Universitatis Danubius. Juridica” nr. 3/2010, pp. 143-161; (revistă indexată în Ebsco, Heinonline, ProQuest, CEEOL); ISSN: 1844-8062, E-ISSN: 2065-3891, </w:t>
      </w:r>
      <w:hyperlink r:id="rId74">
        <w:r>
          <w:rPr>
            <w:sz w:val="20"/>
            <w:u w:val="single"/>
          </w:rPr>
          <w:t>http://journals.univ-</w:t>
        </w:r>
      </w:hyperlink>
      <w:r>
        <w:rPr>
          <w:sz w:val="20"/>
        </w:rPr>
        <w:t xml:space="preserve"> </w:t>
      </w:r>
      <w:r>
        <w:rPr>
          <w:spacing w:val="-2"/>
          <w:sz w:val="20"/>
          <w:u w:val="single"/>
        </w:rPr>
        <w:t>danubius.ro/index.php/juridica/issue/view/94</w:t>
      </w:r>
    </w:p>
    <w:p w14:paraId="081EE8CA" w14:textId="77777777" w:rsidR="00D64F8E" w:rsidRDefault="00D64F8E">
      <w:pPr>
        <w:pStyle w:val="BodyText"/>
        <w:spacing w:before="4"/>
        <w:ind w:left="0"/>
      </w:pPr>
    </w:p>
    <w:p w14:paraId="24D5413C" w14:textId="77777777" w:rsidR="00D64F8E" w:rsidRDefault="00761EB6">
      <w:pPr>
        <w:spacing w:line="237" w:lineRule="auto"/>
        <w:ind w:left="412" w:right="52"/>
        <w:jc w:val="both"/>
        <w:rPr>
          <w:sz w:val="20"/>
        </w:rPr>
      </w:pPr>
      <w:r>
        <w:rPr>
          <w:b/>
          <w:sz w:val="20"/>
        </w:rPr>
        <w:t xml:space="preserve">Ri41. Cătălin-Silviu Săraru, </w:t>
      </w:r>
      <w:r>
        <w:rPr>
          <w:i/>
          <w:sz w:val="20"/>
        </w:rPr>
        <w:t>„Sunt compatibile procedurile speciale de somaţie de plată şi ordonanţă preşedinţială cu litigiile</w:t>
      </w:r>
      <w:r>
        <w:rPr>
          <w:i/>
          <w:spacing w:val="-1"/>
          <w:sz w:val="20"/>
        </w:rPr>
        <w:t xml:space="preserve"> </w:t>
      </w:r>
      <w:r>
        <w:rPr>
          <w:i/>
          <w:sz w:val="20"/>
        </w:rPr>
        <w:t>de</w:t>
      </w:r>
      <w:r>
        <w:rPr>
          <w:i/>
          <w:spacing w:val="-1"/>
          <w:sz w:val="20"/>
        </w:rPr>
        <w:t xml:space="preserve"> </w:t>
      </w:r>
      <w:r>
        <w:rPr>
          <w:i/>
          <w:sz w:val="20"/>
        </w:rPr>
        <w:t>contencios</w:t>
      </w:r>
      <w:r>
        <w:rPr>
          <w:i/>
          <w:spacing w:val="-1"/>
          <w:sz w:val="20"/>
        </w:rPr>
        <w:t xml:space="preserve"> </w:t>
      </w:r>
      <w:r>
        <w:rPr>
          <w:i/>
          <w:sz w:val="20"/>
        </w:rPr>
        <w:t>administrativ</w:t>
      </w:r>
      <w:r>
        <w:rPr>
          <w:i/>
          <w:spacing w:val="-1"/>
          <w:sz w:val="20"/>
        </w:rPr>
        <w:t xml:space="preserve"> </w:t>
      </w:r>
      <w:r>
        <w:rPr>
          <w:i/>
          <w:sz w:val="20"/>
        </w:rPr>
        <w:t>având</w:t>
      </w:r>
      <w:r>
        <w:rPr>
          <w:i/>
          <w:spacing w:val="-1"/>
          <w:sz w:val="20"/>
        </w:rPr>
        <w:t xml:space="preserve"> </w:t>
      </w:r>
      <w:r>
        <w:rPr>
          <w:i/>
          <w:sz w:val="20"/>
        </w:rPr>
        <w:t>ca</w:t>
      </w:r>
      <w:r>
        <w:rPr>
          <w:i/>
          <w:spacing w:val="-1"/>
          <w:sz w:val="20"/>
        </w:rPr>
        <w:t xml:space="preserve"> </w:t>
      </w:r>
      <w:r>
        <w:rPr>
          <w:i/>
          <w:sz w:val="20"/>
        </w:rPr>
        <w:t>obiect</w:t>
      </w:r>
      <w:r>
        <w:rPr>
          <w:i/>
          <w:spacing w:val="-1"/>
          <w:sz w:val="20"/>
        </w:rPr>
        <w:t xml:space="preserve"> </w:t>
      </w:r>
      <w:r>
        <w:rPr>
          <w:i/>
          <w:sz w:val="20"/>
        </w:rPr>
        <w:t>contractele</w:t>
      </w:r>
      <w:r>
        <w:rPr>
          <w:i/>
          <w:spacing w:val="-1"/>
          <w:sz w:val="20"/>
        </w:rPr>
        <w:t xml:space="preserve"> </w:t>
      </w:r>
      <w:r>
        <w:rPr>
          <w:i/>
          <w:sz w:val="20"/>
        </w:rPr>
        <w:t xml:space="preserve">administrative?” </w:t>
      </w:r>
      <w:r>
        <w:rPr>
          <w:sz w:val="20"/>
        </w:rPr>
        <w:t>în</w:t>
      </w:r>
      <w:r>
        <w:rPr>
          <w:spacing w:val="-1"/>
          <w:sz w:val="20"/>
        </w:rPr>
        <w:t xml:space="preserve"> </w:t>
      </w:r>
      <w:r>
        <w:rPr>
          <w:sz w:val="20"/>
        </w:rPr>
        <w:t>„Curierul</w:t>
      </w:r>
      <w:r>
        <w:rPr>
          <w:spacing w:val="-1"/>
          <w:sz w:val="20"/>
        </w:rPr>
        <w:t xml:space="preserve"> </w:t>
      </w:r>
      <w:r>
        <w:rPr>
          <w:sz w:val="20"/>
        </w:rPr>
        <w:t>Judiciar”</w:t>
      </w:r>
      <w:r>
        <w:rPr>
          <w:spacing w:val="-1"/>
          <w:sz w:val="20"/>
        </w:rPr>
        <w:t xml:space="preserve"> </w:t>
      </w:r>
      <w:r>
        <w:rPr>
          <w:sz w:val="20"/>
        </w:rPr>
        <w:t>nr.</w:t>
      </w:r>
      <w:r>
        <w:rPr>
          <w:spacing w:val="-1"/>
          <w:sz w:val="20"/>
        </w:rPr>
        <w:t xml:space="preserve"> </w:t>
      </w:r>
      <w:r>
        <w:rPr>
          <w:sz w:val="20"/>
        </w:rPr>
        <w:t>3/2010,</w:t>
      </w:r>
      <w:r>
        <w:rPr>
          <w:spacing w:val="-1"/>
          <w:sz w:val="20"/>
        </w:rPr>
        <w:t xml:space="preserve"> </w:t>
      </w:r>
      <w:r>
        <w:rPr>
          <w:sz w:val="20"/>
        </w:rPr>
        <w:t>pp.</w:t>
      </w:r>
      <w:r>
        <w:rPr>
          <w:spacing w:val="-1"/>
          <w:sz w:val="20"/>
        </w:rPr>
        <w:t xml:space="preserve"> </w:t>
      </w:r>
      <w:r>
        <w:rPr>
          <w:sz w:val="20"/>
        </w:rPr>
        <w:t>153- 156</w:t>
      </w:r>
      <w:r>
        <w:rPr>
          <w:spacing w:val="-13"/>
          <w:sz w:val="20"/>
        </w:rPr>
        <w:t xml:space="preserve"> </w:t>
      </w:r>
      <w:r>
        <w:rPr>
          <w:sz w:val="20"/>
        </w:rPr>
        <w:t>(revista</w:t>
      </w:r>
      <w:r>
        <w:rPr>
          <w:spacing w:val="-12"/>
          <w:sz w:val="20"/>
        </w:rPr>
        <w:t xml:space="preserve"> </w:t>
      </w:r>
      <w:r>
        <w:rPr>
          <w:sz w:val="20"/>
        </w:rPr>
        <w:t>indexata</w:t>
      </w:r>
      <w:r>
        <w:rPr>
          <w:spacing w:val="-13"/>
          <w:sz w:val="20"/>
        </w:rPr>
        <w:t xml:space="preserve"> </w:t>
      </w:r>
      <w:r>
        <w:rPr>
          <w:sz w:val="20"/>
        </w:rPr>
        <w:t>în</w:t>
      </w:r>
      <w:r>
        <w:rPr>
          <w:spacing w:val="-12"/>
          <w:sz w:val="20"/>
        </w:rPr>
        <w:t xml:space="preserve"> </w:t>
      </w:r>
      <w:r>
        <w:rPr>
          <w:sz w:val="20"/>
        </w:rPr>
        <w:t>CEEOL,</w:t>
      </w:r>
      <w:r>
        <w:rPr>
          <w:spacing w:val="-13"/>
          <w:sz w:val="20"/>
        </w:rPr>
        <w:t xml:space="preserve"> </w:t>
      </w:r>
      <w:r>
        <w:rPr>
          <w:sz w:val="20"/>
        </w:rPr>
        <w:t>Heinonline),</w:t>
      </w:r>
      <w:r>
        <w:rPr>
          <w:spacing w:val="-12"/>
          <w:sz w:val="20"/>
        </w:rPr>
        <w:t xml:space="preserve"> </w:t>
      </w:r>
      <w:r>
        <w:rPr>
          <w:sz w:val="20"/>
        </w:rPr>
        <w:t>ISSN:</w:t>
      </w:r>
      <w:r>
        <w:rPr>
          <w:spacing w:val="-13"/>
          <w:sz w:val="20"/>
        </w:rPr>
        <w:t xml:space="preserve"> </w:t>
      </w:r>
      <w:r>
        <w:rPr>
          <w:sz w:val="20"/>
        </w:rPr>
        <w:t>1582-7526,</w:t>
      </w:r>
      <w:r>
        <w:rPr>
          <w:spacing w:val="-12"/>
          <w:sz w:val="20"/>
        </w:rPr>
        <w:t xml:space="preserve"> </w:t>
      </w:r>
      <w:hyperlink r:id="rId75">
        <w:r>
          <w:rPr>
            <w:sz w:val="20"/>
            <w:u w:val="single"/>
          </w:rPr>
          <w:t>http://www.curieruljudiciar.ro/2010/03/30/curierul-judiciar-</w:t>
        </w:r>
      </w:hyperlink>
      <w:r>
        <w:rPr>
          <w:sz w:val="20"/>
        </w:rPr>
        <w:t xml:space="preserve"> </w:t>
      </w:r>
      <w:r>
        <w:rPr>
          <w:sz w:val="20"/>
          <w:u w:val="single"/>
        </w:rPr>
        <w:t>nr-32010/</w:t>
      </w:r>
      <w:r>
        <w:rPr>
          <w:sz w:val="20"/>
        </w:rPr>
        <w:t>,</w:t>
      </w:r>
      <w:r>
        <w:rPr>
          <w:spacing w:val="40"/>
          <w:sz w:val="20"/>
        </w:rPr>
        <w:t xml:space="preserve"> </w:t>
      </w:r>
      <w:r>
        <w:rPr>
          <w:sz w:val="20"/>
        </w:rPr>
        <w:t xml:space="preserve">Cuprins: </w:t>
      </w:r>
      <w:hyperlink r:id="rId76">
        <w:r>
          <w:rPr>
            <w:sz w:val="20"/>
            <w:u w:val="single"/>
          </w:rPr>
          <w:t>http://www.curieruljudiciar.ro/wp-content/uploads/2010/04/cj-3-2010.pdf</w:t>
        </w:r>
      </w:hyperlink>
    </w:p>
    <w:p w14:paraId="243468F3" w14:textId="77777777" w:rsidR="00D64F8E" w:rsidRDefault="00D64F8E">
      <w:pPr>
        <w:pStyle w:val="BodyText"/>
        <w:spacing w:before="5"/>
        <w:ind w:left="0"/>
      </w:pPr>
    </w:p>
    <w:p w14:paraId="09AAF711" w14:textId="77777777" w:rsidR="00D64F8E" w:rsidRDefault="00761EB6">
      <w:pPr>
        <w:ind w:left="412"/>
        <w:rPr>
          <w:sz w:val="20"/>
        </w:rPr>
      </w:pPr>
      <w:r>
        <w:rPr>
          <w:b/>
          <w:sz w:val="20"/>
        </w:rPr>
        <w:t>Ri42.</w:t>
      </w:r>
      <w:r>
        <w:rPr>
          <w:b/>
          <w:spacing w:val="26"/>
          <w:sz w:val="20"/>
        </w:rPr>
        <w:t xml:space="preserve"> </w:t>
      </w:r>
      <w:r>
        <w:rPr>
          <w:b/>
          <w:sz w:val="20"/>
        </w:rPr>
        <w:t>Cătălin-Silviu</w:t>
      </w:r>
      <w:r>
        <w:rPr>
          <w:b/>
          <w:spacing w:val="25"/>
          <w:sz w:val="20"/>
        </w:rPr>
        <w:t xml:space="preserve"> </w:t>
      </w:r>
      <w:r>
        <w:rPr>
          <w:b/>
          <w:sz w:val="20"/>
        </w:rPr>
        <w:t>Săraru,</w:t>
      </w:r>
      <w:r>
        <w:rPr>
          <w:b/>
          <w:spacing w:val="26"/>
          <w:sz w:val="20"/>
        </w:rPr>
        <w:t xml:space="preserve"> </w:t>
      </w:r>
      <w:r>
        <w:rPr>
          <w:i/>
          <w:sz w:val="20"/>
        </w:rPr>
        <w:t>„The</w:t>
      </w:r>
      <w:r>
        <w:rPr>
          <w:i/>
          <w:spacing w:val="26"/>
          <w:sz w:val="20"/>
        </w:rPr>
        <w:t xml:space="preserve"> </w:t>
      </w:r>
      <w:r>
        <w:rPr>
          <w:i/>
          <w:sz w:val="20"/>
        </w:rPr>
        <w:t>outsourcing</w:t>
      </w:r>
      <w:r>
        <w:rPr>
          <w:i/>
          <w:spacing w:val="25"/>
          <w:sz w:val="20"/>
        </w:rPr>
        <w:t xml:space="preserve"> </w:t>
      </w:r>
      <w:r>
        <w:rPr>
          <w:i/>
          <w:sz w:val="20"/>
        </w:rPr>
        <w:t>of</w:t>
      </w:r>
      <w:r>
        <w:rPr>
          <w:i/>
          <w:spacing w:val="26"/>
          <w:sz w:val="20"/>
        </w:rPr>
        <w:t xml:space="preserve"> </w:t>
      </w:r>
      <w:r>
        <w:rPr>
          <w:i/>
          <w:sz w:val="20"/>
        </w:rPr>
        <w:t>public</w:t>
      </w:r>
      <w:r>
        <w:rPr>
          <w:i/>
          <w:spacing w:val="26"/>
          <w:sz w:val="20"/>
        </w:rPr>
        <w:t xml:space="preserve"> </w:t>
      </w:r>
      <w:r>
        <w:rPr>
          <w:i/>
          <w:sz w:val="20"/>
        </w:rPr>
        <w:t>activities</w:t>
      </w:r>
      <w:r>
        <w:rPr>
          <w:i/>
          <w:spacing w:val="26"/>
          <w:sz w:val="20"/>
        </w:rPr>
        <w:t xml:space="preserve"> </w:t>
      </w:r>
      <w:r>
        <w:rPr>
          <w:i/>
          <w:sz w:val="20"/>
        </w:rPr>
        <w:t>and</w:t>
      </w:r>
      <w:r>
        <w:rPr>
          <w:i/>
          <w:spacing w:val="25"/>
          <w:sz w:val="20"/>
        </w:rPr>
        <w:t xml:space="preserve"> </w:t>
      </w:r>
      <w:r>
        <w:rPr>
          <w:i/>
          <w:sz w:val="20"/>
        </w:rPr>
        <w:t>its</w:t>
      </w:r>
      <w:r>
        <w:rPr>
          <w:i/>
          <w:spacing w:val="26"/>
          <w:sz w:val="20"/>
        </w:rPr>
        <w:t xml:space="preserve"> </w:t>
      </w:r>
      <w:r>
        <w:rPr>
          <w:i/>
          <w:sz w:val="20"/>
        </w:rPr>
        <w:t>limits</w:t>
      </w:r>
      <w:r>
        <w:rPr>
          <w:i/>
          <w:spacing w:val="26"/>
          <w:sz w:val="20"/>
        </w:rPr>
        <w:t xml:space="preserve"> </w:t>
      </w:r>
      <w:r>
        <w:rPr>
          <w:i/>
          <w:sz w:val="20"/>
        </w:rPr>
        <w:t>in</w:t>
      </w:r>
      <w:r>
        <w:rPr>
          <w:i/>
          <w:spacing w:val="25"/>
          <w:sz w:val="20"/>
        </w:rPr>
        <w:t xml:space="preserve"> </w:t>
      </w:r>
      <w:r>
        <w:rPr>
          <w:i/>
          <w:sz w:val="20"/>
        </w:rPr>
        <w:t>the</w:t>
      </w:r>
      <w:r>
        <w:rPr>
          <w:i/>
          <w:spacing w:val="26"/>
          <w:sz w:val="20"/>
        </w:rPr>
        <w:t xml:space="preserve"> </w:t>
      </w:r>
      <w:r>
        <w:rPr>
          <w:i/>
          <w:sz w:val="20"/>
        </w:rPr>
        <w:t>comparative</w:t>
      </w:r>
      <w:r>
        <w:rPr>
          <w:i/>
          <w:spacing w:val="26"/>
          <w:sz w:val="20"/>
        </w:rPr>
        <w:t xml:space="preserve"> </w:t>
      </w:r>
      <w:r>
        <w:rPr>
          <w:i/>
          <w:sz w:val="20"/>
        </w:rPr>
        <w:t>law”</w:t>
      </w:r>
      <w:r>
        <w:rPr>
          <w:i/>
          <w:spacing w:val="25"/>
          <w:sz w:val="20"/>
        </w:rPr>
        <w:t xml:space="preserve"> </w:t>
      </w:r>
      <w:r>
        <w:rPr>
          <w:sz w:val="20"/>
        </w:rPr>
        <w:t>în</w:t>
      </w:r>
      <w:r>
        <w:rPr>
          <w:spacing w:val="26"/>
          <w:sz w:val="20"/>
        </w:rPr>
        <w:t xml:space="preserve"> </w:t>
      </w:r>
      <w:r>
        <w:rPr>
          <w:sz w:val="20"/>
        </w:rPr>
        <w:t xml:space="preserve">“Curentul Juridic” nr. 1(40)/2010, pp. 72-85; (revista indexata în Ebsco, CEEOL), ISSN: 1224-9173; E-ISSN: 2247-8361, </w:t>
      </w:r>
      <w:hyperlink r:id="rId77">
        <w:r>
          <w:rPr>
            <w:spacing w:val="-2"/>
            <w:sz w:val="20"/>
            <w:u w:val="single"/>
          </w:rPr>
          <w:t>http://revcurentjur.ro/old/arhiva/attachments_201001/recjurid101_7F.pdf</w:t>
        </w:r>
      </w:hyperlink>
    </w:p>
    <w:p w14:paraId="7ED4F0E8" w14:textId="77777777" w:rsidR="00D64F8E" w:rsidRDefault="00D64F8E">
      <w:pPr>
        <w:pStyle w:val="BodyText"/>
        <w:spacing w:before="1"/>
        <w:ind w:left="0"/>
      </w:pPr>
    </w:p>
    <w:p w14:paraId="4A2AFB27" w14:textId="77777777" w:rsidR="00D64F8E" w:rsidRDefault="00761EB6">
      <w:pPr>
        <w:ind w:left="412"/>
        <w:rPr>
          <w:sz w:val="20"/>
        </w:rPr>
      </w:pPr>
      <w:r>
        <w:rPr>
          <w:b/>
          <w:spacing w:val="-2"/>
          <w:sz w:val="20"/>
        </w:rPr>
        <w:t>Ri43.</w:t>
      </w:r>
      <w:r>
        <w:rPr>
          <w:b/>
          <w:spacing w:val="-5"/>
          <w:sz w:val="20"/>
        </w:rPr>
        <w:t xml:space="preserve"> </w:t>
      </w:r>
      <w:r>
        <w:rPr>
          <w:b/>
          <w:spacing w:val="-2"/>
          <w:sz w:val="20"/>
        </w:rPr>
        <w:t xml:space="preserve">Cătălin-Silviu Săraru, </w:t>
      </w:r>
      <w:r>
        <w:rPr>
          <w:i/>
          <w:spacing w:val="-2"/>
          <w:sz w:val="20"/>
        </w:rPr>
        <w:t>„Capacitatea</w:t>
      </w:r>
      <w:r>
        <w:rPr>
          <w:i/>
          <w:spacing w:val="-3"/>
          <w:sz w:val="20"/>
        </w:rPr>
        <w:t xml:space="preserve"> </w:t>
      </w:r>
      <w:r>
        <w:rPr>
          <w:i/>
          <w:spacing w:val="-2"/>
          <w:sz w:val="20"/>
        </w:rPr>
        <w:t>autorităţilor/instituţiilor publice de</w:t>
      </w:r>
      <w:r>
        <w:rPr>
          <w:i/>
          <w:spacing w:val="-3"/>
          <w:sz w:val="20"/>
        </w:rPr>
        <w:t xml:space="preserve"> </w:t>
      </w:r>
      <w:r>
        <w:rPr>
          <w:i/>
          <w:spacing w:val="-2"/>
          <w:sz w:val="20"/>
        </w:rPr>
        <w:t>a încheia contracte</w:t>
      </w:r>
      <w:r>
        <w:rPr>
          <w:i/>
          <w:spacing w:val="-3"/>
          <w:sz w:val="20"/>
        </w:rPr>
        <w:t xml:space="preserve"> </w:t>
      </w:r>
      <w:r>
        <w:rPr>
          <w:i/>
          <w:spacing w:val="-2"/>
          <w:sz w:val="20"/>
        </w:rPr>
        <w:t xml:space="preserve">administrative” </w:t>
      </w:r>
      <w:r>
        <w:rPr>
          <w:spacing w:val="-2"/>
          <w:sz w:val="20"/>
        </w:rPr>
        <w:t>în revista</w:t>
      </w:r>
    </w:p>
    <w:p w14:paraId="6DF1DF35" w14:textId="77777777" w:rsidR="00D64F8E" w:rsidRDefault="00761EB6">
      <w:pPr>
        <w:pStyle w:val="BodyText"/>
        <w:tabs>
          <w:tab w:val="left" w:pos="1417"/>
          <w:tab w:val="left" w:pos="1850"/>
          <w:tab w:val="left" w:pos="2672"/>
          <w:tab w:val="left" w:pos="3138"/>
          <w:tab w:val="left" w:pos="3921"/>
          <w:tab w:val="left" w:pos="4737"/>
          <w:tab w:val="left" w:pos="5630"/>
          <w:tab w:val="left" w:pos="6002"/>
          <w:tab w:val="left" w:pos="6769"/>
          <w:tab w:val="left" w:pos="7680"/>
          <w:tab w:val="left" w:pos="8762"/>
          <w:tab w:val="left" w:pos="9467"/>
        </w:tabs>
        <w:spacing w:before="1"/>
        <w:ind w:left="412" w:right="53"/>
      </w:pPr>
      <w:r>
        <w:rPr>
          <w:spacing w:val="-2"/>
        </w:rPr>
        <w:t>„Dreptul”</w:t>
      </w:r>
      <w:r>
        <w:tab/>
      </w:r>
      <w:r>
        <w:rPr>
          <w:spacing w:val="-4"/>
        </w:rPr>
        <w:t>nr.</w:t>
      </w:r>
      <w:r>
        <w:tab/>
      </w:r>
      <w:r>
        <w:rPr>
          <w:spacing w:val="-2"/>
        </w:rPr>
        <w:t>1/2010,</w:t>
      </w:r>
      <w:r>
        <w:tab/>
      </w:r>
      <w:r>
        <w:rPr>
          <w:spacing w:val="-4"/>
        </w:rPr>
        <w:t>pp.</w:t>
      </w:r>
      <w:r>
        <w:tab/>
      </w:r>
      <w:r>
        <w:rPr>
          <w:spacing w:val="-2"/>
        </w:rPr>
        <w:t>99-117</w:t>
      </w:r>
      <w:r>
        <w:tab/>
      </w:r>
      <w:r>
        <w:rPr>
          <w:spacing w:val="-2"/>
        </w:rPr>
        <w:t>(revista</w:t>
      </w:r>
      <w:r>
        <w:tab/>
      </w:r>
      <w:r>
        <w:rPr>
          <w:spacing w:val="-2"/>
        </w:rPr>
        <w:t>indexata</w:t>
      </w:r>
      <w:r>
        <w:tab/>
      </w:r>
      <w:r>
        <w:rPr>
          <w:spacing w:val="-6"/>
        </w:rPr>
        <w:t>în</w:t>
      </w:r>
      <w:r>
        <w:tab/>
      </w:r>
      <w:r>
        <w:rPr>
          <w:spacing w:val="-2"/>
        </w:rPr>
        <w:t>SSRN,</w:t>
      </w:r>
      <w:r>
        <w:tab/>
      </w:r>
      <w:r>
        <w:rPr>
          <w:spacing w:val="-2"/>
        </w:rPr>
        <w:t>EBSCO,</w:t>
      </w:r>
      <w:r>
        <w:tab/>
      </w:r>
      <w:r>
        <w:rPr>
          <w:spacing w:val="-2"/>
        </w:rPr>
        <w:t>ProQuest);</w:t>
      </w:r>
      <w:r>
        <w:tab/>
      </w:r>
      <w:r>
        <w:rPr>
          <w:spacing w:val="-2"/>
        </w:rPr>
        <w:t>ISSN:</w:t>
      </w:r>
      <w:r>
        <w:tab/>
      </w:r>
      <w:r>
        <w:rPr>
          <w:spacing w:val="-2"/>
        </w:rPr>
        <w:t xml:space="preserve">1018-0435, </w:t>
      </w:r>
      <w:r>
        <w:rPr>
          <w:spacing w:val="-2"/>
          <w:u w:val="single"/>
        </w:rPr>
        <w:t>https://</w:t>
      </w:r>
      <w:hyperlink r:id="rId78">
        <w:r>
          <w:rPr>
            <w:spacing w:val="-2"/>
            <w:u w:val="single"/>
          </w:rPr>
          <w:t>www.ujmag.ro/reviste/dreptul/revista-dreptul-nr-1-2010?srsltid=AfmBOooCriNcZvoo4Dlc9wCpR5Bj0xT5Nl2VfT-</w:t>
        </w:r>
      </w:hyperlink>
      <w:r>
        <w:rPr>
          <w:spacing w:val="-2"/>
        </w:rPr>
        <w:t xml:space="preserve"> </w:t>
      </w:r>
      <w:r>
        <w:rPr>
          <w:spacing w:val="-2"/>
          <w:u w:val="single"/>
        </w:rPr>
        <w:t>Yi0AdotORtGdt6HTI</w:t>
      </w:r>
    </w:p>
    <w:p w14:paraId="730CDE80" w14:textId="77777777" w:rsidR="00D64F8E" w:rsidRDefault="00761EB6">
      <w:pPr>
        <w:spacing w:before="227"/>
        <w:ind w:left="412" w:right="52"/>
        <w:jc w:val="both"/>
        <w:rPr>
          <w:sz w:val="20"/>
        </w:rPr>
      </w:pPr>
      <w:r>
        <w:rPr>
          <w:b/>
          <w:sz w:val="20"/>
        </w:rPr>
        <w:t xml:space="preserve">Ri44. Cătălin-Silviu Săraru, </w:t>
      </w:r>
      <w:r>
        <w:rPr>
          <w:i/>
          <w:sz w:val="20"/>
        </w:rPr>
        <w:t xml:space="preserve">„Necesitatea reglementării în legislaţia românească a contractului administrativ pentru punerea în operă a descentralizării administrative” </w:t>
      </w:r>
      <w:r>
        <w:rPr>
          <w:sz w:val="20"/>
        </w:rPr>
        <w:t>în „Analele Facultăţii de Ştiinţe Juridice – Universitatea «Valahia» Târgovişte” nr. 3(15)/2009, pp. 89-97, (revista indexata în EBSCO), ISSN 1584-4056</w:t>
      </w:r>
      <w:r>
        <w:rPr>
          <w:b/>
          <w:sz w:val="20"/>
        </w:rPr>
        <w:t xml:space="preserve">, </w:t>
      </w:r>
      <w:hyperlink r:id="rId79">
        <w:r>
          <w:rPr>
            <w:sz w:val="20"/>
            <w:u w:val="single"/>
          </w:rPr>
          <w:t>http://www.analefsj.ro/ro/index.php</w:t>
        </w:r>
      </w:hyperlink>
    </w:p>
    <w:p w14:paraId="4FC0C438" w14:textId="77777777" w:rsidR="00D64F8E" w:rsidRDefault="00D64F8E">
      <w:pPr>
        <w:pStyle w:val="BodyText"/>
        <w:spacing w:before="1"/>
        <w:ind w:left="0"/>
      </w:pPr>
    </w:p>
    <w:p w14:paraId="31346B97" w14:textId="77777777" w:rsidR="00D64F8E" w:rsidRDefault="00761EB6">
      <w:pPr>
        <w:pStyle w:val="BodyText"/>
        <w:ind w:left="412" w:right="52"/>
      </w:pPr>
      <w:r>
        <w:rPr>
          <w:b/>
        </w:rPr>
        <w:t xml:space="preserve">Ri45. Cătălin-Silviu Săraru, </w:t>
      </w:r>
      <w:r>
        <w:t>„Scurte consideraţii cu privire la autorităţile contractante din contractele de achiziţie publică, de</w:t>
      </w:r>
      <w:r>
        <w:rPr>
          <w:spacing w:val="-7"/>
        </w:rPr>
        <w:t xml:space="preserve"> </w:t>
      </w:r>
      <w:r>
        <w:t>concesiune</w:t>
      </w:r>
      <w:r>
        <w:rPr>
          <w:spacing w:val="-7"/>
        </w:rPr>
        <w:t xml:space="preserve"> </w:t>
      </w:r>
      <w:r>
        <w:t>de</w:t>
      </w:r>
      <w:r>
        <w:rPr>
          <w:spacing w:val="-7"/>
        </w:rPr>
        <w:t xml:space="preserve"> </w:t>
      </w:r>
      <w:r>
        <w:t>lucrări</w:t>
      </w:r>
      <w:r>
        <w:rPr>
          <w:spacing w:val="-6"/>
        </w:rPr>
        <w:t xml:space="preserve"> </w:t>
      </w:r>
      <w:r>
        <w:t>publice</w:t>
      </w:r>
      <w:r>
        <w:rPr>
          <w:spacing w:val="-7"/>
        </w:rPr>
        <w:t xml:space="preserve"> </w:t>
      </w:r>
      <w:r>
        <w:t>şi</w:t>
      </w:r>
      <w:r>
        <w:rPr>
          <w:spacing w:val="-6"/>
        </w:rPr>
        <w:t xml:space="preserve"> </w:t>
      </w:r>
      <w:r>
        <w:t>de</w:t>
      </w:r>
      <w:r>
        <w:rPr>
          <w:spacing w:val="-7"/>
        </w:rPr>
        <w:t xml:space="preserve"> </w:t>
      </w:r>
      <w:r>
        <w:t>concesiune</w:t>
      </w:r>
      <w:r>
        <w:rPr>
          <w:spacing w:val="-7"/>
        </w:rPr>
        <w:t xml:space="preserve"> </w:t>
      </w:r>
      <w:r>
        <w:t>de</w:t>
      </w:r>
      <w:r>
        <w:rPr>
          <w:spacing w:val="-7"/>
        </w:rPr>
        <w:t xml:space="preserve"> </w:t>
      </w:r>
      <w:r>
        <w:t>servicii”</w:t>
      </w:r>
      <w:r>
        <w:rPr>
          <w:spacing w:val="-7"/>
        </w:rPr>
        <w:t xml:space="preserve"> </w:t>
      </w:r>
      <w:r>
        <w:t>în</w:t>
      </w:r>
      <w:r>
        <w:rPr>
          <w:spacing w:val="-7"/>
        </w:rPr>
        <w:t xml:space="preserve"> </w:t>
      </w:r>
      <w:r>
        <w:t>„Curierul</w:t>
      </w:r>
      <w:r>
        <w:rPr>
          <w:spacing w:val="-6"/>
        </w:rPr>
        <w:t xml:space="preserve"> </w:t>
      </w:r>
      <w:r>
        <w:t>Judiciar”</w:t>
      </w:r>
      <w:r>
        <w:rPr>
          <w:spacing w:val="-7"/>
        </w:rPr>
        <w:t xml:space="preserve"> </w:t>
      </w:r>
      <w:r>
        <w:t>nr.</w:t>
      </w:r>
      <w:r>
        <w:rPr>
          <w:spacing w:val="-6"/>
        </w:rPr>
        <w:t xml:space="preserve"> </w:t>
      </w:r>
      <w:r>
        <w:t>9/2009,</w:t>
      </w:r>
      <w:r>
        <w:rPr>
          <w:spacing w:val="-6"/>
        </w:rPr>
        <w:t xml:space="preserve"> </w:t>
      </w:r>
      <w:r>
        <w:t>pp.</w:t>
      </w:r>
      <w:r>
        <w:rPr>
          <w:spacing w:val="-6"/>
        </w:rPr>
        <w:t xml:space="preserve"> </w:t>
      </w:r>
      <w:r>
        <w:t>512-515,</w:t>
      </w:r>
      <w:r>
        <w:rPr>
          <w:spacing w:val="-6"/>
        </w:rPr>
        <w:t xml:space="preserve"> </w:t>
      </w:r>
      <w:r>
        <w:t>(revista</w:t>
      </w:r>
      <w:r>
        <w:rPr>
          <w:spacing w:val="-7"/>
        </w:rPr>
        <w:t xml:space="preserve"> </w:t>
      </w:r>
      <w:r>
        <w:t xml:space="preserve">indexata în CEEOL, Heinonline), ISSN: 1582-7526, </w:t>
      </w:r>
      <w:hyperlink r:id="rId80">
        <w:r>
          <w:rPr>
            <w:u w:val="single"/>
          </w:rPr>
          <w:t>http://www.curieruljudiciar.ro/2009/09/30/cj-nr-92009/</w:t>
        </w:r>
      </w:hyperlink>
      <w:r>
        <w:t xml:space="preserve"> </w:t>
      </w:r>
      <w:hyperlink r:id="rId81">
        <w:r>
          <w:rPr>
            <w:spacing w:val="-2"/>
            <w:u w:val="single"/>
          </w:rPr>
          <w:t>http://www.curieruljudiciar.ro/wp-content/uploads/2010/02/Tabla-de-materii-CJ-2009.pdf</w:t>
        </w:r>
      </w:hyperlink>
    </w:p>
    <w:p w14:paraId="43105220" w14:textId="77777777" w:rsidR="00D64F8E" w:rsidRDefault="00D64F8E">
      <w:pPr>
        <w:pStyle w:val="BodyText"/>
        <w:spacing w:before="4"/>
        <w:ind w:left="0"/>
      </w:pPr>
    </w:p>
    <w:p w14:paraId="642B8065" w14:textId="77777777" w:rsidR="00D64F8E" w:rsidRDefault="00761EB6">
      <w:pPr>
        <w:spacing w:line="237" w:lineRule="auto"/>
        <w:ind w:left="412" w:right="50"/>
        <w:jc w:val="both"/>
        <w:rPr>
          <w:sz w:val="20"/>
        </w:rPr>
      </w:pPr>
      <w:r>
        <w:rPr>
          <w:b/>
          <w:sz w:val="20"/>
        </w:rPr>
        <w:t xml:space="preserve">Ri46. Cătălin-Silviu Săraru, </w:t>
      </w:r>
      <w:r>
        <w:rPr>
          <w:i/>
          <w:sz w:val="20"/>
        </w:rPr>
        <w:t xml:space="preserve">„Studiu asupra contractelor administrative în dreptul comparat şi valorificarea cercetării în dreptul românesc” </w:t>
      </w:r>
      <w:r>
        <w:rPr>
          <w:sz w:val="20"/>
        </w:rPr>
        <w:t>în „Analele Facultăţii de Ştiinţe Juridice – Universitatea «Valahia» Târgovişte” nr. 2(14)/iulie 2009, pp. 139-154, (revista indexata în EBSCO), ISSN 1584-4056</w:t>
      </w:r>
      <w:r>
        <w:rPr>
          <w:b/>
          <w:sz w:val="20"/>
        </w:rPr>
        <w:t xml:space="preserve">, </w:t>
      </w:r>
      <w:hyperlink r:id="rId82">
        <w:r>
          <w:rPr>
            <w:sz w:val="20"/>
            <w:u w:val="single"/>
          </w:rPr>
          <w:t>http://www.analefsj.ro/ro/index.php</w:t>
        </w:r>
      </w:hyperlink>
    </w:p>
    <w:p w14:paraId="73E99CAC" w14:textId="77777777" w:rsidR="00D64F8E" w:rsidRDefault="00D64F8E">
      <w:pPr>
        <w:pStyle w:val="BodyText"/>
        <w:spacing w:before="2"/>
        <w:ind w:left="0"/>
      </w:pPr>
    </w:p>
    <w:p w14:paraId="642C6798" w14:textId="77777777" w:rsidR="00D64F8E" w:rsidRDefault="00761EB6">
      <w:pPr>
        <w:ind w:left="412"/>
        <w:rPr>
          <w:sz w:val="20"/>
        </w:rPr>
      </w:pPr>
      <w:r>
        <w:rPr>
          <w:b/>
          <w:sz w:val="20"/>
        </w:rPr>
        <w:t xml:space="preserve">Ri47. Cătălin-Silviu Săraru, </w:t>
      </w:r>
      <w:r>
        <w:rPr>
          <w:i/>
          <w:sz w:val="20"/>
        </w:rPr>
        <w:t xml:space="preserve">„Particularităţile contractelor publice în sistemul de drept anglo-saxon” </w:t>
      </w:r>
      <w:r>
        <w:rPr>
          <w:sz w:val="20"/>
        </w:rPr>
        <w:t>în Revista de Drept Public nr. 2/2009, pp. 10 – 25, (revista indexata în Heinonline); ISSN: 1224-4872;</w:t>
      </w:r>
    </w:p>
    <w:p w14:paraId="168F2ED4" w14:textId="77777777" w:rsidR="00D64F8E" w:rsidRDefault="00761EB6">
      <w:pPr>
        <w:pStyle w:val="BodyText"/>
        <w:spacing w:before="1"/>
        <w:ind w:left="412"/>
      </w:pPr>
      <w:r>
        <w:rPr>
          <w:spacing w:val="-2"/>
        </w:rPr>
        <w:t>https://</w:t>
      </w:r>
      <w:hyperlink r:id="rId83">
        <w:r>
          <w:rPr>
            <w:spacing w:val="-2"/>
          </w:rPr>
          <w:t>www.juridice.ro/311018/revista-de-drept-public-nr-22009.html</w:t>
        </w:r>
      </w:hyperlink>
    </w:p>
    <w:p w14:paraId="0E04311E" w14:textId="77777777" w:rsidR="00D64F8E" w:rsidRDefault="00D64F8E">
      <w:pPr>
        <w:pStyle w:val="BodyText"/>
        <w:spacing w:before="1"/>
        <w:ind w:left="0"/>
      </w:pPr>
    </w:p>
    <w:p w14:paraId="51DD04EB" w14:textId="77777777" w:rsidR="00D64F8E" w:rsidRDefault="00761EB6">
      <w:pPr>
        <w:pStyle w:val="BodyText"/>
        <w:ind w:left="412" w:right="52"/>
        <w:jc w:val="both"/>
      </w:pPr>
      <w:r>
        <w:rPr>
          <w:b/>
        </w:rPr>
        <w:t xml:space="preserve">Ri48. Cătălin-Silviu Săraru, </w:t>
      </w:r>
      <w:r>
        <w:t xml:space="preserve">„Modificarea efectelor contractelor administrative” în Pandectele Române nr. 5/2009, pp. 84- 94, (revista indexata în Heinonline, EBSCO, ProQuest – a se vedea </w:t>
      </w:r>
      <w:hyperlink r:id="rId84">
        <w:r>
          <w:rPr>
            <w:u w:val="single"/>
          </w:rPr>
          <w:t>http://www.wolterskluwer.ro/pandectele-romane-</w:t>
        </w:r>
      </w:hyperlink>
      <w:r>
        <w:t xml:space="preserve"> </w:t>
      </w:r>
      <w:r>
        <w:rPr>
          <w:u w:val="single"/>
        </w:rPr>
        <w:t>2015/wolters-kluwer/abonament-pandectele-romane-2015/</w:t>
      </w:r>
      <w:r>
        <w:t xml:space="preserve">), ISSN: 1582-4756; </w:t>
      </w:r>
      <w:hyperlink r:id="rId85">
        <w:r>
          <w:rPr>
            <w:u w:val="single"/>
          </w:rPr>
          <w:t>http://www.ujmag.ro/reviste/pandectele-</w:t>
        </w:r>
      </w:hyperlink>
      <w:r>
        <w:t xml:space="preserve"> </w:t>
      </w:r>
      <w:r>
        <w:rPr>
          <w:spacing w:val="-2"/>
          <w:u w:val="single"/>
        </w:rPr>
        <w:t>romane/pandectele-romane-nr-5-2009</w:t>
      </w:r>
    </w:p>
    <w:p w14:paraId="27128DFB" w14:textId="77777777" w:rsidR="00D64F8E" w:rsidRDefault="00761EB6">
      <w:pPr>
        <w:tabs>
          <w:tab w:val="left" w:pos="2253"/>
          <w:tab w:val="left" w:pos="3272"/>
          <w:tab w:val="left" w:pos="4369"/>
          <w:tab w:val="left" w:pos="5488"/>
          <w:tab w:val="left" w:pos="6907"/>
        </w:tabs>
        <w:spacing w:before="227"/>
        <w:ind w:left="412" w:right="52"/>
        <w:jc w:val="both"/>
        <w:rPr>
          <w:sz w:val="20"/>
        </w:rPr>
      </w:pPr>
      <w:r>
        <w:rPr>
          <w:sz w:val="20"/>
        </w:rPr>
        <w:t xml:space="preserve">Ri49. </w:t>
      </w:r>
      <w:r>
        <w:rPr>
          <w:b/>
          <w:sz w:val="20"/>
        </w:rPr>
        <w:t xml:space="preserve">Cătălin-Silviu Săraru, </w:t>
      </w:r>
      <w:r>
        <w:rPr>
          <w:i/>
          <w:sz w:val="20"/>
        </w:rPr>
        <w:t>„Scurte consideraţii cu privire la contractele administrative în dreptul comparat şi valorificarea</w:t>
      </w:r>
      <w:r>
        <w:rPr>
          <w:i/>
          <w:spacing w:val="-5"/>
          <w:sz w:val="20"/>
        </w:rPr>
        <w:t xml:space="preserve"> </w:t>
      </w:r>
      <w:r>
        <w:rPr>
          <w:i/>
          <w:sz w:val="20"/>
        </w:rPr>
        <w:t>cercetării</w:t>
      </w:r>
      <w:r>
        <w:rPr>
          <w:i/>
          <w:spacing w:val="-5"/>
          <w:sz w:val="20"/>
        </w:rPr>
        <w:t xml:space="preserve"> </w:t>
      </w:r>
      <w:r>
        <w:rPr>
          <w:i/>
          <w:sz w:val="20"/>
        </w:rPr>
        <w:t>în</w:t>
      </w:r>
      <w:r>
        <w:rPr>
          <w:i/>
          <w:spacing w:val="-5"/>
          <w:sz w:val="20"/>
        </w:rPr>
        <w:t xml:space="preserve"> </w:t>
      </w:r>
      <w:r>
        <w:rPr>
          <w:i/>
          <w:sz w:val="20"/>
        </w:rPr>
        <w:t>dreptul</w:t>
      </w:r>
      <w:r>
        <w:rPr>
          <w:i/>
          <w:spacing w:val="-5"/>
          <w:sz w:val="20"/>
        </w:rPr>
        <w:t xml:space="preserve"> </w:t>
      </w:r>
      <w:r>
        <w:rPr>
          <w:i/>
          <w:sz w:val="20"/>
        </w:rPr>
        <w:t>românesc”</w:t>
      </w:r>
      <w:r>
        <w:rPr>
          <w:i/>
          <w:spacing w:val="-5"/>
          <w:sz w:val="20"/>
        </w:rPr>
        <w:t xml:space="preserve"> </w:t>
      </w:r>
      <w:r>
        <w:rPr>
          <w:sz w:val="20"/>
        </w:rPr>
        <w:t>în</w:t>
      </w:r>
      <w:r>
        <w:rPr>
          <w:spacing w:val="-5"/>
          <w:sz w:val="20"/>
        </w:rPr>
        <w:t xml:space="preserve"> </w:t>
      </w:r>
      <w:r>
        <w:rPr>
          <w:sz w:val="20"/>
        </w:rPr>
        <w:t>Revista</w:t>
      </w:r>
      <w:r>
        <w:rPr>
          <w:spacing w:val="-5"/>
          <w:sz w:val="20"/>
        </w:rPr>
        <w:t xml:space="preserve"> </w:t>
      </w:r>
      <w:r>
        <w:rPr>
          <w:sz w:val="20"/>
        </w:rPr>
        <w:t>de</w:t>
      </w:r>
      <w:r>
        <w:rPr>
          <w:spacing w:val="-5"/>
          <w:sz w:val="20"/>
        </w:rPr>
        <w:t xml:space="preserve"> </w:t>
      </w:r>
      <w:r>
        <w:rPr>
          <w:sz w:val="20"/>
        </w:rPr>
        <w:t>Drept</w:t>
      </w:r>
      <w:r>
        <w:rPr>
          <w:spacing w:val="-5"/>
          <w:sz w:val="20"/>
        </w:rPr>
        <w:t xml:space="preserve"> </w:t>
      </w:r>
      <w:r>
        <w:rPr>
          <w:sz w:val="20"/>
        </w:rPr>
        <w:t>Public</w:t>
      </w:r>
      <w:r>
        <w:rPr>
          <w:spacing w:val="-5"/>
          <w:sz w:val="20"/>
        </w:rPr>
        <w:t xml:space="preserve"> </w:t>
      </w:r>
      <w:r>
        <w:rPr>
          <w:sz w:val="20"/>
        </w:rPr>
        <w:t>nr.</w:t>
      </w:r>
      <w:r>
        <w:rPr>
          <w:spacing w:val="-5"/>
          <w:sz w:val="20"/>
        </w:rPr>
        <w:t xml:space="preserve"> </w:t>
      </w:r>
      <w:r>
        <w:rPr>
          <w:sz w:val="20"/>
        </w:rPr>
        <w:t>4/2008,</w:t>
      </w:r>
      <w:r>
        <w:rPr>
          <w:spacing w:val="-5"/>
          <w:sz w:val="20"/>
        </w:rPr>
        <w:t xml:space="preserve"> </w:t>
      </w:r>
      <w:r>
        <w:rPr>
          <w:sz w:val="20"/>
        </w:rPr>
        <w:t>pp.</w:t>
      </w:r>
      <w:r>
        <w:rPr>
          <w:spacing w:val="-5"/>
          <w:sz w:val="20"/>
        </w:rPr>
        <w:t xml:space="preserve"> </w:t>
      </w:r>
      <w:r>
        <w:rPr>
          <w:sz w:val="20"/>
        </w:rPr>
        <w:t>60</w:t>
      </w:r>
      <w:r>
        <w:rPr>
          <w:spacing w:val="-4"/>
          <w:sz w:val="20"/>
        </w:rPr>
        <w:t xml:space="preserve"> </w:t>
      </w:r>
      <w:r>
        <w:rPr>
          <w:sz w:val="20"/>
        </w:rPr>
        <w:t>–</w:t>
      </w:r>
      <w:r>
        <w:rPr>
          <w:spacing w:val="-5"/>
          <w:sz w:val="20"/>
        </w:rPr>
        <w:t xml:space="preserve"> </w:t>
      </w:r>
      <w:r>
        <w:rPr>
          <w:sz w:val="20"/>
        </w:rPr>
        <w:t>77,</w:t>
      </w:r>
      <w:r>
        <w:rPr>
          <w:spacing w:val="-5"/>
          <w:sz w:val="20"/>
        </w:rPr>
        <w:t xml:space="preserve"> </w:t>
      </w:r>
      <w:r>
        <w:rPr>
          <w:sz w:val="20"/>
        </w:rPr>
        <w:t>(revista</w:t>
      </w:r>
      <w:r>
        <w:rPr>
          <w:spacing w:val="-5"/>
          <w:sz w:val="20"/>
        </w:rPr>
        <w:t xml:space="preserve"> </w:t>
      </w:r>
      <w:r>
        <w:rPr>
          <w:sz w:val="20"/>
        </w:rPr>
        <w:t>indexata</w:t>
      </w:r>
      <w:r>
        <w:rPr>
          <w:spacing w:val="-5"/>
          <w:sz w:val="20"/>
        </w:rPr>
        <w:t xml:space="preserve"> </w:t>
      </w:r>
      <w:r>
        <w:rPr>
          <w:sz w:val="20"/>
        </w:rPr>
        <w:t>în</w:t>
      </w:r>
      <w:r>
        <w:rPr>
          <w:spacing w:val="-5"/>
          <w:sz w:val="20"/>
        </w:rPr>
        <w:t xml:space="preserve"> </w:t>
      </w:r>
      <w:r>
        <w:rPr>
          <w:sz w:val="20"/>
        </w:rPr>
        <w:t>Ebsco</w:t>
      </w:r>
      <w:r>
        <w:rPr>
          <w:spacing w:val="-5"/>
          <w:sz w:val="20"/>
        </w:rPr>
        <w:t xml:space="preserve"> </w:t>
      </w:r>
      <w:r>
        <w:rPr>
          <w:sz w:val="20"/>
        </w:rPr>
        <w:t xml:space="preserve">si </w:t>
      </w:r>
      <w:r>
        <w:rPr>
          <w:spacing w:val="-2"/>
          <w:sz w:val="20"/>
        </w:rPr>
        <w:t>Heinonline</w:t>
      </w:r>
      <w:r>
        <w:rPr>
          <w:sz w:val="20"/>
        </w:rPr>
        <w:tab/>
      </w:r>
      <w:r>
        <w:rPr>
          <w:spacing w:val="-10"/>
          <w:sz w:val="20"/>
        </w:rPr>
        <w:t>-</w:t>
      </w:r>
      <w:r>
        <w:rPr>
          <w:sz w:val="20"/>
        </w:rPr>
        <w:tab/>
      </w:r>
      <w:r>
        <w:rPr>
          <w:spacing w:val="-10"/>
          <w:sz w:val="20"/>
        </w:rPr>
        <w:t>A</w:t>
      </w:r>
      <w:r>
        <w:rPr>
          <w:sz w:val="20"/>
        </w:rPr>
        <w:tab/>
      </w:r>
      <w:r>
        <w:rPr>
          <w:spacing w:val="-6"/>
          <w:sz w:val="20"/>
        </w:rPr>
        <w:t>se</w:t>
      </w:r>
      <w:r>
        <w:rPr>
          <w:sz w:val="20"/>
        </w:rPr>
        <w:tab/>
      </w:r>
      <w:r>
        <w:rPr>
          <w:spacing w:val="-2"/>
          <w:sz w:val="20"/>
        </w:rPr>
        <w:t>vedea</w:t>
      </w:r>
      <w:r>
        <w:rPr>
          <w:sz w:val="20"/>
        </w:rPr>
        <w:tab/>
      </w:r>
      <w:hyperlink r:id="rId86">
        <w:r>
          <w:rPr>
            <w:spacing w:val="-2"/>
            <w:sz w:val="20"/>
            <w:u w:val="single"/>
          </w:rPr>
          <w:t>http://home.heinonline.org/content/catalog-</w:t>
        </w:r>
      </w:hyperlink>
      <w:r>
        <w:rPr>
          <w:spacing w:val="-2"/>
          <w:sz w:val="20"/>
        </w:rPr>
        <w:t xml:space="preserve"> </w:t>
      </w:r>
      <w:r>
        <w:rPr>
          <w:sz w:val="20"/>
          <w:u w:val="single"/>
        </w:rPr>
        <w:t>search/?type=word&amp;type_in=select&amp;termsa=Revista+de+Drept+Public&amp;x=34&amp;y=11</w:t>
      </w:r>
      <w:r>
        <w:rPr>
          <w:sz w:val="20"/>
        </w:rPr>
        <w:t>); ISSN: 1224-4872.</w:t>
      </w:r>
    </w:p>
    <w:p w14:paraId="0DDD8B29" w14:textId="77777777" w:rsidR="00D64F8E" w:rsidRDefault="00D64F8E">
      <w:pPr>
        <w:pStyle w:val="BodyText"/>
        <w:spacing w:before="2"/>
        <w:ind w:left="0"/>
      </w:pPr>
    </w:p>
    <w:p w14:paraId="0730677C" w14:textId="77777777" w:rsidR="00D64F8E" w:rsidRDefault="00761EB6">
      <w:pPr>
        <w:ind w:left="412" w:right="52"/>
        <w:rPr>
          <w:sz w:val="20"/>
        </w:rPr>
      </w:pPr>
      <w:r>
        <w:rPr>
          <w:sz w:val="20"/>
        </w:rPr>
        <w:t xml:space="preserve">Ri50. </w:t>
      </w:r>
      <w:r>
        <w:rPr>
          <w:b/>
          <w:sz w:val="20"/>
        </w:rPr>
        <w:t>Cătălin-Silviu Săraru</w:t>
      </w:r>
      <w:r>
        <w:rPr>
          <w:sz w:val="20"/>
        </w:rPr>
        <w:t>, „</w:t>
      </w:r>
      <w:r>
        <w:rPr>
          <w:i/>
          <w:sz w:val="20"/>
        </w:rPr>
        <w:t>Le rôle de la Cour européenne de justice dans la déduction des principes généraux du droit administratif</w:t>
      </w:r>
      <w:r>
        <w:rPr>
          <w:i/>
          <w:spacing w:val="25"/>
          <w:sz w:val="20"/>
        </w:rPr>
        <w:t xml:space="preserve"> </w:t>
      </w:r>
      <w:r>
        <w:rPr>
          <w:i/>
          <w:sz w:val="20"/>
        </w:rPr>
        <w:t>dans</w:t>
      </w:r>
      <w:r>
        <w:rPr>
          <w:i/>
          <w:spacing w:val="25"/>
          <w:sz w:val="20"/>
        </w:rPr>
        <w:t xml:space="preserve"> </w:t>
      </w:r>
      <w:r>
        <w:rPr>
          <w:i/>
          <w:sz w:val="20"/>
        </w:rPr>
        <w:t>l’Union</w:t>
      </w:r>
      <w:r>
        <w:rPr>
          <w:i/>
          <w:spacing w:val="25"/>
          <w:sz w:val="20"/>
        </w:rPr>
        <w:t xml:space="preserve"> </w:t>
      </w:r>
      <w:r>
        <w:rPr>
          <w:i/>
          <w:sz w:val="20"/>
        </w:rPr>
        <w:t>européenne</w:t>
      </w:r>
      <w:r>
        <w:rPr>
          <w:sz w:val="20"/>
        </w:rPr>
        <w:t>”,</w:t>
      </w:r>
      <w:r>
        <w:rPr>
          <w:spacing w:val="25"/>
          <w:sz w:val="20"/>
        </w:rPr>
        <w:t xml:space="preserve"> </w:t>
      </w:r>
      <w:r>
        <w:rPr>
          <w:sz w:val="20"/>
        </w:rPr>
        <w:t>în</w:t>
      </w:r>
      <w:r>
        <w:rPr>
          <w:spacing w:val="25"/>
          <w:sz w:val="20"/>
        </w:rPr>
        <w:t xml:space="preserve"> </w:t>
      </w:r>
      <w:r>
        <w:rPr>
          <w:sz w:val="20"/>
        </w:rPr>
        <w:t>„Caiete</w:t>
      </w:r>
      <w:r>
        <w:rPr>
          <w:spacing w:val="25"/>
          <w:sz w:val="20"/>
        </w:rPr>
        <w:t xml:space="preserve"> </w:t>
      </w:r>
      <w:r>
        <w:rPr>
          <w:sz w:val="20"/>
        </w:rPr>
        <w:t>de</w:t>
      </w:r>
      <w:r>
        <w:rPr>
          <w:spacing w:val="25"/>
          <w:sz w:val="20"/>
        </w:rPr>
        <w:t xml:space="preserve"> </w:t>
      </w:r>
      <w:r>
        <w:rPr>
          <w:sz w:val="20"/>
        </w:rPr>
        <w:t>Drept</w:t>
      </w:r>
      <w:r>
        <w:rPr>
          <w:spacing w:val="25"/>
          <w:sz w:val="20"/>
        </w:rPr>
        <w:t xml:space="preserve"> </w:t>
      </w:r>
      <w:r>
        <w:rPr>
          <w:sz w:val="20"/>
        </w:rPr>
        <w:t>Internaţional”</w:t>
      </w:r>
      <w:r>
        <w:rPr>
          <w:spacing w:val="25"/>
          <w:sz w:val="20"/>
        </w:rPr>
        <w:t xml:space="preserve"> </w:t>
      </w:r>
      <w:r>
        <w:rPr>
          <w:sz w:val="20"/>
        </w:rPr>
        <w:t>nr.</w:t>
      </w:r>
      <w:r>
        <w:rPr>
          <w:spacing w:val="25"/>
          <w:sz w:val="20"/>
        </w:rPr>
        <w:t xml:space="preserve"> </w:t>
      </w:r>
      <w:r>
        <w:rPr>
          <w:sz w:val="20"/>
        </w:rPr>
        <w:t>3/2008,</w:t>
      </w:r>
      <w:r>
        <w:rPr>
          <w:spacing w:val="25"/>
          <w:sz w:val="20"/>
        </w:rPr>
        <w:t xml:space="preserve"> </w:t>
      </w:r>
      <w:r>
        <w:rPr>
          <w:sz w:val="20"/>
        </w:rPr>
        <w:t>pp.</w:t>
      </w:r>
      <w:r>
        <w:rPr>
          <w:spacing w:val="25"/>
          <w:sz w:val="20"/>
        </w:rPr>
        <w:t xml:space="preserve"> </w:t>
      </w:r>
      <w:r>
        <w:rPr>
          <w:sz w:val="20"/>
        </w:rPr>
        <w:t>94-104</w:t>
      </w:r>
      <w:r>
        <w:rPr>
          <w:spacing w:val="25"/>
          <w:sz w:val="20"/>
        </w:rPr>
        <w:t xml:space="preserve"> </w:t>
      </w:r>
      <w:r>
        <w:rPr>
          <w:sz w:val="20"/>
        </w:rPr>
        <w:t>(revistă</w:t>
      </w:r>
      <w:r>
        <w:rPr>
          <w:spacing w:val="25"/>
          <w:sz w:val="20"/>
        </w:rPr>
        <w:t xml:space="preserve"> </w:t>
      </w:r>
      <w:r>
        <w:rPr>
          <w:sz w:val="20"/>
        </w:rPr>
        <w:t>ştiinţifică</w:t>
      </w:r>
      <w:r>
        <w:rPr>
          <w:spacing w:val="25"/>
          <w:sz w:val="20"/>
        </w:rPr>
        <w:t xml:space="preserve"> </w:t>
      </w:r>
      <w:r>
        <w:rPr>
          <w:sz w:val="20"/>
        </w:rPr>
        <w:t xml:space="preserve">cu prestigiu recunoscut de CNCSIS în domeniul ştiinţelor juridice revistă cotată CNCSIS, categoria B+), ISSN: 1584-0115 </w:t>
      </w:r>
      <w:hyperlink r:id="rId87">
        <w:r>
          <w:rPr>
            <w:spacing w:val="-2"/>
            <w:sz w:val="20"/>
            <w:u w:val="single"/>
          </w:rPr>
          <w:t>http://www.caietedrept.eu/CUPRINSUL%20NUMERELOR%20APARUTE/CUPRINS_Nr.20%20(3-2008).pdf</w:t>
        </w:r>
      </w:hyperlink>
    </w:p>
    <w:p w14:paraId="66FEAD60" w14:textId="77777777" w:rsidR="00D64F8E" w:rsidRDefault="00D64F8E">
      <w:pPr>
        <w:rPr>
          <w:sz w:val="20"/>
        </w:rPr>
        <w:sectPr w:rsidR="00D64F8E">
          <w:pgSz w:w="12240" w:h="15840"/>
          <w:pgMar w:top="640" w:right="1080" w:bottom="980" w:left="720" w:header="0" w:footer="728" w:gutter="0"/>
          <w:cols w:space="720"/>
        </w:sectPr>
      </w:pPr>
    </w:p>
    <w:p w14:paraId="534E37F5" w14:textId="77777777" w:rsidR="00D64F8E" w:rsidRDefault="00761EB6">
      <w:pPr>
        <w:pStyle w:val="BodyText"/>
        <w:spacing w:before="71"/>
        <w:ind w:left="412"/>
      </w:pPr>
      <w:r>
        <w:rPr>
          <w:spacing w:val="-2"/>
        </w:rPr>
        <w:t>Rezumat:</w:t>
      </w:r>
      <w:hyperlink r:id="rId88">
        <w:r>
          <w:rPr>
            <w:spacing w:val="-2"/>
            <w:u w:val="single"/>
          </w:rPr>
          <w:t>http://www.caietedrept.eu/REZUMATE/rezumate_nr_20_3din2008.pdf</w:t>
        </w:r>
      </w:hyperlink>
    </w:p>
    <w:p w14:paraId="7AC5840C" w14:textId="77777777" w:rsidR="00D64F8E" w:rsidRDefault="00761EB6">
      <w:pPr>
        <w:spacing w:before="226"/>
        <w:ind w:left="412" w:right="53"/>
        <w:jc w:val="both"/>
        <w:rPr>
          <w:sz w:val="20"/>
        </w:rPr>
      </w:pPr>
      <w:r>
        <w:rPr>
          <w:sz w:val="20"/>
        </w:rPr>
        <w:t xml:space="preserve">Ri51. </w:t>
      </w:r>
      <w:r>
        <w:rPr>
          <w:b/>
          <w:sz w:val="20"/>
        </w:rPr>
        <w:t xml:space="preserve">Cătălin-Silviu Săraru, </w:t>
      </w:r>
      <w:r>
        <w:rPr>
          <w:i/>
          <w:sz w:val="20"/>
        </w:rPr>
        <w:t xml:space="preserve">„Acţiunea în contencios administrativ în cazul contractelor administrative” </w:t>
      </w:r>
      <w:r>
        <w:rPr>
          <w:sz w:val="20"/>
        </w:rPr>
        <w:t xml:space="preserve">în Pandectele Române nr. 9/2008, pp. 54-72, (revista indexata în Heinonline, EBSCO, ProQuest), ISSN: 1582-4756; </w:t>
      </w:r>
      <w:hyperlink r:id="rId89">
        <w:r>
          <w:rPr>
            <w:sz w:val="20"/>
            <w:u w:val="single"/>
          </w:rPr>
          <w:t>http://www.ujmag.ro/doctrina/pandectele-romane-nr-9-2008</w:t>
        </w:r>
      </w:hyperlink>
      <w:r>
        <w:rPr>
          <w:sz w:val="20"/>
        </w:rPr>
        <w:t xml:space="preserve"> .</w:t>
      </w:r>
    </w:p>
    <w:p w14:paraId="0667BC98" w14:textId="77777777" w:rsidR="00D64F8E" w:rsidRDefault="00D64F8E">
      <w:pPr>
        <w:pStyle w:val="BodyText"/>
        <w:spacing w:before="1"/>
        <w:ind w:left="0"/>
      </w:pPr>
    </w:p>
    <w:p w14:paraId="54BACCFD" w14:textId="77777777" w:rsidR="00D64F8E" w:rsidRDefault="00761EB6">
      <w:pPr>
        <w:ind w:left="412" w:right="52"/>
        <w:jc w:val="both"/>
        <w:rPr>
          <w:sz w:val="20"/>
        </w:rPr>
      </w:pPr>
      <w:r>
        <w:rPr>
          <w:sz w:val="20"/>
        </w:rPr>
        <w:t xml:space="preserve">Ri52. </w:t>
      </w:r>
      <w:r>
        <w:rPr>
          <w:b/>
          <w:sz w:val="20"/>
        </w:rPr>
        <w:t xml:space="preserve">Cătălin-Silviu Săraru, </w:t>
      </w:r>
      <w:r>
        <w:rPr>
          <w:i/>
          <w:sz w:val="20"/>
        </w:rPr>
        <w:t xml:space="preserve">„Consideraţii cu privire la limitele libertăţii contractuale în dreptul public impuse de integrarea în Uniunea Europeană” </w:t>
      </w:r>
      <w:r>
        <w:rPr>
          <w:sz w:val="20"/>
        </w:rPr>
        <w:t>în Revista Transilvană de Ştiinţe Administrative, nr. 1(21)/2008, (revista indexata în EBSCO,</w:t>
      </w:r>
      <w:r>
        <w:rPr>
          <w:spacing w:val="79"/>
          <w:w w:val="150"/>
          <w:sz w:val="20"/>
        </w:rPr>
        <w:t xml:space="preserve">  </w:t>
      </w:r>
      <w:r>
        <w:rPr>
          <w:sz w:val="20"/>
        </w:rPr>
        <w:t>ProQuest</w:t>
      </w:r>
      <w:r>
        <w:rPr>
          <w:spacing w:val="79"/>
          <w:w w:val="150"/>
          <w:sz w:val="20"/>
        </w:rPr>
        <w:t xml:space="preserve">  </w:t>
      </w:r>
      <w:r>
        <w:rPr>
          <w:sz w:val="20"/>
        </w:rPr>
        <w:t>),</w:t>
      </w:r>
      <w:r>
        <w:rPr>
          <w:spacing w:val="79"/>
          <w:w w:val="150"/>
          <w:sz w:val="20"/>
        </w:rPr>
        <w:t xml:space="preserve">  </w:t>
      </w:r>
      <w:r>
        <w:rPr>
          <w:sz w:val="20"/>
        </w:rPr>
        <w:t>pp.</w:t>
      </w:r>
      <w:r>
        <w:rPr>
          <w:spacing w:val="79"/>
          <w:w w:val="150"/>
          <w:sz w:val="20"/>
        </w:rPr>
        <w:t xml:space="preserve">  </w:t>
      </w:r>
      <w:r>
        <w:rPr>
          <w:sz w:val="20"/>
        </w:rPr>
        <w:t>131-140,</w:t>
      </w:r>
      <w:r>
        <w:rPr>
          <w:spacing w:val="79"/>
          <w:w w:val="150"/>
          <w:sz w:val="20"/>
        </w:rPr>
        <w:t xml:space="preserve">  </w:t>
      </w:r>
      <w:r>
        <w:rPr>
          <w:sz w:val="20"/>
        </w:rPr>
        <w:t>ISSN</w:t>
      </w:r>
      <w:r>
        <w:rPr>
          <w:spacing w:val="79"/>
          <w:w w:val="150"/>
          <w:sz w:val="20"/>
        </w:rPr>
        <w:t xml:space="preserve">  </w:t>
      </w:r>
      <w:r>
        <w:rPr>
          <w:sz w:val="20"/>
        </w:rPr>
        <w:t>=</w:t>
      </w:r>
      <w:r>
        <w:rPr>
          <w:spacing w:val="79"/>
          <w:w w:val="150"/>
          <w:sz w:val="20"/>
        </w:rPr>
        <w:t xml:space="preserve">  </w:t>
      </w:r>
      <w:r>
        <w:rPr>
          <w:sz w:val="20"/>
        </w:rPr>
        <w:t>2247</w:t>
      </w:r>
      <w:r>
        <w:rPr>
          <w:spacing w:val="79"/>
          <w:w w:val="150"/>
          <w:sz w:val="20"/>
        </w:rPr>
        <w:t xml:space="preserve">  </w:t>
      </w:r>
      <w:r>
        <w:rPr>
          <w:sz w:val="20"/>
        </w:rPr>
        <w:t>–</w:t>
      </w:r>
      <w:r>
        <w:rPr>
          <w:spacing w:val="79"/>
          <w:w w:val="150"/>
          <w:sz w:val="20"/>
        </w:rPr>
        <w:t xml:space="preserve">  </w:t>
      </w:r>
      <w:r>
        <w:rPr>
          <w:sz w:val="20"/>
        </w:rPr>
        <w:t>8329,</w:t>
      </w:r>
      <w:r>
        <w:rPr>
          <w:spacing w:val="79"/>
          <w:w w:val="150"/>
          <w:sz w:val="20"/>
        </w:rPr>
        <w:t xml:space="preserve">  </w:t>
      </w:r>
      <w:r>
        <w:rPr>
          <w:sz w:val="20"/>
        </w:rPr>
        <w:t>ISSN</w:t>
      </w:r>
      <w:r>
        <w:rPr>
          <w:spacing w:val="79"/>
          <w:w w:val="150"/>
          <w:sz w:val="20"/>
        </w:rPr>
        <w:t xml:space="preserve">  </w:t>
      </w:r>
      <w:r>
        <w:rPr>
          <w:sz w:val="20"/>
        </w:rPr>
        <w:t>–</w:t>
      </w:r>
      <w:r>
        <w:rPr>
          <w:spacing w:val="79"/>
          <w:w w:val="150"/>
          <w:sz w:val="20"/>
        </w:rPr>
        <w:t xml:space="preserve">  </w:t>
      </w:r>
      <w:r>
        <w:rPr>
          <w:sz w:val="20"/>
        </w:rPr>
        <w:t>L</w:t>
      </w:r>
      <w:r>
        <w:rPr>
          <w:spacing w:val="79"/>
          <w:w w:val="150"/>
          <w:sz w:val="20"/>
        </w:rPr>
        <w:t xml:space="preserve">  </w:t>
      </w:r>
      <w:r>
        <w:rPr>
          <w:sz w:val="20"/>
        </w:rPr>
        <w:t>=</w:t>
      </w:r>
      <w:r>
        <w:rPr>
          <w:spacing w:val="79"/>
          <w:w w:val="150"/>
          <w:sz w:val="20"/>
        </w:rPr>
        <w:t xml:space="preserve">  </w:t>
      </w:r>
      <w:r>
        <w:rPr>
          <w:sz w:val="20"/>
        </w:rPr>
        <w:t>1454</w:t>
      </w:r>
      <w:r>
        <w:rPr>
          <w:spacing w:val="53"/>
          <w:sz w:val="20"/>
        </w:rPr>
        <w:t xml:space="preserve">   </w:t>
      </w:r>
      <w:r>
        <w:rPr>
          <w:spacing w:val="-10"/>
          <w:sz w:val="20"/>
        </w:rPr>
        <w:t>–</w:t>
      </w:r>
    </w:p>
    <w:p w14:paraId="1D56E17A" w14:textId="77777777" w:rsidR="00D64F8E" w:rsidRDefault="00761EB6">
      <w:pPr>
        <w:pStyle w:val="BodyText"/>
        <w:spacing w:before="2"/>
        <w:ind w:left="412"/>
        <w:jc w:val="both"/>
      </w:pPr>
      <w:r>
        <w:t>1378,</w:t>
      </w:r>
      <w:r>
        <w:rPr>
          <w:spacing w:val="45"/>
        </w:rPr>
        <w:t xml:space="preserve"> </w:t>
      </w:r>
      <w:hyperlink r:id="rId90">
        <w:r>
          <w:rPr>
            <w:spacing w:val="-2"/>
            <w:u w:val="single"/>
          </w:rPr>
          <w:t>http://rtsa.ro/rtsa/index.php/rtsa/issue/view/14</w:t>
        </w:r>
      </w:hyperlink>
    </w:p>
    <w:p w14:paraId="2914B773" w14:textId="77777777" w:rsidR="00D64F8E" w:rsidRDefault="00D64F8E">
      <w:pPr>
        <w:pStyle w:val="BodyText"/>
        <w:ind w:left="0"/>
      </w:pPr>
    </w:p>
    <w:p w14:paraId="1ACE7E1D" w14:textId="77777777" w:rsidR="00D64F8E" w:rsidRDefault="00761EB6">
      <w:pPr>
        <w:ind w:left="412"/>
        <w:jc w:val="both"/>
        <w:rPr>
          <w:sz w:val="20"/>
        </w:rPr>
      </w:pPr>
      <w:r>
        <w:rPr>
          <w:sz w:val="20"/>
        </w:rPr>
        <w:t>Ri53.</w:t>
      </w:r>
      <w:r>
        <w:rPr>
          <w:spacing w:val="40"/>
          <w:sz w:val="20"/>
        </w:rPr>
        <w:t xml:space="preserve"> </w:t>
      </w:r>
      <w:r>
        <w:rPr>
          <w:b/>
          <w:sz w:val="20"/>
        </w:rPr>
        <w:t>Cătălin-Silviu</w:t>
      </w:r>
      <w:r>
        <w:rPr>
          <w:b/>
          <w:spacing w:val="40"/>
          <w:sz w:val="20"/>
        </w:rPr>
        <w:t xml:space="preserve"> </w:t>
      </w:r>
      <w:r>
        <w:rPr>
          <w:b/>
          <w:sz w:val="20"/>
        </w:rPr>
        <w:t>Săraru,</w:t>
      </w:r>
      <w:r>
        <w:rPr>
          <w:b/>
          <w:spacing w:val="40"/>
          <w:sz w:val="20"/>
        </w:rPr>
        <w:t xml:space="preserve"> </w:t>
      </w:r>
      <w:r>
        <w:rPr>
          <w:i/>
          <w:sz w:val="20"/>
        </w:rPr>
        <w:t>„Discuții</w:t>
      </w:r>
      <w:r>
        <w:rPr>
          <w:i/>
          <w:spacing w:val="40"/>
          <w:sz w:val="20"/>
        </w:rPr>
        <w:t xml:space="preserve"> </w:t>
      </w:r>
      <w:r>
        <w:rPr>
          <w:i/>
          <w:sz w:val="20"/>
        </w:rPr>
        <w:t>în</w:t>
      </w:r>
      <w:r>
        <w:rPr>
          <w:i/>
          <w:spacing w:val="40"/>
          <w:sz w:val="20"/>
        </w:rPr>
        <w:t xml:space="preserve"> </w:t>
      </w:r>
      <w:r>
        <w:rPr>
          <w:i/>
          <w:sz w:val="20"/>
        </w:rPr>
        <w:t>legătură</w:t>
      </w:r>
      <w:r>
        <w:rPr>
          <w:i/>
          <w:spacing w:val="40"/>
          <w:sz w:val="20"/>
        </w:rPr>
        <w:t xml:space="preserve"> </w:t>
      </w:r>
      <w:r>
        <w:rPr>
          <w:i/>
          <w:sz w:val="20"/>
        </w:rPr>
        <w:t>cu</w:t>
      </w:r>
      <w:r>
        <w:rPr>
          <w:i/>
          <w:spacing w:val="41"/>
          <w:sz w:val="20"/>
        </w:rPr>
        <w:t xml:space="preserve"> </w:t>
      </w:r>
      <w:r>
        <w:rPr>
          <w:i/>
          <w:sz w:val="20"/>
        </w:rPr>
        <w:t>inexistența</w:t>
      </w:r>
      <w:r>
        <w:rPr>
          <w:i/>
          <w:spacing w:val="40"/>
          <w:sz w:val="20"/>
        </w:rPr>
        <w:t xml:space="preserve"> </w:t>
      </w:r>
      <w:r>
        <w:rPr>
          <w:i/>
          <w:sz w:val="20"/>
        </w:rPr>
        <w:t>și</w:t>
      </w:r>
      <w:r>
        <w:rPr>
          <w:i/>
          <w:spacing w:val="40"/>
          <w:sz w:val="20"/>
        </w:rPr>
        <w:t xml:space="preserve"> </w:t>
      </w:r>
      <w:r>
        <w:rPr>
          <w:i/>
          <w:sz w:val="20"/>
        </w:rPr>
        <w:t>nulitatea</w:t>
      </w:r>
      <w:r>
        <w:rPr>
          <w:i/>
          <w:spacing w:val="40"/>
          <w:sz w:val="20"/>
        </w:rPr>
        <w:t xml:space="preserve"> </w:t>
      </w:r>
      <w:r>
        <w:rPr>
          <w:i/>
          <w:sz w:val="20"/>
        </w:rPr>
        <w:t>contractelor</w:t>
      </w:r>
      <w:r>
        <w:rPr>
          <w:i/>
          <w:spacing w:val="40"/>
          <w:sz w:val="20"/>
        </w:rPr>
        <w:t xml:space="preserve"> </w:t>
      </w:r>
      <w:r>
        <w:rPr>
          <w:i/>
          <w:sz w:val="20"/>
        </w:rPr>
        <w:t>administrative”</w:t>
      </w:r>
      <w:r>
        <w:rPr>
          <w:i/>
          <w:spacing w:val="40"/>
          <w:sz w:val="20"/>
        </w:rPr>
        <w:t xml:space="preserve"> </w:t>
      </w:r>
      <w:r>
        <w:rPr>
          <w:sz w:val="20"/>
        </w:rPr>
        <w:t>în</w:t>
      </w:r>
      <w:r>
        <w:rPr>
          <w:spacing w:val="41"/>
          <w:sz w:val="20"/>
        </w:rPr>
        <w:t xml:space="preserve"> </w:t>
      </w:r>
      <w:r>
        <w:rPr>
          <w:spacing w:val="-2"/>
          <w:sz w:val="20"/>
        </w:rPr>
        <w:t>revista</w:t>
      </w:r>
    </w:p>
    <w:p w14:paraId="7EC8CF03" w14:textId="77777777" w:rsidR="00D64F8E" w:rsidRDefault="00761EB6">
      <w:pPr>
        <w:pStyle w:val="BodyText"/>
        <w:spacing w:before="5" w:line="235" w:lineRule="auto"/>
        <w:ind w:left="412" w:right="53"/>
        <w:jc w:val="both"/>
      </w:pPr>
      <w:r>
        <w:t xml:space="preserve">„Dreptul” nr. 6/2008, pp. 145-156 (revista indexata în SSRN, EBSCO, ProQuest); ISSN: 1018-0435, </w:t>
      </w:r>
      <w:r>
        <w:rPr>
          <w:spacing w:val="-2"/>
        </w:rPr>
        <w:t>https://</w:t>
      </w:r>
      <w:hyperlink r:id="rId91">
        <w:r>
          <w:rPr>
            <w:spacing w:val="-2"/>
          </w:rPr>
          <w:t>www.juridice.ro/255602/dreptul-nr-62008.html</w:t>
        </w:r>
      </w:hyperlink>
    </w:p>
    <w:p w14:paraId="78BA93EE" w14:textId="77777777" w:rsidR="00D64F8E" w:rsidRDefault="00D64F8E">
      <w:pPr>
        <w:pStyle w:val="BodyText"/>
        <w:spacing w:before="1"/>
        <w:ind w:left="0"/>
      </w:pPr>
    </w:p>
    <w:p w14:paraId="28CA1CC1" w14:textId="77777777" w:rsidR="00D64F8E" w:rsidRDefault="00761EB6">
      <w:pPr>
        <w:ind w:left="412" w:right="53"/>
        <w:jc w:val="both"/>
        <w:rPr>
          <w:sz w:val="20"/>
        </w:rPr>
      </w:pPr>
      <w:r>
        <w:rPr>
          <w:sz w:val="20"/>
        </w:rPr>
        <w:t xml:space="preserve">Ri54. </w:t>
      </w:r>
      <w:r>
        <w:rPr>
          <w:b/>
          <w:sz w:val="20"/>
        </w:rPr>
        <w:t xml:space="preserve">Cătălin-Silviu Săraru, </w:t>
      </w:r>
      <w:r>
        <w:rPr>
          <w:i/>
          <w:sz w:val="20"/>
        </w:rPr>
        <w:t xml:space="preserve">„Consideraţii critice cu privire la contenciosul contractelor administrative reglementat de Legea nr. 554/2004” </w:t>
      </w:r>
      <w:r>
        <w:rPr>
          <w:sz w:val="20"/>
        </w:rPr>
        <w:t xml:space="preserve">în „Revista Transilvană de Ştiinţe Administrative”, nr. 2(20)/2007, (revista indexata în EBSCO, ProQuest) pp. 137-152, ISSN = 2247 – 8329, ISSN – L = 1454 – 1378, </w:t>
      </w:r>
      <w:hyperlink r:id="rId92">
        <w:r>
          <w:rPr>
            <w:sz w:val="20"/>
            <w:u w:val="single"/>
          </w:rPr>
          <w:t>http://rtsa.ro/rtsa/index.php/rtsa/issue/view/15</w:t>
        </w:r>
      </w:hyperlink>
    </w:p>
    <w:p w14:paraId="6CBDE55D" w14:textId="77777777" w:rsidR="00D64F8E" w:rsidRDefault="00D64F8E">
      <w:pPr>
        <w:pStyle w:val="BodyText"/>
        <w:spacing w:before="2"/>
        <w:ind w:left="0"/>
      </w:pPr>
    </w:p>
    <w:p w14:paraId="4C15050A" w14:textId="77777777" w:rsidR="00D64F8E" w:rsidRDefault="00761EB6">
      <w:pPr>
        <w:ind w:left="412" w:right="53"/>
        <w:rPr>
          <w:sz w:val="20"/>
        </w:rPr>
      </w:pPr>
      <w:r>
        <w:rPr>
          <w:sz w:val="20"/>
        </w:rPr>
        <w:t xml:space="preserve">Ri55. </w:t>
      </w:r>
      <w:r>
        <w:rPr>
          <w:b/>
          <w:sz w:val="20"/>
        </w:rPr>
        <w:t xml:space="preserve">Cătălin-Silviu Săraru, </w:t>
      </w:r>
      <w:r>
        <w:rPr>
          <w:i/>
          <w:sz w:val="20"/>
        </w:rPr>
        <w:t>„Privire comparativă asupra revizuirilor constituţionale impuse de integrarea în Uniunea</w:t>
      </w:r>
      <w:r>
        <w:rPr>
          <w:i/>
          <w:spacing w:val="80"/>
          <w:sz w:val="20"/>
        </w:rPr>
        <w:t xml:space="preserve"> </w:t>
      </w:r>
      <w:r>
        <w:rPr>
          <w:i/>
          <w:sz w:val="20"/>
        </w:rPr>
        <w:t>Europeană”</w:t>
      </w:r>
      <w:r>
        <w:rPr>
          <w:i/>
          <w:spacing w:val="63"/>
          <w:sz w:val="20"/>
        </w:rPr>
        <w:t xml:space="preserve"> </w:t>
      </w:r>
      <w:r>
        <w:rPr>
          <w:sz w:val="20"/>
        </w:rPr>
        <w:t>în</w:t>
      </w:r>
      <w:r>
        <w:rPr>
          <w:spacing w:val="63"/>
          <w:sz w:val="20"/>
        </w:rPr>
        <w:t xml:space="preserve"> </w:t>
      </w:r>
      <w:r>
        <w:rPr>
          <w:sz w:val="20"/>
        </w:rPr>
        <w:t>Revista</w:t>
      </w:r>
      <w:r>
        <w:rPr>
          <w:spacing w:val="63"/>
          <w:sz w:val="20"/>
        </w:rPr>
        <w:t xml:space="preserve"> </w:t>
      </w:r>
      <w:r>
        <w:rPr>
          <w:sz w:val="20"/>
        </w:rPr>
        <w:t>de</w:t>
      </w:r>
      <w:r>
        <w:rPr>
          <w:spacing w:val="63"/>
          <w:sz w:val="20"/>
        </w:rPr>
        <w:t xml:space="preserve"> </w:t>
      </w:r>
      <w:r>
        <w:rPr>
          <w:sz w:val="20"/>
        </w:rPr>
        <w:t>Drept</w:t>
      </w:r>
      <w:r>
        <w:rPr>
          <w:spacing w:val="64"/>
          <w:sz w:val="20"/>
        </w:rPr>
        <w:t xml:space="preserve"> </w:t>
      </w:r>
      <w:r>
        <w:rPr>
          <w:sz w:val="20"/>
        </w:rPr>
        <w:t>Public</w:t>
      </w:r>
      <w:r>
        <w:rPr>
          <w:spacing w:val="63"/>
          <w:sz w:val="20"/>
        </w:rPr>
        <w:t xml:space="preserve"> </w:t>
      </w:r>
      <w:r>
        <w:rPr>
          <w:sz w:val="20"/>
        </w:rPr>
        <w:t>nr.</w:t>
      </w:r>
      <w:r>
        <w:rPr>
          <w:spacing w:val="64"/>
          <w:sz w:val="20"/>
        </w:rPr>
        <w:t xml:space="preserve"> </w:t>
      </w:r>
      <w:r>
        <w:rPr>
          <w:sz w:val="20"/>
        </w:rPr>
        <w:t>3/2007,</w:t>
      </w:r>
      <w:r>
        <w:rPr>
          <w:spacing w:val="64"/>
          <w:sz w:val="20"/>
        </w:rPr>
        <w:t xml:space="preserve"> </w:t>
      </w:r>
      <w:r>
        <w:rPr>
          <w:sz w:val="20"/>
        </w:rPr>
        <w:t>pp.</w:t>
      </w:r>
      <w:r>
        <w:rPr>
          <w:spacing w:val="64"/>
          <w:sz w:val="20"/>
        </w:rPr>
        <w:t xml:space="preserve"> </w:t>
      </w:r>
      <w:r>
        <w:rPr>
          <w:sz w:val="20"/>
        </w:rPr>
        <w:t>95</w:t>
      </w:r>
      <w:r>
        <w:rPr>
          <w:spacing w:val="64"/>
          <w:sz w:val="20"/>
        </w:rPr>
        <w:t xml:space="preserve"> </w:t>
      </w:r>
      <w:r>
        <w:rPr>
          <w:sz w:val="20"/>
        </w:rPr>
        <w:t>–</w:t>
      </w:r>
      <w:r>
        <w:rPr>
          <w:spacing w:val="63"/>
          <w:sz w:val="20"/>
        </w:rPr>
        <w:t xml:space="preserve"> </w:t>
      </w:r>
      <w:r>
        <w:rPr>
          <w:sz w:val="20"/>
        </w:rPr>
        <w:t>107,</w:t>
      </w:r>
      <w:r>
        <w:rPr>
          <w:spacing w:val="64"/>
          <w:sz w:val="20"/>
        </w:rPr>
        <w:t xml:space="preserve"> </w:t>
      </w:r>
      <w:r>
        <w:rPr>
          <w:sz w:val="20"/>
        </w:rPr>
        <w:t>(revista</w:t>
      </w:r>
      <w:r>
        <w:rPr>
          <w:spacing w:val="63"/>
          <w:sz w:val="20"/>
        </w:rPr>
        <w:t xml:space="preserve"> </w:t>
      </w:r>
      <w:r>
        <w:rPr>
          <w:sz w:val="20"/>
        </w:rPr>
        <w:t>indexata</w:t>
      </w:r>
      <w:r>
        <w:rPr>
          <w:spacing w:val="63"/>
          <w:sz w:val="20"/>
        </w:rPr>
        <w:t xml:space="preserve"> </w:t>
      </w:r>
      <w:r>
        <w:rPr>
          <w:sz w:val="20"/>
        </w:rPr>
        <w:t>în</w:t>
      </w:r>
      <w:r>
        <w:rPr>
          <w:spacing w:val="63"/>
          <w:sz w:val="20"/>
        </w:rPr>
        <w:t xml:space="preserve"> </w:t>
      </w:r>
      <w:r>
        <w:rPr>
          <w:sz w:val="20"/>
        </w:rPr>
        <w:t>Heinonline</w:t>
      </w:r>
      <w:r>
        <w:rPr>
          <w:spacing w:val="63"/>
          <w:sz w:val="20"/>
        </w:rPr>
        <w:t xml:space="preserve"> </w:t>
      </w:r>
      <w:r>
        <w:rPr>
          <w:sz w:val="20"/>
        </w:rPr>
        <w:t>–</w:t>
      </w:r>
      <w:r>
        <w:rPr>
          <w:spacing w:val="63"/>
          <w:sz w:val="20"/>
        </w:rPr>
        <w:t xml:space="preserve"> </w:t>
      </w:r>
      <w:r>
        <w:rPr>
          <w:sz w:val="20"/>
        </w:rPr>
        <w:t>a</w:t>
      </w:r>
      <w:r>
        <w:rPr>
          <w:spacing w:val="63"/>
          <w:sz w:val="20"/>
        </w:rPr>
        <w:t xml:space="preserve"> </w:t>
      </w:r>
      <w:r>
        <w:rPr>
          <w:sz w:val="20"/>
        </w:rPr>
        <w:t>se</w:t>
      </w:r>
      <w:r>
        <w:rPr>
          <w:spacing w:val="63"/>
          <w:sz w:val="20"/>
        </w:rPr>
        <w:t xml:space="preserve"> </w:t>
      </w:r>
      <w:r>
        <w:rPr>
          <w:sz w:val="20"/>
        </w:rPr>
        <w:t xml:space="preserve">vedea </w:t>
      </w:r>
      <w:hyperlink r:id="rId93">
        <w:r>
          <w:rPr>
            <w:spacing w:val="-2"/>
            <w:sz w:val="20"/>
            <w:u w:val="single"/>
          </w:rPr>
          <w:t>http://home.heinonline.org/content/catalog-</w:t>
        </w:r>
      </w:hyperlink>
      <w:r>
        <w:rPr>
          <w:spacing w:val="-2"/>
          <w:sz w:val="20"/>
        </w:rPr>
        <w:t xml:space="preserve"> </w:t>
      </w:r>
      <w:r>
        <w:rPr>
          <w:sz w:val="20"/>
          <w:u w:val="single"/>
        </w:rPr>
        <w:t>search/?type=word&amp;type_in=select&amp;termsa=Revista+de+Drept+Public&amp;x=34&amp;y=11</w:t>
      </w:r>
      <w:r>
        <w:rPr>
          <w:sz w:val="20"/>
        </w:rPr>
        <w:t>); ISSN: 1224-4872.</w:t>
      </w:r>
    </w:p>
    <w:p w14:paraId="5D6F2BF8" w14:textId="77777777" w:rsidR="00D64F8E" w:rsidRDefault="00D64F8E">
      <w:pPr>
        <w:pStyle w:val="BodyText"/>
        <w:spacing w:before="4"/>
        <w:ind w:left="0"/>
      </w:pPr>
    </w:p>
    <w:p w14:paraId="0CF6B30C" w14:textId="77777777" w:rsidR="00D64F8E" w:rsidRDefault="00761EB6">
      <w:pPr>
        <w:spacing w:line="237" w:lineRule="auto"/>
        <w:ind w:left="412" w:right="52"/>
        <w:jc w:val="both"/>
        <w:rPr>
          <w:sz w:val="20"/>
        </w:rPr>
      </w:pPr>
      <w:r>
        <w:rPr>
          <w:sz w:val="20"/>
        </w:rPr>
        <w:t>Ri56.</w:t>
      </w:r>
      <w:r>
        <w:rPr>
          <w:spacing w:val="-6"/>
          <w:sz w:val="20"/>
        </w:rPr>
        <w:t xml:space="preserve"> </w:t>
      </w:r>
      <w:r>
        <w:rPr>
          <w:b/>
          <w:sz w:val="20"/>
        </w:rPr>
        <w:t>Cătălin-Silviu</w:t>
      </w:r>
      <w:r>
        <w:rPr>
          <w:b/>
          <w:spacing w:val="-6"/>
          <w:sz w:val="20"/>
        </w:rPr>
        <w:t xml:space="preserve"> </w:t>
      </w:r>
      <w:r>
        <w:rPr>
          <w:b/>
          <w:sz w:val="20"/>
        </w:rPr>
        <w:t>Săraru,</w:t>
      </w:r>
      <w:r>
        <w:rPr>
          <w:b/>
          <w:spacing w:val="-6"/>
          <w:sz w:val="20"/>
        </w:rPr>
        <w:t xml:space="preserve"> </w:t>
      </w:r>
      <w:r>
        <w:rPr>
          <w:sz w:val="20"/>
        </w:rPr>
        <w:t>„</w:t>
      </w:r>
      <w:r>
        <w:rPr>
          <w:i/>
          <w:sz w:val="20"/>
        </w:rPr>
        <w:t>Convergenţe</w:t>
      </w:r>
      <w:r>
        <w:rPr>
          <w:i/>
          <w:spacing w:val="-6"/>
          <w:sz w:val="20"/>
        </w:rPr>
        <w:t xml:space="preserve"> </w:t>
      </w:r>
      <w:r>
        <w:rPr>
          <w:i/>
          <w:sz w:val="20"/>
        </w:rPr>
        <w:t>în</w:t>
      </w:r>
      <w:r>
        <w:rPr>
          <w:i/>
          <w:spacing w:val="-6"/>
          <w:sz w:val="20"/>
        </w:rPr>
        <w:t xml:space="preserve"> </w:t>
      </w:r>
      <w:r>
        <w:rPr>
          <w:i/>
          <w:sz w:val="20"/>
        </w:rPr>
        <w:t>dreptul</w:t>
      </w:r>
      <w:r>
        <w:rPr>
          <w:i/>
          <w:spacing w:val="-6"/>
          <w:sz w:val="20"/>
        </w:rPr>
        <w:t xml:space="preserve"> </w:t>
      </w:r>
      <w:r>
        <w:rPr>
          <w:i/>
          <w:sz w:val="20"/>
        </w:rPr>
        <w:t>administrativ</w:t>
      </w:r>
      <w:r>
        <w:rPr>
          <w:i/>
          <w:spacing w:val="-6"/>
          <w:sz w:val="20"/>
        </w:rPr>
        <w:t xml:space="preserve"> </w:t>
      </w:r>
      <w:r>
        <w:rPr>
          <w:i/>
          <w:sz w:val="20"/>
        </w:rPr>
        <w:t>al</w:t>
      </w:r>
      <w:r>
        <w:rPr>
          <w:i/>
          <w:spacing w:val="-6"/>
          <w:sz w:val="20"/>
        </w:rPr>
        <w:t xml:space="preserve"> </w:t>
      </w:r>
      <w:r>
        <w:rPr>
          <w:i/>
          <w:sz w:val="20"/>
        </w:rPr>
        <w:t>statelor</w:t>
      </w:r>
      <w:r>
        <w:rPr>
          <w:i/>
          <w:spacing w:val="-6"/>
          <w:sz w:val="20"/>
        </w:rPr>
        <w:t xml:space="preserve"> </w:t>
      </w:r>
      <w:r>
        <w:rPr>
          <w:i/>
          <w:sz w:val="20"/>
        </w:rPr>
        <w:t>membre</w:t>
      </w:r>
      <w:r>
        <w:rPr>
          <w:i/>
          <w:spacing w:val="-6"/>
          <w:sz w:val="20"/>
        </w:rPr>
        <w:t xml:space="preserve"> </w:t>
      </w:r>
      <w:r>
        <w:rPr>
          <w:i/>
          <w:sz w:val="20"/>
        </w:rPr>
        <w:t>ale</w:t>
      </w:r>
      <w:r>
        <w:rPr>
          <w:i/>
          <w:spacing w:val="-6"/>
          <w:sz w:val="20"/>
        </w:rPr>
        <w:t xml:space="preserve"> </w:t>
      </w:r>
      <w:r>
        <w:rPr>
          <w:i/>
          <w:sz w:val="20"/>
        </w:rPr>
        <w:t>Uniunii</w:t>
      </w:r>
      <w:r>
        <w:rPr>
          <w:i/>
          <w:spacing w:val="-6"/>
          <w:sz w:val="20"/>
        </w:rPr>
        <w:t xml:space="preserve"> </w:t>
      </w:r>
      <w:r>
        <w:rPr>
          <w:i/>
          <w:sz w:val="20"/>
        </w:rPr>
        <w:t>Europene</w:t>
      </w:r>
      <w:r>
        <w:rPr>
          <w:sz w:val="20"/>
        </w:rPr>
        <w:t>”</w:t>
      </w:r>
      <w:r>
        <w:rPr>
          <w:spacing w:val="-6"/>
          <w:sz w:val="20"/>
        </w:rPr>
        <w:t xml:space="preserve"> </w:t>
      </w:r>
      <w:r>
        <w:rPr>
          <w:sz w:val="20"/>
        </w:rPr>
        <w:t>în</w:t>
      </w:r>
      <w:r>
        <w:rPr>
          <w:spacing w:val="-6"/>
          <w:sz w:val="20"/>
        </w:rPr>
        <w:t xml:space="preserve"> </w:t>
      </w:r>
      <w:r>
        <w:rPr>
          <w:sz w:val="20"/>
        </w:rPr>
        <w:t>Revista</w:t>
      </w:r>
      <w:r>
        <w:rPr>
          <w:spacing w:val="-6"/>
          <w:sz w:val="20"/>
        </w:rPr>
        <w:t xml:space="preserve"> </w:t>
      </w:r>
      <w:r>
        <w:rPr>
          <w:sz w:val="20"/>
        </w:rPr>
        <w:t>de Drept</w:t>
      </w:r>
      <w:r>
        <w:rPr>
          <w:spacing w:val="-4"/>
          <w:sz w:val="20"/>
        </w:rPr>
        <w:t xml:space="preserve"> </w:t>
      </w:r>
      <w:r>
        <w:rPr>
          <w:sz w:val="20"/>
        </w:rPr>
        <w:t>Public</w:t>
      </w:r>
      <w:r>
        <w:rPr>
          <w:spacing w:val="-5"/>
          <w:sz w:val="20"/>
        </w:rPr>
        <w:t xml:space="preserve"> </w:t>
      </w:r>
      <w:r>
        <w:rPr>
          <w:sz w:val="20"/>
        </w:rPr>
        <w:t>nr.</w:t>
      </w:r>
      <w:r>
        <w:rPr>
          <w:spacing w:val="-4"/>
          <w:sz w:val="20"/>
        </w:rPr>
        <w:t xml:space="preserve"> </w:t>
      </w:r>
      <w:r>
        <w:rPr>
          <w:sz w:val="20"/>
        </w:rPr>
        <w:t>4/2006,</w:t>
      </w:r>
      <w:r>
        <w:rPr>
          <w:spacing w:val="-4"/>
          <w:sz w:val="20"/>
        </w:rPr>
        <w:t xml:space="preserve"> </w:t>
      </w:r>
      <w:r>
        <w:rPr>
          <w:sz w:val="20"/>
        </w:rPr>
        <w:t>pp.</w:t>
      </w:r>
      <w:r>
        <w:rPr>
          <w:spacing w:val="-4"/>
          <w:sz w:val="20"/>
        </w:rPr>
        <w:t xml:space="preserve"> </w:t>
      </w:r>
      <w:r>
        <w:rPr>
          <w:sz w:val="20"/>
        </w:rPr>
        <w:t>39</w:t>
      </w:r>
      <w:r>
        <w:rPr>
          <w:spacing w:val="-5"/>
          <w:sz w:val="20"/>
        </w:rPr>
        <w:t xml:space="preserve"> </w:t>
      </w:r>
      <w:r>
        <w:rPr>
          <w:sz w:val="20"/>
        </w:rPr>
        <w:t>–</w:t>
      </w:r>
      <w:r>
        <w:rPr>
          <w:spacing w:val="-5"/>
          <w:sz w:val="20"/>
        </w:rPr>
        <w:t xml:space="preserve"> </w:t>
      </w:r>
      <w:r>
        <w:rPr>
          <w:sz w:val="20"/>
        </w:rPr>
        <w:t>51,</w:t>
      </w:r>
      <w:r>
        <w:rPr>
          <w:spacing w:val="-4"/>
          <w:sz w:val="20"/>
        </w:rPr>
        <w:t xml:space="preserve"> </w:t>
      </w:r>
      <w:r>
        <w:rPr>
          <w:sz w:val="20"/>
        </w:rPr>
        <w:t>(revista</w:t>
      </w:r>
      <w:r>
        <w:rPr>
          <w:spacing w:val="-4"/>
          <w:sz w:val="20"/>
        </w:rPr>
        <w:t xml:space="preserve"> </w:t>
      </w:r>
      <w:r>
        <w:rPr>
          <w:sz w:val="20"/>
        </w:rPr>
        <w:t>indexata</w:t>
      </w:r>
      <w:r>
        <w:rPr>
          <w:spacing w:val="-4"/>
          <w:sz w:val="20"/>
        </w:rPr>
        <w:t xml:space="preserve"> </w:t>
      </w:r>
      <w:r>
        <w:rPr>
          <w:sz w:val="20"/>
        </w:rPr>
        <w:t>în</w:t>
      </w:r>
      <w:r>
        <w:rPr>
          <w:spacing w:val="-5"/>
          <w:sz w:val="20"/>
        </w:rPr>
        <w:t xml:space="preserve"> </w:t>
      </w:r>
      <w:r>
        <w:rPr>
          <w:sz w:val="20"/>
        </w:rPr>
        <w:t>Heinonline</w:t>
      </w:r>
      <w:r>
        <w:rPr>
          <w:spacing w:val="-5"/>
          <w:sz w:val="20"/>
        </w:rPr>
        <w:t xml:space="preserve"> </w:t>
      </w:r>
      <w:r>
        <w:rPr>
          <w:sz w:val="20"/>
        </w:rPr>
        <w:t>–</w:t>
      </w:r>
      <w:r>
        <w:rPr>
          <w:spacing w:val="-5"/>
          <w:sz w:val="20"/>
        </w:rPr>
        <w:t xml:space="preserve"> </w:t>
      </w:r>
      <w:r>
        <w:rPr>
          <w:sz w:val="20"/>
        </w:rPr>
        <w:t>a</w:t>
      </w:r>
      <w:r>
        <w:rPr>
          <w:spacing w:val="-5"/>
          <w:sz w:val="20"/>
        </w:rPr>
        <w:t xml:space="preserve"> </w:t>
      </w:r>
      <w:r>
        <w:rPr>
          <w:sz w:val="20"/>
        </w:rPr>
        <w:t>se</w:t>
      </w:r>
      <w:r>
        <w:rPr>
          <w:spacing w:val="-5"/>
          <w:sz w:val="20"/>
        </w:rPr>
        <w:t xml:space="preserve"> </w:t>
      </w:r>
      <w:r>
        <w:rPr>
          <w:sz w:val="20"/>
        </w:rPr>
        <w:t>vedea</w:t>
      </w:r>
      <w:r>
        <w:rPr>
          <w:spacing w:val="-5"/>
          <w:sz w:val="20"/>
        </w:rPr>
        <w:t xml:space="preserve"> </w:t>
      </w:r>
      <w:hyperlink r:id="rId94">
        <w:r>
          <w:rPr>
            <w:sz w:val="20"/>
            <w:u w:val="single"/>
          </w:rPr>
          <w:t>http://home.heinonline.org/content/catalog-</w:t>
        </w:r>
      </w:hyperlink>
      <w:r>
        <w:rPr>
          <w:sz w:val="20"/>
        </w:rPr>
        <w:t xml:space="preserve"> </w:t>
      </w:r>
      <w:r>
        <w:rPr>
          <w:sz w:val="20"/>
          <w:u w:val="single"/>
        </w:rPr>
        <w:t>search/?type=word&amp;type_in =select&amp;termsa=Revista+de+Drept+Public&amp;x=34&amp;y=11</w:t>
      </w:r>
      <w:r>
        <w:rPr>
          <w:sz w:val="20"/>
        </w:rPr>
        <w:t>); ISSN: 1224-4872.</w:t>
      </w:r>
    </w:p>
    <w:p w14:paraId="6F3F80B0" w14:textId="77777777" w:rsidR="00D64F8E" w:rsidRDefault="00D64F8E">
      <w:pPr>
        <w:pStyle w:val="BodyText"/>
        <w:spacing w:before="2"/>
        <w:ind w:left="0"/>
      </w:pPr>
    </w:p>
    <w:p w14:paraId="7238DC04" w14:textId="77777777" w:rsidR="00D64F8E" w:rsidRDefault="00761EB6">
      <w:pPr>
        <w:ind w:left="412" w:right="52"/>
        <w:jc w:val="both"/>
        <w:rPr>
          <w:sz w:val="20"/>
        </w:rPr>
      </w:pPr>
      <w:r>
        <w:rPr>
          <w:b/>
          <w:sz w:val="20"/>
        </w:rPr>
        <w:t xml:space="preserve">Vi1. Cătălin-Silviu Săraru, </w:t>
      </w:r>
      <w:r>
        <w:rPr>
          <w:i/>
          <w:sz w:val="20"/>
        </w:rPr>
        <w:t xml:space="preserve">Principles of judicial review of administrative acts laid down in the recommendations adopted by the Committee of Ministers of the Council of Europe and their transposition in Romania, </w:t>
      </w:r>
      <w:r>
        <w:rPr>
          <w:sz w:val="20"/>
        </w:rPr>
        <w:t>Paper presented at</w:t>
      </w:r>
      <w:r>
        <w:rPr>
          <w:spacing w:val="-2"/>
          <w:sz w:val="20"/>
        </w:rPr>
        <w:t xml:space="preserve"> </w:t>
      </w:r>
      <w:r>
        <w:rPr>
          <w:sz w:val="20"/>
        </w:rPr>
        <w:t xml:space="preserve">XXI International Scientific Conference "Legal Days - Prof. Dr. Slavko Carić", Responses of Legal Science to the Challenges of Contemporary Society, Novi Sad, 04. i 05.10.2024. </w:t>
      </w:r>
      <w:r>
        <w:rPr>
          <w:sz w:val="20"/>
          <w:u w:val="single"/>
        </w:rPr>
        <w:t>https://doi.org/10.5937/PDSC24301S</w:t>
      </w:r>
      <w:r>
        <w:rPr>
          <w:sz w:val="20"/>
        </w:rPr>
        <w:t>.</w:t>
      </w:r>
    </w:p>
    <w:p w14:paraId="0A5D7DDE" w14:textId="77777777" w:rsidR="00D64F8E" w:rsidRDefault="00D64F8E">
      <w:pPr>
        <w:pStyle w:val="BodyText"/>
        <w:spacing w:before="4"/>
        <w:ind w:left="0"/>
      </w:pPr>
    </w:p>
    <w:p w14:paraId="3FB25D3A" w14:textId="77777777" w:rsidR="00D64F8E" w:rsidRDefault="00761EB6">
      <w:pPr>
        <w:spacing w:line="237" w:lineRule="auto"/>
        <w:ind w:left="412" w:right="52"/>
        <w:jc w:val="both"/>
        <w:rPr>
          <w:sz w:val="20"/>
        </w:rPr>
      </w:pPr>
      <w:r>
        <w:rPr>
          <w:b/>
          <w:sz w:val="20"/>
        </w:rPr>
        <w:t xml:space="preserve">Vi2. Cătălin-Silviu Săraru, </w:t>
      </w:r>
      <w:r>
        <w:rPr>
          <w:i/>
          <w:sz w:val="20"/>
        </w:rPr>
        <w:t>Provocări contemporane în administrația publică și în dreptul administrativ</w:t>
      </w:r>
      <w:r>
        <w:rPr>
          <w:sz w:val="20"/>
        </w:rPr>
        <w:t xml:space="preserve">, în Constantin Brătianu, Doina Banciu, Nicolae Dănilă (coordonatori), </w:t>
      </w:r>
      <w:r>
        <w:rPr>
          <w:i/>
          <w:sz w:val="20"/>
        </w:rPr>
        <w:t>Economia și Societatea în Era Digitalizării</w:t>
      </w:r>
      <w:r>
        <w:rPr>
          <w:sz w:val="20"/>
        </w:rPr>
        <w:t xml:space="preserve">, Editura Academiei Oamenilor de Știință din România, București, 2023, p. 241-260, ISBN 978-630-6518-22-7, https://aos.ro/editura/carti/978- </w:t>
      </w:r>
      <w:r>
        <w:rPr>
          <w:spacing w:val="-2"/>
          <w:sz w:val="20"/>
        </w:rPr>
        <w:t>630-6518-22-7-economia-si-societatea-in-era-digitalizarii</w:t>
      </w:r>
    </w:p>
    <w:p w14:paraId="38AF6106" w14:textId="77777777" w:rsidR="00D64F8E" w:rsidRDefault="00D64F8E">
      <w:pPr>
        <w:pStyle w:val="BodyText"/>
        <w:spacing w:before="4"/>
        <w:ind w:left="0"/>
      </w:pPr>
    </w:p>
    <w:p w14:paraId="3B29ECAF" w14:textId="77777777" w:rsidR="00D64F8E" w:rsidRDefault="00761EB6">
      <w:pPr>
        <w:spacing w:before="1"/>
        <w:ind w:left="412" w:right="51"/>
        <w:jc w:val="both"/>
        <w:rPr>
          <w:sz w:val="20"/>
        </w:rPr>
      </w:pPr>
      <w:r>
        <w:rPr>
          <w:b/>
          <w:sz w:val="20"/>
        </w:rPr>
        <w:t>Vi3.</w:t>
      </w:r>
      <w:r>
        <w:rPr>
          <w:b/>
          <w:spacing w:val="-10"/>
          <w:sz w:val="20"/>
        </w:rPr>
        <w:t xml:space="preserve"> </w:t>
      </w:r>
      <w:r>
        <w:rPr>
          <w:b/>
          <w:sz w:val="20"/>
        </w:rPr>
        <w:t>Cătălin-Silviu</w:t>
      </w:r>
      <w:r>
        <w:rPr>
          <w:b/>
          <w:spacing w:val="-11"/>
          <w:sz w:val="20"/>
        </w:rPr>
        <w:t xml:space="preserve"> </w:t>
      </w:r>
      <w:r>
        <w:rPr>
          <w:b/>
          <w:sz w:val="20"/>
        </w:rPr>
        <w:t>Săraru,</w:t>
      </w:r>
      <w:r>
        <w:rPr>
          <w:b/>
          <w:spacing w:val="-10"/>
          <w:sz w:val="20"/>
        </w:rPr>
        <w:t xml:space="preserve"> </w:t>
      </w:r>
      <w:r>
        <w:rPr>
          <w:i/>
          <w:sz w:val="20"/>
        </w:rPr>
        <w:t>Challenges</w:t>
      </w:r>
      <w:r>
        <w:rPr>
          <w:i/>
          <w:spacing w:val="-10"/>
          <w:sz w:val="20"/>
        </w:rPr>
        <w:t xml:space="preserve"> </w:t>
      </w:r>
      <w:r>
        <w:rPr>
          <w:i/>
          <w:sz w:val="20"/>
        </w:rPr>
        <w:t>and</w:t>
      </w:r>
      <w:r>
        <w:rPr>
          <w:i/>
          <w:spacing w:val="-10"/>
          <w:sz w:val="20"/>
        </w:rPr>
        <w:t xml:space="preserve"> </w:t>
      </w:r>
      <w:r>
        <w:rPr>
          <w:i/>
          <w:sz w:val="20"/>
        </w:rPr>
        <w:t>Perspectives</w:t>
      </w:r>
      <w:r>
        <w:rPr>
          <w:i/>
          <w:spacing w:val="-10"/>
          <w:sz w:val="20"/>
        </w:rPr>
        <w:t xml:space="preserve"> </w:t>
      </w:r>
      <w:r>
        <w:rPr>
          <w:i/>
          <w:sz w:val="20"/>
        </w:rPr>
        <w:t>of</w:t>
      </w:r>
      <w:r>
        <w:rPr>
          <w:i/>
          <w:spacing w:val="-10"/>
          <w:sz w:val="20"/>
        </w:rPr>
        <w:t xml:space="preserve"> </w:t>
      </w:r>
      <w:r>
        <w:rPr>
          <w:i/>
          <w:sz w:val="20"/>
        </w:rPr>
        <w:t>Evolution</w:t>
      </w:r>
      <w:r>
        <w:rPr>
          <w:i/>
          <w:spacing w:val="-10"/>
          <w:sz w:val="20"/>
        </w:rPr>
        <w:t xml:space="preserve"> </w:t>
      </w:r>
      <w:r>
        <w:rPr>
          <w:i/>
          <w:sz w:val="20"/>
        </w:rPr>
        <w:t>of</w:t>
      </w:r>
      <w:r>
        <w:rPr>
          <w:i/>
          <w:spacing w:val="-10"/>
          <w:sz w:val="20"/>
        </w:rPr>
        <w:t xml:space="preserve"> </w:t>
      </w:r>
      <w:r>
        <w:rPr>
          <w:i/>
          <w:sz w:val="20"/>
        </w:rPr>
        <w:t>the</w:t>
      </w:r>
      <w:r>
        <w:rPr>
          <w:i/>
          <w:spacing w:val="-10"/>
          <w:sz w:val="20"/>
        </w:rPr>
        <w:t xml:space="preserve"> </w:t>
      </w:r>
      <w:r>
        <w:rPr>
          <w:i/>
          <w:sz w:val="20"/>
        </w:rPr>
        <w:t>Romanian</w:t>
      </w:r>
      <w:r>
        <w:rPr>
          <w:i/>
          <w:spacing w:val="-10"/>
          <w:sz w:val="20"/>
        </w:rPr>
        <w:t xml:space="preserve"> </w:t>
      </w:r>
      <w:r>
        <w:rPr>
          <w:i/>
          <w:sz w:val="20"/>
        </w:rPr>
        <w:t>Administrative</w:t>
      </w:r>
      <w:r>
        <w:rPr>
          <w:i/>
          <w:spacing w:val="-10"/>
          <w:sz w:val="20"/>
        </w:rPr>
        <w:t xml:space="preserve"> </w:t>
      </w:r>
      <w:r>
        <w:rPr>
          <w:i/>
          <w:sz w:val="20"/>
        </w:rPr>
        <w:t>Litigation</w:t>
      </w:r>
      <w:r>
        <w:rPr>
          <w:sz w:val="20"/>
        </w:rPr>
        <w:t>,</w:t>
      </w:r>
      <w:r>
        <w:rPr>
          <w:spacing w:val="-10"/>
          <w:sz w:val="20"/>
        </w:rPr>
        <w:t xml:space="preserve"> </w:t>
      </w:r>
      <w:r>
        <w:rPr>
          <w:sz w:val="20"/>
        </w:rPr>
        <w:t>in</w:t>
      </w:r>
      <w:r>
        <w:rPr>
          <w:spacing w:val="-10"/>
          <w:sz w:val="20"/>
        </w:rPr>
        <w:t xml:space="preserve"> </w:t>
      </w:r>
      <w:r>
        <w:rPr>
          <w:sz w:val="20"/>
        </w:rPr>
        <w:t xml:space="preserve">Cătălin- Silviu Săraru (editor), </w:t>
      </w:r>
      <w:r>
        <w:rPr>
          <w:i/>
          <w:sz w:val="20"/>
        </w:rPr>
        <w:t>Current Issues in Administrative Law (Contributions to the 9</w:t>
      </w:r>
      <w:r>
        <w:rPr>
          <w:i/>
          <w:sz w:val="20"/>
          <w:vertAlign w:val="superscript"/>
        </w:rPr>
        <w:t>th</w:t>
      </w:r>
      <w:r>
        <w:rPr>
          <w:i/>
          <w:sz w:val="20"/>
        </w:rPr>
        <w:t xml:space="preserve"> International Conference Perspectives of Business Law in the Third Millennium, November 8, 2019, Bucharest)</w:t>
      </w:r>
      <w:r>
        <w:rPr>
          <w:sz w:val="20"/>
        </w:rPr>
        <w:t>, Cambridge Scholars Publishing, 2020, ISBN 978- 1-5275-5552-5,</w:t>
      </w:r>
      <w:r>
        <w:rPr>
          <w:spacing w:val="40"/>
          <w:sz w:val="20"/>
        </w:rPr>
        <w:t xml:space="preserve"> </w:t>
      </w:r>
      <w:r>
        <w:rPr>
          <w:sz w:val="20"/>
          <w:u w:val="single"/>
        </w:rPr>
        <w:t>https://</w:t>
      </w:r>
      <w:hyperlink r:id="rId95">
        <w:r>
          <w:rPr>
            <w:sz w:val="20"/>
            <w:u w:val="single"/>
          </w:rPr>
          <w:t>www.cambridgescholars.com/current-issues-in-administrative-law</w:t>
        </w:r>
      </w:hyperlink>
    </w:p>
    <w:p w14:paraId="5269D6AE" w14:textId="77777777" w:rsidR="00D64F8E" w:rsidRDefault="00D64F8E">
      <w:pPr>
        <w:pStyle w:val="BodyText"/>
        <w:spacing w:before="2"/>
        <w:ind w:left="0"/>
      </w:pPr>
    </w:p>
    <w:p w14:paraId="415DBAA3" w14:textId="77777777" w:rsidR="00D64F8E" w:rsidRDefault="00761EB6">
      <w:pPr>
        <w:ind w:left="412" w:right="52"/>
        <w:jc w:val="both"/>
        <w:rPr>
          <w:sz w:val="20"/>
        </w:rPr>
      </w:pPr>
      <w:r>
        <w:rPr>
          <w:b/>
          <w:sz w:val="20"/>
        </w:rPr>
        <w:t xml:space="preserve">Vi4. Cătălin-Silviu Săraru, </w:t>
      </w:r>
      <w:r>
        <w:rPr>
          <w:i/>
          <w:sz w:val="20"/>
        </w:rPr>
        <w:t>Administrative Contracts in the European Union Law</w:t>
      </w:r>
      <w:r>
        <w:rPr>
          <w:sz w:val="20"/>
        </w:rPr>
        <w:t xml:space="preserve">, în Cătălin-Silviu Săraru (editor), </w:t>
      </w:r>
      <w:r>
        <w:rPr>
          <w:i/>
          <w:sz w:val="20"/>
        </w:rPr>
        <w:t>Contemporary Challenges in the Business Law (Contributions to the 6th International Conference Perspectives of Business Law</w:t>
      </w:r>
      <w:r>
        <w:rPr>
          <w:i/>
          <w:spacing w:val="-2"/>
          <w:sz w:val="20"/>
        </w:rPr>
        <w:t xml:space="preserve"> </w:t>
      </w:r>
      <w:r>
        <w:rPr>
          <w:i/>
          <w:sz w:val="20"/>
        </w:rPr>
        <w:t>in</w:t>
      </w:r>
      <w:r>
        <w:rPr>
          <w:i/>
          <w:spacing w:val="-2"/>
          <w:sz w:val="20"/>
        </w:rPr>
        <w:t xml:space="preserve"> </w:t>
      </w:r>
      <w:r>
        <w:rPr>
          <w:i/>
          <w:sz w:val="20"/>
        </w:rPr>
        <w:t>the</w:t>
      </w:r>
      <w:r>
        <w:rPr>
          <w:i/>
          <w:spacing w:val="-2"/>
          <w:sz w:val="20"/>
        </w:rPr>
        <w:t xml:space="preserve"> </w:t>
      </w:r>
      <w:r>
        <w:rPr>
          <w:i/>
          <w:sz w:val="20"/>
        </w:rPr>
        <w:t>Third</w:t>
      </w:r>
      <w:r>
        <w:rPr>
          <w:i/>
          <w:spacing w:val="-2"/>
          <w:sz w:val="20"/>
        </w:rPr>
        <w:t xml:space="preserve"> </w:t>
      </w:r>
      <w:r>
        <w:rPr>
          <w:i/>
          <w:sz w:val="20"/>
        </w:rPr>
        <w:t>Millennium,</w:t>
      </w:r>
      <w:r>
        <w:rPr>
          <w:i/>
          <w:spacing w:val="-2"/>
          <w:sz w:val="20"/>
        </w:rPr>
        <w:t xml:space="preserve"> </w:t>
      </w:r>
      <w:r>
        <w:rPr>
          <w:i/>
          <w:sz w:val="20"/>
        </w:rPr>
        <w:t>November</w:t>
      </w:r>
      <w:r>
        <w:rPr>
          <w:i/>
          <w:spacing w:val="-2"/>
          <w:sz w:val="20"/>
        </w:rPr>
        <w:t xml:space="preserve"> </w:t>
      </w:r>
      <w:r>
        <w:rPr>
          <w:i/>
          <w:sz w:val="20"/>
        </w:rPr>
        <w:t>25-26,</w:t>
      </w:r>
      <w:r>
        <w:rPr>
          <w:i/>
          <w:spacing w:val="-2"/>
          <w:sz w:val="20"/>
        </w:rPr>
        <w:t xml:space="preserve"> </w:t>
      </w:r>
      <w:r>
        <w:rPr>
          <w:i/>
          <w:sz w:val="20"/>
        </w:rPr>
        <w:t>2016,</w:t>
      </w:r>
      <w:r>
        <w:rPr>
          <w:i/>
          <w:spacing w:val="-2"/>
          <w:sz w:val="20"/>
        </w:rPr>
        <w:t xml:space="preserve"> </w:t>
      </w:r>
      <w:r>
        <w:rPr>
          <w:i/>
          <w:sz w:val="20"/>
        </w:rPr>
        <w:t>Bucharest)</w:t>
      </w:r>
      <w:r>
        <w:rPr>
          <w:sz w:val="20"/>
        </w:rPr>
        <w:t>,</w:t>
      </w:r>
      <w:r>
        <w:rPr>
          <w:spacing w:val="-2"/>
          <w:sz w:val="20"/>
        </w:rPr>
        <w:t xml:space="preserve"> </w:t>
      </w:r>
      <w:r>
        <w:rPr>
          <w:sz w:val="20"/>
        </w:rPr>
        <w:t>ADJURIS</w:t>
      </w:r>
      <w:r>
        <w:rPr>
          <w:spacing w:val="-2"/>
          <w:sz w:val="20"/>
        </w:rPr>
        <w:t xml:space="preserve"> </w:t>
      </w:r>
      <w:r>
        <w:rPr>
          <w:sz w:val="20"/>
        </w:rPr>
        <w:t>–</w:t>
      </w:r>
      <w:r>
        <w:rPr>
          <w:spacing w:val="-2"/>
          <w:sz w:val="20"/>
        </w:rPr>
        <w:t xml:space="preserve"> </w:t>
      </w:r>
      <w:r>
        <w:rPr>
          <w:sz w:val="20"/>
        </w:rPr>
        <w:t>International</w:t>
      </w:r>
      <w:r>
        <w:rPr>
          <w:spacing w:val="-2"/>
          <w:sz w:val="20"/>
        </w:rPr>
        <w:t xml:space="preserve"> </w:t>
      </w:r>
      <w:r>
        <w:rPr>
          <w:sz w:val="20"/>
        </w:rPr>
        <w:t>Academic</w:t>
      </w:r>
      <w:r>
        <w:rPr>
          <w:spacing w:val="-2"/>
          <w:sz w:val="20"/>
        </w:rPr>
        <w:t xml:space="preserve"> </w:t>
      </w:r>
      <w:r>
        <w:rPr>
          <w:sz w:val="20"/>
        </w:rPr>
        <w:t>Publisher,</w:t>
      </w:r>
      <w:r>
        <w:rPr>
          <w:spacing w:val="-2"/>
          <w:sz w:val="20"/>
        </w:rPr>
        <w:t xml:space="preserve"> </w:t>
      </w:r>
      <w:r>
        <w:rPr>
          <w:sz w:val="20"/>
        </w:rPr>
        <w:t xml:space="preserve">București, 2017, ISBN: 978-606-94312-0-7, p. 33-42, </w:t>
      </w:r>
      <w:hyperlink r:id="rId96">
        <w:r>
          <w:rPr>
            <w:sz w:val="20"/>
            <w:u w:val="single"/>
          </w:rPr>
          <w:t>http://www.adjuris.ro/editura_en.html</w:t>
        </w:r>
      </w:hyperlink>
    </w:p>
    <w:p w14:paraId="43CDC87F" w14:textId="77777777" w:rsidR="00D64F8E" w:rsidRDefault="00761EB6">
      <w:pPr>
        <w:spacing w:before="227"/>
        <w:ind w:left="412"/>
        <w:jc w:val="both"/>
        <w:rPr>
          <w:sz w:val="20"/>
        </w:rPr>
      </w:pPr>
      <w:r>
        <w:rPr>
          <w:b/>
          <w:sz w:val="20"/>
        </w:rPr>
        <w:t>Vi5.</w:t>
      </w:r>
      <w:r>
        <w:rPr>
          <w:b/>
          <w:spacing w:val="16"/>
          <w:sz w:val="20"/>
        </w:rPr>
        <w:t xml:space="preserve"> </w:t>
      </w:r>
      <w:r>
        <w:rPr>
          <w:b/>
          <w:sz w:val="20"/>
        </w:rPr>
        <w:t>Cătălin-Silviu</w:t>
      </w:r>
      <w:r>
        <w:rPr>
          <w:b/>
          <w:spacing w:val="19"/>
          <w:sz w:val="20"/>
        </w:rPr>
        <w:t xml:space="preserve"> </w:t>
      </w:r>
      <w:r>
        <w:rPr>
          <w:b/>
          <w:sz w:val="20"/>
        </w:rPr>
        <w:t>Săraru,</w:t>
      </w:r>
      <w:r>
        <w:rPr>
          <w:b/>
          <w:spacing w:val="18"/>
          <w:sz w:val="20"/>
        </w:rPr>
        <w:t xml:space="preserve"> </w:t>
      </w:r>
      <w:r>
        <w:rPr>
          <w:i/>
          <w:sz w:val="20"/>
        </w:rPr>
        <w:t>„Statul</w:t>
      </w:r>
      <w:r>
        <w:rPr>
          <w:i/>
          <w:spacing w:val="19"/>
          <w:sz w:val="20"/>
        </w:rPr>
        <w:t xml:space="preserve"> </w:t>
      </w:r>
      <w:r>
        <w:rPr>
          <w:i/>
          <w:sz w:val="20"/>
        </w:rPr>
        <w:t>și</w:t>
      </w:r>
      <w:r>
        <w:rPr>
          <w:i/>
          <w:spacing w:val="18"/>
          <w:sz w:val="20"/>
        </w:rPr>
        <w:t xml:space="preserve"> </w:t>
      </w:r>
      <w:r>
        <w:rPr>
          <w:i/>
          <w:sz w:val="20"/>
        </w:rPr>
        <w:t>separația</w:t>
      </w:r>
      <w:r>
        <w:rPr>
          <w:i/>
          <w:spacing w:val="19"/>
          <w:sz w:val="20"/>
        </w:rPr>
        <w:t xml:space="preserve"> </w:t>
      </w:r>
      <w:r>
        <w:rPr>
          <w:i/>
          <w:sz w:val="20"/>
        </w:rPr>
        <w:t>puterilor</w:t>
      </w:r>
      <w:r>
        <w:rPr>
          <w:i/>
          <w:spacing w:val="18"/>
          <w:sz w:val="20"/>
        </w:rPr>
        <w:t xml:space="preserve"> </w:t>
      </w:r>
      <w:r>
        <w:rPr>
          <w:i/>
          <w:sz w:val="20"/>
        </w:rPr>
        <w:t>în</w:t>
      </w:r>
      <w:r>
        <w:rPr>
          <w:i/>
          <w:spacing w:val="19"/>
          <w:sz w:val="20"/>
        </w:rPr>
        <w:t xml:space="preserve"> </w:t>
      </w:r>
      <w:r>
        <w:rPr>
          <w:i/>
          <w:sz w:val="20"/>
        </w:rPr>
        <w:t>stat”</w:t>
      </w:r>
      <w:r>
        <w:rPr>
          <w:i/>
          <w:spacing w:val="19"/>
          <w:sz w:val="20"/>
        </w:rPr>
        <w:t xml:space="preserve"> </w:t>
      </w:r>
      <w:r>
        <w:rPr>
          <w:b/>
          <w:sz w:val="20"/>
        </w:rPr>
        <w:t>-</w:t>
      </w:r>
      <w:r>
        <w:rPr>
          <w:b/>
          <w:spacing w:val="19"/>
          <w:sz w:val="20"/>
        </w:rPr>
        <w:t xml:space="preserve"> </w:t>
      </w:r>
      <w:r>
        <w:rPr>
          <w:sz w:val="20"/>
        </w:rPr>
        <w:t>articol</w:t>
      </w:r>
      <w:r>
        <w:rPr>
          <w:spacing w:val="18"/>
          <w:sz w:val="20"/>
        </w:rPr>
        <w:t xml:space="preserve"> </w:t>
      </w:r>
      <w:r>
        <w:rPr>
          <w:sz w:val="20"/>
        </w:rPr>
        <w:t>publicat</w:t>
      </w:r>
      <w:r>
        <w:rPr>
          <w:spacing w:val="19"/>
          <w:sz w:val="20"/>
        </w:rPr>
        <w:t xml:space="preserve"> </w:t>
      </w:r>
      <w:r>
        <w:rPr>
          <w:sz w:val="20"/>
        </w:rPr>
        <w:t>pe</w:t>
      </w:r>
      <w:r>
        <w:rPr>
          <w:spacing w:val="18"/>
          <w:sz w:val="20"/>
        </w:rPr>
        <w:t xml:space="preserve"> </w:t>
      </w:r>
      <w:r>
        <w:rPr>
          <w:sz w:val="20"/>
        </w:rPr>
        <w:t>CD-ul</w:t>
      </w:r>
      <w:r>
        <w:rPr>
          <w:spacing w:val="19"/>
          <w:sz w:val="20"/>
        </w:rPr>
        <w:t xml:space="preserve"> </w:t>
      </w:r>
      <w:r>
        <w:rPr>
          <w:sz w:val="20"/>
        </w:rPr>
        <w:t>Conferinţei</w:t>
      </w:r>
      <w:r>
        <w:rPr>
          <w:spacing w:val="19"/>
          <w:sz w:val="20"/>
        </w:rPr>
        <w:t xml:space="preserve"> </w:t>
      </w:r>
      <w:r>
        <w:rPr>
          <w:spacing w:val="-2"/>
          <w:sz w:val="20"/>
        </w:rPr>
        <w:t>internaţionale</w:t>
      </w:r>
    </w:p>
    <w:p w14:paraId="48917C57" w14:textId="77777777" w:rsidR="00D64F8E" w:rsidRDefault="00761EB6">
      <w:pPr>
        <w:pStyle w:val="BodyText"/>
        <w:ind w:left="412" w:right="51"/>
        <w:jc w:val="both"/>
      </w:pPr>
      <w:r>
        <w:t>„Perspective ale Dreptului Afacerilor în Mileniul al Treilea”, ediția a V-a, ASE București, 20 noiembrie 2015, Editura ASE (Editura cu prestigiu recunoscut de CNCS în domeniul științelor sociale–lista A2), 2015, Secțiunea Drept public, pp. 22-27, ISSN 2247-6334. Anexa 1.1.</w:t>
      </w:r>
    </w:p>
    <w:p w14:paraId="105BE508" w14:textId="77777777" w:rsidR="00D64F8E" w:rsidRDefault="00D64F8E">
      <w:pPr>
        <w:pStyle w:val="BodyText"/>
        <w:spacing w:before="2"/>
        <w:ind w:left="0"/>
      </w:pPr>
    </w:p>
    <w:p w14:paraId="306E2C10" w14:textId="77777777" w:rsidR="00D64F8E" w:rsidRDefault="00761EB6">
      <w:pPr>
        <w:ind w:left="412" w:right="52"/>
        <w:jc w:val="both"/>
        <w:rPr>
          <w:sz w:val="20"/>
        </w:rPr>
      </w:pPr>
      <w:r>
        <w:rPr>
          <w:b/>
          <w:sz w:val="20"/>
        </w:rPr>
        <w:t xml:space="preserve">Vi6. Cătălin-Silviu Săraru, </w:t>
      </w:r>
      <w:r>
        <w:rPr>
          <w:i/>
          <w:sz w:val="20"/>
        </w:rPr>
        <w:t>„Natura juridică a decretului Președintelui României de numire în funcție a unui judecător al Curții</w:t>
      </w:r>
      <w:r>
        <w:rPr>
          <w:i/>
          <w:spacing w:val="-10"/>
          <w:sz w:val="20"/>
        </w:rPr>
        <w:t xml:space="preserve"> </w:t>
      </w:r>
      <w:r>
        <w:rPr>
          <w:i/>
          <w:sz w:val="20"/>
        </w:rPr>
        <w:t>Constituționale”</w:t>
      </w:r>
      <w:r>
        <w:rPr>
          <w:sz w:val="20"/>
        </w:rPr>
        <w:t>-</w:t>
      </w:r>
      <w:r>
        <w:rPr>
          <w:spacing w:val="-11"/>
          <w:sz w:val="20"/>
        </w:rPr>
        <w:t xml:space="preserve"> </w:t>
      </w:r>
      <w:r>
        <w:rPr>
          <w:sz w:val="20"/>
        </w:rPr>
        <w:t>articol</w:t>
      </w:r>
      <w:r>
        <w:rPr>
          <w:spacing w:val="-11"/>
          <w:sz w:val="20"/>
        </w:rPr>
        <w:t xml:space="preserve"> </w:t>
      </w:r>
      <w:r>
        <w:rPr>
          <w:sz w:val="20"/>
        </w:rPr>
        <w:t>publicat</w:t>
      </w:r>
      <w:r>
        <w:rPr>
          <w:spacing w:val="-11"/>
          <w:sz w:val="20"/>
        </w:rPr>
        <w:t xml:space="preserve"> </w:t>
      </w:r>
      <w:r>
        <w:rPr>
          <w:sz w:val="20"/>
        </w:rPr>
        <w:t>pe</w:t>
      </w:r>
      <w:r>
        <w:rPr>
          <w:spacing w:val="-11"/>
          <w:sz w:val="20"/>
        </w:rPr>
        <w:t xml:space="preserve"> </w:t>
      </w:r>
      <w:r>
        <w:rPr>
          <w:sz w:val="20"/>
        </w:rPr>
        <w:t>CD-ul</w:t>
      </w:r>
      <w:r>
        <w:rPr>
          <w:spacing w:val="-10"/>
          <w:sz w:val="20"/>
        </w:rPr>
        <w:t xml:space="preserve"> </w:t>
      </w:r>
      <w:r>
        <w:rPr>
          <w:sz w:val="20"/>
        </w:rPr>
        <w:t>Conferinţei</w:t>
      </w:r>
      <w:r>
        <w:rPr>
          <w:spacing w:val="-10"/>
          <w:sz w:val="20"/>
        </w:rPr>
        <w:t xml:space="preserve"> </w:t>
      </w:r>
      <w:r>
        <w:rPr>
          <w:sz w:val="20"/>
        </w:rPr>
        <w:t>internaţionale</w:t>
      </w:r>
      <w:r>
        <w:rPr>
          <w:spacing w:val="-11"/>
          <w:sz w:val="20"/>
        </w:rPr>
        <w:t xml:space="preserve"> </w:t>
      </w:r>
      <w:r>
        <w:rPr>
          <w:sz w:val="20"/>
        </w:rPr>
        <w:t>„Perspective</w:t>
      </w:r>
      <w:r>
        <w:rPr>
          <w:spacing w:val="-11"/>
          <w:sz w:val="20"/>
        </w:rPr>
        <w:t xml:space="preserve"> </w:t>
      </w:r>
      <w:r>
        <w:rPr>
          <w:sz w:val="20"/>
        </w:rPr>
        <w:t>ale</w:t>
      </w:r>
      <w:r>
        <w:rPr>
          <w:spacing w:val="-11"/>
          <w:sz w:val="20"/>
        </w:rPr>
        <w:t xml:space="preserve"> </w:t>
      </w:r>
      <w:r>
        <w:rPr>
          <w:sz w:val="20"/>
        </w:rPr>
        <w:t>Dreptului</w:t>
      </w:r>
      <w:r>
        <w:rPr>
          <w:spacing w:val="-10"/>
          <w:sz w:val="20"/>
        </w:rPr>
        <w:t xml:space="preserve"> </w:t>
      </w:r>
      <w:r>
        <w:rPr>
          <w:sz w:val="20"/>
        </w:rPr>
        <w:t>Afacerilor</w:t>
      </w:r>
      <w:r>
        <w:rPr>
          <w:spacing w:val="-11"/>
          <w:sz w:val="20"/>
        </w:rPr>
        <w:t xml:space="preserve"> </w:t>
      </w:r>
      <w:r>
        <w:rPr>
          <w:sz w:val="20"/>
        </w:rPr>
        <w:t>în</w:t>
      </w:r>
      <w:r>
        <w:rPr>
          <w:spacing w:val="-11"/>
          <w:sz w:val="20"/>
        </w:rPr>
        <w:t xml:space="preserve"> </w:t>
      </w:r>
      <w:r>
        <w:rPr>
          <w:sz w:val="20"/>
        </w:rPr>
        <w:t>Mileniul al Treilea”, ediția a IV-a, ASE București, 28-29 noiembrie 2014, Editura ASE (Editura cu prestigiu recunoscut de CNCS în domeniul științelor sociale–lista A2), 2014, Secțiunea Drept public, pp. 209-215, ISSN 2247-6334. Anexa 1.2.</w:t>
      </w:r>
    </w:p>
    <w:p w14:paraId="0D9D3895" w14:textId="77777777" w:rsidR="00D64F8E" w:rsidRDefault="00D64F8E">
      <w:pPr>
        <w:pStyle w:val="BodyText"/>
        <w:spacing w:before="6"/>
        <w:ind w:left="0"/>
      </w:pPr>
    </w:p>
    <w:p w14:paraId="63906CA4" w14:textId="77777777" w:rsidR="00D64F8E" w:rsidRDefault="00761EB6">
      <w:pPr>
        <w:spacing w:line="235" w:lineRule="auto"/>
        <w:ind w:left="412" w:right="53"/>
        <w:jc w:val="both"/>
        <w:rPr>
          <w:sz w:val="20"/>
        </w:rPr>
      </w:pPr>
      <w:r>
        <w:rPr>
          <w:b/>
          <w:sz w:val="20"/>
        </w:rPr>
        <w:t xml:space="preserve">Vi7. Cătălin-Silviu Săraru, </w:t>
      </w:r>
      <w:r>
        <w:rPr>
          <w:sz w:val="20"/>
        </w:rPr>
        <w:t>„</w:t>
      </w:r>
      <w:r>
        <w:rPr>
          <w:i/>
          <w:sz w:val="20"/>
        </w:rPr>
        <w:t>Contractul de atribuire în folosință gratuită a bunurilor proprietate publică</w:t>
      </w:r>
      <w:r>
        <w:rPr>
          <w:sz w:val="20"/>
        </w:rPr>
        <w:t>”- articol publicat pe</w:t>
      </w:r>
      <w:r>
        <w:rPr>
          <w:spacing w:val="-13"/>
          <w:sz w:val="20"/>
        </w:rPr>
        <w:t xml:space="preserve"> </w:t>
      </w:r>
      <w:r>
        <w:rPr>
          <w:sz w:val="20"/>
        </w:rPr>
        <w:t>CD-ul</w:t>
      </w:r>
      <w:r>
        <w:rPr>
          <w:spacing w:val="-13"/>
          <w:sz w:val="20"/>
        </w:rPr>
        <w:t xml:space="preserve"> </w:t>
      </w:r>
      <w:r>
        <w:rPr>
          <w:sz w:val="20"/>
        </w:rPr>
        <w:t>Conferinţei</w:t>
      </w:r>
      <w:r>
        <w:rPr>
          <w:spacing w:val="-12"/>
          <w:sz w:val="20"/>
        </w:rPr>
        <w:t xml:space="preserve"> </w:t>
      </w:r>
      <w:r>
        <w:rPr>
          <w:sz w:val="20"/>
        </w:rPr>
        <w:t>internaţionale</w:t>
      </w:r>
      <w:r>
        <w:rPr>
          <w:spacing w:val="-13"/>
          <w:sz w:val="20"/>
        </w:rPr>
        <w:t xml:space="preserve"> </w:t>
      </w:r>
      <w:r>
        <w:rPr>
          <w:sz w:val="20"/>
        </w:rPr>
        <w:t>„Perspective</w:t>
      </w:r>
      <w:r>
        <w:rPr>
          <w:spacing w:val="-13"/>
          <w:sz w:val="20"/>
        </w:rPr>
        <w:t xml:space="preserve"> </w:t>
      </w:r>
      <w:r>
        <w:rPr>
          <w:sz w:val="20"/>
        </w:rPr>
        <w:t>ale</w:t>
      </w:r>
      <w:r>
        <w:rPr>
          <w:spacing w:val="-13"/>
          <w:sz w:val="20"/>
        </w:rPr>
        <w:t xml:space="preserve"> </w:t>
      </w:r>
      <w:r>
        <w:rPr>
          <w:sz w:val="20"/>
        </w:rPr>
        <w:t>Dreptului</w:t>
      </w:r>
      <w:r>
        <w:rPr>
          <w:spacing w:val="-13"/>
          <w:sz w:val="20"/>
        </w:rPr>
        <w:t xml:space="preserve"> </w:t>
      </w:r>
      <w:r>
        <w:rPr>
          <w:sz w:val="20"/>
        </w:rPr>
        <w:t>Afacerilor</w:t>
      </w:r>
      <w:r>
        <w:rPr>
          <w:spacing w:val="-13"/>
          <w:sz w:val="20"/>
        </w:rPr>
        <w:t xml:space="preserve"> </w:t>
      </w:r>
      <w:r>
        <w:rPr>
          <w:sz w:val="20"/>
        </w:rPr>
        <w:t>în</w:t>
      </w:r>
      <w:r>
        <w:rPr>
          <w:spacing w:val="-13"/>
          <w:sz w:val="20"/>
        </w:rPr>
        <w:t xml:space="preserve"> </w:t>
      </w:r>
      <w:r>
        <w:rPr>
          <w:sz w:val="20"/>
        </w:rPr>
        <w:t>Mileniul</w:t>
      </w:r>
      <w:r>
        <w:rPr>
          <w:spacing w:val="-12"/>
          <w:sz w:val="20"/>
        </w:rPr>
        <w:t xml:space="preserve"> </w:t>
      </w:r>
      <w:r>
        <w:rPr>
          <w:sz w:val="20"/>
        </w:rPr>
        <w:t>al</w:t>
      </w:r>
      <w:r>
        <w:rPr>
          <w:spacing w:val="-13"/>
          <w:sz w:val="20"/>
        </w:rPr>
        <w:t xml:space="preserve"> </w:t>
      </w:r>
      <w:r>
        <w:rPr>
          <w:sz w:val="20"/>
        </w:rPr>
        <w:t>Treilea”,</w:t>
      </w:r>
      <w:r>
        <w:rPr>
          <w:spacing w:val="-12"/>
          <w:sz w:val="20"/>
        </w:rPr>
        <w:t xml:space="preserve"> </w:t>
      </w:r>
      <w:r>
        <w:rPr>
          <w:sz w:val="20"/>
        </w:rPr>
        <w:t>ediția</w:t>
      </w:r>
      <w:r>
        <w:rPr>
          <w:spacing w:val="-13"/>
          <w:sz w:val="20"/>
        </w:rPr>
        <w:t xml:space="preserve"> </w:t>
      </w:r>
      <w:r>
        <w:rPr>
          <w:sz w:val="20"/>
        </w:rPr>
        <w:t>a</w:t>
      </w:r>
      <w:r>
        <w:rPr>
          <w:spacing w:val="-13"/>
          <w:sz w:val="20"/>
        </w:rPr>
        <w:t xml:space="preserve"> </w:t>
      </w:r>
      <w:r>
        <w:rPr>
          <w:sz w:val="20"/>
        </w:rPr>
        <w:t>III-a,</w:t>
      </w:r>
      <w:r>
        <w:rPr>
          <w:spacing w:val="-13"/>
          <w:sz w:val="20"/>
        </w:rPr>
        <w:t xml:space="preserve"> </w:t>
      </w:r>
      <w:r>
        <w:rPr>
          <w:sz w:val="20"/>
        </w:rPr>
        <w:t>ASE</w:t>
      </w:r>
      <w:r>
        <w:rPr>
          <w:spacing w:val="-13"/>
          <w:sz w:val="20"/>
        </w:rPr>
        <w:t xml:space="preserve"> </w:t>
      </w:r>
      <w:r>
        <w:rPr>
          <w:sz w:val="20"/>
        </w:rPr>
        <w:t>București,</w:t>
      </w:r>
    </w:p>
    <w:p w14:paraId="36A4B87B" w14:textId="77777777" w:rsidR="00D64F8E" w:rsidRDefault="00D64F8E">
      <w:pPr>
        <w:spacing w:line="235" w:lineRule="auto"/>
        <w:jc w:val="both"/>
        <w:rPr>
          <w:sz w:val="20"/>
        </w:rPr>
        <w:sectPr w:rsidR="00D64F8E">
          <w:pgSz w:w="12240" w:h="15840"/>
          <w:pgMar w:top="640" w:right="1080" w:bottom="980" w:left="720" w:header="0" w:footer="728" w:gutter="0"/>
          <w:cols w:space="720"/>
        </w:sectPr>
      </w:pPr>
    </w:p>
    <w:p w14:paraId="6846058C" w14:textId="77777777" w:rsidR="00D64F8E" w:rsidRDefault="00761EB6">
      <w:pPr>
        <w:pStyle w:val="BodyText"/>
        <w:spacing w:before="71"/>
        <w:ind w:left="412" w:right="53"/>
        <w:jc w:val="both"/>
      </w:pPr>
      <w:r>
        <w:t>15-16</w:t>
      </w:r>
      <w:r>
        <w:rPr>
          <w:spacing w:val="-7"/>
        </w:rPr>
        <w:t xml:space="preserve"> </w:t>
      </w:r>
      <w:r>
        <w:t>noiembrie</w:t>
      </w:r>
      <w:r>
        <w:rPr>
          <w:spacing w:val="-7"/>
        </w:rPr>
        <w:t xml:space="preserve"> </w:t>
      </w:r>
      <w:r>
        <w:t>2013,</w:t>
      </w:r>
      <w:r>
        <w:rPr>
          <w:spacing w:val="-7"/>
        </w:rPr>
        <w:t xml:space="preserve"> </w:t>
      </w:r>
      <w:r>
        <w:t>Editura</w:t>
      </w:r>
      <w:r>
        <w:rPr>
          <w:spacing w:val="-7"/>
        </w:rPr>
        <w:t xml:space="preserve"> </w:t>
      </w:r>
      <w:r>
        <w:t>ASE</w:t>
      </w:r>
      <w:r>
        <w:rPr>
          <w:spacing w:val="-8"/>
        </w:rPr>
        <w:t xml:space="preserve"> </w:t>
      </w:r>
      <w:r>
        <w:t>(Editura</w:t>
      </w:r>
      <w:r>
        <w:rPr>
          <w:spacing w:val="-7"/>
        </w:rPr>
        <w:t xml:space="preserve"> </w:t>
      </w:r>
      <w:r>
        <w:t>cu</w:t>
      </w:r>
      <w:r>
        <w:rPr>
          <w:spacing w:val="-7"/>
        </w:rPr>
        <w:t xml:space="preserve"> </w:t>
      </w:r>
      <w:r>
        <w:t>prestigiu</w:t>
      </w:r>
      <w:r>
        <w:rPr>
          <w:spacing w:val="-7"/>
        </w:rPr>
        <w:t xml:space="preserve"> </w:t>
      </w:r>
      <w:r>
        <w:t>recunoscut</w:t>
      </w:r>
      <w:r>
        <w:rPr>
          <w:spacing w:val="-7"/>
        </w:rPr>
        <w:t xml:space="preserve"> </w:t>
      </w:r>
      <w:r>
        <w:t>de</w:t>
      </w:r>
      <w:r>
        <w:rPr>
          <w:spacing w:val="-7"/>
        </w:rPr>
        <w:t xml:space="preserve"> </w:t>
      </w:r>
      <w:r>
        <w:t>CNCS</w:t>
      </w:r>
      <w:r>
        <w:rPr>
          <w:spacing w:val="-7"/>
        </w:rPr>
        <w:t xml:space="preserve"> </w:t>
      </w:r>
      <w:r>
        <w:t>în</w:t>
      </w:r>
      <w:r>
        <w:rPr>
          <w:spacing w:val="-7"/>
        </w:rPr>
        <w:t xml:space="preserve"> </w:t>
      </w:r>
      <w:r>
        <w:t>domeniul</w:t>
      </w:r>
      <w:r>
        <w:rPr>
          <w:spacing w:val="-7"/>
        </w:rPr>
        <w:t xml:space="preserve"> </w:t>
      </w:r>
      <w:r>
        <w:t>științelor</w:t>
      </w:r>
      <w:r>
        <w:rPr>
          <w:spacing w:val="-7"/>
        </w:rPr>
        <w:t xml:space="preserve"> </w:t>
      </w:r>
      <w:r>
        <w:t>sociale–lista</w:t>
      </w:r>
      <w:r>
        <w:rPr>
          <w:spacing w:val="-7"/>
        </w:rPr>
        <w:t xml:space="preserve"> </w:t>
      </w:r>
      <w:r>
        <w:t>A2),</w:t>
      </w:r>
      <w:r>
        <w:rPr>
          <w:spacing w:val="-7"/>
        </w:rPr>
        <w:t xml:space="preserve"> </w:t>
      </w:r>
      <w:r>
        <w:t>2013, Secțiunea „Public Law”, lucrarea nr. 16, pp. 1-5, ISSN 2247-6334. Anexa 1.3.</w:t>
      </w:r>
    </w:p>
    <w:p w14:paraId="614FB4E8" w14:textId="77777777" w:rsidR="00D64F8E" w:rsidRDefault="00761EB6">
      <w:pPr>
        <w:spacing w:before="226"/>
        <w:ind w:left="412" w:right="52"/>
        <w:jc w:val="both"/>
        <w:rPr>
          <w:sz w:val="20"/>
        </w:rPr>
      </w:pPr>
      <w:r>
        <w:rPr>
          <w:b/>
          <w:sz w:val="20"/>
        </w:rPr>
        <w:t xml:space="preserve">Vi8. Cătălin-Silviu Săraru, </w:t>
      </w:r>
      <w:r>
        <w:rPr>
          <w:sz w:val="20"/>
        </w:rPr>
        <w:t>„</w:t>
      </w:r>
      <w:r>
        <w:rPr>
          <w:i/>
          <w:sz w:val="20"/>
        </w:rPr>
        <w:t>State Aids that are Incompatible with the Internal Market in European Court of Justice Case Law</w:t>
      </w:r>
      <w:r>
        <w:rPr>
          <w:sz w:val="20"/>
        </w:rPr>
        <w:t xml:space="preserve">” în </w:t>
      </w:r>
      <w:r>
        <w:rPr>
          <w:b/>
          <w:sz w:val="20"/>
        </w:rPr>
        <w:t xml:space="preserve">Cătălin-Silviu Săraru </w:t>
      </w:r>
      <w:r>
        <w:rPr>
          <w:sz w:val="20"/>
        </w:rPr>
        <w:t xml:space="preserve">(editor), </w:t>
      </w:r>
      <w:r>
        <w:rPr>
          <w:i/>
          <w:sz w:val="20"/>
        </w:rPr>
        <w:t>Studies of Business Law – Recent Developments and Perspectives</w:t>
      </w:r>
      <w:r>
        <w:rPr>
          <w:sz w:val="20"/>
        </w:rPr>
        <w:t>, Peter Lang International Academic Publishers (Editură cu prestigiu internațional recunoscut în domeniul științelor sociale - lista A1), Frankfurt am Main, Berlin, Bern, Bruxelles, New York, Oxford, Wien, 2013, 316 pg., pp. 39-48, ISBN: 978-3-631-64128-6 (cartea</w:t>
      </w:r>
      <w:r>
        <w:rPr>
          <w:spacing w:val="-2"/>
          <w:sz w:val="20"/>
        </w:rPr>
        <w:t xml:space="preserve"> </w:t>
      </w:r>
      <w:r>
        <w:rPr>
          <w:sz w:val="20"/>
        </w:rPr>
        <w:t>cuprinde</w:t>
      </w:r>
      <w:r>
        <w:rPr>
          <w:spacing w:val="-2"/>
          <w:sz w:val="20"/>
        </w:rPr>
        <w:t xml:space="preserve"> </w:t>
      </w:r>
      <w:r>
        <w:rPr>
          <w:sz w:val="20"/>
        </w:rPr>
        <w:t>o</w:t>
      </w:r>
      <w:r>
        <w:rPr>
          <w:spacing w:val="-2"/>
          <w:sz w:val="20"/>
        </w:rPr>
        <w:t xml:space="preserve"> </w:t>
      </w:r>
      <w:r>
        <w:rPr>
          <w:sz w:val="20"/>
        </w:rPr>
        <w:t>parte</w:t>
      </w:r>
      <w:r>
        <w:rPr>
          <w:spacing w:val="-2"/>
          <w:sz w:val="20"/>
        </w:rPr>
        <w:t xml:space="preserve"> </w:t>
      </w:r>
      <w:r>
        <w:rPr>
          <w:sz w:val="20"/>
        </w:rPr>
        <w:t>din</w:t>
      </w:r>
      <w:r>
        <w:rPr>
          <w:spacing w:val="-2"/>
          <w:sz w:val="20"/>
        </w:rPr>
        <w:t xml:space="preserve"> </w:t>
      </w:r>
      <w:r>
        <w:rPr>
          <w:sz w:val="20"/>
        </w:rPr>
        <w:t>lucrările</w:t>
      </w:r>
      <w:r>
        <w:rPr>
          <w:spacing w:val="-2"/>
          <w:sz w:val="20"/>
        </w:rPr>
        <w:t xml:space="preserve"> </w:t>
      </w:r>
      <w:r>
        <w:rPr>
          <w:sz w:val="20"/>
        </w:rPr>
        <w:t>Conferinţei</w:t>
      </w:r>
      <w:r>
        <w:rPr>
          <w:spacing w:val="-2"/>
          <w:sz w:val="20"/>
        </w:rPr>
        <w:t xml:space="preserve"> </w:t>
      </w:r>
      <w:r>
        <w:rPr>
          <w:sz w:val="20"/>
        </w:rPr>
        <w:t>internaţionale</w:t>
      </w:r>
      <w:r>
        <w:rPr>
          <w:spacing w:val="-2"/>
          <w:sz w:val="20"/>
        </w:rPr>
        <w:t xml:space="preserve"> </w:t>
      </w:r>
      <w:r>
        <w:rPr>
          <w:sz w:val="20"/>
        </w:rPr>
        <w:t>„Perspective</w:t>
      </w:r>
      <w:r>
        <w:rPr>
          <w:spacing w:val="-2"/>
          <w:sz w:val="20"/>
        </w:rPr>
        <w:t xml:space="preserve"> </w:t>
      </w:r>
      <w:r>
        <w:rPr>
          <w:sz w:val="20"/>
        </w:rPr>
        <w:t>ale</w:t>
      </w:r>
      <w:r>
        <w:rPr>
          <w:spacing w:val="-2"/>
          <w:sz w:val="20"/>
        </w:rPr>
        <w:t xml:space="preserve"> </w:t>
      </w:r>
      <w:r>
        <w:rPr>
          <w:sz w:val="20"/>
        </w:rPr>
        <w:t>Dreptului</w:t>
      </w:r>
      <w:r>
        <w:rPr>
          <w:spacing w:val="-2"/>
          <w:sz w:val="20"/>
        </w:rPr>
        <w:t xml:space="preserve"> </w:t>
      </w:r>
      <w:r>
        <w:rPr>
          <w:sz w:val="20"/>
        </w:rPr>
        <w:t>Afacerilor</w:t>
      </w:r>
      <w:r>
        <w:rPr>
          <w:spacing w:val="-2"/>
          <w:sz w:val="20"/>
        </w:rPr>
        <w:t xml:space="preserve"> </w:t>
      </w:r>
      <w:r>
        <w:rPr>
          <w:sz w:val="20"/>
        </w:rPr>
        <w:t>în</w:t>
      </w:r>
      <w:r>
        <w:rPr>
          <w:spacing w:val="-2"/>
          <w:sz w:val="20"/>
        </w:rPr>
        <w:t xml:space="preserve"> </w:t>
      </w:r>
      <w:r>
        <w:rPr>
          <w:sz w:val="20"/>
        </w:rPr>
        <w:t>Mileniul</w:t>
      </w:r>
      <w:r>
        <w:rPr>
          <w:spacing w:val="-2"/>
          <w:sz w:val="20"/>
        </w:rPr>
        <w:t xml:space="preserve"> </w:t>
      </w:r>
      <w:r>
        <w:rPr>
          <w:sz w:val="20"/>
        </w:rPr>
        <w:t>al</w:t>
      </w:r>
      <w:r>
        <w:rPr>
          <w:spacing w:val="-2"/>
          <w:sz w:val="20"/>
        </w:rPr>
        <w:t xml:space="preserve"> </w:t>
      </w:r>
      <w:r>
        <w:rPr>
          <w:sz w:val="20"/>
        </w:rPr>
        <w:t>Treilea”, ediția a II-a, ASE București, 2 noiembrie 2012), https://</w:t>
      </w:r>
      <w:hyperlink r:id="rId97">
        <w:r>
          <w:rPr>
            <w:sz w:val="20"/>
          </w:rPr>
          <w:t>www.peterlang.com/document/1047523</w:t>
        </w:r>
      </w:hyperlink>
    </w:p>
    <w:p w14:paraId="49DC1B72" w14:textId="77777777" w:rsidR="00D64F8E" w:rsidRDefault="00D64F8E">
      <w:pPr>
        <w:pStyle w:val="BodyText"/>
        <w:spacing w:before="3"/>
        <w:ind w:left="0"/>
      </w:pPr>
    </w:p>
    <w:p w14:paraId="1C15C539" w14:textId="77777777" w:rsidR="00D64F8E" w:rsidRDefault="00761EB6">
      <w:pPr>
        <w:ind w:left="412" w:right="52"/>
        <w:jc w:val="both"/>
        <w:rPr>
          <w:sz w:val="20"/>
        </w:rPr>
      </w:pPr>
      <w:r>
        <w:rPr>
          <w:b/>
          <w:sz w:val="20"/>
        </w:rPr>
        <w:t xml:space="preserve">Vi9. Cătălin-Silviu Săraru, </w:t>
      </w:r>
      <w:r>
        <w:rPr>
          <w:sz w:val="20"/>
        </w:rPr>
        <w:t>„</w:t>
      </w:r>
      <w:r>
        <w:rPr>
          <w:i/>
          <w:sz w:val="20"/>
        </w:rPr>
        <w:t>Principle of impartiality of adjudication procedures for public procurement and concessions drawn from the Court o Justice of the European Union</w:t>
      </w:r>
      <w:r>
        <w:rPr>
          <w:sz w:val="20"/>
        </w:rPr>
        <w:t>” - articol publicat pe CD-ul Conferinţei internaţionale „Perspective ale Dreptului Afacerilor în Mileniul al Treilea”, ediția a II-a, ASE București, 2 noiembrie 2012, Editura ASE, (Editura cu prestigiu</w:t>
      </w:r>
      <w:r>
        <w:rPr>
          <w:spacing w:val="-2"/>
          <w:sz w:val="20"/>
        </w:rPr>
        <w:t xml:space="preserve"> </w:t>
      </w:r>
      <w:r>
        <w:rPr>
          <w:sz w:val="20"/>
        </w:rPr>
        <w:t>recunoscut</w:t>
      </w:r>
      <w:r>
        <w:rPr>
          <w:spacing w:val="-1"/>
          <w:sz w:val="20"/>
        </w:rPr>
        <w:t xml:space="preserve"> </w:t>
      </w:r>
      <w:r>
        <w:rPr>
          <w:sz w:val="20"/>
        </w:rPr>
        <w:t>de</w:t>
      </w:r>
      <w:r>
        <w:rPr>
          <w:spacing w:val="-2"/>
          <w:sz w:val="20"/>
        </w:rPr>
        <w:t xml:space="preserve"> </w:t>
      </w:r>
      <w:r>
        <w:rPr>
          <w:sz w:val="20"/>
        </w:rPr>
        <w:t>CNCS</w:t>
      </w:r>
      <w:r>
        <w:rPr>
          <w:spacing w:val="-2"/>
          <w:sz w:val="20"/>
        </w:rPr>
        <w:t xml:space="preserve"> </w:t>
      </w:r>
      <w:r>
        <w:rPr>
          <w:sz w:val="20"/>
        </w:rPr>
        <w:t>în</w:t>
      </w:r>
      <w:r>
        <w:rPr>
          <w:spacing w:val="-2"/>
          <w:sz w:val="20"/>
        </w:rPr>
        <w:t xml:space="preserve"> </w:t>
      </w:r>
      <w:r>
        <w:rPr>
          <w:sz w:val="20"/>
        </w:rPr>
        <w:t>domeniul</w:t>
      </w:r>
      <w:r>
        <w:rPr>
          <w:spacing w:val="-1"/>
          <w:sz w:val="20"/>
        </w:rPr>
        <w:t xml:space="preserve"> </w:t>
      </w:r>
      <w:r>
        <w:rPr>
          <w:sz w:val="20"/>
        </w:rPr>
        <w:t>științelor</w:t>
      </w:r>
      <w:r>
        <w:rPr>
          <w:spacing w:val="-2"/>
          <w:sz w:val="20"/>
        </w:rPr>
        <w:t xml:space="preserve"> </w:t>
      </w:r>
      <w:r>
        <w:rPr>
          <w:sz w:val="20"/>
        </w:rPr>
        <w:t>sociale–lista</w:t>
      </w:r>
      <w:r>
        <w:rPr>
          <w:spacing w:val="-2"/>
          <w:sz w:val="20"/>
        </w:rPr>
        <w:t xml:space="preserve"> </w:t>
      </w:r>
      <w:r>
        <w:rPr>
          <w:sz w:val="20"/>
        </w:rPr>
        <w:t>A2),</w:t>
      </w:r>
      <w:r>
        <w:rPr>
          <w:spacing w:val="-1"/>
          <w:sz w:val="20"/>
        </w:rPr>
        <w:t xml:space="preserve"> </w:t>
      </w:r>
      <w:r>
        <w:rPr>
          <w:sz w:val="20"/>
        </w:rPr>
        <w:t>2012,</w:t>
      </w:r>
      <w:r>
        <w:rPr>
          <w:spacing w:val="-1"/>
          <w:sz w:val="20"/>
        </w:rPr>
        <w:t xml:space="preserve"> </w:t>
      </w:r>
      <w:r>
        <w:rPr>
          <w:sz w:val="20"/>
        </w:rPr>
        <w:t>Secțiunea</w:t>
      </w:r>
      <w:r>
        <w:rPr>
          <w:spacing w:val="-2"/>
          <w:sz w:val="20"/>
        </w:rPr>
        <w:t xml:space="preserve"> </w:t>
      </w:r>
      <w:r>
        <w:rPr>
          <w:sz w:val="20"/>
        </w:rPr>
        <w:t>„Public</w:t>
      </w:r>
      <w:r>
        <w:rPr>
          <w:spacing w:val="-2"/>
          <w:sz w:val="20"/>
        </w:rPr>
        <w:t xml:space="preserve"> </w:t>
      </w:r>
      <w:r>
        <w:rPr>
          <w:sz w:val="20"/>
        </w:rPr>
        <w:t>Law”,</w:t>
      </w:r>
      <w:r>
        <w:rPr>
          <w:spacing w:val="-1"/>
          <w:sz w:val="20"/>
        </w:rPr>
        <w:t xml:space="preserve"> </w:t>
      </w:r>
      <w:r>
        <w:rPr>
          <w:sz w:val="20"/>
        </w:rPr>
        <w:t>lucrarea</w:t>
      </w:r>
      <w:r>
        <w:rPr>
          <w:spacing w:val="-2"/>
          <w:sz w:val="20"/>
        </w:rPr>
        <w:t xml:space="preserve"> </w:t>
      </w:r>
      <w:r>
        <w:rPr>
          <w:sz w:val="20"/>
        </w:rPr>
        <w:t>nr.</w:t>
      </w:r>
      <w:r>
        <w:rPr>
          <w:spacing w:val="-1"/>
          <w:sz w:val="20"/>
        </w:rPr>
        <w:t xml:space="preserve"> </w:t>
      </w:r>
      <w:r>
        <w:rPr>
          <w:sz w:val="20"/>
        </w:rPr>
        <w:t>26,</w:t>
      </w:r>
      <w:r>
        <w:rPr>
          <w:spacing w:val="-1"/>
          <w:sz w:val="20"/>
        </w:rPr>
        <w:t xml:space="preserve"> </w:t>
      </w:r>
      <w:r>
        <w:rPr>
          <w:sz w:val="20"/>
        </w:rPr>
        <w:t>pp.</w:t>
      </w:r>
      <w:r>
        <w:rPr>
          <w:spacing w:val="-1"/>
          <w:sz w:val="20"/>
        </w:rPr>
        <w:t xml:space="preserve"> </w:t>
      </w:r>
      <w:r>
        <w:rPr>
          <w:sz w:val="20"/>
        </w:rPr>
        <w:t>1- 9, ISSN 2247-6334. Anexa 1.4</w:t>
      </w:r>
    </w:p>
    <w:p w14:paraId="0A3BE943" w14:textId="77777777" w:rsidR="00D64F8E" w:rsidRDefault="00761EB6">
      <w:pPr>
        <w:spacing w:before="228"/>
        <w:ind w:left="412" w:right="49"/>
        <w:jc w:val="both"/>
        <w:rPr>
          <w:sz w:val="20"/>
        </w:rPr>
      </w:pPr>
      <w:r>
        <w:rPr>
          <w:b/>
          <w:sz w:val="20"/>
        </w:rPr>
        <w:t xml:space="preserve">Vi10. Cătălin-Silviu Săraru, </w:t>
      </w:r>
      <w:r>
        <w:rPr>
          <w:sz w:val="20"/>
        </w:rPr>
        <w:t>„</w:t>
      </w:r>
      <w:r>
        <w:rPr>
          <w:i/>
          <w:sz w:val="20"/>
        </w:rPr>
        <w:t>Legitimitatea procesuală activă specială a Avocatului Poporului în cazul contenciosului administrativ subiectiv</w:t>
      </w:r>
      <w:r>
        <w:rPr>
          <w:sz w:val="20"/>
        </w:rPr>
        <w:t>” – articol publicat pe CD-ul Conferinţei internaţionale „Perspective ale Dreptului Afacerilor în Mileniul al Treilea”, ediția I, ASE București, 8 aprilie 2011, Editura ASE (Editura cu prestigiu recunoscut de CNCS în domeniul științelor sociale–lista A2), București, 2011, Secțiunea I – Criza economică reflectată în materia dreptului muncii și a dreptului civil, pp. 22- 26, ISSN 2247-6334. Anexa 1.5</w:t>
      </w:r>
    </w:p>
    <w:p w14:paraId="377062BE" w14:textId="77777777" w:rsidR="00D64F8E" w:rsidRDefault="00D64F8E">
      <w:pPr>
        <w:pStyle w:val="BodyText"/>
        <w:spacing w:before="2"/>
        <w:ind w:left="0"/>
      </w:pPr>
    </w:p>
    <w:p w14:paraId="6D88DDB9" w14:textId="77777777" w:rsidR="00D64F8E" w:rsidRDefault="00761EB6">
      <w:pPr>
        <w:ind w:left="412" w:right="52"/>
        <w:jc w:val="both"/>
        <w:rPr>
          <w:sz w:val="20"/>
        </w:rPr>
      </w:pPr>
      <w:r>
        <w:rPr>
          <w:b/>
          <w:sz w:val="20"/>
        </w:rPr>
        <w:t xml:space="preserve">Rn1. Cătălin-Silviu Săraru, </w:t>
      </w:r>
      <w:r>
        <w:rPr>
          <w:sz w:val="20"/>
        </w:rPr>
        <w:t>Cristina Elena Popa Tache</w:t>
      </w:r>
      <w:r>
        <w:rPr>
          <w:b/>
          <w:sz w:val="20"/>
        </w:rPr>
        <w:t xml:space="preserve">, </w:t>
      </w:r>
      <w:r>
        <w:rPr>
          <w:i/>
          <w:sz w:val="20"/>
        </w:rPr>
        <w:t>Knowledge Ecosystems in the Digital Age on Reshaping Administrative</w:t>
      </w:r>
      <w:r>
        <w:rPr>
          <w:i/>
          <w:spacing w:val="-8"/>
          <w:sz w:val="20"/>
        </w:rPr>
        <w:t xml:space="preserve"> </w:t>
      </w:r>
      <w:r>
        <w:rPr>
          <w:i/>
          <w:sz w:val="20"/>
        </w:rPr>
        <w:t>and</w:t>
      </w:r>
      <w:r>
        <w:rPr>
          <w:i/>
          <w:spacing w:val="-8"/>
          <w:sz w:val="20"/>
        </w:rPr>
        <w:t xml:space="preserve"> </w:t>
      </w:r>
      <w:r>
        <w:rPr>
          <w:i/>
          <w:sz w:val="20"/>
        </w:rPr>
        <w:t>International</w:t>
      </w:r>
      <w:r>
        <w:rPr>
          <w:i/>
          <w:spacing w:val="-8"/>
          <w:sz w:val="20"/>
        </w:rPr>
        <w:t xml:space="preserve"> </w:t>
      </w:r>
      <w:r>
        <w:rPr>
          <w:i/>
          <w:sz w:val="20"/>
        </w:rPr>
        <w:t>Law</w:t>
      </w:r>
      <w:r>
        <w:rPr>
          <w:sz w:val="20"/>
        </w:rPr>
        <w:t>,</w:t>
      </w:r>
      <w:r>
        <w:rPr>
          <w:spacing w:val="-8"/>
          <w:sz w:val="20"/>
        </w:rPr>
        <w:t xml:space="preserve"> </w:t>
      </w:r>
      <w:r>
        <w:rPr>
          <w:sz w:val="20"/>
        </w:rPr>
        <w:t>in</w:t>
      </w:r>
      <w:r>
        <w:rPr>
          <w:spacing w:val="-9"/>
          <w:sz w:val="20"/>
        </w:rPr>
        <w:t xml:space="preserve"> </w:t>
      </w:r>
      <w:r>
        <w:rPr>
          <w:sz w:val="20"/>
        </w:rPr>
        <w:t>Journal</w:t>
      </w:r>
      <w:r>
        <w:rPr>
          <w:spacing w:val="-8"/>
          <w:sz w:val="20"/>
        </w:rPr>
        <w:t xml:space="preserve"> </w:t>
      </w:r>
      <w:r>
        <w:rPr>
          <w:sz w:val="20"/>
        </w:rPr>
        <w:t>of</w:t>
      </w:r>
      <w:r>
        <w:rPr>
          <w:spacing w:val="-8"/>
          <w:sz w:val="20"/>
        </w:rPr>
        <w:t xml:space="preserve"> </w:t>
      </w:r>
      <w:r>
        <w:rPr>
          <w:sz w:val="20"/>
        </w:rPr>
        <w:t>Knowledge</w:t>
      </w:r>
      <w:r>
        <w:rPr>
          <w:spacing w:val="-8"/>
          <w:sz w:val="20"/>
        </w:rPr>
        <w:t xml:space="preserve"> </w:t>
      </w:r>
      <w:r>
        <w:rPr>
          <w:sz w:val="20"/>
        </w:rPr>
        <w:t>Dynamics</w:t>
      </w:r>
      <w:r>
        <w:rPr>
          <w:i/>
          <w:sz w:val="20"/>
        </w:rPr>
        <w:t>,</w:t>
      </w:r>
      <w:r>
        <w:rPr>
          <w:i/>
          <w:spacing w:val="-8"/>
          <w:sz w:val="20"/>
        </w:rPr>
        <w:t xml:space="preserve"> </w:t>
      </w:r>
      <w:r>
        <w:rPr>
          <w:sz w:val="20"/>
        </w:rPr>
        <w:t>Vol.</w:t>
      </w:r>
      <w:r>
        <w:rPr>
          <w:spacing w:val="-8"/>
          <w:sz w:val="20"/>
        </w:rPr>
        <w:t xml:space="preserve"> </w:t>
      </w:r>
      <w:r>
        <w:rPr>
          <w:sz w:val="20"/>
        </w:rPr>
        <w:t>1,</w:t>
      </w:r>
      <w:r>
        <w:rPr>
          <w:spacing w:val="-8"/>
          <w:sz w:val="20"/>
        </w:rPr>
        <w:t xml:space="preserve"> </w:t>
      </w:r>
      <w:r>
        <w:rPr>
          <w:sz w:val="20"/>
        </w:rPr>
        <w:t>No.</w:t>
      </w:r>
      <w:r>
        <w:rPr>
          <w:spacing w:val="-8"/>
          <w:sz w:val="20"/>
        </w:rPr>
        <w:t xml:space="preserve"> </w:t>
      </w:r>
      <w:r>
        <w:rPr>
          <w:sz w:val="20"/>
        </w:rPr>
        <w:t>2</w:t>
      </w:r>
      <w:r>
        <w:rPr>
          <w:i/>
          <w:sz w:val="20"/>
        </w:rPr>
        <w:t>,</w:t>
      </w:r>
      <w:r>
        <w:rPr>
          <w:i/>
          <w:spacing w:val="-8"/>
          <w:sz w:val="20"/>
        </w:rPr>
        <w:t xml:space="preserve"> </w:t>
      </w:r>
      <w:r>
        <w:rPr>
          <w:sz w:val="20"/>
        </w:rPr>
        <w:t>2024,</w:t>
      </w:r>
      <w:r>
        <w:rPr>
          <w:spacing w:val="-8"/>
          <w:sz w:val="20"/>
        </w:rPr>
        <w:t xml:space="preserve"> </w:t>
      </w:r>
      <w:r>
        <w:rPr>
          <w:sz w:val="20"/>
        </w:rPr>
        <w:t>p.</w:t>
      </w:r>
      <w:r>
        <w:rPr>
          <w:spacing w:val="-8"/>
          <w:sz w:val="20"/>
        </w:rPr>
        <w:t xml:space="preserve"> </w:t>
      </w:r>
      <w:r>
        <w:rPr>
          <w:sz w:val="20"/>
        </w:rPr>
        <w:t>81-91.</w:t>
      </w:r>
      <w:r>
        <w:rPr>
          <w:spacing w:val="35"/>
          <w:sz w:val="20"/>
        </w:rPr>
        <w:t xml:space="preserve"> </w:t>
      </w:r>
      <w:r>
        <w:rPr>
          <w:sz w:val="20"/>
        </w:rPr>
        <w:t>ISSN</w:t>
      </w:r>
      <w:r>
        <w:rPr>
          <w:spacing w:val="-9"/>
          <w:sz w:val="20"/>
        </w:rPr>
        <w:t xml:space="preserve"> </w:t>
      </w:r>
      <w:r>
        <w:rPr>
          <w:sz w:val="20"/>
        </w:rPr>
        <w:t>online:</w:t>
      </w:r>
      <w:r>
        <w:rPr>
          <w:spacing w:val="-8"/>
          <w:sz w:val="20"/>
        </w:rPr>
        <w:t xml:space="preserve"> </w:t>
      </w:r>
      <w:r>
        <w:rPr>
          <w:sz w:val="20"/>
        </w:rPr>
        <w:t xml:space="preserve">3061- 2640, </w:t>
      </w:r>
      <w:r>
        <w:rPr>
          <w:sz w:val="20"/>
          <w:u w:val="single"/>
        </w:rPr>
        <w:t>https://doi.org/10.56082/jkd.2024.2.81</w:t>
      </w:r>
    </w:p>
    <w:p w14:paraId="36AF0615" w14:textId="77777777" w:rsidR="00D64F8E" w:rsidRDefault="00761EB6">
      <w:pPr>
        <w:spacing w:before="227"/>
        <w:ind w:left="412"/>
        <w:rPr>
          <w:i/>
          <w:sz w:val="20"/>
        </w:rPr>
      </w:pPr>
      <w:r>
        <w:rPr>
          <w:b/>
          <w:sz w:val="20"/>
        </w:rPr>
        <w:t xml:space="preserve">Rn2. Cătălin-Silviu Săraru, </w:t>
      </w:r>
      <w:r>
        <w:rPr>
          <w:sz w:val="20"/>
        </w:rPr>
        <w:t>Cristina Elena Popa Tache</w:t>
      </w:r>
      <w:r>
        <w:rPr>
          <w:b/>
          <w:sz w:val="20"/>
        </w:rPr>
        <w:t xml:space="preserve">, </w:t>
      </w:r>
      <w:r>
        <w:rPr>
          <w:i/>
          <w:sz w:val="20"/>
        </w:rPr>
        <w:t>An Overview of Certain Tendencies in Extending the Concept of Administrative</w:t>
      </w:r>
      <w:r>
        <w:rPr>
          <w:i/>
          <w:spacing w:val="-5"/>
          <w:sz w:val="20"/>
        </w:rPr>
        <w:t xml:space="preserve"> </w:t>
      </w:r>
      <w:r>
        <w:rPr>
          <w:i/>
          <w:sz w:val="20"/>
        </w:rPr>
        <w:t>Litigation</w:t>
      </w:r>
      <w:r>
        <w:rPr>
          <w:i/>
          <w:spacing w:val="-2"/>
          <w:sz w:val="20"/>
        </w:rPr>
        <w:t xml:space="preserve"> </w:t>
      </w:r>
      <w:r>
        <w:rPr>
          <w:i/>
          <w:sz w:val="20"/>
        </w:rPr>
        <w:t>in</w:t>
      </w:r>
      <w:r>
        <w:rPr>
          <w:i/>
          <w:spacing w:val="-2"/>
          <w:sz w:val="20"/>
        </w:rPr>
        <w:t xml:space="preserve"> </w:t>
      </w:r>
      <w:r>
        <w:rPr>
          <w:i/>
          <w:sz w:val="20"/>
        </w:rPr>
        <w:t>the</w:t>
      </w:r>
      <w:r>
        <w:rPr>
          <w:i/>
          <w:spacing w:val="-3"/>
          <w:sz w:val="20"/>
        </w:rPr>
        <w:t xml:space="preserve"> </w:t>
      </w:r>
      <w:r>
        <w:rPr>
          <w:i/>
          <w:sz w:val="20"/>
        </w:rPr>
        <w:t>European</w:t>
      </w:r>
      <w:r>
        <w:rPr>
          <w:i/>
          <w:spacing w:val="-2"/>
          <w:sz w:val="20"/>
        </w:rPr>
        <w:t xml:space="preserve"> </w:t>
      </w:r>
      <w:r>
        <w:rPr>
          <w:i/>
          <w:sz w:val="20"/>
        </w:rPr>
        <w:t>Union</w:t>
      </w:r>
      <w:r>
        <w:rPr>
          <w:i/>
          <w:spacing w:val="-2"/>
          <w:sz w:val="20"/>
        </w:rPr>
        <w:t xml:space="preserve"> </w:t>
      </w:r>
      <w:r>
        <w:rPr>
          <w:i/>
          <w:sz w:val="20"/>
        </w:rPr>
        <w:t>and</w:t>
      </w:r>
      <w:r>
        <w:rPr>
          <w:i/>
          <w:spacing w:val="-3"/>
          <w:sz w:val="20"/>
        </w:rPr>
        <w:t xml:space="preserve"> </w:t>
      </w:r>
      <w:r>
        <w:rPr>
          <w:i/>
          <w:sz w:val="20"/>
        </w:rPr>
        <w:t>International</w:t>
      </w:r>
      <w:r>
        <w:rPr>
          <w:i/>
          <w:spacing w:val="-1"/>
          <w:sz w:val="20"/>
        </w:rPr>
        <w:t xml:space="preserve"> </w:t>
      </w:r>
      <w:r>
        <w:rPr>
          <w:i/>
          <w:sz w:val="20"/>
        </w:rPr>
        <w:t>Law,</w:t>
      </w:r>
      <w:r>
        <w:rPr>
          <w:i/>
          <w:spacing w:val="-2"/>
          <w:sz w:val="20"/>
        </w:rPr>
        <w:t xml:space="preserve"> </w:t>
      </w:r>
      <w:r>
        <w:rPr>
          <w:sz w:val="20"/>
        </w:rPr>
        <w:t>in</w:t>
      </w:r>
      <w:r>
        <w:rPr>
          <w:spacing w:val="-3"/>
          <w:sz w:val="20"/>
        </w:rPr>
        <w:t xml:space="preserve"> </w:t>
      </w:r>
      <w:r>
        <w:rPr>
          <w:sz w:val="20"/>
        </w:rPr>
        <w:t>Journal</w:t>
      </w:r>
      <w:r>
        <w:rPr>
          <w:spacing w:val="-1"/>
          <w:sz w:val="20"/>
        </w:rPr>
        <w:t xml:space="preserve"> </w:t>
      </w:r>
      <w:r>
        <w:rPr>
          <w:sz w:val="20"/>
        </w:rPr>
        <w:t>of</w:t>
      </w:r>
      <w:r>
        <w:rPr>
          <w:spacing w:val="-1"/>
          <w:sz w:val="20"/>
        </w:rPr>
        <w:t xml:space="preserve"> </w:t>
      </w:r>
      <w:r>
        <w:rPr>
          <w:sz w:val="20"/>
        </w:rPr>
        <w:t>Knowledge</w:t>
      </w:r>
      <w:r>
        <w:rPr>
          <w:spacing w:val="-2"/>
          <w:sz w:val="20"/>
        </w:rPr>
        <w:t xml:space="preserve"> </w:t>
      </w:r>
      <w:r>
        <w:rPr>
          <w:sz w:val="20"/>
        </w:rPr>
        <w:t>Dynamics,</w:t>
      </w:r>
      <w:r>
        <w:rPr>
          <w:spacing w:val="-1"/>
          <w:sz w:val="20"/>
        </w:rPr>
        <w:t xml:space="preserve"> </w:t>
      </w:r>
      <w:r>
        <w:rPr>
          <w:sz w:val="20"/>
        </w:rPr>
        <w:t>Vol.</w:t>
      </w:r>
      <w:r>
        <w:rPr>
          <w:spacing w:val="-2"/>
          <w:sz w:val="20"/>
        </w:rPr>
        <w:t xml:space="preserve"> </w:t>
      </w:r>
      <w:r>
        <w:rPr>
          <w:sz w:val="20"/>
        </w:rPr>
        <w:t>1,</w:t>
      </w:r>
      <w:r>
        <w:rPr>
          <w:spacing w:val="-1"/>
          <w:sz w:val="20"/>
        </w:rPr>
        <w:t xml:space="preserve"> </w:t>
      </w:r>
      <w:r>
        <w:rPr>
          <w:sz w:val="20"/>
        </w:rPr>
        <w:t>No.</w:t>
      </w:r>
      <w:r>
        <w:rPr>
          <w:spacing w:val="-1"/>
          <w:sz w:val="20"/>
        </w:rPr>
        <w:t xml:space="preserve"> </w:t>
      </w:r>
      <w:r>
        <w:rPr>
          <w:spacing w:val="-5"/>
          <w:sz w:val="20"/>
        </w:rPr>
        <w:t>1</w:t>
      </w:r>
      <w:r>
        <w:rPr>
          <w:i/>
          <w:spacing w:val="-5"/>
          <w:sz w:val="20"/>
        </w:rPr>
        <w:t>,</w:t>
      </w:r>
    </w:p>
    <w:p w14:paraId="7389217A" w14:textId="77777777" w:rsidR="00D64F8E" w:rsidRDefault="00761EB6">
      <w:pPr>
        <w:pStyle w:val="BodyText"/>
        <w:spacing w:before="1"/>
        <w:ind w:left="412"/>
      </w:pPr>
      <w:r>
        <w:t>p.</w:t>
      </w:r>
      <w:r>
        <w:rPr>
          <w:spacing w:val="-6"/>
        </w:rPr>
        <w:t xml:space="preserve"> </w:t>
      </w:r>
      <w:r>
        <w:t>61-74.</w:t>
      </w:r>
      <w:r>
        <w:rPr>
          <w:spacing w:val="-6"/>
        </w:rPr>
        <w:t xml:space="preserve"> </w:t>
      </w:r>
      <w:r>
        <w:t>ISSN</w:t>
      </w:r>
      <w:r>
        <w:rPr>
          <w:spacing w:val="-7"/>
        </w:rPr>
        <w:t xml:space="preserve"> </w:t>
      </w:r>
      <w:r>
        <w:t>Online</w:t>
      </w:r>
      <w:r>
        <w:rPr>
          <w:spacing w:val="-6"/>
        </w:rPr>
        <w:t xml:space="preserve"> </w:t>
      </w:r>
      <w:r>
        <w:t>3061-2640,</w:t>
      </w:r>
      <w:r>
        <w:rPr>
          <w:spacing w:val="-5"/>
        </w:rPr>
        <w:t xml:space="preserve"> </w:t>
      </w:r>
      <w:r>
        <w:rPr>
          <w:spacing w:val="-2"/>
          <w:u w:val="single" w:color="0000FF"/>
        </w:rPr>
        <w:t>https://doi.org/10.56082/jkd.2024.1.61</w:t>
      </w:r>
    </w:p>
    <w:p w14:paraId="6ED63AF5" w14:textId="77777777" w:rsidR="00D64F8E" w:rsidRDefault="00D64F8E">
      <w:pPr>
        <w:pStyle w:val="BodyText"/>
        <w:spacing w:before="1"/>
        <w:ind w:left="0"/>
      </w:pPr>
    </w:p>
    <w:p w14:paraId="2BA0A9BD" w14:textId="77777777" w:rsidR="00D64F8E" w:rsidRDefault="00761EB6">
      <w:pPr>
        <w:pStyle w:val="BodyText"/>
        <w:ind w:left="412" w:right="53"/>
      </w:pPr>
      <w:r>
        <w:t xml:space="preserve">Rn3. </w:t>
      </w:r>
      <w:r>
        <w:rPr>
          <w:b/>
        </w:rPr>
        <w:t xml:space="preserve">Cătălin-Silviu Săraru, </w:t>
      </w:r>
      <w:r>
        <w:rPr>
          <w:i/>
        </w:rPr>
        <w:t xml:space="preserve">„Achiziţiile publice în dreptul comunitar”, </w:t>
      </w:r>
      <w:r>
        <w:t xml:space="preserve">în Revista „Tribuna Economică” nr. 32/2007, pp. 93-96, (revistă cotată CNCSIS, categoria C, cod CNCSIS nr. 488), ISSN: 1018-0451. </w:t>
      </w:r>
      <w:hyperlink r:id="rId98">
        <w:r>
          <w:rPr>
            <w:spacing w:val="-2"/>
            <w:u w:val="single"/>
          </w:rPr>
          <w:t>http://opac.biblioteca.ase.ro/opac/bibliographic_view/184719?pn=opac%2FSearch&amp;q=Sararu+Catalin#level=all&amp;location=</w:t>
        </w:r>
      </w:hyperlink>
      <w:r>
        <w:rPr>
          <w:spacing w:val="-2"/>
        </w:rPr>
        <w:t xml:space="preserve"> </w:t>
      </w:r>
      <w:r>
        <w:rPr>
          <w:spacing w:val="-2"/>
          <w:u w:val="single"/>
        </w:rPr>
        <w:t>0&amp;ob=asc&amp;q=Sararu+Catalin&amp;sb=relevance&amp;start=0&amp;view=CONTENT</w:t>
      </w:r>
    </w:p>
    <w:p w14:paraId="4D9C7E51" w14:textId="77777777" w:rsidR="00D64F8E" w:rsidRDefault="00D64F8E">
      <w:pPr>
        <w:pStyle w:val="BodyText"/>
        <w:spacing w:before="3"/>
        <w:ind w:left="0"/>
      </w:pPr>
    </w:p>
    <w:p w14:paraId="07A6CE48" w14:textId="77777777" w:rsidR="00D64F8E" w:rsidRDefault="00761EB6">
      <w:pPr>
        <w:spacing w:before="1" w:line="237" w:lineRule="auto"/>
        <w:ind w:left="412" w:right="52"/>
        <w:jc w:val="both"/>
        <w:rPr>
          <w:sz w:val="20"/>
        </w:rPr>
      </w:pPr>
      <w:r>
        <w:rPr>
          <w:sz w:val="20"/>
        </w:rPr>
        <w:t xml:space="preserve">Rn4. </w:t>
      </w:r>
      <w:r>
        <w:rPr>
          <w:b/>
          <w:sz w:val="20"/>
        </w:rPr>
        <w:t xml:space="preserve">Cătălin-Silviu Săraru, </w:t>
      </w:r>
      <w:r>
        <w:rPr>
          <w:sz w:val="20"/>
        </w:rPr>
        <w:t>„</w:t>
      </w:r>
      <w:r>
        <w:rPr>
          <w:i/>
          <w:sz w:val="20"/>
        </w:rPr>
        <w:t>Elementele componente ale Spaţiului Administrativ European în Tratatul instituind o Constituţie pentru Europa</w:t>
      </w:r>
      <w:r>
        <w:rPr>
          <w:sz w:val="20"/>
        </w:rPr>
        <w:t>”, în Caietul Ştiinţific nr. 8/2006, Secţiunea pentru ştiinţe juridice şi administrative, pp. 131-142, (revistă cotată CNCSIS, categoria C, cod CNCSIS nr. 469), ISSN 1582-943x. A se vedea xerocopia cu coperta și cuprinsul revistei în Anexa 3.</w:t>
      </w:r>
    </w:p>
    <w:p w14:paraId="2544665E" w14:textId="77777777" w:rsidR="00D64F8E" w:rsidRDefault="00D64F8E">
      <w:pPr>
        <w:pStyle w:val="BodyText"/>
        <w:spacing w:before="4"/>
        <w:ind w:left="0"/>
      </w:pPr>
    </w:p>
    <w:p w14:paraId="4C17DF31" w14:textId="77777777" w:rsidR="00D64F8E" w:rsidRDefault="00761EB6">
      <w:pPr>
        <w:ind w:left="412" w:right="52"/>
        <w:jc w:val="both"/>
        <w:rPr>
          <w:sz w:val="20"/>
        </w:rPr>
      </w:pPr>
      <w:r>
        <w:rPr>
          <w:sz w:val="20"/>
        </w:rPr>
        <w:t xml:space="preserve">Rn5. </w:t>
      </w:r>
      <w:r>
        <w:rPr>
          <w:b/>
          <w:sz w:val="20"/>
        </w:rPr>
        <w:t xml:space="preserve">Cătălin-Silviu Săraru, </w:t>
      </w:r>
      <w:r>
        <w:rPr>
          <w:i/>
          <w:sz w:val="20"/>
        </w:rPr>
        <w:t>„Consideraţii cu privire la principiile spaţiului administrativ european şi la necesitatea includerii lor în proiectul Codului administrativ român”</w:t>
      </w:r>
      <w:r>
        <w:rPr>
          <w:sz w:val="20"/>
        </w:rPr>
        <w:t>, în Caietul Ştiinţific nr. 7/2005, Secţiunea pentru ştiinţe juridice şi administrative,</w:t>
      </w:r>
      <w:r>
        <w:rPr>
          <w:spacing w:val="-10"/>
          <w:sz w:val="20"/>
        </w:rPr>
        <w:t xml:space="preserve"> </w:t>
      </w:r>
      <w:r>
        <w:rPr>
          <w:sz w:val="20"/>
        </w:rPr>
        <w:t>pp.</w:t>
      </w:r>
      <w:r>
        <w:rPr>
          <w:spacing w:val="-10"/>
          <w:sz w:val="20"/>
        </w:rPr>
        <w:t xml:space="preserve"> </w:t>
      </w:r>
      <w:r>
        <w:rPr>
          <w:sz w:val="20"/>
        </w:rPr>
        <w:t>12-41,</w:t>
      </w:r>
      <w:r>
        <w:rPr>
          <w:spacing w:val="-10"/>
          <w:sz w:val="20"/>
        </w:rPr>
        <w:t xml:space="preserve"> </w:t>
      </w:r>
      <w:r>
        <w:rPr>
          <w:sz w:val="20"/>
        </w:rPr>
        <w:t>(revistă</w:t>
      </w:r>
      <w:r>
        <w:rPr>
          <w:spacing w:val="-10"/>
          <w:sz w:val="20"/>
        </w:rPr>
        <w:t xml:space="preserve"> </w:t>
      </w:r>
      <w:r>
        <w:rPr>
          <w:sz w:val="20"/>
        </w:rPr>
        <w:t>cotată</w:t>
      </w:r>
      <w:r>
        <w:rPr>
          <w:spacing w:val="-10"/>
          <w:sz w:val="20"/>
        </w:rPr>
        <w:t xml:space="preserve"> </w:t>
      </w:r>
      <w:r>
        <w:rPr>
          <w:sz w:val="20"/>
        </w:rPr>
        <w:t>CNCSIS,</w:t>
      </w:r>
      <w:r>
        <w:rPr>
          <w:spacing w:val="-10"/>
          <w:sz w:val="20"/>
        </w:rPr>
        <w:t xml:space="preserve"> </w:t>
      </w:r>
      <w:r>
        <w:rPr>
          <w:sz w:val="20"/>
        </w:rPr>
        <w:t>categoria</w:t>
      </w:r>
      <w:r>
        <w:rPr>
          <w:spacing w:val="-10"/>
          <w:sz w:val="20"/>
        </w:rPr>
        <w:t xml:space="preserve"> </w:t>
      </w:r>
      <w:r>
        <w:rPr>
          <w:sz w:val="20"/>
        </w:rPr>
        <w:t>C,</w:t>
      </w:r>
      <w:r>
        <w:rPr>
          <w:spacing w:val="-10"/>
          <w:sz w:val="20"/>
        </w:rPr>
        <w:t xml:space="preserve"> </w:t>
      </w:r>
      <w:r>
        <w:rPr>
          <w:sz w:val="20"/>
        </w:rPr>
        <w:t>cod</w:t>
      </w:r>
      <w:r>
        <w:rPr>
          <w:spacing w:val="-10"/>
          <w:sz w:val="20"/>
        </w:rPr>
        <w:t xml:space="preserve"> </w:t>
      </w:r>
      <w:r>
        <w:rPr>
          <w:sz w:val="20"/>
        </w:rPr>
        <w:t>CNCSIS</w:t>
      </w:r>
      <w:r>
        <w:rPr>
          <w:spacing w:val="-10"/>
          <w:sz w:val="20"/>
        </w:rPr>
        <w:t xml:space="preserve"> </w:t>
      </w:r>
      <w:r>
        <w:rPr>
          <w:sz w:val="20"/>
        </w:rPr>
        <w:t>nr.</w:t>
      </w:r>
      <w:r>
        <w:rPr>
          <w:spacing w:val="-10"/>
          <w:sz w:val="20"/>
        </w:rPr>
        <w:t xml:space="preserve"> </w:t>
      </w:r>
      <w:r>
        <w:rPr>
          <w:sz w:val="20"/>
        </w:rPr>
        <w:t>469),</w:t>
      </w:r>
      <w:r>
        <w:rPr>
          <w:spacing w:val="-10"/>
          <w:sz w:val="20"/>
        </w:rPr>
        <w:t xml:space="preserve"> </w:t>
      </w:r>
      <w:r>
        <w:rPr>
          <w:sz w:val="20"/>
        </w:rPr>
        <w:t>ISSN</w:t>
      </w:r>
      <w:r>
        <w:rPr>
          <w:spacing w:val="-11"/>
          <w:sz w:val="20"/>
        </w:rPr>
        <w:t xml:space="preserve"> </w:t>
      </w:r>
      <w:r>
        <w:rPr>
          <w:sz w:val="20"/>
        </w:rPr>
        <w:t>1582-943x.</w:t>
      </w:r>
      <w:r>
        <w:rPr>
          <w:spacing w:val="-10"/>
          <w:sz w:val="20"/>
        </w:rPr>
        <w:t xml:space="preserve"> </w:t>
      </w:r>
      <w:r>
        <w:rPr>
          <w:sz w:val="20"/>
        </w:rPr>
        <w:t>A</w:t>
      </w:r>
      <w:r>
        <w:rPr>
          <w:spacing w:val="-11"/>
          <w:sz w:val="20"/>
        </w:rPr>
        <w:t xml:space="preserve"> </w:t>
      </w:r>
      <w:r>
        <w:rPr>
          <w:sz w:val="20"/>
        </w:rPr>
        <w:t>se</w:t>
      </w:r>
      <w:r>
        <w:rPr>
          <w:spacing w:val="-10"/>
          <w:sz w:val="20"/>
        </w:rPr>
        <w:t xml:space="preserve"> </w:t>
      </w:r>
      <w:r>
        <w:rPr>
          <w:sz w:val="20"/>
        </w:rPr>
        <w:t>vedea</w:t>
      </w:r>
      <w:r>
        <w:rPr>
          <w:spacing w:val="-10"/>
          <w:sz w:val="20"/>
        </w:rPr>
        <w:t xml:space="preserve"> </w:t>
      </w:r>
      <w:r>
        <w:rPr>
          <w:sz w:val="20"/>
        </w:rPr>
        <w:t>xerocopia cu coperta și cuprinsul revistei în Anexa 4.</w:t>
      </w:r>
    </w:p>
    <w:p w14:paraId="4ADA39BC" w14:textId="77777777" w:rsidR="00D64F8E" w:rsidRDefault="00D64F8E">
      <w:pPr>
        <w:pStyle w:val="BodyText"/>
        <w:spacing w:before="2"/>
        <w:ind w:left="0"/>
      </w:pPr>
    </w:p>
    <w:p w14:paraId="30E5C075" w14:textId="77777777" w:rsidR="00D64F8E" w:rsidRDefault="00761EB6">
      <w:pPr>
        <w:ind w:left="412" w:right="49"/>
        <w:jc w:val="both"/>
        <w:rPr>
          <w:sz w:val="20"/>
        </w:rPr>
      </w:pPr>
      <w:r>
        <w:rPr>
          <w:sz w:val="20"/>
        </w:rPr>
        <w:t xml:space="preserve">Vn1. </w:t>
      </w:r>
      <w:r>
        <w:rPr>
          <w:b/>
          <w:sz w:val="20"/>
        </w:rPr>
        <w:t xml:space="preserve">Cătălin-Silviu Săraru, </w:t>
      </w:r>
      <w:r>
        <w:rPr>
          <w:i/>
          <w:sz w:val="20"/>
        </w:rPr>
        <w:t xml:space="preserve">„Scurte consideraţii referitoare la criteriile de delimitare a bunurilor proprietate publică în reglementarea noului Cod civil” </w:t>
      </w:r>
      <w:r>
        <w:rPr>
          <w:sz w:val="20"/>
        </w:rPr>
        <w:t xml:space="preserve">– articol publicat pe CD-ul Sesiunii de comunicări ştiinţifice </w:t>
      </w:r>
      <w:r>
        <w:rPr>
          <w:i/>
          <w:sz w:val="20"/>
        </w:rPr>
        <w:t>Codul civil român. Noutăţi în materia dreptului privat</w:t>
      </w:r>
      <w:r>
        <w:rPr>
          <w:sz w:val="20"/>
        </w:rPr>
        <w:t>, organizată de Catedra de Drept a Facultăţii de Contabilitate şi Informatică de Gestiune, ASE București, 16 aprilie 2010, Editura ASE (Editura cu prestigiu recunoscut de CNCS în domeniul științelor sociale–lista A2), 2010, pp. 100-104, ISSN 978-606-505-359-5.</w:t>
      </w:r>
      <w:r>
        <w:rPr>
          <w:spacing w:val="40"/>
          <w:sz w:val="20"/>
        </w:rPr>
        <w:t xml:space="preserve"> </w:t>
      </w:r>
      <w:r>
        <w:rPr>
          <w:sz w:val="20"/>
        </w:rPr>
        <w:t>Anexa 1.6.</w:t>
      </w:r>
    </w:p>
    <w:p w14:paraId="79151634" w14:textId="77777777" w:rsidR="00D64F8E" w:rsidRDefault="00761EB6">
      <w:pPr>
        <w:pStyle w:val="BodyText"/>
        <w:spacing w:before="228"/>
        <w:ind w:left="412" w:right="53"/>
        <w:jc w:val="both"/>
      </w:pPr>
      <w:r>
        <w:rPr>
          <w:b/>
        </w:rPr>
        <w:t>E1.</w:t>
      </w:r>
      <w:r>
        <w:rPr>
          <w:b/>
          <w:spacing w:val="-3"/>
        </w:rPr>
        <w:t xml:space="preserve"> </w:t>
      </w:r>
      <w:r>
        <w:rPr>
          <w:b/>
        </w:rPr>
        <w:t>Cătălin-Silviu</w:t>
      </w:r>
      <w:r>
        <w:rPr>
          <w:b/>
          <w:spacing w:val="-3"/>
        </w:rPr>
        <w:t xml:space="preserve"> </w:t>
      </w:r>
      <w:r>
        <w:rPr>
          <w:b/>
        </w:rPr>
        <w:t>Săraru,</w:t>
      </w:r>
      <w:r>
        <w:rPr>
          <w:b/>
          <w:spacing w:val="-3"/>
        </w:rPr>
        <w:t xml:space="preserve"> </w:t>
      </w:r>
      <w:r>
        <w:t>„Domeniul</w:t>
      </w:r>
      <w:r>
        <w:rPr>
          <w:spacing w:val="-3"/>
        </w:rPr>
        <w:t xml:space="preserve"> </w:t>
      </w:r>
      <w:r>
        <w:t>public</w:t>
      </w:r>
      <w:r>
        <w:rPr>
          <w:spacing w:val="-3"/>
        </w:rPr>
        <w:t xml:space="preserve"> </w:t>
      </w:r>
      <w:r>
        <w:t>cultural”</w:t>
      </w:r>
      <w:r>
        <w:rPr>
          <w:spacing w:val="-3"/>
        </w:rPr>
        <w:t xml:space="preserve"> </w:t>
      </w:r>
      <w:r>
        <w:t>-</w:t>
      </w:r>
      <w:r>
        <w:rPr>
          <w:spacing w:val="-3"/>
        </w:rPr>
        <w:t xml:space="preserve"> </w:t>
      </w:r>
      <w:r>
        <w:t>articol</w:t>
      </w:r>
      <w:r>
        <w:rPr>
          <w:spacing w:val="-3"/>
        </w:rPr>
        <w:t xml:space="preserve"> </w:t>
      </w:r>
      <w:r>
        <w:t>publicat</w:t>
      </w:r>
      <w:r>
        <w:rPr>
          <w:spacing w:val="-3"/>
        </w:rPr>
        <w:t xml:space="preserve"> </w:t>
      </w:r>
      <w:r>
        <w:t>în</w:t>
      </w:r>
      <w:r>
        <w:rPr>
          <w:spacing w:val="-3"/>
        </w:rPr>
        <w:t xml:space="preserve"> </w:t>
      </w:r>
      <w:r>
        <w:t>Revista</w:t>
      </w:r>
      <w:r>
        <w:rPr>
          <w:spacing w:val="-3"/>
        </w:rPr>
        <w:t xml:space="preserve"> </w:t>
      </w:r>
      <w:r>
        <w:t>„Economie</w:t>
      </w:r>
      <w:r>
        <w:rPr>
          <w:spacing w:val="-3"/>
        </w:rPr>
        <w:t xml:space="preserve"> </w:t>
      </w:r>
      <w:r>
        <w:t>şi</w:t>
      </w:r>
      <w:r>
        <w:rPr>
          <w:spacing w:val="-3"/>
        </w:rPr>
        <w:t xml:space="preserve"> </w:t>
      </w:r>
      <w:r>
        <w:t>Administraţie</w:t>
      </w:r>
      <w:r>
        <w:rPr>
          <w:spacing w:val="-3"/>
        </w:rPr>
        <w:t xml:space="preserve"> </w:t>
      </w:r>
      <w:r>
        <w:t>Locală”,</w:t>
      </w:r>
      <w:r>
        <w:rPr>
          <w:spacing w:val="-3"/>
        </w:rPr>
        <w:t xml:space="preserve"> </w:t>
      </w:r>
      <w:r>
        <w:t xml:space="preserve">nr. 5(173), Anul XV, mai 2010, pag. 31-36, ISSN: 1224-3124. </w:t>
      </w:r>
      <w:hyperlink r:id="rId99">
        <w:r>
          <w:rPr>
            <w:u w:val="single"/>
          </w:rPr>
          <w:t>http://opac.biblioteca.ase.ro/opac/bibliographic_view/</w:t>
        </w:r>
      </w:hyperlink>
    </w:p>
    <w:p w14:paraId="3901B098" w14:textId="77777777" w:rsidR="00D64F8E" w:rsidRDefault="00D64F8E">
      <w:pPr>
        <w:pStyle w:val="BodyText"/>
        <w:spacing w:before="1"/>
        <w:ind w:left="0"/>
      </w:pPr>
    </w:p>
    <w:p w14:paraId="10E079AF" w14:textId="77777777" w:rsidR="00D64F8E" w:rsidRDefault="00761EB6">
      <w:pPr>
        <w:pStyle w:val="BodyText"/>
        <w:ind w:left="412" w:right="53"/>
        <w:jc w:val="both"/>
      </w:pPr>
      <w:r>
        <w:rPr>
          <w:b/>
        </w:rPr>
        <w:t xml:space="preserve">E2. Cătălin-Silviu Săraru, </w:t>
      </w:r>
      <w:r>
        <w:t xml:space="preserve">„Regimul juridic al domeniului public rutier” - articol publicat în Revista „Economie şi Administraţie Locală”, nr. 2(170), Anul XV, februarie 2010, pag. 51-56, ISSN: 1224-3124. </w:t>
      </w:r>
      <w:hyperlink r:id="rId100">
        <w:r>
          <w:rPr>
            <w:spacing w:val="-2"/>
            <w:u w:val="single"/>
          </w:rPr>
          <w:t>http://opac.biblioteca.ase.ro/opac/bibliographic_view/</w:t>
        </w:r>
      </w:hyperlink>
    </w:p>
    <w:p w14:paraId="0EA8E679" w14:textId="77777777" w:rsidR="00D64F8E" w:rsidRDefault="00D64F8E">
      <w:pPr>
        <w:pStyle w:val="BodyText"/>
        <w:spacing w:before="4"/>
        <w:ind w:left="0"/>
      </w:pPr>
    </w:p>
    <w:p w14:paraId="009E76C5" w14:textId="77777777" w:rsidR="00D64F8E" w:rsidRDefault="00761EB6">
      <w:pPr>
        <w:pStyle w:val="BodyText"/>
        <w:spacing w:line="237" w:lineRule="auto"/>
        <w:ind w:left="412" w:right="52"/>
        <w:jc w:val="both"/>
      </w:pPr>
      <w:r>
        <w:rPr>
          <w:b/>
        </w:rPr>
        <w:t xml:space="preserve">E3. Cătălin-Silviu Săraru, </w:t>
      </w:r>
      <w:r>
        <w:t xml:space="preserve">„Conţinutul dreptului de proprietate publică” - articol publicat în Revista „Economie şi Administraţie Locală”, nr. 11(167), Anul XIV, noiembrie 2009, pag. 35-37, ISSN: 1224-3124. </w:t>
      </w:r>
      <w:hyperlink r:id="rId101">
        <w:r>
          <w:rPr>
            <w:spacing w:val="-2"/>
            <w:u w:val="single"/>
          </w:rPr>
          <w:t>http://opac.biblioteca.ase.ro/opac/bibliographic_view/</w:t>
        </w:r>
      </w:hyperlink>
    </w:p>
    <w:p w14:paraId="5A3F09A1" w14:textId="77777777" w:rsidR="00D64F8E" w:rsidRDefault="00D64F8E">
      <w:pPr>
        <w:pStyle w:val="BodyText"/>
        <w:spacing w:line="237" w:lineRule="auto"/>
        <w:jc w:val="both"/>
        <w:sectPr w:rsidR="00D64F8E">
          <w:pgSz w:w="12240" w:h="15840"/>
          <w:pgMar w:top="640" w:right="1080" w:bottom="980" w:left="720" w:header="0" w:footer="728" w:gutter="0"/>
          <w:cols w:space="720"/>
        </w:sectPr>
      </w:pPr>
    </w:p>
    <w:p w14:paraId="3F6149D2" w14:textId="77777777" w:rsidR="00D64F8E" w:rsidRDefault="00761EB6">
      <w:pPr>
        <w:pStyle w:val="BodyText"/>
        <w:spacing w:before="83" w:line="237" w:lineRule="auto"/>
        <w:ind w:left="412"/>
      </w:pPr>
      <w:r>
        <w:rPr>
          <w:b/>
        </w:rPr>
        <w:t>E4.</w:t>
      </w:r>
      <w:r>
        <w:rPr>
          <w:b/>
          <w:spacing w:val="-3"/>
        </w:rPr>
        <w:t xml:space="preserve"> </w:t>
      </w:r>
      <w:r>
        <w:rPr>
          <w:b/>
        </w:rPr>
        <w:t>Cătălin-Silviu</w:t>
      </w:r>
      <w:r>
        <w:rPr>
          <w:b/>
          <w:spacing w:val="-4"/>
        </w:rPr>
        <w:t xml:space="preserve"> </w:t>
      </w:r>
      <w:r>
        <w:rPr>
          <w:b/>
        </w:rPr>
        <w:t>Săraru,</w:t>
      </w:r>
      <w:r>
        <w:rPr>
          <w:b/>
          <w:spacing w:val="-4"/>
        </w:rPr>
        <w:t xml:space="preserve"> </w:t>
      </w:r>
      <w:r>
        <w:t>„Instituţiile</w:t>
      </w:r>
      <w:r>
        <w:rPr>
          <w:spacing w:val="-4"/>
        </w:rPr>
        <w:t xml:space="preserve"> </w:t>
      </w:r>
      <w:r>
        <w:t>publice</w:t>
      </w:r>
      <w:r>
        <w:rPr>
          <w:spacing w:val="-4"/>
        </w:rPr>
        <w:t xml:space="preserve"> </w:t>
      </w:r>
      <w:r>
        <w:t>–</w:t>
      </w:r>
      <w:r>
        <w:rPr>
          <w:spacing w:val="-4"/>
        </w:rPr>
        <w:t xml:space="preserve"> </w:t>
      </w:r>
      <w:r>
        <w:t>părţi</w:t>
      </w:r>
      <w:r>
        <w:rPr>
          <w:spacing w:val="-3"/>
        </w:rPr>
        <w:t xml:space="preserve"> </w:t>
      </w:r>
      <w:r>
        <w:t>în</w:t>
      </w:r>
      <w:r>
        <w:rPr>
          <w:spacing w:val="-4"/>
        </w:rPr>
        <w:t xml:space="preserve"> </w:t>
      </w:r>
      <w:r>
        <w:t>contractele</w:t>
      </w:r>
      <w:r>
        <w:rPr>
          <w:spacing w:val="-4"/>
        </w:rPr>
        <w:t xml:space="preserve"> </w:t>
      </w:r>
      <w:r>
        <w:t>administrative”</w:t>
      </w:r>
      <w:r>
        <w:rPr>
          <w:spacing w:val="-4"/>
        </w:rPr>
        <w:t xml:space="preserve"> </w:t>
      </w:r>
      <w:r>
        <w:t>-</w:t>
      </w:r>
      <w:r>
        <w:rPr>
          <w:spacing w:val="-4"/>
        </w:rPr>
        <w:t xml:space="preserve"> </w:t>
      </w:r>
      <w:r>
        <w:t>articol</w:t>
      </w:r>
      <w:r>
        <w:rPr>
          <w:spacing w:val="-4"/>
        </w:rPr>
        <w:t xml:space="preserve"> </w:t>
      </w:r>
      <w:r>
        <w:t>publicat</w:t>
      </w:r>
      <w:r>
        <w:rPr>
          <w:spacing w:val="-4"/>
        </w:rPr>
        <w:t xml:space="preserve"> </w:t>
      </w:r>
      <w:r>
        <w:t>în</w:t>
      </w:r>
      <w:r>
        <w:rPr>
          <w:spacing w:val="-4"/>
        </w:rPr>
        <w:t xml:space="preserve"> </w:t>
      </w:r>
      <w:r>
        <w:t>Revista</w:t>
      </w:r>
      <w:r>
        <w:rPr>
          <w:spacing w:val="-4"/>
        </w:rPr>
        <w:t xml:space="preserve"> </w:t>
      </w:r>
      <w:r>
        <w:t xml:space="preserve">„Economie şi Administraţie Locală”, nr. 8(164), Anul XIV, august 2009, pag. 25-27, ISSN: 1224-3124. </w:t>
      </w:r>
      <w:hyperlink r:id="rId102">
        <w:r>
          <w:rPr>
            <w:spacing w:val="-2"/>
            <w:u w:val="single"/>
          </w:rPr>
          <w:t>http://opac.biblioteca.ase.ro/opac/bibliographic_view/186984?pn=opac%2FSearch&amp;q=Sararu+Catalin#level=all&amp;location=</w:t>
        </w:r>
      </w:hyperlink>
      <w:r>
        <w:rPr>
          <w:spacing w:val="-2"/>
        </w:rPr>
        <w:t xml:space="preserve"> </w:t>
      </w:r>
      <w:r>
        <w:rPr>
          <w:spacing w:val="-2"/>
          <w:u w:val="single"/>
        </w:rPr>
        <w:t>0&amp;ob=asc&amp;q=Sararu+Catalin&amp;sb=relevance&amp;start=0&amp;view=CONTENT</w:t>
      </w:r>
    </w:p>
    <w:p w14:paraId="1259C48D" w14:textId="77777777" w:rsidR="00D64F8E" w:rsidRDefault="00D64F8E">
      <w:pPr>
        <w:pStyle w:val="BodyText"/>
        <w:spacing w:before="4"/>
        <w:ind w:left="0"/>
      </w:pPr>
    </w:p>
    <w:p w14:paraId="18D5FEBC" w14:textId="77777777" w:rsidR="00D64F8E" w:rsidRDefault="00761EB6">
      <w:pPr>
        <w:pStyle w:val="BodyText"/>
        <w:ind w:left="412"/>
      </w:pPr>
      <w:r>
        <w:rPr>
          <w:b/>
        </w:rPr>
        <w:t xml:space="preserve">E5. Cătălin-Silviu Săraru, </w:t>
      </w:r>
      <w:r>
        <w:t xml:space="preserve">„Drepturile şi obligaţiile autorităţii publice contractante în contractele administrative”- articol publicat în Revista „Economie şi Administraţie Locală”, nr. 7(163), Anul XIV, iulie 2009, pag. 43, 44, ISSN: 1224-3124. </w:t>
      </w:r>
      <w:hyperlink r:id="rId103">
        <w:r>
          <w:rPr>
            <w:spacing w:val="-2"/>
            <w:u w:val="single"/>
          </w:rPr>
          <w:t>http://opac.biblioteca.ase.ro/opac/bibliographic_view/186981?pn=opac%2FSearch&amp;q=Sararu+Catalin#level=all&amp;location=</w:t>
        </w:r>
      </w:hyperlink>
      <w:r>
        <w:rPr>
          <w:spacing w:val="-2"/>
        </w:rPr>
        <w:t xml:space="preserve"> </w:t>
      </w:r>
      <w:r>
        <w:rPr>
          <w:spacing w:val="-2"/>
          <w:u w:val="single"/>
        </w:rPr>
        <w:t>0&amp;ob=asc&amp;q=Sararu+Catalin&amp;sb=relevance&amp;start=0&amp;view=CONTENT</w:t>
      </w:r>
    </w:p>
    <w:p w14:paraId="649A3DE6" w14:textId="77777777" w:rsidR="00D64F8E" w:rsidRDefault="00D64F8E">
      <w:pPr>
        <w:pStyle w:val="BodyText"/>
        <w:spacing w:before="4"/>
        <w:ind w:left="0"/>
      </w:pPr>
    </w:p>
    <w:p w14:paraId="0C4584F6" w14:textId="77777777" w:rsidR="00D64F8E" w:rsidRDefault="00761EB6">
      <w:pPr>
        <w:pStyle w:val="BodyText"/>
        <w:spacing w:line="237" w:lineRule="auto"/>
        <w:ind w:left="412" w:right="50"/>
        <w:jc w:val="both"/>
      </w:pPr>
      <w:r>
        <w:rPr>
          <w:b/>
        </w:rPr>
        <w:t>E6.</w:t>
      </w:r>
      <w:r>
        <w:rPr>
          <w:b/>
          <w:spacing w:val="-11"/>
        </w:rPr>
        <w:t xml:space="preserve"> </w:t>
      </w:r>
      <w:r>
        <w:rPr>
          <w:b/>
        </w:rPr>
        <w:t>Cătălin-Silviu</w:t>
      </w:r>
      <w:r>
        <w:rPr>
          <w:b/>
          <w:spacing w:val="-12"/>
        </w:rPr>
        <w:t xml:space="preserve"> </w:t>
      </w:r>
      <w:r>
        <w:rPr>
          <w:b/>
        </w:rPr>
        <w:t>Săraru,</w:t>
      </w:r>
      <w:r>
        <w:rPr>
          <w:b/>
          <w:spacing w:val="-11"/>
        </w:rPr>
        <w:t xml:space="preserve"> </w:t>
      </w:r>
      <w:r>
        <w:t>„Analiză</w:t>
      </w:r>
      <w:r>
        <w:rPr>
          <w:spacing w:val="-11"/>
        </w:rPr>
        <w:t xml:space="preserve"> </w:t>
      </w:r>
      <w:r>
        <w:t>a</w:t>
      </w:r>
      <w:r>
        <w:rPr>
          <w:spacing w:val="-11"/>
        </w:rPr>
        <w:t xml:space="preserve"> </w:t>
      </w:r>
      <w:r>
        <w:t>deciziilor</w:t>
      </w:r>
      <w:r>
        <w:rPr>
          <w:spacing w:val="-11"/>
        </w:rPr>
        <w:t xml:space="preserve"> </w:t>
      </w:r>
      <w:r>
        <w:t>pronunţate</w:t>
      </w:r>
      <w:r>
        <w:rPr>
          <w:spacing w:val="-11"/>
        </w:rPr>
        <w:t xml:space="preserve"> </w:t>
      </w:r>
      <w:r>
        <w:t>de</w:t>
      </w:r>
      <w:r>
        <w:rPr>
          <w:spacing w:val="-11"/>
        </w:rPr>
        <w:t xml:space="preserve"> </w:t>
      </w:r>
      <w:r>
        <w:t>Consiliul</w:t>
      </w:r>
      <w:r>
        <w:rPr>
          <w:spacing w:val="-11"/>
        </w:rPr>
        <w:t xml:space="preserve"> </w:t>
      </w:r>
      <w:r>
        <w:t>Naţional</w:t>
      </w:r>
      <w:r>
        <w:rPr>
          <w:spacing w:val="-11"/>
        </w:rPr>
        <w:t xml:space="preserve"> </w:t>
      </w:r>
      <w:r>
        <w:t>de</w:t>
      </w:r>
      <w:r>
        <w:rPr>
          <w:spacing w:val="-11"/>
        </w:rPr>
        <w:t xml:space="preserve"> </w:t>
      </w:r>
      <w:r>
        <w:t>Soluţionare</w:t>
      </w:r>
      <w:r>
        <w:rPr>
          <w:spacing w:val="-11"/>
        </w:rPr>
        <w:t xml:space="preserve"> </w:t>
      </w:r>
      <w:r>
        <w:t>a</w:t>
      </w:r>
      <w:r>
        <w:rPr>
          <w:spacing w:val="-11"/>
        </w:rPr>
        <w:t xml:space="preserve"> </w:t>
      </w:r>
      <w:r>
        <w:t>Contestaţiilor</w:t>
      </w:r>
      <w:r>
        <w:rPr>
          <w:spacing w:val="-11"/>
        </w:rPr>
        <w:t xml:space="preserve"> </w:t>
      </w:r>
      <w:r>
        <w:t>în</w:t>
      </w:r>
      <w:r>
        <w:rPr>
          <w:spacing w:val="-11"/>
        </w:rPr>
        <w:t xml:space="preserve"> </w:t>
      </w:r>
      <w:r>
        <w:t>domeniul achiziţiilor</w:t>
      </w:r>
      <w:r>
        <w:rPr>
          <w:spacing w:val="-10"/>
        </w:rPr>
        <w:t xml:space="preserve"> </w:t>
      </w:r>
      <w:r>
        <w:t>publice”-</w:t>
      </w:r>
      <w:r>
        <w:rPr>
          <w:spacing w:val="-10"/>
        </w:rPr>
        <w:t xml:space="preserve"> </w:t>
      </w:r>
      <w:r>
        <w:t>articol</w:t>
      </w:r>
      <w:r>
        <w:rPr>
          <w:spacing w:val="-10"/>
        </w:rPr>
        <w:t xml:space="preserve"> </w:t>
      </w:r>
      <w:r>
        <w:t>publicat</w:t>
      </w:r>
      <w:r>
        <w:rPr>
          <w:spacing w:val="-10"/>
        </w:rPr>
        <w:t xml:space="preserve"> </w:t>
      </w:r>
      <w:r>
        <w:t>în</w:t>
      </w:r>
      <w:r>
        <w:rPr>
          <w:spacing w:val="-10"/>
        </w:rPr>
        <w:t xml:space="preserve"> </w:t>
      </w:r>
      <w:r>
        <w:t>Revista</w:t>
      </w:r>
      <w:r>
        <w:rPr>
          <w:spacing w:val="-10"/>
        </w:rPr>
        <w:t xml:space="preserve"> </w:t>
      </w:r>
      <w:r>
        <w:t>„Economie</w:t>
      </w:r>
      <w:r>
        <w:rPr>
          <w:spacing w:val="-10"/>
        </w:rPr>
        <w:t xml:space="preserve"> </w:t>
      </w:r>
      <w:r>
        <w:t>şi</w:t>
      </w:r>
      <w:r>
        <w:rPr>
          <w:spacing w:val="-10"/>
        </w:rPr>
        <w:t xml:space="preserve"> </w:t>
      </w:r>
      <w:r>
        <w:t>Administraţie</w:t>
      </w:r>
      <w:r>
        <w:rPr>
          <w:spacing w:val="-10"/>
        </w:rPr>
        <w:t xml:space="preserve"> </w:t>
      </w:r>
      <w:r>
        <w:t>Locală”,</w:t>
      </w:r>
      <w:r>
        <w:rPr>
          <w:spacing w:val="-10"/>
        </w:rPr>
        <w:t xml:space="preserve"> </w:t>
      </w:r>
      <w:r>
        <w:t>nr.</w:t>
      </w:r>
      <w:r>
        <w:rPr>
          <w:spacing w:val="-10"/>
        </w:rPr>
        <w:t xml:space="preserve"> </w:t>
      </w:r>
      <w:r>
        <w:t>3</w:t>
      </w:r>
      <w:r>
        <w:rPr>
          <w:spacing w:val="-10"/>
        </w:rPr>
        <w:t xml:space="preserve"> </w:t>
      </w:r>
      <w:r>
        <w:t>(159),</w:t>
      </w:r>
      <w:r>
        <w:rPr>
          <w:spacing w:val="-10"/>
        </w:rPr>
        <w:t xml:space="preserve"> </w:t>
      </w:r>
      <w:r>
        <w:t>Anul</w:t>
      </w:r>
      <w:r>
        <w:rPr>
          <w:spacing w:val="-10"/>
        </w:rPr>
        <w:t xml:space="preserve"> </w:t>
      </w:r>
      <w:r>
        <w:t>XIV,</w:t>
      </w:r>
      <w:r>
        <w:rPr>
          <w:spacing w:val="-10"/>
        </w:rPr>
        <w:t xml:space="preserve"> </w:t>
      </w:r>
      <w:r>
        <w:t>martie</w:t>
      </w:r>
      <w:r>
        <w:rPr>
          <w:spacing w:val="-10"/>
        </w:rPr>
        <w:t xml:space="preserve"> </w:t>
      </w:r>
      <w:r>
        <w:t>2009,</w:t>
      </w:r>
      <w:r>
        <w:rPr>
          <w:spacing w:val="-10"/>
        </w:rPr>
        <w:t xml:space="preserve"> </w:t>
      </w:r>
      <w:r>
        <w:t xml:space="preserve">pag. 53 -54, ISSN: 1224-3124. </w:t>
      </w:r>
      <w:hyperlink r:id="rId104">
        <w:r>
          <w:rPr>
            <w:u w:val="single"/>
          </w:rPr>
          <w:t>http://opac.biblioteca.ase.ro/opac/bibliographic_view/</w:t>
        </w:r>
      </w:hyperlink>
    </w:p>
    <w:p w14:paraId="620A9420" w14:textId="77777777" w:rsidR="00D64F8E" w:rsidRDefault="00D64F8E">
      <w:pPr>
        <w:pStyle w:val="BodyText"/>
        <w:spacing w:before="2"/>
        <w:ind w:left="0"/>
      </w:pPr>
    </w:p>
    <w:p w14:paraId="4AE189C2" w14:textId="77777777" w:rsidR="00D64F8E" w:rsidRDefault="00761EB6">
      <w:pPr>
        <w:ind w:left="412"/>
        <w:rPr>
          <w:sz w:val="20"/>
        </w:rPr>
      </w:pPr>
      <w:r>
        <w:rPr>
          <w:b/>
          <w:sz w:val="20"/>
        </w:rPr>
        <w:t>E7.</w:t>
      </w:r>
      <w:r>
        <w:rPr>
          <w:b/>
          <w:spacing w:val="-6"/>
          <w:sz w:val="20"/>
        </w:rPr>
        <w:t xml:space="preserve"> </w:t>
      </w:r>
      <w:r>
        <w:rPr>
          <w:b/>
          <w:sz w:val="20"/>
        </w:rPr>
        <w:t>Cătălin-Silviu</w:t>
      </w:r>
      <w:r>
        <w:rPr>
          <w:b/>
          <w:spacing w:val="-5"/>
          <w:sz w:val="20"/>
        </w:rPr>
        <w:t xml:space="preserve"> </w:t>
      </w:r>
      <w:r>
        <w:rPr>
          <w:b/>
          <w:sz w:val="20"/>
        </w:rPr>
        <w:t>Săraru,</w:t>
      </w:r>
      <w:r>
        <w:rPr>
          <w:b/>
          <w:spacing w:val="-5"/>
          <w:sz w:val="20"/>
        </w:rPr>
        <w:t xml:space="preserve"> </w:t>
      </w:r>
      <w:r>
        <w:rPr>
          <w:sz w:val="20"/>
        </w:rPr>
        <w:t>„Achiziţiile</w:t>
      </w:r>
      <w:r>
        <w:rPr>
          <w:spacing w:val="-5"/>
          <w:sz w:val="20"/>
        </w:rPr>
        <w:t xml:space="preserve"> </w:t>
      </w:r>
      <w:r>
        <w:rPr>
          <w:sz w:val="20"/>
        </w:rPr>
        <w:t>publice.</w:t>
      </w:r>
      <w:r>
        <w:rPr>
          <w:spacing w:val="-5"/>
          <w:sz w:val="20"/>
        </w:rPr>
        <w:t xml:space="preserve"> </w:t>
      </w:r>
      <w:r>
        <w:rPr>
          <w:sz w:val="20"/>
        </w:rPr>
        <w:t>Scurt</w:t>
      </w:r>
      <w:r>
        <w:rPr>
          <w:spacing w:val="-6"/>
          <w:sz w:val="20"/>
        </w:rPr>
        <w:t xml:space="preserve"> </w:t>
      </w:r>
      <w:r>
        <w:rPr>
          <w:sz w:val="20"/>
        </w:rPr>
        <w:t>examen</w:t>
      </w:r>
      <w:r>
        <w:rPr>
          <w:spacing w:val="-5"/>
          <w:sz w:val="20"/>
        </w:rPr>
        <w:t xml:space="preserve"> </w:t>
      </w:r>
      <w:r>
        <w:rPr>
          <w:sz w:val="20"/>
        </w:rPr>
        <w:t>asupra</w:t>
      </w:r>
      <w:r>
        <w:rPr>
          <w:spacing w:val="-5"/>
          <w:sz w:val="20"/>
        </w:rPr>
        <w:t xml:space="preserve"> </w:t>
      </w:r>
      <w:r>
        <w:rPr>
          <w:sz w:val="20"/>
        </w:rPr>
        <w:t>jurisprudenţei</w:t>
      </w:r>
      <w:r>
        <w:rPr>
          <w:spacing w:val="-5"/>
          <w:sz w:val="20"/>
        </w:rPr>
        <w:t xml:space="preserve"> </w:t>
      </w:r>
      <w:r>
        <w:rPr>
          <w:sz w:val="20"/>
        </w:rPr>
        <w:t>în</w:t>
      </w:r>
      <w:r>
        <w:rPr>
          <w:spacing w:val="-5"/>
          <w:sz w:val="20"/>
        </w:rPr>
        <w:t xml:space="preserve"> </w:t>
      </w:r>
      <w:r>
        <w:rPr>
          <w:sz w:val="20"/>
        </w:rPr>
        <w:t>materie”</w:t>
      </w:r>
      <w:r>
        <w:rPr>
          <w:spacing w:val="-6"/>
          <w:sz w:val="20"/>
        </w:rPr>
        <w:t xml:space="preserve"> </w:t>
      </w:r>
      <w:r>
        <w:rPr>
          <w:sz w:val="20"/>
        </w:rPr>
        <w:t>-</w:t>
      </w:r>
      <w:r>
        <w:rPr>
          <w:spacing w:val="-5"/>
          <w:sz w:val="20"/>
        </w:rPr>
        <w:t xml:space="preserve"> </w:t>
      </w:r>
      <w:r>
        <w:rPr>
          <w:sz w:val="20"/>
        </w:rPr>
        <w:t>articol</w:t>
      </w:r>
      <w:r>
        <w:rPr>
          <w:spacing w:val="-5"/>
          <w:sz w:val="20"/>
        </w:rPr>
        <w:t xml:space="preserve"> </w:t>
      </w:r>
      <w:r>
        <w:rPr>
          <w:sz w:val="20"/>
        </w:rPr>
        <w:t>publicat</w:t>
      </w:r>
      <w:r>
        <w:rPr>
          <w:spacing w:val="-5"/>
          <w:sz w:val="20"/>
        </w:rPr>
        <w:t xml:space="preserve"> </w:t>
      </w:r>
      <w:r>
        <w:rPr>
          <w:sz w:val="20"/>
        </w:rPr>
        <w:t>în</w:t>
      </w:r>
      <w:r>
        <w:rPr>
          <w:spacing w:val="-5"/>
          <w:sz w:val="20"/>
        </w:rPr>
        <w:t xml:space="preserve"> </w:t>
      </w:r>
      <w:r>
        <w:rPr>
          <w:spacing w:val="-2"/>
          <w:sz w:val="20"/>
        </w:rPr>
        <w:t>Revista</w:t>
      </w:r>
    </w:p>
    <w:p w14:paraId="496EB42A" w14:textId="77777777" w:rsidR="00D64F8E" w:rsidRDefault="00761EB6">
      <w:pPr>
        <w:pStyle w:val="BodyText"/>
        <w:spacing w:before="1"/>
        <w:ind w:left="412"/>
      </w:pPr>
      <w:r>
        <w:t xml:space="preserve">„Economie şi Administraţie Locală”, nr. 1 (157), Anul XIV, ianuarie 2009, pag. 20-22, ISSN: 1224-3124. </w:t>
      </w:r>
      <w:hyperlink r:id="rId105">
        <w:r>
          <w:rPr>
            <w:spacing w:val="-2"/>
            <w:u w:val="single"/>
          </w:rPr>
          <w:t>http://opac.biblioteca.ase.ro/opac/bibliographic_view/186706?pn=opac%2FSearch&amp;q=Sararu+Catalin#level=all&amp;location=</w:t>
        </w:r>
      </w:hyperlink>
      <w:r>
        <w:rPr>
          <w:spacing w:val="-2"/>
        </w:rPr>
        <w:t xml:space="preserve"> </w:t>
      </w:r>
      <w:r>
        <w:rPr>
          <w:spacing w:val="-2"/>
          <w:u w:val="single"/>
        </w:rPr>
        <w:t>0&amp;ob=asc&amp;q=Sararu+Catalin&amp;sb=relevance&amp;start=0&amp;view=CONTENT</w:t>
      </w:r>
    </w:p>
    <w:p w14:paraId="37027D2F" w14:textId="77777777" w:rsidR="00D64F8E" w:rsidRDefault="00D64F8E">
      <w:pPr>
        <w:pStyle w:val="BodyText"/>
        <w:spacing w:before="1"/>
        <w:ind w:left="0"/>
      </w:pPr>
    </w:p>
    <w:p w14:paraId="75894A50" w14:textId="77777777" w:rsidR="00D64F8E" w:rsidRDefault="00761EB6">
      <w:pPr>
        <w:pStyle w:val="BodyText"/>
        <w:ind w:left="412"/>
      </w:pPr>
      <w:r>
        <w:t>E8.</w:t>
      </w:r>
      <w:r>
        <w:rPr>
          <w:spacing w:val="3"/>
        </w:rPr>
        <w:t xml:space="preserve"> </w:t>
      </w:r>
      <w:r>
        <w:rPr>
          <w:b/>
        </w:rPr>
        <w:t>Cătălin-Silviu</w:t>
      </w:r>
      <w:r>
        <w:rPr>
          <w:b/>
          <w:spacing w:val="4"/>
        </w:rPr>
        <w:t xml:space="preserve"> </w:t>
      </w:r>
      <w:r>
        <w:rPr>
          <w:b/>
        </w:rPr>
        <w:t>Săraru,</w:t>
      </w:r>
      <w:r>
        <w:rPr>
          <w:b/>
          <w:spacing w:val="4"/>
        </w:rPr>
        <w:t xml:space="preserve"> </w:t>
      </w:r>
      <w:r>
        <w:t>„Parteneriatul</w:t>
      </w:r>
      <w:r>
        <w:rPr>
          <w:spacing w:val="5"/>
        </w:rPr>
        <w:t xml:space="preserve"> </w:t>
      </w:r>
      <w:r>
        <w:t>public-privat.</w:t>
      </w:r>
      <w:r>
        <w:rPr>
          <w:spacing w:val="5"/>
        </w:rPr>
        <w:t xml:space="preserve"> </w:t>
      </w:r>
      <w:r>
        <w:t>Studiu</w:t>
      </w:r>
      <w:r>
        <w:rPr>
          <w:spacing w:val="4"/>
        </w:rPr>
        <w:t xml:space="preserve"> </w:t>
      </w:r>
      <w:r>
        <w:t>de</w:t>
      </w:r>
      <w:r>
        <w:rPr>
          <w:spacing w:val="4"/>
        </w:rPr>
        <w:t xml:space="preserve"> </w:t>
      </w:r>
      <w:r>
        <w:t>caz</w:t>
      </w:r>
      <w:r>
        <w:rPr>
          <w:spacing w:val="4"/>
        </w:rPr>
        <w:t xml:space="preserve"> </w:t>
      </w:r>
      <w:r>
        <w:t>în</w:t>
      </w:r>
      <w:r>
        <w:rPr>
          <w:spacing w:val="4"/>
        </w:rPr>
        <w:t xml:space="preserve"> </w:t>
      </w:r>
      <w:r>
        <w:t>dreptul</w:t>
      </w:r>
      <w:r>
        <w:rPr>
          <w:spacing w:val="5"/>
        </w:rPr>
        <w:t xml:space="preserve"> </w:t>
      </w:r>
      <w:r>
        <w:t>anglo-saxon”</w:t>
      </w:r>
      <w:r>
        <w:rPr>
          <w:spacing w:val="4"/>
        </w:rPr>
        <w:t xml:space="preserve"> </w:t>
      </w:r>
      <w:r>
        <w:t>-</w:t>
      </w:r>
      <w:r>
        <w:rPr>
          <w:spacing w:val="5"/>
        </w:rPr>
        <w:t xml:space="preserve"> </w:t>
      </w:r>
      <w:r>
        <w:t>articol</w:t>
      </w:r>
      <w:r>
        <w:rPr>
          <w:spacing w:val="5"/>
        </w:rPr>
        <w:t xml:space="preserve"> </w:t>
      </w:r>
      <w:r>
        <w:t>publicat</w:t>
      </w:r>
      <w:r>
        <w:rPr>
          <w:spacing w:val="5"/>
        </w:rPr>
        <w:t xml:space="preserve"> </w:t>
      </w:r>
      <w:r>
        <w:t>în</w:t>
      </w:r>
      <w:r>
        <w:rPr>
          <w:spacing w:val="5"/>
        </w:rPr>
        <w:t xml:space="preserve"> </w:t>
      </w:r>
      <w:r>
        <w:rPr>
          <w:spacing w:val="-2"/>
        </w:rPr>
        <w:t>Revista</w:t>
      </w:r>
    </w:p>
    <w:p w14:paraId="2EF4E1E4" w14:textId="77777777" w:rsidR="00D64F8E" w:rsidRDefault="00761EB6">
      <w:pPr>
        <w:pStyle w:val="BodyText"/>
        <w:spacing w:before="1"/>
        <w:ind w:left="412"/>
      </w:pPr>
      <w:r>
        <w:t>„Economie</w:t>
      </w:r>
      <w:r>
        <w:rPr>
          <w:spacing w:val="80"/>
        </w:rPr>
        <w:t xml:space="preserve"> </w:t>
      </w:r>
      <w:r>
        <w:t>şi</w:t>
      </w:r>
      <w:r>
        <w:rPr>
          <w:spacing w:val="80"/>
        </w:rPr>
        <w:t xml:space="preserve"> </w:t>
      </w:r>
      <w:r>
        <w:t>Administraţie</w:t>
      </w:r>
      <w:r>
        <w:rPr>
          <w:spacing w:val="80"/>
        </w:rPr>
        <w:t xml:space="preserve"> </w:t>
      </w:r>
      <w:r>
        <w:t>Locală”,</w:t>
      </w:r>
      <w:r>
        <w:rPr>
          <w:spacing w:val="80"/>
        </w:rPr>
        <w:t xml:space="preserve"> </w:t>
      </w:r>
      <w:r>
        <w:t>nr.</w:t>
      </w:r>
      <w:r>
        <w:rPr>
          <w:spacing w:val="80"/>
        </w:rPr>
        <w:t xml:space="preserve"> </w:t>
      </w:r>
      <w:r>
        <w:t>12</w:t>
      </w:r>
      <w:r>
        <w:rPr>
          <w:spacing w:val="80"/>
        </w:rPr>
        <w:t xml:space="preserve"> </w:t>
      </w:r>
      <w:r>
        <w:t>(156),</w:t>
      </w:r>
      <w:r>
        <w:rPr>
          <w:spacing w:val="80"/>
        </w:rPr>
        <w:t xml:space="preserve"> </w:t>
      </w:r>
      <w:r>
        <w:t>Anul</w:t>
      </w:r>
      <w:r>
        <w:rPr>
          <w:spacing w:val="80"/>
        </w:rPr>
        <w:t xml:space="preserve"> </w:t>
      </w:r>
      <w:r>
        <w:t>XIII,</w:t>
      </w:r>
      <w:r>
        <w:rPr>
          <w:spacing w:val="80"/>
        </w:rPr>
        <w:t xml:space="preserve"> </w:t>
      </w:r>
      <w:r>
        <w:t>decembrie</w:t>
      </w:r>
      <w:r>
        <w:rPr>
          <w:spacing w:val="80"/>
        </w:rPr>
        <w:t xml:space="preserve"> </w:t>
      </w:r>
      <w:r>
        <w:t>2008,</w:t>
      </w:r>
      <w:r>
        <w:rPr>
          <w:spacing w:val="80"/>
        </w:rPr>
        <w:t xml:space="preserve"> </w:t>
      </w:r>
      <w:r>
        <w:t>pag.</w:t>
      </w:r>
      <w:r>
        <w:rPr>
          <w:spacing w:val="80"/>
        </w:rPr>
        <w:t xml:space="preserve"> </w:t>
      </w:r>
      <w:r>
        <w:t>44-47,</w:t>
      </w:r>
      <w:r>
        <w:rPr>
          <w:spacing w:val="80"/>
        </w:rPr>
        <w:t xml:space="preserve"> </w:t>
      </w:r>
      <w:r>
        <w:t>ISSN:</w:t>
      </w:r>
      <w:r>
        <w:rPr>
          <w:spacing w:val="80"/>
        </w:rPr>
        <w:t xml:space="preserve"> </w:t>
      </w:r>
      <w:r>
        <w:t xml:space="preserve">1224-3124. </w:t>
      </w:r>
      <w:hyperlink r:id="rId106">
        <w:r>
          <w:rPr>
            <w:spacing w:val="-2"/>
            <w:u w:val="single"/>
          </w:rPr>
          <w:t>http://opac.biblioteca.ase.ro/opac/bibliographic_view/</w:t>
        </w:r>
      </w:hyperlink>
    </w:p>
    <w:p w14:paraId="038AA101" w14:textId="77777777" w:rsidR="00D64F8E" w:rsidRDefault="00D64F8E">
      <w:pPr>
        <w:pStyle w:val="BodyText"/>
        <w:spacing w:before="5"/>
        <w:ind w:left="0"/>
      </w:pPr>
    </w:p>
    <w:p w14:paraId="784F472D" w14:textId="77777777" w:rsidR="00D64F8E" w:rsidRDefault="00761EB6">
      <w:pPr>
        <w:pStyle w:val="BodyText"/>
        <w:spacing w:line="235" w:lineRule="auto"/>
        <w:ind w:left="412"/>
      </w:pPr>
      <w:r>
        <w:t xml:space="preserve">E9. </w:t>
      </w:r>
      <w:r>
        <w:rPr>
          <w:b/>
        </w:rPr>
        <w:t xml:space="preserve">Cătălin-Silviu Săraru, </w:t>
      </w:r>
      <w:r>
        <w:t>„Actul administrativ”- articol publicat în Revista „Economie şi Administraţie Locală”, nr. 11</w:t>
      </w:r>
      <w:r>
        <w:rPr>
          <w:spacing w:val="40"/>
        </w:rPr>
        <w:t xml:space="preserve"> </w:t>
      </w:r>
      <w:r>
        <w:t xml:space="preserve">(155), Anul XIII, noiembrie 2008, pag. 42-44, ISSN: 1224-3124. </w:t>
      </w:r>
      <w:hyperlink r:id="rId107">
        <w:r>
          <w:rPr>
            <w:u w:val="single"/>
          </w:rPr>
          <w:t>http://opac.biblioteca.ase.ro/opac/bibliographic_view/</w:t>
        </w:r>
      </w:hyperlink>
    </w:p>
    <w:p w14:paraId="146A82CF" w14:textId="77777777" w:rsidR="00D64F8E" w:rsidRDefault="00D64F8E">
      <w:pPr>
        <w:pStyle w:val="BodyText"/>
        <w:spacing w:before="2"/>
        <w:ind w:left="0"/>
      </w:pPr>
    </w:p>
    <w:p w14:paraId="5529039C" w14:textId="77777777" w:rsidR="00D64F8E" w:rsidRDefault="00761EB6">
      <w:pPr>
        <w:pStyle w:val="BodyText"/>
        <w:ind w:left="412" w:right="52"/>
        <w:jc w:val="both"/>
      </w:pPr>
      <w:r>
        <w:t xml:space="preserve">E10. </w:t>
      </w:r>
      <w:r>
        <w:rPr>
          <w:b/>
        </w:rPr>
        <w:t xml:space="preserve">Cătălin-Silviu Săraru, </w:t>
      </w:r>
      <w:r>
        <w:t xml:space="preserve">„Câteva probleme pe care le ridică instituţia domeniului administrativ”- articol publicat în Revista „Economie şi Administraţie Locală”, nr. 10 (153), Anul XIII, octombrie 2008, pag. 58-60, ISSN: 1224-3124. </w:t>
      </w:r>
      <w:hyperlink r:id="rId108">
        <w:r>
          <w:rPr>
            <w:spacing w:val="-2"/>
            <w:u w:val="single"/>
          </w:rPr>
          <w:t>http://opac.biblioteca.ase.ro/opac/bibliographic_view/</w:t>
        </w:r>
      </w:hyperlink>
    </w:p>
    <w:p w14:paraId="217C4B4B" w14:textId="77777777" w:rsidR="00D64F8E" w:rsidRDefault="00D64F8E">
      <w:pPr>
        <w:pStyle w:val="BodyText"/>
        <w:spacing w:before="1"/>
        <w:ind w:left="0"/>
      </w:pPr>
    </w:p>
    <w:p w14:paraId="38614AFF" w14:textId="77777777" w:rsidR="00D64F8E" w:rsidRDefault="00761EB6">
      <w:pPr>
        <w:pStyle w:val="BodyText"/>
        <w:ind w:left="412"/>
      </w:pPr>
      <w:r>
        <w:t xml:space="preserve">E11. </w:t>
      </w:r>
      <w:r>
        <w:rPr>
          <w:b/>
        </w:rPr>
        <w:t xml:space="preserve">Cătălin-Silviu Săraru, </w:t>
      </w:r>
      <w:r>
        <w:t xml:space="preserve">„Natura juridică a raportului dintre funcţionarul public şi serviciul public”- articol publicat în Revista „Economie şi Administraţie Locală”, nr. 8 (151), Anul XIII, august 2008, pag. 10-11, ISSN: 1224-3124. </w:t>
      </w:r>
      <w:hyperlink r:id="rId109">
        <w:r>
          <w:rPr>
            <w:spacing w:val="-2"/>
            <w:u w:val="single"/>
          </w:rPr>
          <w:t>http://opac.biblioteca.ase.ro/opac/bibliographic_view/186271?pn=opac%2FSearch&amp;q=Sararu+Catalin#level=all&amp;location=</w:t>
        </w:r>
      </w:hyperlink>
      <w:r>
        <w:rPr>
          <w:spacing w:val="-2"/>
        </w:rPr>
        <w:t xml:space="preserve"> </w:t>
      </w:r>
      <w:r>
        <w:rPr>
          <w:spacing w:val="-2"/>
          <w:u w:val="single"/>
        </w:rPr>
        <w:t>0&amp;ob=asc&amp;q=Sararu+Catalin&amp;sb=relevance&amp;start=0&amp;view=CONTENT</w:t>
      </w:r>
    </w:p>
    <w:p w14:paraId="0786EECF" w14:textId="77777777" w:rsidR="00D64F8E" w:rsidRDefault="00761EB6">
      <w:pPr>
        <w:pStyle w:val="BodyText"/>
        <w:spacing w:before="228"/>
        <w:ind w:left="412" w:right="52"/>
        <w:jc w:val="both"/>
      </w:pPr>
      <w:r>
        <w:t>E12.</w:t>
      </w:r>
      <w:r>
        <w:rPr>
          <w:spacing w:val="-12"/>
        </w:rPr>
        <w:t xml:space="preserve"> </w:t>
      </w:r>
      <w:r>
        <w:rPr>
          <w:b/>
        </w:rPr>
        <w:t>Cătălin-Silviu</w:t>
      </w:r>
      <w:r>
        <w:rPr>
          <w:b/>
          <w:spacing w:val="-12"/>
        </w:rPr>
        <w:t xml:space="preserve"> </w:t>
      </w:r>
      <w:r>
        <w:rPr>
          <w:b/>
        </w:rPr>
        <w:t>Săraru,</w:t>
      </w:r>
      <w:r>
        <w:rPr>
          <w:b/>
          <w:spacing w:val="-12"/>
        </w:rPr>
        <w:t xml:space="preserve"> </w:t>
      </w:r>
      <w:r>
        <w:t>„Propuneri</w:t>
      </w:r>
      <w:r>
        <w:rPr>
          <w:spacing w:val="-12"/>
        </w:rPr>
        <w:t xml:space="preserve"> </w:t>
      </w:r>
      <w:r>
        <w:t>de</w:t>
      </w:r>
      <w:r>
        <w:rPr>
          <w:spacing w:val="-12"/>
        </w:rPr>
        <w:t xml:space="preserve"> </w:t>
      </w:r>
      <w:r>
        <w:t>îmbunătăţire</w:t>
      </w:r>
      <w:r>
        <w:rPr>
          <w:spacing w:val="-12"/>
        </w:rPr>
        <w:t xml:space="preserve"> </w:t>
      </w:r>
      <w:r>
        <w:t>a</w:t>
      </w:r>
      <w:r>
        <w:rPr>
          <w:spacing w:val="-12"/>
        </w:rPr>
        <w:t xml:space="preserve"> </w:t>
      </w:r>
      <w:r>
        <w:t>legislaţiei</w:t>
      </w:r>
      <w:r>
        <w:rPr>
          <w:spacing w:val="-12"/>
        </w:rPr>
        <w:t xml:space="preserve"> </w:t>
      </w:r>
      <w:r>
        <w:t>cu</w:t>
      </w:r>
      <w:r>
        <w:rPr>
          <w:spacing w:val="-12"/>
        </w:rPr>
        <w:t xml:space="preserve"> </w:t>
      </w:r>
      <w:r>
        <w:t>privire</w:t>
      </w:r>
      <w:r>
        <w:rPr>
          <w:spacing w:val="-12"/>
        </w:rPr>
        <w:t xml:space="preserve"> </w:t>
      </w:r>
      <w:r>
        <w:t>la</w:t>
      </w:r>
      <w:r>
        <w:rPr>
          <w:spacing w:val="-12"/>
        </w:rPr>
        <w:t xml:space="preserve"> </w:t>
      </w:r>
      <w:r>
        <w:t>contractele</w:t>
      </w:r>
      <w:r>
        <w:rPr>
          <w:spacing w:val="-12"/>
        </w:rPr>
        <w:t xml:space="preserve"> </w:t>
      </w:r>
      <w:r>
        <w:t>administrative”</w:t>
      </w:r>
      <w:r>
        <w:rPr>
          <w:spacing w:val="-10"/>
        </w:rPr>
        <w:t xml:space="preserve"> </w:t>
      </w:r>
      <w:r>
        <w:t>-</w:t>
      </w:r>
      <w:r>
        <w:rPr>
          <w:spacing w:val="-12"/>
        </w:rPr>
        <w:t xml:space="preserve"> </w:t>
      </w:r>
      <w:r>
        <w:t>articol</w:t>
      </w:r>
      <w:r>
        <w:rPr>
          <w:spacing w:val="-12"/>
        </w:rPr>
        <w:t xml:space="preserve"> </w:t>
      </w:r>
      <w:r>
        <w:t xml:space="preserve">publicat în Revista „Economie şi Administraţie Locală”, nr. 7 (151), Anul XIII, iulie 2008, pag. 47-49, ISSN: 1224-3124. </w:t>
      </w:r>
      <w:hyperlink r:id="rId110">
        <w:r>
          <w:rPr>
            <w:spacing w:val="-2"/>
            <w:u w:val="single"/>
          </w:rPr>
          <w:t>http://opac.biblioteca.ase.ro/opac/bibliographic_view/</w:t>
        </w:r>
      </w:hyperlink>
    </w:p>
    <w:p w14:paraId="5E842A54" w14:textId="77777777" w:rsidR="00D64F8E" w:rsidRDefault="00D64F8E">
      <w:pPr>
        <w:pStyle w:val="BodyText"/>
        <w:spacing w:before="1"/>
        <w:ind w:left="0"/>
      </w:pPr>
    </w:p>
    <w:p w14:paraId="0F58BC06" w14:textId="77777777" w:rsidR="00D64F8E" w:rsidRDefault="00761EB6">
      <w:pPr>
        <w:pStyle w:val="BodyText"/>
        <w:ind w:left="412" w:right="52"/>
        <w:jc w:val="both"/>
      </w:pPr>
      <w:r>
        <w:t xml:space="preserve">E13. </w:t>
      </w:r>
      <w:r>
        <w:rPr>
          <w:b/>
        </w:rPr>
        <w:t xml:space="preserve">Cătălin-Silviu Săraru, </w:t>
      </w:r>
      <w:r>
        <w:t xml:space="preserve">„Aspecte controversate în reglementarea contenciosului contractelor administrative prin Legea nr. 554/2004” - articol publicat în Revista „Economie şi Administraţie Locală”, nr. 6 (150), Anul XIII, iunie 2008, pag. 46- 49, ISSN: 1224-3124. </w:t>
      </w:r>
      <w:hyperlink r:id="rId111">
        <w:r>
          <w:rPr>
            <w:u w:val="single"/>
          </w:rPr>
          <w:t>http://opac.biblioteca.ase.ro/opac/bibliographic_view/</w:t>
        </w:r>
      </w:hyperlink>
    </w:p>
    <w:p w14:paraId="5A31EE0C" w14:textId="77777777" w:rsidR="00D64F8E" w:rsidRDefault="00D64F8E">
      <w:pPr>
        <w:pStyle w:val="BodyText"/>
        <w:spacing w:before="2"/>
        <w:ind w:left="0"/>
      </w:pPr>
    </w:p>
    <w:p w14:paraId="48862138" w14:textId="77777777" w:rsidR="00D64F8E" w:rsidRDefault="00761EB6">
      <w:pPr>
        <w:pStyle w:val="BodyText"/>
        <w:ind w:left="412"/>
      </w:pPr>
      <w:r>
        <w:t>E14.</w:t>
      </w:r>
      <w:r>
        <w:rPr>
          <w:spacing w:val="37"/>
        </w:rPr>
        <w:t xml:space="preserve"> </w:t>
      </w:r>
      <w:r>
        <w:rPr>
          <w:b/>
        </w:rPr>
        <w:t>Cătălin-Silviu</w:t>
      </w:r>
      <w:r>
        <w:rPr>
          <w:b/>
          <w:spacing w:val="37"/>
        </w:rPr>
        <w:t xml:space="preserve"> </w:t>
      </w:r>
      <w:r>
        <w:rPr>
          <w:b/>
        </w:rPr>
        <w:t>Săraru,</w:t>
      </w:r>
      <w:r>
        <w:rPr>
          <w:b/>
          <w:spacing w:val="37"/>
        </w:rPr>
        <w:t xml:space="preserve"> </w:t>
      </w:r>
      <w:r>
        <w:t>„Serviciul</w:t>
      </w:r>
      <w:r>
        <w:rPr>
          <w:spacing w:val="37"/>
        </w:rPr>
        <w:t xml:space="preserve"> </w:t>
      </w:r>
      <w:r>
        <w:t>public</w:t>
      </w:r>
      <w:r>
        <w:rPr>
          <w:spacing w:val="37"/>
        </w:rPr>
        <w:t xml:space="preserve"> </w:t>
      </w:r>
      <w:r>
        <w:t>şi</w:t>
      </w:r>
      <w:r>
        <w:rPr>
          <w:spacing w:val="37"/>
        </w:rPr>
        <w:t xml:space="preserve"> </w:t>
      </w:r>
      <w:r>
        <w:t>formele</w:t>
      </w:r>
      <w:r>
        <w:rPr>
          <w:spacing w:val="37"/>
        </w:rPr>
        <w:t xml:space="preserve"> </w:t>
      </w:r>
      <w:r>
        <w:t>sale</w:t>
      </w:r>
      <w:r>
        <w:rPr>
          <w:spacing w:val="37"/>
        </w:rPr>
        <w:t xml:space="preserve"> </w:t>
      </w:r>
      <w:r>
        <w:t>de</w:t>
      </w:r>
      <w:r>
        <w:rPr>
          <w:spacing w:val="37"/>
        </w:rPr>
        <w:t xml:space="preserve"> </w:t>
      </w:r>
      <w:r>
        <w:t>gestiune”</w:t>
      </w:r>
      <w:r>
        <w:rPr>
          <w:spacing w:val="37"/>
        </w:rPr>
        <w:t xml:space="preserve"> </w:t>
      </w:r>
      <w:r>
        <w:t>-</w:t>
      </w:r>
      <w:r>
        <w:rPr>
          <w:spacing w:val="37"/>
        </w:rPr>
        <w:t xml:space="preserve"> </w:t>
      </w:r>
      <w:r>
        <w:t>articol</w:t>
      </w:r>
      <w:r>
        <w:rPr>
          <w:spacing w:val="37"/>
        </w:rPr>
        <w:t xml:space="preserve"> </w:t>
      </w:r>
      <w:r>
        <w:t>publicat</w:t>
      </w:r>
      <w:r>
        <w:rPr>
          <w:spacing w:val="37"/>
        </w:rPr>
        <w:t xml:space="preserve"> </w:t>
      </w:r>
      <w:r>
        <w:t>în</w:t>
      </w:r>
      <w:r>
        <w:rPr>
          <w:spacing w:val="37"/>
        </w:rPr>
        <w:t xml:space="preserve"> </w:t>
      </w:r>
      <w:r>
        <w:t>Revista</w:t>
      </w:r>
      <w:r>
        <w:rPr>
          <w:spacing w:val="37"/>
        </w:rPr>
        <w:t xml:space="preserve"> </w:t>
      </w:r>
      <w:r>
        <w:t>„Economie</w:t>
      </w:r>
      <w:r>
        <w:rPr>
          <w:spacing w:val="37"/>
        </w:rPr>
        <w:t xml:space="preserve"> </w:t>
      </w:r>
      <w:r>
        <w:t xml:space="preserve">şi Administraţie Locală”, nr. 4 (148), Anul XIII, aprilie 2008, pag. 43-46, ISSN: 1224-3124. </w:t>
      </w:r>
      <w:hyperlink r:id="rId112">
        <w:r>
          <w:rPr>
            <w:spacing w:val="-2"/>
            <w:u w:val="single"/>
          </w:rPr>
          <w:t>http://opac.biblioteca.ase.ro/opac/bibliographic_view/185946?pn=opac%2FSearch&amp;q=Sararu+Catalin#level=all&amp;location=</w:t>
        </w:r>
      </w:hyperlink>
      <w:r>
        <w:rPr>
          <w:spacing w:val="-2"/>
        </w:rPr>
        <w:t xml:space="preserve"> </w:t>
      </w:r>
      <w:r>
        <w:rPr>
          <w:spacing w:val="-2"/>
          <w:u w:val="single"/>
        </w:rPr>
        <w:t>0&amp;ob=asc&amp;q=Sararu+Catalin&amp;sb=relevance&amp;start=0&amp;view=CONTENT</w:t>
      </w:r>
    </w:p>
    <w:p w14:paraId="5CB53988" w14:textId="77777777" w:rsidR="00D64F8E" w:rsidRDefault="00761EB6">
      <w:pPr>
        <w:pStyle w:val="BodyText"/>
        <w:spacing w:before="227"/>
        <w:ind w:left="412" w:right="53"/>
        <w:jc w:val="both"/>
      </w:pPr>
      <w:r>
        <w:t xml:space="preserve">E15. </w:t>
      </w:r>
      <w:r>
        <w:rPr>
          <w:b/>
        </w:rPr>
        <w:t xml:space="preserve">Cătălin-Silviu Săraru, </w:t>
      </w:r>
      <w:r>
        <w:t>„Despre concurenţă. Limitele libertăţii de decizie a Comisiei Europene în domeniile specifice dreptului</w:t>
      </w:r>
      <w:r>
        <w:rPr>
          <w:spacing w:val="-1"/>
        </w:rPr>
        <w:t xml:space="preserve"> </w:t>
      </w:r>
      <w:r>
        <w:t>comunitar</w:t>
      </w:r>
      <w:r>
        <w:rPr>
          <w:spacing w:val="-1"/>
        </w:rPr>
        <w:t xml:space="preserve"> </w:t>
      </w:r>
      <w:r>
        <w:t>al</w:t>
      </w:r>
      <w:r>
        <w:rPr>
          <w:spacing w:val="-1"/>
        </w:rPr>
        <w:t xml:space="preserve"> </w:t>
      </w:r>
      <w:r>
        <w:t>concurenţei”</w:t>
      </w:r>
      <w:r>
        <w:rPr>
          <w:spacing w:val="-1"/>
        </w:rPr>
        <w:t xml:space="preserve"> </w:t>
      </w:r>
      <w:r>
        <w:t>-</w:t>
      </w:r>
      <w:r>
        <w:rPr>
          <w:spacing w:val="-1"/>
        </w:rPr>
        <w:t xml:space="preserve"> </w:t>
      </w:r>
      <w:r>
        <w:t>articol</w:t>
      </w:r>
      <w:r>
        <w:rPr>
          <w:spacing w:val="-1"/>
        </w:rPr>
        <w:t xml:space="preserve"> </w:t>
      </w:r>
      <w:r>
        <w:t>publicat</w:t>
      </w:r>
      <w:r>
        <w:rPr>
          <w:spacing w:val="-1"/>
        </w:rPr>
        <w:t xml:space="preserve"> </w:t>
      </w:r>
      <w:r>
        <w:t>în</w:t>
      </w:r>
      <w:r>
        <w:rPr>
          <w:spacing w:val="-1"/>
        </w:rPr>
        <w:t xml:space="preserve"> </w:t>
      </w:r>
      <w:r>
        <w:t>Revista</w:t>
      </w:r>
      <w:r>
        <w:rPr>
          <w:spacing w:val="-1"/>
        </w:rPr>
        <w:t xml:space="preserve"> </w:t>
      </w:r>
      <w:r>
        <w:t>„Economie</w:t>
      </w:r>
      <w:r>
        <w:rPr>
          <w:spacing w:val="-1"/>
        </w:rPr>
        <w:t xml:space="preserve"> </w:t>
      </w:r>
      <w:r>
        <w:t>şi</w:t>
      </w:r>
      <w:r>
        <w:rPr>
          <w:spacing w:val="-1"/>
        </w:rPr>
        <w:t xml:space="preserve"> </w:t>
      </w:r>
      <w:r>
        <w:t>Administraţie</w:t>
      </w:r>
      <w:r>
        <w:rPr>
          <w:spacing w:val="-1"/>
        </w:rPr>
        <w:t xml:space="preserve"> </w:t>
      </w:r>
      <w:r>
        <w:t>Locală”,</w:t>
      </w:r>
      <w:r>
        <w:rPr>
          <w:spacing w:val="-1"/>
        </w:rPr>
        <w:t xml:space="preserve"> </w:t>
      </w:r>
      <w:r>
        <w:t>nr.</w:t>
      </w:r>
      <w:r>
        <w:rPr>
          <w:spacing w:val="-1"/>
        </w:rPr>
        <w:t xml:space="preserve"> </w:t>
      </w:r>
      <w:r>
        <w:t>3</w:t>
      </w:r>
      <w:r>
        <w:rPr>
          <w:spacing w:val="-1"/>
        </w:rPr>
        <w:t xml:space="preserve"> </w:t>
      </w:r>
      <w:r>
        <w:t>(147),</w:t>
      </w:r>
      <w:r>
        <w:rPr>
          <w:spacing w:val="-1"/>
        </w:rPr>
        <w:t xml:space="preserve"> </w:t>
      </w:r>
      <w:r>
        <w:t>Anul</w:t>
      </w:r>
      <w:r>
        <w:rPr>
          <w:spacing w:val="-1"/>
        </w:rPr>
        <w:t xml:space="preserve"> </w:t>
      </w:r>
      <w:r>
        <w:t>XIII, martie 2008, pag. 56-58, ISSN: 1224-3124.</w:t>
      </w:r>
    </w:p>
    <w:p w14:paraId="2F6D0E98" w14:textId="77777777" w:rsidR="00D64F8E" w:rsidRDefault="00761EB6">
      <w:pPr>
        <w:pStyle w:val="BodyText"/>
        <w:spacing w:before="2"/>
        <w:ind w:left="412"/>
      </w:pPr>
      <w:hyperlink r:id="rId113">
        <w:r>
          <w:rPr>
            <w:spacing w:val="-2"/>
            <w:u w:val="single"/>
          </w:rPr>
          <w:t>http://opac.biblioteca.ase.ro/opac/bibliographic_view/185938?pn=opac%2FSearch&amp;q=Sararu+Catalin#level=all&amp;location=</w:t>
        </w:r>
      </w:hyperlink>
      <w:r>
        <w:rPr>
          <w:spacing w:val="-2"/>
        </w:rPr>
        <w:t xml:space="preserve"> </w:t>
      </w:r>
      <w:r>
        <w:rPr>
          <w:spacing w:val="-2"/>
          <w:u w:val="single"/>
        </w:rPr>
        <w:t>0&amp;ob=asc&amp;q=Sararu+Catalin&amp;sb=relevance&amp;start=0&amp;view=CONTENT</w:t>
      </w:r>
    </w:p>
    <w:p w14:paraId="05D59E2F" w14:textId="77777777" w:rsidR="00D64F8E" w:rsidRDefault="00D64F8E">
      <w:pPr>
        <w:pStyle w:val="BodyText"/>
        <w:spacing w:before="1"/>
        <w:ind w:left="0"/>
      </w:pPr>
    </w:p>
    <w:p w14:paraId="6F22370E" w14:textId="77777777" w:rsidR="00D64F8E" w:rsidRDefault="00761EB6">
      <w:pPr>
        <w:pStyle w:val="BodyText"/>
        <w:ind w:left="412"/>
      </w:pPr>
      <w:r>
        <w:t>E16.</w:t>
      </w:r>
      <w:r>
        <w:rPr>
          <w:spacing w:val="-2"/>
        </w:rPr>
        <w:t xml:space="preserve"> </w:t>
      </w:r>
      <w:r>
        <w:rPr>
          <w:b/>
        </w:rPr>
        <w:t>Cătălin-Silviu</w:t>
      </w:r>
      <w:r>
        <w:rPr>
          <w:b/>
          <w:spacing w:val="-2"/>
        </w:rPr>
        <w:t xml:space="preserve"> </w:t>
      </w:r>
      <w:r>
        <w:rPr>
          <w:b/>
        </w:rPr>
        <w:t>Săraru,</w:t>
      </w:r>
      <w:r>
        <w:rPr>
          <w:b/>
          <w:spacing w:val="-2"/>
        </w:rPr>
        <w:t xml:space="preserve"> </w:t>
      </w:r>
      <w:r>
        <w:t>„Contractele</w:t>
      </w:r>
      <w:r>
        <w:rPr>
          <w:spacing w:val="-2"/>
        </w:rPr>
        <w:t xml:space="preserve"> </w:t>
      </w:r>
      <w:r>
        <w:t>de</w:t>
      </w:r>
      <w:r>
        <w:rPr>
          <w:spacing w:val="-3"/>
        </w:rPr>
        <w:t xml:space="preserve"> </w:t>
      </w:r>
      <w:r>
        <w:t>furnizare/prestare</w:t>
      </w:r>
      <w:r>
        <w:rPr>
          <w:spacing w:val="-2"/>
        </w:rPr>
        <w:t xml:space="preserve"> </w:t>
      </w:r>
      <w:r>
        <w:t>a</w:t>
      </w:r>
      <w:r>
        <w:rPr>
          <w:spacing w:val="-2"/>
        </w:rPr>
        <w:t xml:space="preserve"> </w:t>
      </w:r>
      <w:r>
        <w:t>serviciilor</w:t>
      </w:r>
      <w:r>
        <w:rPr>
          <w:spacing w:val="-2"/>
        </w:rPr>
        <w:t xml:space="preserve"> </w:t>
      </w:r>
      <w:r>
        <w:t>de</w:t>
      </w:r>
      <w:r>
        <w:rPr>
          <w:spacing w:val="-2"/>
        </w:rPr>
        <w:t xml:space="preserve"> </w:t>
      </w:r>
      <w:r>
        <w:t>utilităţi</w:t>
      </w:r>
      <w:r>
        <w:rPr>
          <w:spacing w:val="-2"/>
        </w:rPr>
        <w:t xml:space="preserve"> </w:t>
      </w:r>
      <w:r>
        <w:t>publice”</w:t>
      </w:r>
      <w:r>
        <w:rPr>
          <w:spacing w:val="-2"/>
        </w:rPr>
        <w:t xml:space="preserve"> </w:t>
      </w:r>
      <w:r>
        <w:t>-</w:t>
      </w:r>
      <w:r>
        <w:rPr>
          <w:spacing w:val="-2"/>
        </w:rPr>
        <w:t xml:space="preserve"> </w:t>
      </w:r>
      <w:r>
        <w:t>articol</w:t>
      </w:r>
      <w:r>
        <w:rPr>
          <w:spacing w:val="-2"/>
        </w:rPr>
        <w:t xml:space="preserve"> </w:t>
      </w:r>
      <w:r>
        <w:t>publicat</w:t>
      </w:r>
      <w:r>
        <w:rPr>
          <w:spacing w:val="-2"/>
        </w:rPr>
        <w:t xml:space="preserve"> </w:t>
      </w:r>
      <w:r>
        <w:t>în</w:t>
      </w:r>
      <w:r>
        <w:rPr>
          <w:spacing w:val="-2"/>
        </w:rPr>
        <w:t xml:space="preserve"> Revista</w:t>
      </w:r>
    </w:p>
    <w:p w14:paraId="0EA706F4" w14:textId="77777777" w:rsidR="00D64F8E" w:rsidRDefault="00761EB6">
      <w:pPr>
        <w:pStyle w:val="BodyText"/>
        <w:ind w:left="412"/>
      </w:pPr>
      <w:r>
        <w:t xml:space="preserve">„Economie şi Administraţie Locală”, nr. 2 (146), Anul XIII, februarie 2008, pag. 56-57, ISSN: 1224-3124. </w:t>
      </w:r>
      <w:hyperlink r:id="rId114">
        <w:r>
          <w:rPr>
            <w:spacing w:val="-2"/>
            <w:u w:val="single"/>
          </w:rPr>
          <w:t>http://opac.biblioteca.ase.ro/opac/bibliographic_view/185932?pn=opac%2FSearch&amp;q=Sararu+Catalin#level=all&amp;location=</w:t>
        </w:r>
      </w:hyperlink>
      <w:r>
        <w:rPr>
          <w:spacing w:val="-2"/>
        </w:rPr>
        <w:t xml:space="preserve"> </w:t>
      </w:r>
      <w:r>
        <w:rPr>
          <w:spacing w:val="-2"/>
          <w:u w:val="single"/>
        </w:rPr>
        <w:t>0&amp;ob=asc&amp;q=Sararu+Catalin&amp;sb=relevance&amp;start=0&amp;view=CONTENT</w:t>
      </w:r>
    </w:p>
    <w:p w14:paraId="38C283A6" w14:textId="77777777" w:rsidR="00D64F8E" w:rsidRDefault="00D64F8E">
      <w:pPr>
        <w:pStyle w:val="BodyText"/>
        <w:sectPr w:rsidR="00D64F8E">
          <w:pgSz w:w="12240" w:h="15840"/>
          <w:pgMar w:top="860" w:right="1080" w:bottom="980" w:left="720" w:header="0" w:footer="728" w:gutter="0"/>
          <w:cols w:space="720"/>
        </w:sectPr>
      </w:pPr>
    </w:p>
    <w:p w14:paraId="19415C50" w14:textId="77777777" w:rsidR="00D64F8E" w:rsidRDefault="00761EB6">
      <w:pPr>
        <w:pStyle w:val="BodyText"/>
        <w:spacing w:before="72" w:line="237" w:lineRule="auto"/>
        <w:ind w:left="412" w:right="52"/>
        <w:jc w:val="both"/>
      </w:pPr>
      <w:r>
        <w:t>E17.</w:t>
      </w:r>
      <w:r>
        <w:rPr>
          <w:spacing w:val="-2"/>
        </w:rPr>
        <w:t xml:space="preserve"> </w:t>
      </w:r>
      <w:r>
        <w:rPr>
          <w:b/>
        </w:rPr>
        <w:t>Cătălin-Silviu</w:t>
      </w:r>
      <w:r>
        <w:rPr>
          <w:b/>
          <w:spacing w:val="-2"/>
        </w:rPr>
        <w:t xml:space="preserve"> </w:t>
      </w:r>
      <w:r>
        <w:rPr>
          <w:b/>
        </w:rPr>
        <w:t>Săraru,</w:t>
      </w:r>
      <w:r>
        <w:rPr>
          <w:b/>
          <w:spacing w:val="-2"/>
        </w:rPr>
        <w:t xml:space="preserve"> </w:t>
      </w:r>
      <w:r>
        <w:t>„Spaţiul</w:t>
      </w:r>
      <w:r>
        <w:rPr>
          <w:spacing w:val="-2"/>
        </w:rPr>
        <w:t xml:space="preserve"> </w:t>
      </w:r>
      <w:r>
        <w:t>administrativ</w:t>
      </w:r>
      <w:r>
        <w:rPr>
          <w:spacing w:val="-2"/>
        </w:rPr>
        <w:t xml:space="preserve"> </w:t>
      </w:r>
      <w:r>
        <w:t>european.</w:t>
      </w:r>
      <w:r>
        <w:rPr>
          <w:spacing w:val="-2"/>
        </w:rPr>
        <w:t xml:space="preserve"> </w:t>
      </w:r>
      <w:r>
        <w:t>Elemente</w:t>
      </w:r>
      <w:r>
        <w:rPr>
          <w:spacing w:val="-2"/>
        </w:rPr>
        <w:t xml:space="preserve"> </w:t>
      </w:r>
      <w:r>
        <w:t>cuprinse</w:t>
      </w:r>
      <w:r>
        <w:rPr>
          <w:spacing w:val="-2"/>
        </w:rPr>
        <w:t xml:space="preserve"> </w:t>
      </w:r>
      <w:r>
        <w:t>în</w:t>
      </w:r>
      <w:r>
        <w:rPr>
          <w:spacing w:val="-2"/>
        </w:rPr>
        <w:t xml:space="preserve"> </w:t>
      </w:r>
      <w:r>
        <w:t>legislaţia</w:t>
      </w:r>
      <w:r>
        <w:rPr>
          <w:spacing w:val="-2"/>
        </w:rPr>
        <w:t xml:space="preserve"> </w:t>
      </w:r>
      <w:r>
        <w:t>primară</w:t>
      </w:r>
      <w:r>
        <w:rPr>
          <w:spacing w:val="-2"/>
        </w:rPr>
        <w:t xml:space="preserve"> </w:t>
      </w:r>
      <w:r>
        <w:t>a</w:t>
      </w:r>
      <w:r>
        <w:rPr>
          <w:spacing w:val="-2"/>
        </w:rPr>
        <w:t xml:space="preserve"> </w:t>
      </w:r>
      <w:r>
        <w:t>Uniunii</w:t>
      </w:r>
      <w:r>
        <w:rPr>
          <w:spacing w:val="-2"/>
        </w:rPr>
        <w:t xml:space="preserve"> </w:t>
      </w:r>
      <w:r>
        <w:t>Europene”</w:t>
      </w:r>
      <w:r>
        <w:rPr>
          <w:spacing w:val="-1"/>
        </w:rPr>
        <w:t xml:space="preserve"> </w:t>
      </w:r>
      <w:r>
        <w:t>- articol</w:t>
      </w:r>
      <w:r>
        <w:rPr>
          <w:spacing w:val="-1"/>
        </w:rPr>
        <w:t xml:space="preserve"> </w:t>
      </w:r>
      <w:r>
        <w:t>publicat</w:t>
      </w:r>
      <w:r>
        <w:rPr>
          <w:spacing w:val="-1"/>
        </w:rPr>
        <w:t xml:space="preserve"> </w:t>
      </w:r>
      <w:r>
        <w:t>în</w:t>
      </w:r>
      <w:r>
        <w:rPr>
          <w:spacing w:val="-1"/>
        </w:rPr>
        <w:t xml:space="preserve"> </w:t>
      </w:r>
      <w:r>
        <w:t>Revista</w:t>
      </w:r>
      <w:r>
        <w:rPr>
          <w:spacing w:val="-1"/>
        </w:rPr>
        <w:t xml:space="preserve"> </w:t>
      </w:r>
      <w:r>
        <w:t>„Economie</w:t>
      </w:r>
      <w:r>
        <w:rPr>
          <w:spacing w:val="-1"/>
        </w:rPr>
        <w:t xml:space="preserve"> </w:t>
      </w:r>
      <w:r>
        <w:t>şi</w:t>
      </w:r>
      <w:r>
        <w:rPr>
          <w:spacing w:val="-1"/>
        </w:rPr>
        <w:t xml:space="preserve"> </w:t>
      </w:r>
      <w:r>
        <w:t>Administraţie</w:t>
      </w:r>
      <w:r>
        <w:rPr>
          <w:spacing w:val="-1"/>
        </w:rPr>
        <w:t xml:space="preserve"> </w:t>
      </w:r>
      <w:r>
        <w:t>Locală”,</w:t>
      </w:r>
      <w:r>
        <w:rPr>
          <w:spacing w:val="-1"/>
        </w:rPr>
        <w:t xml:space="preserve"> </w:t>
      </w:r>
      <w:r>
        <w:t>nr.</w:t>
      </w:r>
      <w:r>
        <w:rPr>
          <w:spacing w:val="-1"/>
        </w:rPr>
        <w:t xml:space="preserve"> </w:t>
      </w:r>
      <w:r>
        <w:t>8</w:t>
      </w:r>
      <w:r>
        <w:rPr>
          <w:spacing w:val="-1"/>
        </w:rPr>
        <w:t xml:space="preserve"> </w:t>
      </w:r>
      <w:r>
        <w:t>(140),</w:t>
      </w:r>
      <w:r>
        <w:rPr>
          <w:spacing w:val="-1"/>
        </w:rPr>
        <w:t xml:space="preserve"> </w:t>
      </w:r>
      <w:r>
        <w:t>Anul</w:t>
      </w:r>
      <w:r>
        <w:rPr>
          <w:spacing w:val="-1"/>
        </w:rPr>
        <w:t xml:space="preserve"> </w:t>
      </w:r>
      <w:r>
        <w:t>XII,</w:t>
      </w:r>
      <w:r>
        <w:rPr>
          <w:spacing w:val="-1"/>
        </w:rPr>
        <w:t xml:space="preserve"> </w:t>
      </w:r>
      <w:r>
        <w:t>august</w:t>
      </w:r>
      <w:r>
        <w:rPr>
          <w:spacing w:val="-1"/>
        </w:rPr>
        <w:t xml:space="preserve"> </w:t>
      </w:r>
      <w:r>
        <w:t>2007,</w:t>
      </w:r>
      <w:r>
        <w:rPr>
          <w:spacing w:val="-1"/>
        </w:rPr>
        <w:t xml:space="preserve"> </w:t>
      </w:r>
      <w:r>
        <w:t>pag.</w:t>
      </w:r>
      <w:r>
        <w:rPr>
          <w:spacing w:val="-1"/>
        </w:rPr>
        <w:t xml:space="preserve"> </w:t>
      </w:r>
      <w:r>
        <w:t>60-64,</w:t>
      </w:r>
      <w:r>
        <w:rPr>
          <w:spacing w:val="-1"/>
        </w:rPr>
        <w:t xml:space="preserve"> </w:t>
      </w:r>
      <w:r>
        <w:t>ISSN:</w:t>
      </w:r>
      <w:r>
        <w:rPr>
          <w:spacing w:val="-1"/>
        </w:rPr>
        <w:t xml:space="preserve"> </w:t>
      </w:r>
      <w:r>
        <w:t xml:space="preserve">1224- </w:t>
      </w:r>
      <w:r>
        <w:rPr>
          <w:spacing w:val="-2"/>
        </w:rPr>
        <w:t>3124.</w:t>
      </w:r>
    </w:p>
    <w:p w14:paraId="7B7F16D7" w14:textId="77777777" w:rsidR="00D64F8E" w:rsidRDefault="00761EB6">
      <w:pPr>
        <w:pStyle w:val="BodyText"/>
        <w:spacing w:before="2"/>
        <w:ind w:left="412"/>
      </w:pPr>
      <w:hyperlink r:id="rId115">
        <w:r>
          <w:rPr>
            <w:spacing w:val="-2"/>
            <w:u w:val="single"/>
          </w:rPr>
          <w:t>http://opac.biblioteca.ase.ro/opac/bibliographic_view/184925?pn=opac%2FSearch&amp;q=Sararu+Catalin#level=all&amp;location=</w:t>
        </w:r>
      </w:hyperlink>
      <w:r>
        <w:rPr>
          <w:spacing w:val="-2"/>
        </w:rPr>
        <w:t xml:space="preserve"> </w:t>
      </w:r>
      <w:r>
        <w:rPr>
          <w:spacing w:val="-2"/>
          <w:u w:val="single"/>
        </w:rPr>
        <w:t>0&amp;ob=asc&amp;q=Sararu+Catalin&amp;sb=relevance&amp;start=0&amp;view=CONTENT</w:t>
      </w:r>
    </w:p>
    <w:p w14:paraId="559C35A2" w14:textId="77777777" w:rsidR="00D64F8E" w:rsidRDefault="00D64F8E">
      <w:pPr>
        <w:pStyle w:val="BodyText"/>
        <w:spacing w:before="1"/>
        <w:ind w:left="0"/>
      </w:pPr>
    </w:p>
    <w:p w14:paraId="64C267AF" w14:textId="77777777" w:rsidR="00D64F8E" w:rsidRDefault="00761EB6">
      <w:pPr>
        <w:pStyle w:val="BodyText"/>
        <w:ind w:left="412"/>
      </w:pPr>
      <w:r>
        <w:t xml:space="preserve">E18. </w:t>
      </w:r>
      <w:r>
        <w:rPr>
          <w:b/>
        </w:rPr>
        <w:t xml:space="preserve">Cătălin-Silviu Săraru, </w:t>
      </w:r>
      <w:r>
        <w:t>„U.E. şi revizuirile constituţionale” - articol publicat în Revista „Economie şi Administraţie</w:t>
      </w:r>
      <w:r>
        <w:rPr>
          <w:spacing w:val="40"/>
        </w:rPr>
        <w:t xml:space="preserve"> </w:t>
      </w:r>
      <w:r>
        <w:t>Locală”, nr. 7 (139), Anul XII, iulie 2007, pag. 57-60, ISSN: 1224-3124.</w:t>
      </w:r>
    </w:p>
    <w:p w14:paraId="11108AA1" w14:textId="77777777" w:rsidR="00D64F8E" w:rsidRDefault="00761EB6">
      <w:pPr>
        <w:pStyle w:val="BodyText"/>
        <w:spacing w:before="1"/>
        <w:ind w:left="412"/>
      </w:pPr>
      <w:hyperlink r:id="rId116">
        <w:r>
          <w:rPr>
            <w:spacing w:val="-2"/>
            <w:u w:val="single"/>
          </w:rPr>
          <w:t>http://opac.biblioteca.ase.ro/opac/bibliographic_view/184910?pn=opac%2FSearch&amp;q=Sararu+Catalin#level=all&amp;location=</w:t>
        </w:r>
      </w:hyperlink>
      <w:r>
        <w:rPr>
          <w:spacing w:val="-2"/>
        </w:rPr>
        <w:t xml:space="preserve"> </w:t>
      </w:r>
      <w:r>
        <w:rPr>
          <w:spacing w:val="-2"/>
          <w:u w:val="single"/>
        </w:rPr>
        <w:t>0&amp;ob=asc&amp;q=Sararu+Catalin&amp;sb=relevance&amp;start=0&amp;view=CONTENT</w:t>
      </w:r>
    </w:p>
    <w:p w14:paraId="42A3051A" w14:textId="77777777" w:rsidR="00D64F8E" w:rsidRDefault="00D64F8E">
      <w:pPr>
        <w:pStyle w:val="BodyText"/>
        <w:spacing w:before="3"/>
        <w:ind w:left="0"/>
      </w:pPr>
    </w:p>
    <w:p w14:paraId="03077C48" w14:textId="77777777" w:rsidR="00D64F8E" w:rsidRDefault="00761EB6">
      <w:pPr>
        <w:pStyle w:val="BodyText"/>
        <w:spacing w:line="237" w:lineRule="auto"/>
        <w:ind w:left="412" w:right="52"/>
        <w:jc w:val="both"/>
      </w:pPr>
      <w:r>
        <w:t xml:space="preserve">E19. </w:t>
      </w:r>
      <w:r>
        <w:rPr>
          <w:b/>
        </w:rPr>
        <w:t xml:space="preserve">Cătălin-Silviu Săraru, </w:t>
      </w:r>
      <w:r>
        <w:t>„Prevederi de interes european în Constituţiile statelor din al cincilea val de extindere (2004 şi 2007)”</w:t>
      </w:r>
      <w:r>
        <w:rPr>
          <w:spacing w:val="-5"/>
        </w:rPr>
        <w:t xml:space="preserve"> </w:t>
      </w:r>
      <w:r>
        <w:t>-</w:t>
      </w:r>
      <w:r>
        <w:rPr>
          <w:spacing w:val="-5"/>
        </w:rPr>
        <w:t xml:space="preserve"> </w:t>
      </w:r>
      <w:r>
        <w:t>articol</w:t>
      </w:r>
      <w:r>
        <w:rPr>
          <w:spacing w:val="-5"/>
        </w:rPr>
        <w:t xml:space="preserve"> </w:t>
      </w:r>
      <w:r>
        <w:t>publicat</w:t>
      </w:r>
      <w:r>
        <w:rPr>
          <w:spacing w:val="-5"/>
        </w:rPr>
        <w:t xml:space="preserve"> </w:t>
      </w:r>
      <w:r>
        <w:t>în</w:t>
      </w:r>
      <w:r>
        <w:rPr>
          <w:spacing w:val="-5"/>
        </w:rPr>
        <w:t xml:space="preserve"> </w:t>
      </w:r>
      <w:r>
        <w:t>Revista</w:t>
      </w:r>
      <w:r>
        <w:rPr>
          <w:spacing w:val="-5"/>
        </w:rPr>
        <w:t xml:space="preserve"> </w:t>
      </w:r>
      <w:r>
        <w:t>„Economie</w:t>
      </w:r>
      <w:r>
        <w:rPr>
          <w:spacing w:val="-5"/>
        </w:rPr>
        <w:t xml:space="preserve"> </w:t>
      </w:r>
      <w:r>
        <w:t>şi</w:t>
      </w:r>
      <w:r>
        <w:rPr>
          <w:spacing w:val="-5"/>
        </w:rPr>
        <w:t xml:space="preserve"> </w:t>
      </w:r>
      <w:r>
        <w:t>Administraţie</w:t>
      </w:r>
      <w:r>
        <w:rPr>
          <w:spacing w:val="-5"/>
        </w:rPr>
        <w:t xml:space="preserve"> </w:t>
      </w:r>
      <w:r>
        <w:t>Locală”,</w:t>
      </w:r>
      <w:r>
        <w:rPr>
          <w:spacing w:val="-4"/>
        </w:rPr>
        <w:t xml:space="preserve"> </w:t>
      </w:r>
      <w:r>
        <w:t>nr.</w:t>
      </w:r>
      <w:r>
        <w:rPr>
          <w:spacing w:val="-4"/>
        </w:rPr>
        <w:t xml:space="preserve"> </w:t>
      </w:r>
      <w:r>
        <w:t>6</w:t>
      </w:r>
      <w:r>
        <w:rPr>
          <w:spacing w:val="-5"/>
        </w:rPr>
        <w:t xml:space="preserve"> </w:t>
      </w:r>
      <w:r>
        <w:t>(138),</w:t>
      </w:r>
      <w:r>
        <w:rPr>
          <w:spacing w:val="-4"/>
        </w:rPr>
        <w:t xml:space="preserve"> </w:t>
      </w:r>
      <w:r>
        <w:t>Anul</w:t>
      </w:r>
      <w:r>
        <w:rPr>
          <w:spacing w:val="-5"/>
        </w:rPr>
        <w:t xml:space="preserve"> </w:t>
      </w:r>
      <w:r>
        <w:t>XII,</w:t>
      </w:r>
      <w:r>
        <w:rPr>
          <w:spacing w:val="-4"/>
        </w:rPr>
        <w:t xml:space="preserve"> </w:t>
      </w:r>
      <w:r>
        <w:t>iunie</w:t>
      </w:r>
      <w:r>
        <w:rPr>
          <w:spacing w:val="-5"/>
        </w:rPr>
        <w:t xml:space="preserve"> </w:t>
      </w:r>
      <w:r>
        <w:t>2007,</w:t>
      </w:r>
      <w:r>
        <w:rPr>
          <w:spacing w:val="-4"/>
        </w:rPr>
        <w:t xml:space="preserve"> </w:t>
      </w:r>
      <w:r>
        <w:t>pag.</w:t>
      </w:r>
      <w:r>
        <w:rPr>
          <w:spacing w:val="-4"/>
        </w:rPr>
        <w:t xml:space="preserve"> </w:t>
      </w:r>
      <w:r>
        <w:t>62-64,</w:t>
      </w:r>
      <w:r>
        <w:rPr>
          <w:spacing w:val="-4"/>
        </w:rPr>
        <w:t xml:space="preserve"> </w:t>
      </w:r>
      <w:r>
        <w:t xml:space="preserve">ISSN: </w:t>
      </w:r>
      <w:r>
        <w:rPr>
          <w:spacing w:val="-2"/>
        </w:rPr>
        <w:t>1224-3124.</w:t>
      </w:r>
    </w:p>
    <w:p w14:paraId="513794B8" w14:textId="77777777" w:rsidR="00D64F8E" w:rsidRDefault="00761EB6">
      <w:pPr>
        <w:pStyle w:val="BodyText"/>
        <w:spacing w:before="2"/>
        <w:ind w:left="412"/>
      </w:pPr>
      <w:hyperlink r:id="rId117">
        <w:r>
          <w:rPr>
            <w:spacing w:val="-2"/>
            <w:u w:val="single"/>
          </w:rPr>
          <w:t>http://opac.biblioteca.ase.ro/opac/bibliographic_view/184900?pn=opac%2FSearch&amp;q=Sararu+Catalin#level=all&amp;location=</w:t>
        </w:r>
      </w:hyperlink>
      <w:r>
        <w:rPr>
          <w:spacing w:val="-2"/>
        </w:rPr>
        <w:t xml:space="preserve"> </w:t>
      </w:r>
      <w:r>
        <w:rPr>
          <w:spacing w:val="-2"/>
          <w:u w:val="single"/>
        </w:rPr>
        <w:t>0&amp;ob=asc&amp;q=Sararu+Catalin&amp;sb=relevance&amp;start=0&amp;view=CONTENT</w:t>
      </w:r>
    </w:p>
    <w:p w14:paraId="5C514A62" w14:textId="77777777" w:rsidR="00D64F8E" w:rsidRDefault="00D64F8E">
      <w:pPr>
        <w:pStyle w:val="BodyText"/>
        <w:spacing w:before="1"/>
        <w:ind w:left="0"/>
      </w:pPr>
    </w:p>
    <w:p w14:paraId="359F85E4" w14:textId="77777777" w:rsidR="00D64F8E" w:rsidRDefault="00761EB6">
      <w:pPr>
        <w:pStyle w:val="BodyText"/>
        <w:ind w:left="412" w:right="52"/>
        <w:jc w:val="both"/>
      </w:pPr>
      <w:r>
        <w:t xml:space="preserve">E20. </w:t>
      </w:r>
      <w:r>
        <w:rPr>
          <w:b/>
        </w:rPr>
        <w:t xml:space="preserve">Cătălin-Silviu Săraru, </w:t>
      </w:r>
      <w:r>
        <w:t>„Încălcarea legislaţiei comunitare în domeniul achiziţiilor publice. Proceduri de contestare” - articol publicat în</w:t>
      </w:r>
      <w:r>
        <w:rPr>
          <w:spacing w:val="-1"/>
        </w:rPr>
        <w:t xml:space="preserve"> </w:t>
      </w:r>
      <w:r>
        <w:t>Revista</w:t>
      </w:r>
      <w:r>
        <w:rPr>
          <w:spacing w:val="-1"/>
        </w:rPr>
        <w:t xml:space="preserve"> </w:t>
      </w:r>
      <w:r>
        <w:t>„Economie</w:t>
      </w:r>
      <w:r>
        <w:rPr>
          <w:spacing w:val="-1"/>
        </w:rPr>
        <w:t xml:space="preserve"> </w:t>
      </w:r>
      <w:r>
        <w:t>şi Administraţie</w:t>
      </w:r>
      <w:r>
        <w:rPr>
          <w:spacing w:val="-1"/>
        </w:rPr>
        <w:t xml:space="preserve"> </w:t>
      </w:r>
      <w:r>
        <w:t>Locală”, nr. 4</w:t>
      </w:r>
      <w:r>
        <w:rPr>
          <w:spacing w:val="-1"/>
        </w:rPr>
        <w:t xml:space="preserve"> </w:t>
      </w:r>
      <w:r>
        <w:t>(136), Anul XII, aprilie</w:t>
      </w:r>
      <w:r>
        <w:rPr>
          <w:spacing w:val="-1"/>
        </w:rPr>
        <w:t xml:space="preserve"> </w:t>
      </w:r>
      <w:r>
        <w:t xml:space="preserve">2007, pag. 47-50, ISSN: 1224- </w:t>
      </w:r>
      <w:r>
        <w:rPr>
          <w:spacing w:val="-2"/>
        </w:rPr>
        <w:t>3124.</w:t>
      </w:r>
    </w:p>
    <w:p w14:paraId="43E05212" w14:textId="77777777" w:rsidR="00D64F8E" w:rsidRDefault="00761EB6">
      <w:pPr>
        <w:pStyle w:val="BodyText"/>
        <w:spacing w:before="1"/>
        <w:ind w:left="412"/>
      </w:pPr>
      <w:hyperlink r:id="rId118">
        <w:r>
          <w:rPr>
            <w:spacing w:val="-2"/>
            <w:u w:val="single"/>
          </w:rPr>
          <w:t>http://opac.biblioteca.ase.ro/opac/bibliographic_view/184004?pn=opac%2FSearch&amp;q=Sararu+Catalin#level=all&amp;location=</w:t>
        </w:r>
      </w:hyperlink>
      <w:r>
        <w:rPr>
          <w:spacing w:val="-2"/>
        </w:rPr>
        <w:t xml:space="preserve"> </w:t>
      </w:r>
      <w:r>
        <w:rPr>
          <w:spacing w:val="-2"/>
          <w:u w:val="single"/>
        </w:rPr>
        <w:t>0&amp;ob=asc&amp;q=Sararu+Catalin&amp;sb=relevance&amp;start=0&amp;view=CONTENT</w:t>
      </w:r>
    </w:p>
    <w:p w14:paraId="0FB95901" w14:textId="77777777" w:rsidR="00D64F8E" w:rsidRDefault="00D64F8E">
      <w:pPr>
        <w:pStyle w:val="BodyText"/>
        <w:spacing w:before="3"/>
        <w:ind w:left="0"/>
      </w:pPr>
    </w:p>
    <w:p w14:paraId="54983462" w14:textId="77777777" w:rsidR="00D64F8E" w:rsidRDefault="00761EB6">
      <w:pPr>
        <w:pStyle w:val="BodyText"/>
        <w:spacing w:line="237" w:lineRule="auto"/>
        <w:ind w:left="412"/>
      </w:pPr>
      <w:r>
        <w:t xml:space="preserve">E21. </w:t>
      </w:r>
      <w:r>
        <w:rPr>
          <w:b/>
        </w:rPr>
        <w:t xml:space="preserve">Cătălin-Silviu Săraru, </w:t>
      </w:r>
      <w:r>
        <w:t>„Parteneriatul public-privat în dreptul comunitar” - articol publicat în Revista „Economie şi</w:t>
      </w:r>
      <w:r>
        <w:rPr>
          <w:spacing w:val="40"/>
        </w:rPr>
        <w:t xml:space="preserve"> </w:t>
      </w:r>
      <w:r>
        <w:t xml:space="preserve">Administraţie Locală”, nr. 3 (135), Anul XII, martie 2007, pag. 54-57, ISSN: 1224-3124. </w:t>
      </w:r>
      <w:hyperlink r:id="rId119">
        <w:r>
          <w:rPr>
            <w:spacing w:val="-2"/>
            <w:u w:val="single"/>
          </w:rPr>
          <w:t>http://opac.biblioteca.ase.ro/opac/bibliographic_view/183859?pn=opac%2FSearch&amp;q=Sararu+Catalin#level=all&amp;location=</w:t>
        </w:r>
      </w:hyperlink>
      <w:r>
        <w:rPr>
          <w:spacing w:val="-2"/>
        </w:rPr>
        <w:t xml:space="preserve"> </w:t>
      </w:r>
      <w:r>
        <w:rPr>
          <w:spacing w:val="-2"/>
          <w:u w:val="single"/>
        </w:rPr>
        <w:t>0&amp;ob=asc&amp;q=Sararu+Catalin&amp;sb=relevance&amp;start=0&amp;view=CONTENT</w:t>
      </w:r>
    </w:p>
    <w:p w14:paraId="6E1E7634" w14:textId="77777777" w:rsidR="00D64F8E" w:rsidRDefault="00D64F8E">
      <w:pPr>
        <w:pStyle w:val="BodyText"/>
        <w:spacing w:before="5"/>
        <w:ind w:left="0"/>
      </w:pPr>
    </w:p>
    <w:p w14:paraId="21A9AA98" w14:textId="77777777" w:rsidR="00D64F8E" w:rsidRDefault="00761EB6">
      <w:pPr>
        <w:pStyle w:val="BodyText"/>
        <w:ind w:left="412"/>
      </w:pPr>
      <w:r>
        <w:t>E22.</w:t>
      </w:r>
      <w:r>
        <w:rPr>
          <w:spacing w:val="36"/>
        </w:rPr>
        <w:t xml:space="preserve"> </w:t>
      </w:r>
      <w:r>
        <w:rPr>
          <w:b/>
        </w:rPr>
        <w:t>Cătălin-Silviu</w:t>
      </w:r>
      <w:r>
        <w:rPr>
          <w:b/>
          <w:spacing w:val="35"/>
        </w:rPr>
        <w:t xml:space="preserve"> </w:t>
      </w:r>
      <w:r>
        <w:rPr>
          <w:b/>
        </w:rPr>
        <w:t>Săraru,</w:t>
      </w:r>
      <w:r>
        <w:rPr>
          <w:b/>
          <w:spacing w:val="36"/>
        </w:rPr>
        <w:t xml:space="preserve"> </w:t>
      </w:r>
      <w:r>
        <w:t>„Cauza</w:t>
      </w:r>
      <w:r>
        <w:rPr>
          <w:spacing w:val="35"/>
        </w:rPr>
        <w:t xml:space="preserve"> </w:t>
      </w:r>
      <w:r>
        <w:t>şi</w:t>
      </w:r>
      <w:r>
        <w:rPr>
          <w:spacing w:val="36"/>
        </w:rPr>
        <w:t xml:space="preserve"> </w:t>
      </w:r>
      <w:r>
        <w:t>scopul</w:t>
      </w:r>
      <w:r>
        <w:rPr>
          <w:spacing w:val="36"/>
        </w:rPr>
        <w:t xml:space="preserve"> </w:t>
      </w:r>
      <w:r>
        <w:t>în</w:t>
      </w:r>
      <w:r>
        <w:rPr>
          <w:spacing w:val="35"/>
        </w:rPr>
        <w:t xml:space="preserve"> </w:t>
      </w:r>
      <w:r>
        <w:t>contractele</w:t>
      </w:r>
      <w:r>
        <w:rPr>
          <w:spacing w:val="35"/>
        </w:rPr>
        <w:t xml:space="preserve"> </w:t>
      </w:r>
      <w:r>
        <w:t>administrative”-</w:t>
      </w:r>
      <w:r>
        <w:rPr>
          <w:spacing w:val="36"/>
        </w:rPr>
        <w:t xml:space="preserve"> </w:t>
      </w:r>
      <w:r>
        <w:t>articol</w:t>
      </w:r>
      <w:r>
        <w:rPr>
          <w:spacing w:val="36"/>
        </w:rPr>
        <w:t xml:space="preserve"> </w:t>
      </w:r>
      <w:r>
        <w:t>publicat</w:t>
      </w:r>
      <w:r>
        <w:rPr>
          <w:spacing w:val="36"/>
        </w:rPr>
        <w:t xml:space="preserve"> </w:t>
      </w:r>
      <w:r>
        <w:t>în</w:t>
      </w:r>
      <w:r>
        <w:rPr>
          <w:spacing w:val="35"/>
        </w:rPr>
        <w:t xml:space="preserve"> </w:t>
      </w:r>
      <w:r>
        <w:t>Revista</w:t>
      </w:r>
      <w:r>
        <w:rPr>
          <w:spacing w:val="35"/>
        </w:rPr>
        <w:t xml:space="preserve"> </w:t>
      </w:r>
      <w:r>
        <w:t>„Economie</w:t>
      </w:r>
      <w:r>
        <w:rPr>
          <w:spacing w:val="35"/>
        </w:rPr>
        <w:t xml:space="preserve"> </w:t>
      </w:r>
      <w:r>
        <w:t xml:space="preserve">şi Administraţie Locală”, nr. 2 (134), Anul XII, februarie 2007, pag. 63-64, ISSN: 1224-3124. </w:t>
      </w:r>
      <w:hyperlink r:id="rId120">
        <w:r>
          <w:rPr>
            <w:spacing w:val="-2"/>
            <w:u w:val="single"/>
          </w:rPr>
          <w:t>http://opac.biblioteca.ase.ro/opac/bibliographic_view/183936?pn=opac%2FSearch&amp;q=Sararu+Catalin#level=all&amp;location=</w:t>
        </w:r>
      </w:hyperlink>
      <w:r>
        <w:rPr>
          <w:spacing w:val="-2"/>
        </w:rPr>
        <w:t xml:space="preserve"> </w:t>
      </w:r>
      <w:r>
        <w:rPr>
          <w:spacing w:val="-2"/>
          <w:u w:val="single"/>
        </w:rPr>
        <w:t>0&amp;ob=asc&amp;q=Sararu+Catalin&amp;sb=relevance&amp;start=0&amp;view=CONTENT</w:t>
      </w:r>
    </w:p>
    <w:p w14:paraId="05024CE2" w14:textId="77777777" w:rsidR="00D64F8E" w:rsidRDefault="00D64F8E">
      <w:pPr>
        <w:pStyle w:val="BodyText"/>
        <w:spacing w:before="4"/>
        <w:ind w:left="0"/>
      </w:pPr>
    </w:p>
    <w:p w14:paraId="444C2E67" w14:textId="77777777" w:rsidR="00D64F8E" w:rsidRDefault="00761EB6">
      <w:pPr>
        <w:pStyle w:val="BodyText"/>
        <w:spacing w:line="237" w:lineRule="auto"/>
        <w:ind w:left="412"/>
      </w:pPr>
      <w:r>
        <w:t>E23.</w:t>
      </w:r>
      <w:r>
        <w:rPr>
          <w:spacing w:val="28"/>
        </w:rPr>
        <w:t xml:space="preserve"> </w:t>
      </w:r>
      <w:r>
        <w:rPr>
          <w:b/>
        </w:rPr>
        <w:t>Cătălin-Silviu</w:t>
      </w:r>
      <w:r>
        <w:rPr>
          <w:b/>
          <w:spacing w:val="27"/>
        </w:rPr>
        <w:t xml:space="preserve"> </w:t>
      </w:r>
      <w:r>
        <w:rPr>
          <w:b/>
        </w:rPr>
        <w:t>Săraru,</w:t>
      </w:r>
      <w:r>
        <w:rPr>
          <w:b/>
          <w:spacing w:val="27"/>
        </w:rPr>
        <w:t xml:space="preserve"> </w:t>
      </w:r>
      <w:r>
        <w:t>„Contractele</w:t>
      </w:r>
      <w:r>
        <w:rPr>
          <w:spacing w:val="27"/>
        </w:rPr>
        <w:t xml:space="preserve"> </w:t>
      </w:r>
      <w:r>
        <w:t>administrative.</w:t>
      </w:r>
      <w:r>
        <w:rPr>
          <w:spacing w:val="28"/>
        </w:rPr>
        <w:t xml:space="preserve"> </w:t>
      </w:r>
      <w:r>
        <w:t>Probleme</w:t>
      </w:r>
      <w:r>
        <w:rPr>
          <w:spacing w:val="27"/>
        </w:rPr>
        <w:t xml:space="preserve"> </w:t>
      </w:r>
      <w:r>
        <w:t>legate</w:t>
      </w:r>
      <w:r>
        <w:rPr>
          <w:spacing w:val="27"/>
        </w:rPr>
        <w:t xml:space="preserve"> </w:t>
      </w:r>
      <w:r>
        <w:t>de</w:t>
      </w:r>
      <w:r>
        <w:rPr>
          <w:spacing w:val="27"/>
        </w:rPr>
        <w:t xml:space="preserve"> </w:t>
      </w:r>
      <w:r>
        <w:t>regimul</w:t>
      </w:r>
      <w:r>
        <w:rPr>
          <w:spacing w:val="27"/>
        </w:rPr>
        <w:t xml:space="preserve"> </w:t>
      </w:r>
      <w:r>
        <w:t>de</w:t>
      </w:r>
      <w:r>
        <w:rPr>
          <w:spacing w:val="27"/>
        </w:rPr>
        <w:t xml:space="preserve"> </w:t>
      </w:r>
      <w:r>
        <w:t>drept</w:t>
      </w:r>
      <w:r>
        <w:rPr>
          <w:spacing w:val="27"/>
        </w:rPr>
        <w:t xml:space="preserve"> </w:t>
      </w:r>
      <w:r>
        <w:t>public</w:t>
      </w:r>
      <w:r>
        <w:rPr>
          <w:spacing w:val="27"/>
        </w:rPr>
        <w:t xml:space="preserve"> </w:t>
      </w:r>
      <w:r>
        <w:t>aplicabil”-</w:t>
      </w:r>
      <w:r>
        <w:rPr>
          <w:spacing w:val="28"/>
        </w:rPr>
        <w:t xml:space="preserve"> </w:t>
      </w:r>
      <w:r>
        <w:t>articol publicat</w:t>
      </w:r>
      <w:r>
        <w:rPr>
          <w:spacing w:val="-1"/>
        </w:rPr>
        <w:t xml:space="preserve"> </w:t>
      </w:r>
      <w:r>
        <w:t>în</w:t>
      </w:r>
      <w:r>
        <w:rPr>
          <w:spacing w:val="-1"/>
        </w:rPr>
        <w:t xml:space="preserve"> </w:t>
      </w:r>
      <w:r>
        <w:t>Revista</w:t>
      </w:r>
      <w:r>
        <w:rPr>
          <w:spacing w:val="-1"/>
        </w:rPr>
        <w:t xml:space="preserve"> </w:t>
      </w:r>
      <w:r>
        <w:t>„Economie</w:t>
      </w:r>
      <w:r>
        <w:rPr>
          <w:spacing w:val="-1"/>
        </w:rPr>
        <w:t xml:space="preserve"> </w:t>
      </w:r>
      <w:r>
        <w:t>şi</w:t>
      </w:r>
      <w:r>
        <w:rPr>
          <w:spacing w:val="-1"/>
        </w:rPr>
        <w:t xml:space="preserve"> </w:t>
      </w:r>
      <w:r>
        <w:t>Administraţie</w:t>
      </w:r>
      <w:r>
        <w:rPr>
          <w:spacing w:val="-1"/>
        </w:rPr>
        <w:t xml:space="preserve"> </w:t>
      </w:r>
      <w:r>
        <w:t>Locală”,</w:t>
      </w:r>
      <w:r>
        <w:rPr>
          <w:spacing w:val="-1"/>
        </w:rPr>
        <w:t xml:space="preserve"> </w:t>
      </w:r>
      <w:r>
        <w:t>nr.</w:t>
      </w:r>
      <w:r>
        <w:rPr>
          <w:spacing w:val="-1"/>
        </w:rPr>
        <w:t xml:space="preserve"> </w:t>
      </w:r>
      <w:r>
        <w:t>1</w:t>
      </w:r>
      <w:r>
        <w:rPr>
          <w:spacing w:val="-1"/>
        </w:rPr>
        <w:t xml:space="preserve"> </w:t>
      </w:r>
      <w:r>
        <w:t>(133),</w:t>
      </w:r>
      <w:r>
        <w:rPr>
          <w:spacing w:val="-1"/>
        </w:rPr>
        <w:t xml:space="preserve"> </w:t>
      </w:r>
      <w:r>
        <w:t>Anul</w:t>
      </w:r>
      <w:r>
        <w:rPr>
          <w:spacing w:val="-1"/>
        </w:rPr>
        <w:t xml:space="preserve"> </w:t>
      </w:r>
      <w:r>
        <w:t>XII,</w:t>
      </w:r>
      <w:r>
        <w:rPr>
          <w:spacing w:val="-1"/>
        </w:rPr>
        <w:t xml:space="preserve"> </w:t>
      </w:r>
      <w:r>
        <w:t>ianuarie</w:t>
      </w:r>
      <w:r>
        <w:rPr>
          <w:spacing w:val="-1"/>
        </w:rPr>
        <w:t xml:space="preserve"> </w:t>
      </w:r>
      <w:r>
        <w:t>2007,</w:t>
      </w:r>
      <w:r>
        <w:rPr>
          <w:spacing w:val="-1"/>
        </w:rPr>
        <w:t xml:space="preserve"> </w:t>
      </w:r>
      <w:r>
        <w:t>pag.</w:t>
      </w:r>
      <w:r>
        <w:rPr>
          <w:spacing w:val="-1"/>
        </w:rPr>
        <w:t xml:space="preserve"> </w:t>
      </w:r>
      <w:r>
        <w:t>44-51,</w:t>
      </w:r>
      <w:r>
        <w:rPr>
          <w:spacing w:val="-1"/>
        </w:rPr>
        <w:t xml:space="preserve"> </w:t>
      </w:r>
      <w:r>
        <w:t>ISSN:</w:t>
      </w:r>
      <w:r>
        <w:rPr>
          <w:spacing w:val="-1"/>
        </w:rPr>
        <w:t xml:space="preserve"> </w:t>
      </w:r>
      <w:r>
        <w:t xml:space="preserve">1224-3124. </w:t>
      </w:r>
      <w:hyperlink r:id="rId121">
        <w:r>
          <w:rPr>
            <w:spacing w:val="-2"/>
            <w:u w:val="single"/>
          </w:rPr>
          <w:t>http://opac.biblioteca.ase.ro/opac/bibliographic_view/183520?pn=opac%2FSearch&amp;q=Sararu+Catalin#level=all&amp;location=</w:t>
        </w:r>
      </w:hyperlink>
      <w:r>
        <w:rPr>
          <w:spacing w:val="-2"/>
        </w:rPr>
        <w:t xml:space="preserve"> </w:t>
      </w:r>
      <w:r>
        <w:rPr>
          <w:spacing w:val="-2"/>
          <w:u w:val="single"/>
        </w:rPr>
        <w:t>0&amp;ob=asc&amp;q=Sararu+Catalin&amp;sb=relevance&amp;start=0&amp;view=CONTENT</w:t>
      </w:r>
    </w:p>
    <w:p w14:paraId="399CF704" w14:textId="77777777" w:rsidR="00D64F8E" w:rsidRDefault="00D64F8E">
      <w:pPr>
        <w:pStyle w:val="BodyText"/>
        <w:spacing w:before="4"/>
        <w:ind w:left="0"/>
      </w:pPr>
    </w:p>
    <w:p w14:paraId="55BD26E0" w14:textId="77777777" w:rsidR="00D64F8E" w:rsidRDefault="00761EB6">
      <w:pPr>
        <w:pStyle w:val="BodyText"/>
        <w:spacing w:before="1"/>
        <w:ind w:left="412"/>
      </w:pPr>
      <w:r>
        <w:t>E24.</w:t>
      </w:r>
      <w:r>
        <w:rPr>
          <w:spacing w:val="25"/>
        </w:rPr>
        <w:t xml:space="preserve"> </w:t>
      </w:r>
      <w:r>
        <w:rPr>
          <w:b/>
        </w:rPr>
        <w:t>Cătălin-Silviu</w:t>
      </w:r>
      <w:r>
        <w:rPr>
          <w:b/>
          <w:spacing w:val="25"/>
        </w:rPr>
        <w:t xml:space="preserve"> </w:t>
      </w:r>
      <w:r>
        <w:rPr>
          <w:b/>
        </w:rPr>
        <w:t>Săraru,</w:t>
      </w:r>
      <w:r>
        <w:rPr>
          <w:b/>
          <w:spacing w:val="25"/>
        </w:rPr>
        <w:t xml:space="preserve"> </w:t>
      </w:r>
      <w:r>
        <w:t>„Contractele</w:t>
      </w:r>
      <w:r>
        <w:rPr>
          <w:spacing w:val="25"/>
        </w:rPr>
        <w:t xml:space="preserve"> </w:t>
      </w:r>
      <w:r>
        <w:t>administrative.</w:t>
      </w:r>
      <w:r>
        <w:rPr>
          <w:spacing w:val="25"/>
        </w:rPr>
        <w:t xml:space="preserve"> </w:t>
      </w:r>
      <w:r>
        <w:t>Scurte</w:t>
      </w:r>
      <w:r>
        <w:rPr>
          <w:spacing w:val="25"/>
        </w:rPr>
        <w:t xml:space="preserve"> </w:t>
      </w:r>
      <w:r>
        <w:t>consideraţii</w:t>
      </w:r>
      <w:r>
        <w:rPr>
          <w:spacing w:val="25"/>
        </w:rPr>
        <w:t xml:space="preserve"> </w:t>
      </w:r>
      <w:r>
        <w:t>despre</w:t>
      </w:r>
      <w:r>
        <w:rPr>
          <w:spacing w:val="25"/>
        </w:rPr>
        <w:t xml:space="preserve"> </w:t>
      </w:r>
      <w:r>
        <w:t>inexistenţa</w:t>
      </w:r>
      <w:r>
        <w:rPr>
          <w:spacing w:val="25"/>
        </w:rPr>
        <w:t xml:space="preserve"> </w:t>
      </w:r>
      <w:r>
        <w:t>şi</w:t>
      </w:r>
      <w:r>
        <w:rPr>
          <w:spacing w:val="25"/>
        </w:rPr>
        <w:t xml:space="preserve"> </w:t>
      </w:r>
      <w:r>
        <w:t>nulitatea</w:t>
      </w:r>
      <w:r>
        <w:rPr>
          <w:spacing w:val="25"/>
        </w:rPr>
        <w:t xml:space="preserve"> </w:t>
      </w:r>
      <w:r>
        <w:t>lor”</w:t>
      </w:r>
      <w:r>
        <w:rPr>
          <w:spacing w:val="26"/>
        </w:rPr>
        <w:t xml:space="preserve"> </w:t>
      </w:r>
      <w:r>
        <w:t>-</w:t>
      </w:r>
      <w:r>
        <w:rPr>
          <w:spacing w:val="25"/>
        </w:rPr>
        <w:t xml:space="preserve"> </w:t>
      </w:r>
      <w:r>
        <w:t>articol publicat</w:t>
      </w:r>
      <w:r>
        <w:rPr>
          <w:spacing w:val="-11"/>
        </w:rPr>
        <w:t xml:space="preserve"> </w:t>
      </w:r>
      <w:r>
        <w:t>în</w:t>
      </w:r>
      <w:r>
        <w:rPr>
          <w:spacing w:val="-11"/>
        </w:rPr>
        <w:t xml:space="preserve"> </w:t>
      </w:r>
      <w:r>
        <w:t>Revista</w:t>
      </w:r>
      <w:r>
        <w:rPr>
          <w:spacing w:val="-11"/>
        </w:rPr>
        <w:t xml:space="preserve"> </w:t>
      </w:r>
      <w:r>
        <w:t>„Economie</w:t>
      </w:r>
      <w:r>
        <w:rPr>
          <w:spacing w:val="-11"/>
        </w:rPr>
        <w:t xml:space="preserve"> </w:t>
      </w:r>
      <w:r>
        <w:t>şi</w:t>
      </w:r>
      <w:r>
        <w:rPr>
          <w:spacing w:val="-11"/>
        </w:rPr>
        <w:t xml:space="preserve"> </w:t>
      </w:r>
      <w:r>
        <w:t>Administraţie</w:t>
      </w:r>
      <w:r>
        <w:rPr>
          <w:spacing w:val="-11"/>
        </w:rPr>
        <w:t xml:space="preserve"> </w:t>
      </w:r>
      <w:r>
        <w:t>Locală”,</w:t>
      </w:r>
      <w:r>
        <w:rPr>
          <w:spacing w:val="-11"/>
        </w:rPr>
        <w:t xml:space="preserve"> </w:t>
      </w:r>
      <w:r>
        <w:t>nr</w:t>
      </w:r>
      <w:r>
        <w:rPr>
          <w:spacing w:val="-11"/>
        </w:rPr>
        <w:t xml:space="preserve"> </w:t>
      </w:r>
      <w:r>
        <w:t>12</w:t>
      </w:r>
      <w:r>
        <w:rPr>
          <w:spacing w:val="-11"/>
        </w:rPr>
        <w:t xml:space="preserve"> </w:t>
      </w:r>
      <w:r>
        <w:t>(132),</w:t>
      </w:r>
      <w:r>
        <w:rPr>
          <w:spacing w:val="-11"/>
        </w:rPr>
        <w:t xml:space="preserve"> </w:t>
      </w:r>
      <w:r>
        <w:t>Anul</w:t>
      </w:r>
      <w:r>
        <w:rPr>
          <w:spacing w:val="-11"/>
        </w:rPr>
        <w:t xml:space="preserve"> </w:t>
      </w:r>
      <w:r>
        <w:t>XI,</w:t>
      </w:r>
      <w:r>
        <w:rPr>
          <w:spacing w:val="-11"/>
        </w:rPr>
        <w:t xml:space="preserve"> </w:t>
      </w:r>
      <w:r>
        <w:t>decembrie</w:t>
      </w:r>
      <w:r>
        <w:rPr>
          <w:spacing w:val="-11"/>
        </w:rPr>
        <w:t xml:space="preserve"> </w:t>
      </w:r>
      <w:r>
        <w:t>2006,</w:t>
      </w:r>
      <w:r>
        <w:rPr>
          <w:spacing w:val="-11"/>
        </w:rPr>
        <w:t xml:space="preserve"> </w:t>
      </w:r>
      <w:r>
        <w:t>pag.</w:t>
      </w:r>
      <w:r>
        <w:rPr>
          <w:spacing w:val="-11"/>
        </w:rPr>
        <w:t xml:space="preserve"> </w:t>
      </w:r>
      <w:r>
        <w:t>58-59,</w:t>
      </w:r>
      <w:r>
        <w:rPr>
          <w:spacing w:val="-11"/>
        </w:rPr>
        <w:t xml:space="preserve"> </w:t>
      </w:r>
      <w:r>
        <w:t>ISSN:</w:t>
      </w:r>
      <w:r>
        <w:rPr>
          <w:spacing w:val="-11"/>
        </w:rPr>
        <w:t xml:space="preserve"> </w:t>
      </w:r>
      <w:r>
        <w:t xml:space="preserve">1224-3124. </w:t>
      </w:r>
      <w:hyperlink r:id="rId122">
        <w:r>
          <w:rPr>
            <w:spacing w:val="-2"/>
            <w:u w:val="single"/>
          </w:rPr>
          <w:t>http://opac.biblioteca.ase.ro/opac/bibliographic_view/183328?pn=opac%2FSearch&amp;q=Sararu+Catalin#level=all&amp;location=</w:t>
        </w:r>
      </w:hyperlink>
      <w:r>
        <w:rPr>
          <w:spacing w:val="-2"/>
        </w:rPr>
        <w:t xml:space="preserve"> </w:t>
      </w:r>
      <w:r>
        <w:rPr>
          <w:spacing w:val="-2"/>
          <w:u w:val="single"/>
        </w:rPr>
        <w:t>0&amp;ob=asc&amp;q=Sararu+Catalin&amp;sb=relevance&amp;start=0&amp;view=CONTENT</w:t>
      </w:r>
    </w:p>
    <w:p w14:paraId="548931B8" w14:textId="77777777" w:rsidR="00D64F8E" w:rsidRDefault="00D64F8E">
      <w:pPr>
        <w:pStyle w:val="BodyText"/>
        <w:spacing w:before="1"/>
        <w:ind w:left="0"/>
      </w:pPr>
    </w:p>
    <w:p w14:paraId="2E455196" w14:textId="77777777" w:rsidR="00D64F8E" w:rsidRDefault="00761EB6">
      <w:pPr>
        <w:pStyle w:val="BodyText"/>
        <w:spacing w:before="1"/>
        <w:ind w:left="412"/>
      </w:pPr>
      <w:r>
        <w:t>E25.</w:t>
      </w:r>
      <w:r>
        <w:rPr>
          <w:spacing w:val="28"/>
        </w:rPr>
        <w:t xml:space="preserve"> </w:t>
      </w:r>
      <w:r>
        <w:rPr>
          <w:b/>
        </w:rPr>
        <w:t>Cătălin-Silviu</w:t>
      </w:r>
      <w:r>
        <w:rPr>
          <w:b/>
          <w:spacing w:val="28"/>
        </w:rPr>
        <w:t xml:space="preserve"> </w:t>
      </w:r>
      <w:r>
        <w:rPr>
          <w:b/>
        </w:rPr>
        <w:t>Săraru,</w:t>
      </w:r>
      <w:r>
        <w:rPr>
          <w:b/>
          <w:spacing w:val="28"/>
        </w:rPr>
        <w:t xml:space="preserve"> </w:t>
      </w:r>
      <w:r>
        <w:t>„Consideraţii</w:t>
      </w:r>
      <w:r>
        <w:rPr>
          <w:spacing w:val="28"/>
        </w:rPr>
        <w:t xml:space="preserve"> </w:t>
      </w:r>
      <w:r>
        <w:t>despre</w:t>
      </w:r>
      <w:r>
        <w:rPr>
          <w:spacing w:val="28"/>
        </w:rPr>
        <w:t xml:space="preserve"> </w:t>
      </w:r>
      <w:r>
        <w:t>contractele</w:t>
      </w:r>
      <w:r>
        <w:rPr>
          <w:spacing w:val="28"/>
        </w:rPr>
        <w:t xml:space="preserve"> </w:t>
      </w:r>
      <w:r>
        <w:t>administrative”</w:t>
      </w:r>
      <w:r>
        <w:rPr>
          <w:spacing w:val="28"/>
        </w:rPr>
        <w:t xml:space="preserve"> </w:t>
      </w:r>
      <w:r>
        <w:t>-</w:t>
      </w:r>
      <w:r>
        <w:rPr>
          <w:spacing w:val="28"/>
        </w:rPr>
        <w:t xml:space="preserve"> </w:t>
      </w:r>
      <w:r>
        <w:t>articol</w:t>
      </w:r>
      <w:r>
        <w:rPr>
          <w:spacing w:val="28"/>
        </w:rPr>
        <w:t xml:space="preserve"> </w:t>
      </w:r>
      <w:r>
        <w:t>publicat</w:t>
      </w:r>
      <w:r>
        <w:rPr>
          <w:spacing w:val="28"/>
        </w:rPr>
        <w:t xml:space="preserve"> </w:t>
      </w:r>
      <w:r>
        <w:t>în</w:t>
      </w:r>
      <w:r>
        <w:rPr>
          <w:spacing w:val="28"/>
        </w:rPr>
        <w:t xml:space="preserve"> </w:t>
      </w:r>
      <w:r>
        <w:t>Revista</w:t>
      </w:r>
      <w:r>
        <w:rPr>
          <w:spacing w:val="28"/>
        </w:rPr>
        <w:t xml:space="preserve"> </w:t>
      </w:r>
      <w:r>
        <w:t>„Economie</w:t>
      </w:r>
      <w:r>
        <w:rPr>
          <w:spacing w:val="28"/>
        </w:rPr>
        <w:t xml:space="preserve"> </w:t>
      </w:r>
      <w:r>
        <w:t xml:space="preserve">şi Administraţie Locală”, nr 11 (131), Anul XI, noiembrie 2006, pag. 51-56, ISSN: 1224-3124. </w:t>
      </w:r>
      <w:hyperlink r:id="rId123">
        <w:r>
          <w:rPr>
            <w:spacing w:val="-2"/>
            <w:u w:val="single"/>
          </w:rPr>
          <w:t>http://opac.biblioteca.ase.ro/opac/bibliographic_view/183310?pn=opac%2FSearch&amp;q=Sararu+Catalin#level=all&amp;location=</w:t>
        </w:r>
      </w:hyperlink>
      <w:r>
        <w:rPr>
          <w:spacing w:val="-2"/>
        </w:rPr>
        <w:t xml:space="preserve"> </w:t>
      </w:r>
      <w:r>
        <w:rPr>
          <w:spacing w:val="-2"/>
          <w:u w:val="single"/>
        </w:rPr>
        <w:t>0&amp;ob=asc&amp;q=Sararu+Catalin&amp;sb=relevance&amp;start=0&amp;view=CONTENT</w:t>
      </w:r>
    </w:p>
    <w:p w14:paraId="3457B6FE" w14:textId="77777777" w:rsidR="00D64F8E" w:rsidRDefault="00761EB6">
      <w:pPr>
        <w:pStyle w:val="BodyText"/>
        <w:spacing w:before="227"/>
        <w:ind w:left="412"/>
      </w:pPr>
      <w:r>
        <w:t>E26.</w:t>
      </w:r>
      <w:r>
        <w:rPr>
          <w:spacing w:val="-6"/>
        </w:rPr>
        <w:t xml:space="preserve"> </w:t>
      </w:r>
      <w:r>
        <w:rPr>
          <w:b/>
        </w:rPr>
        <w:t>Cătălin-Silviu</w:t>
      </w:r>
      <w:r>
        <w:rPr>
          <w:b/>
          <w:spacing w:val="-6"/>
        </w:rPr>
        <w:t xml:space="preserve"> </w:t>
      </w:r>
      <w:r>
        <w:rPr>
          <w:b/>
        </w:rPr>
        <w:t>Săraru,</w:t>
      </w:r>
      <w:r>
        <w:rPr>
          <w:b/>
          <w:spacing w:val="-6"/>
        </w:rPr>
        <w:t xml:space="preserve"> </w:t>
      </w:r>
      <w:r>
        <w:t>„Contenciosul</w:t>
      </w:r>
      <w:r>
        <w:rPr>
          <w:spacing w:val="-6"/>
        </w:rPr>
        <w:t xml:space="preserve"> </w:t>
      </w:r>
      <w:r>
        <w:t>contractelor</w:t>
      </w:r>
      <w:r>
        <w:rPr>
          <w:spacing w:val="-6"/>
        </w:rPr>
        <w:t xml:space="preserve"> </w:t>
      </w:r>
      <w:r>
        <w:t>administrative</w:t>
      </w:r>
      <w:r>
        <w:rPr>
          <w:spacing w:val="-6"/>
        </w:rPr>
        <w:t xml:space="preserve"> </w:t>
      </w:r>
      <w:r>
        <w:t>reglementat</w:t>
      </w:r>
      <w:r>
        <w:rPr>
          <w:spacing w:val="-6"/>
        </w:rPr>
        <w:t xml:space="preserve"> </w:t>
      </w:r>
      <w:r>
        <w:t>de</w:t>
      </w:r>
      <w:r>
        <w:rPr>
          <w:spacing w:val="-6"/>
        </w:rPr>
        <w:t xml:space="preserve"> </w:t>
      </w:r>
      <w:r>
        <w:t>Legea</w:t>
      </w:r>
      <w:r>
        <w:rPr>
          <w:spacing w:val="-6"/>
        </w:rPr>
        <w:t xml:space="preserve"> </w:t>
      </w:r>
      <w:r>
        <w:t>nr.</w:t>
      </w:r>
      <w:r>
        <w:rPr>
          <w:spacing w:val="-6"/>
        </w:rPr>
        <w:t xml:space="preserve"> </w:t>
      </w:r>
      <w:r>
        <w:t>554/2004”</w:t>
      </w:r>
      <w:r>
        <w:rPr>
          <w:spacing w:val="-7"/>
        </w:rPr>
        <w:t xml:space="preserve"> </w:t>
      </w:r>
      <w:r>
        <w:t>-</w:t>
      </w:r>
      <w:r>
        <w:rPr>
          <w:spacing w:val="-6"/>
        </w:rPr>
        <w:t xml:space="preserve"> </w:t>
      </w:r>
      <w:r>
        <w:t>articol</w:t>
      </w:r>
      <w:r>
        <w:rPr>
          <w:spacing w:val="-6"/>
        </w:rPr>
        <w:t xml:space="preserve"> </w:t>
      </w:r>
      <w:r>
        <w:t xml:space="preserve">publicat în Revista „Economie şi Administraţie Locală”, nr 10 (130), Anul XI, octombrie 2006, pag. 40-44, ISSN: 1224-3124. </w:t>
      </w:r>
      <w:hyperlink r:id="rId124">
        <w:r>
          <w:rPr>
            <w:spacing w:val="-2"/>
            <w:u w:val="single"/>
          </w:rPr>
          <w:t>http://opac.biblioteca.ase.ro/opac/bibliographic_view/183294?pn=opac%2FSearch&amp;q=Sararu+Catalin#level=all&amp;location=</w:t>
        </w:r>
      </w:hyperlink>
      <w:r>
        <w:rPr>
          <w:spacing w:val="-2"/>
        </w:rPr>
        <w:t xml:space="preserve"> </w:t>
      </w:r>
      <w:r>
        <w:rPr>
          <w:spacing w:val="-2"/>
          <w:u w:val="single"/>
        </w:rPr>
        <w:t>0&amp;ob=asc&amp;q=Sararu+Catalin&amp;sb=relevance&amp;start=0&amp;view=CONTENT</w:t>
      </w:r>
    </w:p>
    <w:p w14:paraId="2413FD66" w14:textId="77777777" w:rsidR="00D64F8E" w:rsidRDefault="00D64F8E">
      <w:pPr>
        <w:pStyle w:val="BodyText"/>
        <w:spacing w:before="2"/>
        <w:ind w:left="0"/>
      </w:pPr>
    </w:p>
    <w:p w14:paraId="2DED04B4" w14:textId="77777777" w:rsidR="00D64F8E" w:rsidRDefault="00761EB6">
      <w:pPr>
        <w:pStyle w:val="BodyText"/>
        <w:ind w:left="412"/>
      </w:pPr>
      <w:r>
        <w:t>E27.</w:t>
      </w:r>
      <w:r>
        <w:rPr>
          <w:spacing w:val="-9"/>
        </w:rPr>
        <w:t xml:space="preserve"> </w:t>
      </w:r>
      <w:r>
        <w:rPr>
          <w:b/>
        </w:rPr>
        <w:t>Cătălin-Silviu</w:t>
      </w:r>
      <w:r>
        <w:rPr>
          <w:b/>
          <w:spacing w:val="-10"/>
        </w:rPr>
        <w:t xml:space="preserve"> </w:t>
      </w:r>
      <w:r>
        <w:rPr>
          <w:b/>
        </w:rPr>
        <w:t>Săraru,</w:t>
      </w:r>
      <w:r>
        <w:rPr>
          <w:b/>
          <w:spacing w:val="-10"/>
        </w:rPr>
        <w:t xml:space="preserve"> </w:t>
      </w:r>
      <w:r>
        <w:t>„Scurte</w:t>
      </w:r>
      <w:r>
        <w:rPr>
          <w:spacing w:val="-10"/>
        </w:rPr>
        <w:t xml:space="preserve"> </w:t>
      </w:r>
      <w:r>
        <w:t>consideraţii</w:t>
      </w:r>
      <w:r>
        <w:rPr>
          <w:spacing w:val="-10"/>
        </w:rPr>
        <w:t xml:space="preserve"> </w:t>
      </w:r>
      <w:r>
        <w:t>despre</w:t>
      </w:r>
      <w:r>
        <w:rPr>
          <w:spacing w:val="-10"/>
        </w:rPr>
        <w:t xml:space="preserve"> </w:t>
      </w:r>
      <w:r>
        <w:t>răspunderea</w:t>
      </w:r>
      <w:r>
        <w:rPr>
          <w:spacing w:val="-10"/>
        </w:rPr>
        <w:t xml:space="preserve"> </w:t>
      </w:r>
      <w:r>
        <w:t>delictuală</w:t>
      </w:r>
      <w:r>
        <w:rPr>
          <w:spacing w:val="-10"/>
        </w:rPr>
        <w:t xml:space="preserve"> </w:t>
      </w:r>
      <w:r>
        <w:t>a</w:t>
      </w:r>
      <w:r>
        <w:rPr>
          <w:spacing w:val="-10"/>
        </w:rPr>
        <w:t xml:space="preserve"> </w:t>
      </w:r>
      <w:r>
        <w:t>administraţiei</w:t>
      </w:r>
      <w:r>
        <w:rPr>
          <w:spacing w:val="-10"/>
        </w:rPr>
        <w:t xml:space="preserve"> </w:t>
      </w:r>
      <w:r>
        <w:t>comunitare”</w:t>
      </w:r>
      <w:r>
        <w:rPr>
          <w:spacing w:val="-9"/>
        </w:rPr>
        <w:t xml:space="preserve"> </w:t>
      </w:r>
      <w:r>
        <w:t>-</w:t>
      </w:r>
      <w:r>
        <w:rPr>
          <w:spacing w:val="-10"/>
        </w:rPr>
        <w:t xml:space="preserve"> </w:t>
      </w:r>
      <w:r>
        <w:t>articol</w:t>
      </w:r>
      <w:r>
        <w:rPr>
          <w:spacing w:val="-10"/>
        </w:rPr>
        <w:t xml:space="preserve"> </w:t>
      </w:r>
      <w:r>
        <w:t xml:space="preserve">publicat în Revista „Economie şi Administraţie Locală”, nr 9 (129), Anul XI, septembrie 2006, pag. 54-57, ISSN: 1224-3124. </w:t>
      </w:r>
      <w:hyperlink r:id="rId125">
        <w:r>
          <w:rPr>
            <w:spacing w:val="-2"/>
            <w:u w:val="single"/>
          </w:rPr>
          <w:t>http://opac.biblioteca.ase.ro/opac/bibliographic_view/182645?pn=opac%2FSearch&amp;q=Sararu+Catalin#level=all&amp;location=</w:t>
        </w:r>
      </w:hyperlink>
      <w:r>
        <w:rPr>
          <w:spacing w:val="-2"/>
        </w:rPr>
        <w:t xml:space="preserve"> </w:t>
      </w:r>
      <w:r>
        <w:rPr>
          <w:spacing w:val="-2"/>
          <w:u w:val="single"/>
        </w:rPr>
        <w:t>0&amp;ob=asc&amp;q=Sararu+Catalin&amp;sb=relevance&amp;start=0&amp;view=CONTENT</w:t>
      </w:r>
    </w:p>
    <w:p w14:paraId="78DA2E46" w14:textId="77777777" w:rsidR="00D64F8E" w:rsidRDefault="00D64F8E">
      <w:pPr>
        <w:pStyle w:val="BodyText"/>
        <w:spacing w:before="2"/>
        <w:ind w:left="0"/>
      </w:pPr>
    </w:p>
    <w:p w14:paraId="652E3F2B" w14:textId="77777777" w:rsidR="00D64F8E" w:rsidRDefault="00761EB6">
      <w:pPr>
        <w:pStyle w:val="BodyText"/>
        <w:spacing w:line="228" w:lineRule="exact"/>
        <w:ind w:left="412"/>
      </w:pPr>
      <w:r>
        <w:t>E28.</w:t>
      </w:r>
      <w:r>
        <w:rPr>
          <w:spacing w:val="45"/>
        </w:rPr>
        <w:t xml:space="preserve"> </w:t>
      </w:r>
      <w:r>
        <w:rPr>
          <w:b/>
        </w:rPr>
        <w:t>Cătălin-Silviu</w:t>
      </w:r>
      <w:r>
        <w:rPr>
          <w:b/>
          <w:spacing w:val="45"/>
        </w:rPr>
        <w:t xml:space="preserve"> </w:t>
      </w:r>
      <w:r>
        <w:rPr>
          <w:b/>
        </w:rPr>
        <w:t>Săraru,</w:t>
      </w:r>
      <w:r>
        <w:rPr>
          <w:b/>
          <w:spacing w:val="45"/>
        </w:rPr>
        <w:t xml:space="preserve"> </w:t>
      </w:r>
      <w:r>
        <w:t>„Contractul</w:t>
      </w:r>
      <w:r>
        <w:rPr>
          <w:spacing w:val="45"/>
        </w:rPr>
        <w:t xml:space="preserve"> </w:t>
      </w:r>
      <w:r>
        <w:t>de</w:t>
      </w:r>
      <w:r>
        <w:rPr>
          <w:spacing w:val="45"/>
        </w:rPr>
        <w:t xml:space="preserve"> </w:t>
      </w:r>
      <w:r>
        <w:t>concesiune</w:t>
      </w:r>
      <w:r>
        <w:rPr>
          <w:spacing w:val="45"/>
        </w:rPr>
        <w:t xml:space="preserve"> </w:t>
      </w:r>
      <w:r>
        <w:t>în</w:t>
      </w:r>
      <w:r>
        <w:rPr>
          <w:spacing w:val="45"/>
        </w:rPr>
        <w:t xml:space="preserve"> </w:t>
      </w:r>
      <w:r>
        <w:t>legislaţia</w:t>
      </w:r>
      <w:r>
        <w:rPr>
          <w:spacing w:val="45"/>
        </w:rPr>
        <w:t xml:space="preserve"> </w:t>
      </w:r>
      <w:r>
        <w:t>Uniunii</w:t>
      </w:r>
      <w:r>
        <w:rPr>
          <w:spacing w:val="45"/>
        </w:rPr>
        <w:t xml:space="preserve"> </w:t>
      </w:r>
      <w:r>
        <w:t>Europene”</w:t>
      </w:r>
      <w:r>
        <w:rPr>
          <w:spacing w:val="45"/>
        </w:rPr>
        <w:t xml:space="preserve"> </w:t>
      </w:r>
      <w:r>
        <w:t>-</w:t>
      </w:r>
      <w:r>
        <w:rPr>
          <w:spacing w:val="45"/>
        </w:rPr>
        <w:t xml:space="preserve"> </w:t>
      </w:r>
      <w:r>
        <w:t>articol</w:t>
      </w:r>
      <w:r>
        <w:rPr>
          <w:spacing w:val="45"/>
        </w:rPr>
        <w:t xml:space="preserve"> </w:t>
      </w:r>
      <w:r>
        <w:t>publicat</w:t>
      </w:r>
      <w:r>
        <w:rPr>
          <w:spacing w:val="45"/>
        </w:rPr>
        <w:t xml:space="preserve"> </w:t>
      </w:r>
      <w:r>
        <w:t>în</w:t>
      </w:r>
      <w:r>
        <w:rPr>
          <w:spacing w:val="46"/>
        </w:rPr>
        <w:t xml:space="preserve"> </w:t>
      </w:r>
      <w:r>
        <w:rPr>
          <w:spacing w:val="-2"/>
        </w:rPr>
        <w:t>Revista</w:t>
      </w:r>
    </w:p>
    <w:p w14:paraId="3A3A4BAF" w14:textId="77777777" w:rsidR="00D64F8E" w:rsidRDefault="00761EB6">
      <w:pPr>
        <w:pStyle w:val="BodyText"/>
        <w:spacing w:line="228" w:lineRule="exact"/>
        <w:ind w:left="412"/>
      </w:pPr>
      <w:r>
        <w:t>„Economie</w:t>
      </w:r>
      <w:r>
        <w:rPr>
          <w:spacing w:val="-9"/>
        </w:rPr>
        <w:t xml:space="preserve"> </w:t>
      </w:r>
      <w:r>
        <w:t>şi</w:t>
      </w:r>
      <w:r>
        <w:rPr>
          <w:spacing w:val="-6"/>
        </w:rPr>
        <w:t xml:space="preserve"> </w:t>
      </w:r>
      <w:r>
        <w:t>Administraţie</w:t>
      </w:r>
      <w:r>
        <w:rPr>
          <w:spacing w:val="-6"/>
        </w:rPr>
        <w:t xml:space="preserve"> </w:t>
      </w:r>
      <w:r>
        <w:t>Locală”,</w:t>
      </w:r>
      <w:r>
        <w:rPr>
          <w:spacing w:val="-6"/>
        </w:rPr>
        <w:t xml:space="preserve"> </w:t>
      </w:r>
      <w:r>
        <w:t>nr</w:t>
      </w:r>
      <w:r>
        <w:rPr>
          <w:spacing w:val="-6"/>
        </w:rPr>
        <w:t xml:space="preserve"> </w:t>
      </w:r>
      <w:r>
        <w:t>6</w:t>
      </w:r>
      <w:r>
        <w:rPr>
          <w:spacing w:val="-6"/>
        </w:rPr>
        <w:t xml:space="preserve"> </w:t>
      </w:r>
      <w:r>
        <w:t>(126),</w:t>
      </w:r>
      <w:r>
        <w:rPr>
          <w:spacing w:val="-6"/>
        </w:rPr>
        <w:t xml:space="preserve"> </w:t>
      </w:r>
      <w:r>
        <w:t>Anul</w:t>
      </w:r>
      <w:r>
        <w:rPr>
          <w:spacing w:val="-7"/>
        </w:rPr>
        <w:t xml:space="preserve"> </w:t>
      </w:r>
      <w:r>
        <w:t>XI,</w:t>
      </w:r>
      <w:r>
        <w:rPr>
          <w:spacing w:val="-6"/>
        </w:rPr>
        <w:t xml:space="preserve"> </w:t>
      </w:r>
      <w:r>
        <w:t>iunie</w:t>
      </w:r>
      <w:r>
        <w:rPr>
          <w:spacing w:val="-6"/>
        </w:rPr>
        <w:t xml:space="preserve"> </w:t>
      </w:r>
      <w:r>
        <w:t>2006,</w:t>
      </w:r>
      <w:r>
        <w:rPr>
          <w:spacing w:val="-6"/>
        </w:rPr>
        <w:t xml:space="preserve"> </w:t>
      </w:r>
      <w:r>
        <w:t>pag.</w:t>
      </w:r>
      <w:r>
        <w:rPr>
          <w:spacing w:val="-6"/>
        </w:rPr>
        <w:t xml:space="preserve"> </w:t>
      </w:r>
      <w:r>
        <w:t>55-57,</w:t>
      </w:r>
      <w:r>
        <w:rPr>
          <w:spacing w:val="-6"/>
        </w:rPr>
        <w:t xml:space="preserve"> </w:t>
      </w:r>
      <w:r>
        <w:t>ISSN:</w:t>
      </w:r>
      <w:r>
        <w:rPr>
          <w:spacing w:val="-6"/>
        </w:rPr>
        <w:t xml:space="preserve"> </w:t>
      </w:r>
      <w:r>
        <w:t>1224-</w:t>
      </w:r>
      <w:r>
        <w:rPr>
          <w:spacing w:val="-2"/>
        </w:rPr>
        <w:t>3124.</w:t>
      </w:r>
    </w:p>
    <w:p w14:paraId="6976441A" w14:textId="77777777" w:rsidR="00D64F8E" w:rsidRDefault="00D64F8E">
      <w:pPr>
        <w:pStyle w:val="BodyText"/>
        <w:spacing w:line="228" w:lineRule="exact"/>
        <w:sectPr w:rsidR="00D64F8E">
          <w:pgSz w:w="12240" w:h="15840"/>
          <w:pgMar w:top="640" w:right="1080" w:bottom="980" w:left="720" w:header="0" w:footer="728" w:gutter="0"/>
          <w:cols w:space="720"/>
        </w:sectPr>
      </w:pPr>
    </w:p>
    <w:p w14:paraId="791F76E1" w14:textId="77777777" w:rsidR="00D64F8E" w:rsidRDefault="00761EB6">
      <w:pPr>
        <w:pStyle w:val="BodyText"/>
        <w:spacing w:before="71"/>
        <w:ind w:left="412"/>
      </w:pPr>
      <w:hyperlink r:id="rId126">
        <w:r>
          <w:rPr>
            <w:spacing w:val="-2"/>
            <w:u w:val="single"/>
          </w:rPr>
          <w:t>http://opac.biblioteca.ase.ro/opac/bibliographic_view/182865?pn=opac%2FSearch&amp;q=Sararu+Catalin#level=all&amp;location=</w:t>
        </w:r>
      </w:hyperlink>
      <w:r>
        <w:rPr>
          <w:spacing w:val="-2"/>
        </w:rPr>
        <w:t xml:space="preserve"> </w:t>
      </w:r>
      <w:r>
        <w:rPr>
          <w:spacing w:val="-2"/>
          <w:u w:val="single"/>
        </w:rPr>
        <w:t>0&amp;ob=asc&amp;q=Sararu+Catalin&amp;sb=relevance&amp;start=0&amp;view=CONTENT</w:t>
      </w:r>
    </w:p>
    <w:p w14:paraId="472082FC" w14:textId="77777777" w:rsidR="00D64F8E" w:rsidRDefault="00761EB6">
      <w:pPr>
        <w:pStyle w:val="BodyText"/>
        <w:spacing w:before="226"/>
        <w:ind w:left="412" w:right="52"/>
        <w:jc w:val="both"/>
      </w:pPr>
      <w:r>
        <w:t>E29.</w:t>
      </w:r>
      <w:r>
        <w:rPr>
          <w:spacing w:val="-9"/>
        </w:rPr>
        <w:t xml:space="preserve"> </w:t>
      </w:r>
      <w:r>
        <w:rPr>
          <w:b/>
        </w:rPr>
        <w:t>Cătălin-Silviu</w:t>
      </w:r>
      <w:r>
        <w:rPr>
          <w:b/>
          <w:spacing w:val="-9"/>
        </w:rPr>
        <w:t xml:space="preserve"> </w:t>
      </w:r>
      <w:r>
        <w:rPr>
          <w:b/>
        </w:rPr>
        <w:t>Săraru,</w:t>
      </w:r>
      <w:r>
        <w:rPr>
          <w:b/>
          <w:spacing w:val="-9"/>
        </w:rPr>
        <w:t xml:space="preserve"> </w:t>
      </w:r>
      <w:r>
        <w:t>„Actele</w:t>
      </w:r>
      <w:r>
        <w:rPr>
          <w:spacing w:val="-9"/>
        </w:rPr>
        <w:t xml:space="preserve"> </w:t>
      </w:r>
      <w:r>
        <w:t>administrative</w:t>
      </w:r>
      <w:r>
        <w:rPr>
          <w:spacing w:val="-9"/>
        </w:rPr>
        <w:t xml:space="preserve"> </w:t>
      </w:r>
      <w:r>
        <w:t>unilaterale</w:t>
      </w:r>
      <w:r>
        <w:rPr>
          <w:spacing w:val="-9"/>
        </w:rPr>
        <w:t xml:space="preserve"> </w:t>
      </w:r>
      <w:r>
        <w:t>în</w:t>
      </w:r>
      <w:r>
        <w:rPr>
          <w:spacing w:val="-9"/>
        </w:rPr>
        <w:t xml:space="preserve"> </w:t>
      </w:r>
      <w:r>
        <w:t>jurisprudenţa</w:t>
      </w:r>
      <w:r>
        <w:rPr>
          <w:spacing w:val="-9"/>
        </w:rPr>
        <w:t xml:space="preserve"> </w:t>
      </w:r>
      <w:r>
        <w:t>Curţii</w:t>
      </w:r>
      <w:r>
        <w:rPr>
          <w:spacing w:val="-9"/>
        </w:rPr>
        <w:t xml:space="preserve"> </w:t>
      </w:r>
      <w:r>
        <w:t>Europene</w:t>
      </w:r>
      <w:r>
        <w:rPr>
          <w:spacing w:val="-9"/>
        </w:rPr>
        <w:t xml:space="preserve"> </w:t>
      </w:r>
      <w:r>
        <w:t>de</w:t>
      </w:r>
      <w:r>
        <w:rPr>
          <w:spacing w:val="-9"/>
        </w:rPr>
        <w:t xml:space="preserve"> </w:t>
      </w:r>
      <w:r>
        <w:t>Justiţie”</w:t>
      </w:r>
      <w:r>
        <w:rPr>
          <w:spacing w:val="-9"/>
        </w:rPr>
        <w:t xml:space="preserve"> </w:t>
      </w:r>
      <w:r>
        <w:t>–</w:t>
      </w:r>
      <w:r>
        <w:rPr>
          <w:spacing w:val="-9"/>
        </w:rPr>
        <w:t xml:space="preserve"> </w:t>
      </w:r>
      <w:r>
        <w:t>articol</w:t>
      </w:r>
      <w:r>
        <w:rPr>
          <w:spacing w:val="-9"/>
        </w:rPr>
        <w:t xml:space="preserve"> </w:t>
      </w:r>
      <w:r>
        <w:t xml:space="preserve">publicat în Revista „Economie şi Administraţie Locală”, nr 5 (125), Anul XI, mai 2006, pag. 61-63, ISSN: 1224-3124. </w:t>
      </w:r>
      <w:hyperlink r:id="rId127">
        <w:r>
          <w:rPr>
            <w:spacing w:val="-2"/>
            <w:u w:val="single"/>
          </w:rPr>
          <w:t>http://opac.biblioteca.ase.ro/opac/bibliographic_view/</w:t>
        </w:r>
      </w:hyperlink>
    </w:p>
    <w:p w14:paraId="454DD118" w14:textId="77777777" w:rsidR="00D64F8E" w:rsidRDefault="00D64F8E">
      <w:pPr>
        <w:pStyle w:val="BodyText"/>
        <w:spacing w:before="2"/>
        <w:ind w:left="0"/>
      </w:pPr>
    </w:p>
    <w:p w14:paraId="555B4D80" w14:textId="77777777" w:rsidR="00D64F8E" w:rsidRDefault="00761EB6">
      <w:pPr>
        <w:pStyle w:val="BodyText"/>
        <w:ind w:left="412" w:right="52"/>
        <w:jc w:val="both"/>
      </w:pPr>
      <w:r>
        <w:t xml:space="preserve">E30. </w:t>
      </w:r>
      <w:r>
        <w:rPr>
          <w:b/>
        </w:rPr>
        <w:t xml:space="preserve">Cătălin-Silviu Săraru, </w:t>
      </w:r>
      <w:r>
        <w:t>„Deschiderea şi transparenţa – principii de bază ale funcţionării administraţiei Uniunii Europene” - articol publicat în Revista „Economie şi Administraţie Locală”, nr. 4 (124), Anul XI, aprilie 2006, pag. 17-19, ISSN: 1224-3124.</w:t>
      </w:r>
    </w:p>
    <w:p w14:paraId="2AB901CA" w14:textId="77777777" w:rsidR="00D64F8E" w:rsidRDefault="00761EB6">
      <w:pPr>
        <w:pStyle w:val="BodyText"/>
        <w:spacing w:before="1"/>
        <w:ind w:left="412"/>
      </w:pPr>
      <w:hyperlink r:id="rId128">
        <w:r>
          <w:rPr>
            <w:spacing w:val="-2"/>
            <w:u w:val="single"/>
          </w:rPr>
          <w:t>http://opac.biblioteca.ase.ro/opac/bibliographic_view/182050?pn=opac%2FSearch&amp;q=Sararu+Catalin#level=all&amp;location=</w:t>
        </w:r>
      </w:hyperlink>
      <w:r>
        <w:rPr>
          <w:spacing w:val="-2"/>
        </w:rPr>
        <w:t xml:space="preserve"> </w:t>
      </w:r>
      <w:r>
        <w:rPr>
          <w:spacing w:val="-2"/>
          <w:u w:val="single"/>
        </w:rPr>
        <w:t>0&amp;ob=asc&amp;q=Sararu+Catalin&amp;sb=relevance&amp;start=0&amp;view=CONTENT</w:t>
      </w:r>
    </w:p>
    <w:p w14:paraId="16867781" w14:textId="77777777" w:rsidR="00D64F8E" w:rsidRDefault="00761EB6">
      <w:pPr>
        <w:pStyle w:val="BodyText"/>
        <w:spacing w:before="226"/>
        <w:ind w:left="412"/>
      </w:pPr>
      <w:r>
        <w:t>E31.</w:t>
      </w:r>
      <w:r>
        <w:rPr>
          <w:spacing w:val="-8"/>
        </w:rPr>
        <w:t xml:space="preserve"> </w:t>
      </w:r>
      <w:r>
        <w:rPr>
          <w:b/>
        </w:rPr>
        <w:t>Cătălin-Silviu</w:t>
      </w:r>
      <w:r>
        <w:rPr>
          <w:b/>
          <w:spacing w:val="-8"/>
        </w:rPr>
        <w:t xml:space="preserve"> </w:t>
      </w:r>
      <w:r>
        <w:rPr>
          <w:b/>
        </w:rPr>
        <w:t>Săraru,</w:t>
      </w:r>
      <w:r>
        <w:rPr>
          <w:b/>
          <w:spacing w:val="-8"/>
        </w:rPr>
        <w:t xml:space="preserve"> </w:t>
      </w:r>
      <w:r>
        <w:t>Marinela</w:t>
      </w:r>
      <w:r>
        <w:rPr>
          <w:spacing w:val="-8"/>
        </w:rPr>
        <w:t xml:space="preserve"> </w:t>
      </w:r>
      <w:r>
        <w:t>Roko,</w:t>
      </w:r>
      <w:r>
        <w:rPr>
          <w:spacing w:val="-8"/>
        </w:rPr>
        <w:t xml:space="preserve"> </w:t>
      </w:r>
      <w:r>
        <w:t>„Controlul</w:t>
      </w:r>
      <w:r>
        <w:rPr>
          <w:spacing w:val="-8"/>
        </w:rPr>
        <w:t xml:space="preserve"> </w:t>
      </w:r>
      <w:r>
        <w:t>legalităţii</w:t>
      </w:r>
      <w:r>
        <w:rPr>
          <w:spacing w:val="-8"/>
        </w:rPr>
        <w:t xml:space="preserve"> </w:t>
      </w:r>
      <w:r>
        <w:t>activităţii</w:t>
      </w:r>
      <w:r>
        <w:rPr>
          <w:spacing w:val="-8"/>
        </w:rPr>
        <w:t xml:space="preserve"> </w:t>
      </w:r>
      <w:r>
        <w:t>administraţiei</w:t>
      </w:r>
      <w:r>
        <w:rPr>
          <w:spacing w:val="-8"/>
        </w:rPr>
        <w:t xml:space="preserve"> </w:t>
      </w:r>
      <w:r>
        <w:t>publice</w:t>
      </w:r>
      <w:r>
        <w:rPr>
          <w:spacing w:val="-8"/>
        </w:rPr>
        <w:t xml:space="preserve"> </w:t>
      </w:r>
      <w:r>
        <w:t>locale</w:t>
      </w:r>
      <w:r>
        <w:rPr>
          <w:spacing w:val="-8"/>
        </w:rPr>
        <w:t xml:space="preserve"> </w:t>
      </w:r>
      <w:r>
        <w:t>în</w:t>
      </w:r>
      <w:r>
        <w:rPr>
          <w:spacing w:val="-8"/>
        </w:rPr>
        <w:t xml:space="preserve"> </w:t>
      </w:r>
      <w:r>
        <w:t>România.</w:t>
      </w:r>
      <w:r>
        <w:rPr>
          <w:spacing w:val="-8"/>
        </w:rPr>
        <w:t xml:space="preserve"> </w:t>
      </w:r>
      <w:r>
        <w:t xml:space="preserve">Scurtă privire asupra controlului realizat de celelalte ţări din Europa Centrală şi de Est”- articol publicat în Revista „Economie şi Administraţie Locală”, nr 3 (123), Anul XI, martie 2006, pag. 4-8, ISSN: 1224-3124. </w:t>
      </w:r>
      <w:hyperlink r:id="rId129">
        <w:r>
          <w:rPr>
            <w:spacing w:val="-2"/>
            <w:u w:val="single"/>
          </w:rPr>
          <w:t>http://opac.biblioteca.ase.ro/opac/bibliographic_view/182030?pn=opac%2FSearch&amp;q=Sararu+Catalin#level=all&amp;location=</w:t>
        </w:r>
      </w:hyperlink>
      <w:r>
        <w:rPr>
          <w:spacing w:val="-2"/>
        </w:rPr>
        <w:t xml:space="preserve"> </w:t>
      </w:r>
      <w:r>
        <w:rPr>
          <w:spacing w:val="-2"/>
          <w:u w:val="single"/>
        </w:rPr>
        <w:t>0&amp;ob=asc&amp;q=Sararu+Catalin&amp;sb=relevance&amp;start=0&amp;view=CONTENT</w:t>
      </w:r>
    </w:p>
    <w:p w14:paraId="3FA35087" w14:textId="77777777" w:rsidR="00D64F8E" w:rsidRDefault="00D64F8E">
      <w:pPr>
        <w:pStyle w:val="BodyText"/>
        <w:spacing w:before="3"/>
        <w:ind w:left="0"/>
      </w:pPr>
    </w:p>
    <w:p w14:paraId="77551B83" w14:textId="77777777" w:rsidR="00D64F8E" w:rsidRDefault="00761EB6">
      <w:pPr>
        <w:pStyle w:val="BodyText"/>
        <w:ind w:left="412" w:right="49"/>
        <w:jc w:val="both"/>
      </w:pPr>
      <w:r>
        <w:t>E32.</w:t>
      </w:r>
      <w:r>
        <w:rPr>
          <w:spacing w:val="-13"/>
        </w:rPr>
        <w:t xml:space="preserve"> </w:t>
      </w:r>
      <w:r>
        <w:rPr>
          <w:b/>
        </w:rPr>
        <w:t>Cătălin-Silviu</w:t>
      </w:r>
      <w:r>
        <w:rPr>
          <w:b/>
          <w:spacing w:val="-12"/>
        </w:rPr>
        <w:t xml:space="preserve"> </w:t>
      </w:r>
      <w:r>
        <w:rPr>
          <w:b/>
        </w:rPr>
        <w:t>Săraru,</w:t>
      </w:r>
      <w:r>
        <w:rPr>
          <w:b/>
          <w:spacing w:val="-13"/>
        </w:rPr>
        <w:t xml:space="preserve"> </w:t>
      </w:r>
      <w:r>
        <w:t>„Observaţii</w:t>
      </w:r>
      <w:r>
        <w:rPr>
          <w:spacing w:val="-12"/>
        </w:rPr>
        <w:t xml:space="preserve"> </w:t>
      </w:r>
      <w:r>
        <w:t>şi</w:t>
      </w:r>
      <w:r>
        <w:rPr>
          <w:spacing w:val="-13"/>
        </w:rPr>
        <w:t xml:space="preserve"> </w:t>
      </w:r>
      <w:r>
        <w:t>propuneri</w:t>
      </w:r>
      <w:r>
        <w:rPr>
          <w:spacing w:val="-12"/>
        </w:rPr>
        <w:t xml:space="preserve"> </w:t>
      </w:r>
      <w:r>
        <w:t>asupra</w:t>
      </w:r>
      <w:r>
        <w:rPr>
          <w:spacing w:val="-13"/>
        </w:rPr>
        <w:t xml:space="preserve"> </w:t>
      </w:r>
      <w:r>
        <w:t>tezelor</w:t>
      </w:r>
      <w:r>
        <w:rPr>
          <w:spacing w:val="-12"/>
        </w:rPr>
        <w:t xml:space="preserve"> </w:t>
      </w:r>
      <w:r>
        <w:t>proiectului</w:t>
      </w:r>
      <w:r>
        <w:rPr>
          <w:spacing w:val="-13"/>
        </w:rPr>
        <w:t xml:space="preserve"> </w:t>
      </w:r>
      <w:r>
        <w:t>Codului</w:t>
      </w:r>
      <w:r>
        <w:rPr>
          <w:spacing w:val="-12"/>
        </w:rPr>
        <w:t xml:space="preserve"> </w:t>
      </w:r>
      <w:r>
        <w:t>de</w:t>
      </w:r>
      <w:r>
        <w:rPr>
          <w:spacing w:val="-13"/>
        </w:rPr>
        <w:t xml:space="preserve"> </w:t>
      </w:r>
      <w:r>
        <w:t>procedură</w:t>
      </w:r>
      <w:r>
        <w:rPr>
          <w:spacing w:val="-12"/>
        </w:rPr>
        <w:t xml:space="preserve"> </w:t>
      </w:r>
      <w:r>
        <w:t>administrativă”-</w:t>
      </w:r>
      <w:r>
        <w:rPr>
          <w:spacing w:val="-13"/>
        </w:rPr>
        <w:t xml:space="preserve"> </w:t>
      </w:r>
      <w:r>
        <w:t xml:space="preserve">lucrare susţinută la şedinţa extraordinară a Institutului de Ştiinţe Administrative „Paul Negulescu”, septembrie 2005 şi publicată în Revista „Economie şi Administraţie Locală”, nr. 11 (119), Anul X, noiembrie 2005, pag. 51- 63, ISSN: 1224-3124. </w:t>
      </w:r>
      <w:hyperlink r:id="rId130">
        <w:r>
          <w:rPr>
            <w:spacing w:val="-2"/>
            <w:u w:val="single"/>
          </w:rPr>
          <w:t>http://opac.biblioteca.ase.ro/opac/bibliographic_view/</w:t>
        </w:r>
      </w:hyperlink>
    </w:p>
    <w:p w14:paraId="170D73F1" w14:textId="77777777" w:rsidR="00D64F8E" w:rsidRDefault="00D64F8E">
      <w:pPr>
        <w:pStyle w:val="BodyText"/>
        <w:spacing w:before="23"/>
        <w:ind w:left="0"/>
        <w:rPr>
          <w:sz w:val="22"/>
        </w:rPr>
      </w:pPr>
    </w:p>
    <w:p w14:paraId="7A25A80F" w14:textId="77777777" w:rsidR="00D64F8E" w:rsidRDefault="00761EB6">
      <w:pPr>
        <w:pStyle w:val="ListParagraph"/>
        <w:numPr>
          <w:ilvl w:val="0"/>
          <w:numId w:val="3"/>
        </w:numPr>
        <w:tabs>
          <w:tab w:val="left" w:pos="681"/>
        </w:tabs>
        <w:ind w:left="681" w:hanging="214"/>
      </w:pPr>
      <w:r>
        <w:rPr>
          <w:b/>
        </w:rPr>
        <w:t>Citări</w:t>
      </w:r>
      <w:r>
        <w:rPr>
          <w:b/>
          <w:spacing w:val="-11"/>
        </w:rPr>
        <w:t xml:space="preserve"> </w:t>
      </w:r>
      <w:r>
        <w:rPr>
          <w:b/>
        </w:rPr>
        <w:t>ale</w:t>
      </w:r>
      <w:r>
        <w:rPr>
          <w:b/>
          <w:spacing w:val="-10"/>
        </w:rPr>
        <w:t xml:space="preserve"> </w:t>
      </w:r>
      <w:r>
        <w:rPr>
          <w:b/>
        </w:rPr>
        <w:t>lucrărilor</w:t>
      </w:r>
      <w:r>
        <w:rPr>
          <w:b/>
          <w:spacing w:val="-11"/>
        </w:rPr>
        <w:t xml:space="preserve"> </w:t>
      </w:r>
      <w:r>
        <w:rPr>
          <w:b/>
        </w:rPr>
        <w:t>publicate:</w:t>
      </w:r>
      <w:r>
        <w:rPr>
          <w:b/>
          <w:spacing w:val="-10"/>
        </w:rPr>
        <w:t xml:space="preserve"> </w:t>
      </w:r>
      <w:r>
        <w:t>referinţa</w:t>
      </w:r>
      <w:r>
        <w:rPr>
          <w:spacing w:val="-11"/>
        </w:rPr>
        <w:t xml:space="preserve"> </w:t>
      </w:r>
      <w:r>
        <w:t>bibliografică</w:t>
      </w:r>
      <w:r>
        <w:rPr>
          <w:spacing w:val="-10"/>
        </w:rPr>
        <w:t xml:space="preserve"> </w:t>
      </w:r>
      <w:r>
        <w:t>a</w:t>
      </w:r>
      <w:r>
        <w:rPr>
          <w:spacing w:val="-10"/>
        </w:rPr>
        <w:t xml:space="preserve"> </w:t>
      </w:r>
      <w:r>
        <w:t>lucrării</w:t>
      </w:r>
      <w:r>
        <w:rPr>
          <w:spacing w:val="-11"/>
        </w:rPr>
        <w:t xml:space="preserve"> </w:t>
      </w:r>
      <w:r>
        <w:t>citate(Ci1,</w:t>
      </w:r>
      <w:r>
        <w:rPr>
          <w:spacing w:val="-10"/>
        </w:rPr>
        <w:t xml:space="preserve"> </w:t>
      </w:r>
      <w:r>
        <w:t>Ci2)</w:t>
      </w:r>
      <w:r>
        <w:rPr>
          <w:spacing w:val="-11"/>
        </w:rPr>
        <w:t xml:space="preserve"> </w:t>
      </w:r>
      <w:r>
        <w:t>şi</w:t>
      </w:r>
      <w:r>
        <w:rPr>
          <w:spacing w:val="-10"/>
        </w:rPr>
        <w:t xml:space="preserve"> </w:t>
      </w:r>
      <w:r>
        <w:t>referinţa</w:t>
      </w:r>
      <w:r>
        <w:rPr>
          <w:spacing w:val="-11"/>
        </w:rPr>
        <w:t xml:space="preserve"> </w:t>
      </w:r>
      <w:r>
        <w:t>/</w:t>
      </w:r>
      <w:r>
        <w:rPr>
          <w:spacing w:val="-10"/>
        </w:rPr>
        <w:t xml:space="preserve"> </w:t>
      </w:r>
      <w:r>
        <w:t>ele</w:t>
      </w:r>
      <w:r>
        <w:rPr>
          <w:spacing w:val="-10"/>
        </w:rPr>
        <w:t xml:space="preserve"> </w:t>
      </w:r>
      <w:r>
        <w:rPr>
          <w:spacing w:val="-2"/>
        </w:rPr>
        <w:t>bibliografică</w:t>
      </w:r>
    </w:p>
    <w:p w14:paraId="11AD3A8B" w14:textId="77777777" w:rsidR="00D64F8E" w:rsidRDefault="00761EB6">
      <w:pPr>
        <w:spacing w:before="1"/>
        <w:ind w:left="412"/>
        <w:jc w:val="both"/>
      </w:pPr>
      <w:r>
        <w:t>/</w:t>
      </w:r>
      <w:r>
        <w:rPr>
          <w:spacing w:val="-6"/>
        </w:rPr>
        <w:t xml:space="preserve"> </w:t>
      </w:r>
      <w:r>
        <w:t>e</w:t>
      </w:r>
      <w:r>
        <w:rPr>
          <w:spacing w:val="-3"/>
        </w:rPr>
        <w:t xml:space="preserve"> </w:t>
      </w:r>
      <w:r>
        <w:t>a</w:t>
      </w:r>
      <w:r>
        <w:rPr>
          <w:spacing w:val="-4"/>
        </w:rPr>
        <w:t xml:space="preserve"> </w:t>
      </w:r>
      <w:r>
        <w:t>/</w:t>
      </w:r>
      <w:r>
        <w:rPr>
          <w:spacing w:val="-3"/>
        </w:rPr>
        <w:t xml:space="preserve"> </w:t>
      </w:r>
      <w:r>
        <w:t>ale</w:t>
      </w:r>
      <w:r>
        <w:rPr>
          <w:spacing w:val="-4"/>
        </w:rPr>
        <w:t xml:space="preserve"> </w:t>
      </w:r>
      <w:r>
        <w:t>lucrării</w:t>
      </w:r>
      <w:r>
        <w:rPr>
          <w:spacing w:val="-3"/>
        </w:rPr>
        <w:t xml:space="preserve"> </w:t>
      </w:r>
      <w:r>
        <w:t>care</w:t>
      </w:r>
      <w:r>
        <w:rPr>
          <w:spacing w:val="-3"/>
        </w:rPr>
        <w:t xml:space="preserve"> </w:t>
      </w:r>
      <w:r>
        <w:t>citează</w:t>
      </w:r>
      <w:r>
        <w:rPr>
          <w:spacing w:val="-4"/>
        </w:rPr>
        <w:t xml:space="preserve"> </w:t>
      </w:r>
      <w:r>
        <w:t>(Ci1.1,</w:t>
      </w:r>
      <w:r>
        <w:rPr>
          <w:spacing w:val="-3"/>
        </w:rPr>
        <w:t xml:space="preserve"> </w:t>
      </w:r>
      <w:r>
        <w:t>Ci1.2</w:t>
      </w:r>
      <w:r>
        <w:rPr>
          <w:spacing w:val="49"/>
        </w:rPr>
        <w:t xml:space="preserve">  </w:t>
      </w:r>
      <w:r>
        <w:t>,</w:t>
      </w:r>
      <w:r>
        <w:rPr>
          <w:spacing w:val="-3"/>
        </w:rPr>
        <w:t xml:space="preserve"> </w:t>
      </w:r>
      <w:r>
        <w:t>Ci2.1,</w:t>
      </w:r>
      <w:r>
        <w:rPr>
          <w:spacing w:val="-3"/>
        </w:rPr>
        <w:t xml:space="preserve"> </w:t>
      </w:r>
      <w:r>
        <w:t>Ci2.2,</w:t>
      </w:r>
      <w:r>
        <w:rPr>
          <w:spacing w:val="-3"/>
        </w:rPr>
        <w:t xml:space="preserve"> </w:t>
      </w:r>
      <w:r>
        <w:rPr>
          <w:spacing w:val="-2"/>
        </w:rPr>
        <w:t>etc.)</w:t>
      </w:r>
    </w:p>
    <w:p w14:paraId="3DAB99F9" w14:textId="77777777" w:rsidR="00D64F8E" w:rsidRDefault="00D64F8E">
      <w:pPr>
        <w:pStyle w:val="BodyText"/>
        <w:spacing w:before="21"/>
        <w:ind w:left="0"/>
        <w:rPr>
          <w:sz w:val="22"/>
        </w:rPr>
      </w:pPr>
    </w:p>
    <w:p w14:paraId="7B3EB720" w14:textId="77777777" w:rsidR="00D64F8E" w:rsidRDefault="00761EB6">
      <w:pPr>
        <w:spacing w:before="1"/>
        <w:ind w:left="456" w:right="89"/>
        <w:jc w:val="both"/>
        <w:rPr>
          <w:sz w:val="20"/>
        </w:rPr>
      </w:pPr>
      <w:r>
        <w:rPr>
          <w:b/>
          <w:sz w:val="20"/>
        </w:rPr>
        <w:t>Ci 1. Cătălin-Silviu Săraru</w:t>
      </w:r>
      <w:r>
        <w:rPr>
          <w:sz w:val="20"/>
        </w:rPr>
        <w:t>, „</w:t>
      </w:r>
      <w:r>
        <w:rPr>
          <w:i/>
          <w:sz w:val="20"/>
        </w:rPr>
        <w:t>Clauzele de drept public în contractele administrative</w:t>
      </w:r>
      <w:r>
        <w:rPr>
          <w:sz w:val="20"/>
        </w:rPr>
        <w:t>”, Revista Transilvană de Științe Administrative</w:t>
      </w:r>
      <w:r>
        <w:rPr>
          <w:spacing w:val="-2"/>
          <w:sz w:val="20"/>
        </w:rPr>
        <w:t xml:space="preserve"> </w:t>
      </w:r>
      <w:r>
        <w:rPr>
          <w:sz w:val="20"/>
        </w:rPr>
        <w:t>nr.</w:t>
      </w:r>
      <w:r>
        <w:rPr>
          <w:spacing w:val="-2"/>
          <w:sz w:val="20"/>
        </w:rPr>
        <w:t xml:space="preserve"> </w:t>
      </w:r>
      <w:r>
        <w:rPr>
          <w:sz w:val="20"/>
        </w:rPr>
        <w:t>1(34)/2014</w:t>
      </w:r>
      <w:r>
        <w:rPr>
          <w:spacing w:val="-2"/>
          <w:sz w:val="20"/>
        </w:rPr>
        <w:t xml:space="preserve"> </w:t>
      </w:r>
      <w:r>
        <w:rPr>
          <w:sz w:val="20"/>
        </w:rPr>
        <w:t>(revista</w:t>
      </w:r>
      <w:r>
        <w:rPr>
          <w:spacing w:val="-2"/>
          <w:sz w:val="20"/>
        </w:rPr>
        <w:t xml:space="preserve"> </w:t>
      </w:r>
      <w:r>
        <w:rPr>
          <w:sz w:val="20"/>
        </w:rPr>
        <w:t>indexata</w:t>
      </w:r>
      <w:r>
        <w:rPr>
          <w:spacing w:val="-2"/>
          <w:sz w:val="20"/>
        </w:rPr>
        <w:t xml:space="preserve"> </w:t>
      </w:r>
      <w:r>
        <w:rPr>
          <w:sz w:val="20"/>
        </w:rPr>
        <w:t>BDI</w:t>
      </w:r>
      <w:r>
        <w:rPr>
          <w:spacing w:val="-2"/>
          <w:sz w:val="20"/>
        </w:rPr>
        <w:t xml:space="preserve"> </w:t>
      </w:r>
      <w:r>
        <w:rPr>
          <w:sz w:val="20"/>
        </w:rPr>
        <w:t>în</w:t>
      </w:r>
      <w:r>
        <w:rPr>
          <w:spacing w:val="-2"/>
          <w:sz w:val="20"/>
        </w:rPr>
        <w:t xml:space="preserve"> </w:t>
      </w:r>
      <w:r>
        <w:rPr>
          <w:sz w:val="20"/>
        </w:rPr>
        <w:t>EBSCO,</w:t>
      </w:r>
      <w:r>
        <w:rPr>
          <w:spacing w:val="-2"/>
          <w:sz w:val="20"/>
        </w:rPr>
        <w:t xml:space="preserve"> </w:t>
      </w:r>
      <w:r>
        <w:rPr>
          <w:sz w:val="20"/>
        </w:rPr>
        <w:t>ProQuest</w:t>
      </w:r>
      <w:r>
        <w:rPr>
          <w:spacing w:val="-2"/>
          <w:sz w:val="20"/>
        </w:rPr>
        <w:t xml:space="preserve"> </w:t>
      </w:r>
      <w:r>
        <w:rPr>
          <w:sz w:val="20"/>
        </w:rPr>
        <w:t>),</w:t>
      </w:r>
      <w:r>
        <w:rPr>
          <w:spacing w:val="-2"/>
          <w:sz w:val="20"/>
        </w:rPr>
        <w:t xml:space="preserve"> </w:t>
      </w:r>
      <w:r>
        <w:rPr>
          <w:sz w:val="20"/>
        </w:rPr>
        <w:t>pp.</w:t>
      </w:r>
      <w:r>
        <w:rPr>
          <w:spacing w:val="-2"/>
          <w:sz w:val="20"/>
        </w:rPr>
        <w:t xml:space="preserve"> </w:t>
      </w:r>
      <w:r>
        <w:rPr>
          <w:sz w:val="20"/>
        </w:rPr>
        <w:t>98-112,</w:t>
      </w:r>
      <w:r>
        <w:rPr>
          <w:spacing w:val="-2"/>
          <w:sz w:val="20"/>
        </w:rPr>
        <w:t xml:space="preserve"> </w:t>
      </w:r>
      <w:r>
        <w:rPr>
          <w:sz w:val="20"/>
        </w:rPr>
        <w:t>ISSN</w:t>
      </w:r>
      <w:r>
        <w:rPr>
          <w:spacing w:val="-3"/>
          <w:sz w:val="20"/>
        </w:rPr>
        <w:t xml:space="preserve"> </w:t>
      </w:r>
      <w:r>
        <w:rPr>
          <w:sz w:val="20"/>
        </w:rPr>
        <w:t>2247</w:t>
      </w:r>
      <w:r>
        <w:rPr>
          <w:spacing w:val="-2"/>
          <w:sz w:val="20"/>
        </w:rPr>
        <w:t xml:space="preserve"> </w:t>
      </w:r>
      <w:r>
        <w:rPr>
          <w:sz w:val="20"/>
        </w:rPr>
        <w:t>–</w:t>
      </w:r>
      <w:r>
        <w:rPr>
          <w:spacing w:val="-2"/>
          <w:sz w:val="20"/>
        </w:rPr>
        <w:t xml:space="preserve"> </w:t>
      </w:r>
      <w:r>
        <w:rPr>
          <w:sz w:val="20"/>
        </w:rPr>
        <w:t>8329,</w:t>
      </w:r>
      <w:r>
        <w:rPr>
          <w:spacing w:val="-2"/>
          <w:sz w:val="20"/>
        </w:rPr>
        <w:t xml:space="preserve"> </w:t>
      </w:r>
      <w:r>
        <w:rPr>
          <w:sz w:val="20"/>
        </w:rPr>
        <w:t>ISSN</w:t>
      </w:r>
      <w:r>
        <w:rPr>
          <w:spacing w:val="-3"/>
          <w:sz w:val="20"/>
        </w:rPr>
        <w:t xml:space="preserve"> </w:t>
      </w:r>
      <w:r>
        <w:rPr>
          <w:sz w:val="20"/>
        </w:rPr>
        <w:t>–</w:t>
      </w:r>
      <w:r>
        <w:rPr>
          <w:spacing w:val="-2"/>
          <w:sz w:val="20"/>
        </w:rPr>
        <w:t xml:space="preserve"> </w:t>
      </w:r>
      <w:r>
        <w:rPr>
          <w:sz w:val="20"/>
        </w:rPr>
        <w:t>L</w:t>
      </w:r>
      <w:r>
        <w:rPr>
          <w:spacing w:val="-2"/>
          <w:sz w:val="20"/>
        </w:rPr>
        <w:t xml:space="preserve"> </w:t>
      </w:r>
      <w:r>
        <w:rPr>
          <w:sz w:val="20"/>
        </w:rPr>
        <w:t xml:space="preserve">1454 – 1378; </w:t>
      </w:r>
      <w:hyperlink r:id="rId131">
        <w:r>
          <w:rPr>
            <w:sz w:val="20"/>
            <w:u w:val="single"/>
          </w:rPr>
          <w:t>http://rtsa.ro/rtsa/index.php/rtsa/issue/view/36</w:t>
        </w:r>
      </w:hyperlink>
    </w:p>
    <w:p w14:paraId="30044661"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2F0CC58A" w14:textId="77777777" w:rsidR="00D64F8E" w:rsidRDefault="00761EB6">
      <w:pPr>
        <w:ind w:left="456"/>
        <w:jc w:val="both"/>
        <w:rPr>
          <w:i/>
          <w:sz w:val="20"/>
        </w:rPr>
      </w:pPr>
      <w:r>
        <w:rPr>
          <w:b/>
          <w:sz w:val="20"/>
        </w:rPr>
        <w:t>Ci</w:t>
      </w:r>
      <w:r>
        <w:rPr>
          <w:b/>
          <w:spacing w:val="-1"/>
          <w:sz w:val="20"/>
        </w:rPr>
        <w:t xml:space="preserve"> </w:t>
      </w:r>
      <w:r>
        <w:rPr>
          <w:b/>
          <w:sz w:val="20"/>
        </w:rPr>
        <w:t>1.1.</w:t>
      </w:r>
      <w:r>
        <w:rPr>
          <w:b/>
          <w:spacing w:val="3"/>
          <w:sz w:val="20"/>
        </w:rPr>
        <w:t xml:space="preserve"> </w:t>
      </w:r>
      <w:r>
        <w:rPr>
          <w:sz w:val="20"/>
        </w:rPr>
        <w:t>Doina</w:t>
      </w:r>
      <w:r>
        <w:rPr>
          <w:spacing w:val="1"/>
          <w:sz w:val="20"/>
        </w:rPr>
        <w:t xml:space="preserve"> </w:t>
      </w:r>
      <w:r>
        <w:rPr>
          <w:sz w:val="20"/>
        </w:rPr>
        <w:t>CUCU,</w:t>
      </w:r>
      <w:r>
        <w:rPr>
          <w:spacing w:val="3"/>
          <w:sz w:val="20"/>
        </w:rPr>
        <w:t xml:space="preserve"> </w:t>
      </w:r>
      <w:r>
        <w:rPr>
          <w:i/>
          <w:sz w:val="20"/>
        </w:rPr>
        <w:t>WORKS</w:t>
      </w:r>
      <w:r>
        <w:rPr>
          <w:i/>
          <w:spacing w:val="1"/>
          <w:sz w:val="20"/>
        </w:rPr>
        <w:t xml:space="preserve"> </w:t>
      </w:r>
      <w:r>
        <w:rPr>
          <w:i/>
          <w:sz w:val="20"/>
        </w:rPr>
        <w:t>CONTRACT</w:t>
      </w:r>
      <w:r>
        <w:rPr>
          <w:i/>
          <w:spacing w:val="2"/>
          <w:sz w:val="20"/>
        </w:rPr>
        <w:t xml:space="preserve"> </w:t>
      </w:r>
      <w:r>
        <w:rPr>
          <w:i/>
          <w:sz w:val="20"/>
        </w:rPr>
        <w:t>-</w:t>
      </w:r>
      <w:r>
        <w:rPr>
          <w:i/>
          <w:spacing w:val="2"/>
          <w:sz w:val="20"/>
        </w:rPr>
        <w:t xml:space="preserve"> </w:t>
      </w:r>
      <w:r>
        <w:rPr>
          <w:i/>
          <w:sz w:val="20"/>
        </w:rPr>
        <w:t>ADMINISTRATIVE</w:t>
      </w:r>
      <w:r>
        <w:rPr>
          <w:i/>
          <w:spacing w:val="1"/>
          <w:sz w:val="20"/>
        </w:rPr>
        <w:t xml:space="preserve"> </w:t>
      </w:r>
      <w:r>
        <w:rPr>
          <w:i/>
          <w:sz w:val="20"/>
        </w:rPr>
        <w:t>CONTRACT.</w:t>
      </w:r>
      <w:r>
        <w:rPr>
          <w:i/>
          <w:spacing w:val="3"/>
          <w:sz w:val="20"/>
        </w:rPr>
        <w:t xml:space="preserve"> </w:t>
      </w:r>
      <w:r>
        <w:rPr>
          <w:i/>
          <w:sz w:val="20"/>
        </w:rPr>
        <w:t>THE</w:t>
      </w:r>
      <w:r>
        <w:rPr>
          <w:i/>
          <w:spacing w:val="1"/>
          <w:sz w:val="20"/>
        </w:rPr>
        <w:t xml:space="preserve"> </w:t>
      </w:r>
      <w:r>
        <w:rPr>
          <w:i/>
          <w:sz w:val="20"/>
        </w:rPr>
        <w:t>IMPLICATIONS</w:t>
      </w:r>
      <w:r>
        <w:rPr>
          <w:i/>
          <w:spacing w:val="2"/>
          <w:sz w:val="20"/>
        </w:rPr>
        <w:t xml:space="preserve"> </w:t>
      </w:r>
      <w:r>
        <w:rPr>
          <w:i/>
          <w:sz w:val="20"/>
        </w:rPr>
        <w:t>OF</w:t>
      </w:r>
      <w:r>
        <w:rPr>
          <w:i/>
          <w:spacing w:val="2"/>
          <w:sz w:val="20"/>
        </w:rPr>
        <w:t xml:space="preserve"> </w:t>
      </w:r>
      <w:r>
        <w:rPr>
          <w:i/>
          <w:spacing w:val="-2"/>
          <w:sz w:val="20"/>
        </w:rPr>
        <w:t>LEGISLATIVE</w:t>
      </w:r>
    </w:p>
    <w:p w14:paraId="180311DB" w14:textId="77777777" w:rsidR="00D64F8E" w:rsidRDefault="00761EB6">
      <w:pPr>
        <w:pStyle w:val="BodyText"/>
        <w:spacing w:before="3" w:line="237" w:lineRule="auto"/>
        <w:ind w:right="89"/>
        <w:jc w:val="both"/>
      </w:pPr>
      <w:r>
        <w:rPr>
          <w:i/>
        </w:rPr>
        <w:t>CHANGES ON ONGOING WORKS CONTRACTS</w:t>
      </w:r>
      <w:r>
        <w:t xml:space="preserve">, „Challenges of the Knowledge Society. Public Law”, vol. 13, 2019, Nicolae Titulescu University Editorial House, București, ISSN: 2068-7796, p. 503. </w:t>
      </w:r>
      <w:r>
        <w:rPr>
          <w:u w:val="single"/>
        </w:rPr>
        <w:t>https://search-proquest-com.am.e-</w:t>
      </w:r>
      <w:r>
        <w:t xml:space="preserve"> </w:t>
      </w:r>
      <w:r>
        <w:rPr>
          <w:spacing w:val="-2"/>
          <w:u w:val="single"/>
        </w:rPr>
        <w:t>nformation.ro/docview/2263227634/fulltextPDF/2A7A605A83E94B95PQ/25?accountid=136549</w:t>
      </w:r>
    </w:p>
    <w:p w14:paraId="48D0C66A" w14:textId="77777777" w:rsidR="00D64F8E" w:rsidRDefault="00761EB6">
      <w:pPr>
        <w:spacing w:before="1"/>
        <w:ind w:left="456"/>
        <w:jc w:val="both"/>
        <w:rPr>
          <w:sz w:val="20"/>
        </w:rPr>
      </w:pPr>
      <w:r>
        <w:rPr>
          <w:b/>
          <w:sz w:val="20"/>
        </w:rPr>
        <w:t>Ci</w:t>
      </w:r>
      <w:r>
        <w:rPr>
          <w:b/>
          <w:spacing w:val="34"/>
          <w:sz w:val="20"/>
        </w:rPr>
        <w:t xml:space="preserve"> </w:t>
      </w:r>
      <w:r>
        <w:rPr>
          <w:b/>
          <w:sz w:val="20"/>
        </w:rPr>
        <w:t>1.2.</w:t>
      </w:r>
      <w:r>
        <w:rPr>
          <w:b/>
          <w:spacing w:val="37"/>
          <w:sz w:val="20"/>
        </w:rPr>
        <w:t xml:space="preserve"> </w:t>
      </w:r>
      <w:r>
        <w:rPr>
          <w:sz w:val="20"/>
        </w:rPr>
        <w:t>Anca</w:t>
      </w:r>
      <w:r>
        <w:rPr>
          <w:spacing w:val="37"/>
          <w:sz w:val="20"/>
        </w:rPr>
        <w:t xml:space="preserve"> </w:t>
      </w:r>
      <w:r>
        <w:rPr>
          <w:sz w:val="20"/>
        </w:rPr>
        <w:t>NIŢĂ,</w:t>
      </w:r>
      <w:r>
        <w:rPr>
          <w:spacing w:val="37"/>
          <w:sz w:val="20"/>
        </w:rPr>
        <w:t xml:space="preserve"> </w:t>
      </w:r>
      <w:r>
        <w:rPr>
          <w:i/>
          <w:sz w:val="20"/>
        </w:rPr>
        <w:t>ARBITRABILITATEA</w:t>
      </w:r>
      <w:r>
        <w:rPr>
          <w:i/>
          <w:spacing w:val="37"/>
          <w:sz w:val="20"/>
        </w:rPr>
        <w:t xml:space="preserve"> </w:t>
      </w:r>
      <w:r>
        <w:rPr>
          <w:i/>
          <w:sz w:val="20"/>
        </w:rPr>
        <w:t>LITIGIILOR</w:t>
      </w:r>
      <w:r>
        <w:rPr>
          <w:i/>
          <w:spacing w:val="36"/>
          <w:sz w:val="20"/>
        </w:rPr>
        <w:t xml:space="preserve"> </w:t>
      </w:r>
      <w:r>
        <w:rPr>
          <w:i/>
          <w:sz w:val="20"/>
        </w:rPr>
        <w:t>IZVORÂTE</w:t>
      </w:r>
      <w:r>
        <w:rPr>
          <w:i/>
          <w:spacing w:val="37"/>
          <w:sz w:val="20"/>
        </w:rPr>
        <w:t xml:space="preserve"> </w:t>
      </w:r>
      <w:r>
        <w:rPr>
          <w:i/>
          <w:sz w:val="20"/>
        </w:rPr>
        <w:t>DIN</w:t>
      </w:r>
      <w:r>
        <w:rPr>
          <w:i/>
          <w:spacing w:val="37"/>
          <w:sz w:val="20"/>
        </w:rPr>
        <w:t xml:space="preserve"> </w:t>
      </w:r>
      <w:r>
        <w:rPr>
          <w:i/>
          <w:sz w:val="20"/>
        </w:rPr>
        <w:t>CONTRACTE</w:t>
      </w:r>
      <w:r>
        <w:rPr>
          <w:i/>
          <w:spacing w:val="37"/>
          <w:sz w:val="20"/>
        </w:rPr>
        <w:t xml:space="preserve"> </w:t>
      </w:r>
      <w:r>
        <w:rPr>
          <w:i/>
          <w:sz w:val="20"/>
        </w:rPr>
        <w:t>ADMINISTRATIVE</w:t>
      </w:r>
      <w:r>
        <w:rPr>
          <w:sz w:val="20"/>
        </w:rPr>
        <w:t>,</w:t>
      </w:r>
      <w:r>
        <w:rPr>
          <w:spacing w:val="37"/>
          <w:sz w:val="20"/>
        </w:rPr>
        <w:t xml:space="preserve"> </w:t>
      </w:r>
      <w:r>
        <w:rPr>
          <w:spacing w:val="-2"/>
          <w:sz w:val="20"/>
        </w:rPr>
        <w:t>„Revista</w:t>
      </w:r>
    </w:p>
    <w:p w14:paraId="0C58B1C5" w14:textId="77777777" w:rsidR="00D64F8E" w:rsidRDefault="00761EB6">
      <w:pPr>
        <w:pStyle w:val="BodyText"/>
        <w:spacing w:before="1"/>
        <w:ind w:right="89"/>
        <w:jc w:val="both"/>
      </w:pPr>
      <w:r>
        <w:t xml:space="preserve">Universul Juridic”, nr. 6, iunie 2018, p. 39. </w:t>
      </w:r>
      <w:hyperlink r:id="rId132">
        <w:r>
          <w:rPr>
            <w:u w:val="single"/>
          </w:rPr>
          <w:t>http://revista.universuljuridic.ro/wp-</w:t>
        </w:r>
      </w:hyperlink>
      <w:r>
        <w:t xml:space="preserve"> </w:t>
      </w:r>
      <w:r>
        <w:rPr>
          <w:spacing w:val="-2"/>
          <w:u w:val="single"/>
        </w:rPr>
        <w:t>content/uploads/2018/07/04_Revista_Universul_Juridic_nr_06-2018_PAGINAT_BT_A_Nita.pdf</w:t>
      </w:r>
    </w:p>
    <w:p w14:paraId="41A87D33" w14:textId="77777777" w:rsidR="00D64F8E" w:rsidRDefault="00D64F8E">
      <w:pPr>
        <w:pStyle w:val="BodyText"/>
        <w:spacing w:before="1"/>
        <w:ind w:left="0"/>
      </w:pPr>
    </w:p>
    <w:p w14:paraId="77D7F4ED" w14:textId="77777777" w:rsidR="00D64F8E" w:rsidRDefault="00761EB6">
      <w:pPr>
        <w:ind w:left="456" w:right="89"/>
        <w:jc w:val="both"/>
        <w:rPr>
          <w:sz w:val="20"/>
        </w:rPr>
      </w:pPr>
      <w:r>
        <w:rPr>
          <w:b/>
          <w:sz w:val="20"/>
        </w:rPr>
        <w:t xml:space="preserve">Ci 2. Cătălin-Silviu Săraru, </w:t>
      </w:r>
      <w:r>
        <w:rPr>
          <w:i/>
          <w:sz w:val="20"/>
        </w:rPr>
        <w:t>Administrative Contracts in the European Union Law</w:t>
      </w:r>
      <w:r>
        <w:rPr>
          <w:sz w:val="20"/>
        </w:rPr>
        <w:t xml:space="preserve">, în Cătălin-Silviu Săraru (editor), </w:t>
      </w:r>
      <w:r>
        <w:rPr>
          <w:i/>
          <w:sz w:val="20"/>
        </w:rPr>
        <w:t>Contemporary</w:t>
      </w:r>
      <w:r>
        <w:rPr>
          <w:i/>
          <w:spacing w:val="-3"/>
          <w:sz w:val="20"/>
        </w:rPr>
        <w:t xml:space="preserve"> </w:t>
      </w:r>
      <w:r>
        <w:rPr>
          <w:i/>
          <w:sz w:val="20"/>
        </w:rPr>
        <w:t>Challenges</w:t>
      </w:r>
      <w:r>
        <w:rPr>
          <w:i/>
          <w:spacing w:val="-3"/>
          <w:sz w:val="20"/>
        </w:rPr>
        <w:t xml:space="preserve"> </w:t>
      </w:r>
      <w:r>
        <w:rPr>
          <w:i/>
          <w:sz w:val="20"/>
        </w:rPr>
        <w:t>in</w:t>
      </w:r>
      <w:r>
        <w:rPr>
          <w:i/>
          <w:spacing w:val="-3"/>
          <w:sz w:val="20"/>
        </w:rPr>
        <w:t xml:space="preserve"> </w:t>
      </w:r>
      <w:r>
        <w:rPr>
          <w:i/>
          <w:sz w:val="20"/>
        </w:rPr>
        <w:t>the</w:t>
      </w:r>
      <w:r>
        <w:rPr>
          <w:i/>
          <w:spacing w:val="-3"/>
          <w:sz w:val="20"/>
        </w:rPr>
        <w:t xml:space="preserve"> </w:t>
      </w:r>
      <w:r>
        <w:rPr>
          <w:i/>
          <w:sz w:val="20"/>
        </w:rPr>
        <w:t>Business</w:t>
      </w:r>
      <w:r>
        <w:rPr>
          <w:i/>
          <w:spacing w:val="-3"/>
          <w:sz w:val="20"/>
        </w:rPr>
        <w:t xml:space="preserve"> </w:t>
      </w:r>
      <w:r>
        <w:rPr>
          <w:i/>
          <w:sz w:val="20"/>
        </w:rPr>
        <w:t>Law</w:t>
      </w:r>
      <w:r>
        <w:rPr>
          <w:i/>
          <w:spacing w:val="-3"/>
          <w:sz w:val="20"/>
        </w:rPr>
        <w:t xml:space="preserve"> </w:t>
      </w:r>
      <w:r>
        <w:rPr>
          <w:i/>
          <w:sz w:val="20"/>
        </w:rPr>
        <w:t>(Contributions</w:t>
      </w:r>
      <w:r>
        <w:rPr>
          <w:i/>
          <w:spacing w:val="-3"/>
          <w:sz w:val="20"/>
        </w:rPr>
        <w:t xml:space="preserve"> </w:t>
      </w:r>
      <w:r>
        <w:rPr>
          <w:i/>
          <w:sz w:val="20"/>
        </w:rPr>
        <w:t>to</w:t>
      </w:r>
      <w:r>
        <w:rPr>
          <w:i/>
          <w:spacing w:val="-3"/>
          <w:sz w:val="20"/>
        </w:rPr>
        <w:t xml:space="preserve"> </w:t>
      </w:r>
      <w:r>
        <w:rPr>
          <w:i/>
          <w:sz w:val="20"/>
        </w:rPr>
        <w:t>the</w:t>
      </w:r>
      <w:r>
        <w:rPr>
          <w:i/>
          <w:spacing w:val="-3"/>
          <w:sz w:val="20"/>
        </w:rPr>
        <w:t xml:space="preserve"> </w:t>
      </w:r>
      <w:r>
        <w:rPr>
          <w:i/>
          <w:sz w:val="20"/>
        </w:rPr>
        <w:t>6th</w:t>
      </w:r>
      <w:r>
        <w:rPr>
          <w:i/>
          <w:spacing w:val="-3"/>
          <w:sz w:val="20"/>
        </w:rPr>
        <w:t xml:space="preserve"> </w:t>
      </w:r>
      <w:r>
        <w:rPr>
          <w:i/>
          <w:sz w:val="20"/>
        </w:rPr>
        <w:t>International</w:t>
      </w:r>
      <w:r>
        <w:rPr>
          <w:i/>
          <w:spacing w:val="-3"/>
          <w:sz w:val="20"/>
        </w:rPr>
        <w:t xml:space="preserve"> </w:t>
      </w:r>
      <w:r>
        <w:rPr>
          <w:i/>
          <w:sz w:val="20"/>
        </w:rPr>
        <w:t>Conference</w:t>
      </w:r>
      <w:r>
        <w:rPr>
          <w:i/>
          <w:spacing w:val="-3"/>
          <w:sz w:val="20"/>
        </w:rPr>
        <w:t xml:space="preserve"> </w:t>
      </w:r>
      <w:r>
        <w:rPr>
          <w:i/>
          <w:sz w:val="20"/>
        </w:rPr>
        <w:t>Perspectives</w:t>
      </w:r>
      <w:r>
        <w:rPr>
          <w:i/>
          <w:spacing w:val="-3"/>
          <w:sz w:val="20"/>
        </w:rPr>
        <w:t xml:space="preserve"> </w:t>
      </w:r>
      <w:r>
        <w:rPr>
          <w:i/>
          <w:sz w:val="20"/>
        </w:rPr>
        <w:t>of</w:t>
      </w:r>
      <w:r>
        <w:rPr>
          <w:i/>
          <w:spacing w:val="-3"/>
          <w:sz w:val="20"/>
        </w:rPr>
        <w:t xml:space="preserve"> </w:t>
      </w:r>
      <w:r>
        <w:rPr>
          <w:i/>
          <w:sz w:val="20"/>
        </w:rPr>
        <w:t>Business Law</w:t>
      </w:r>
      <w:r>
        <w:rPr>
          <w:i/>
          <w:spacing w:val="-8"/>
          <w:sz w:val="20"/>
        </w:rPr>
        <w:t xml:space="preserve"> </w:t>
      </w:r>
      <w:r>
        <w:rPr>
          <w:i/>
          <w:sz w:val="20"/>
        </w:rPr>
        <w:t>in</w:t>
      </w:r>
      <w:r>
        <w:rPr>
          <w:i/>
          <w:spacing w:val="-8"/>
          <w:sz w:val="20"/>
        </w:rPr>
        <w:t xml:space="preserve"> </w:t>
      </w:r>
      <w:r>
        <w:rPr>
          <w:i/>
          <w:sz w:val="20"/>
        </w:rPr>
        <w:t>the</w:t>
      </w:r>
      <w:r>
        <w:rPr>
          <w:i/>
          <w:spacing w:val="-8"/>
          <w:sz w:val="20"/>
        </w:rPr>
        <w:t xml:space="preserve"> </w:t>
      </w:r>
      <w:r>
        <w:rPr>
          <w:i/>
          <w:sz w:val="20"/>
        </w:rPr>
        <w:t>Third</w:t>
      </w:r>
      <w:r>
        <w:rPr>
          <w:i/>
          <w:spacing w:val="-8"/>
          <w:sz w:val="20"/>
        </w:rPr>
        <w:t xml:space="preserve"> </w:t>
      </w:r>
      <w:r>
        <w:rPr>
          <w:i/>
          <w:sz w:val="20"/>
        </w:rPr>
        <w:t>Millennium,</w:t>
      </w:r>
      <w:r>
        <w:rPr>
          <w:i/>
          <w:spacing w:val="-7"/>
          <w:sz w:val="20"/>
        </w:rPr>
        <w:t xml:space="preserve"> </w:t>
      </w:r>
      <w:r>
        <w:rPr>
          <w:i/>
          <w:sz w:val="20"/>
        </w:rPr>
        <w:t>November</w:t>
      </w:r>
      <w:r>
        <w:rPr>
          <w:i/>
          <w:spacing w:val="-8"/>
          <w:sz w:val="20"/>
        </w:rPr>
        <w:t xml:space="preserve"> </w:t>
      </w:r>
      <w:r>
        <w:rPr>
          <w:i/>
          <w:sz w:val="20"/>
        </w:rPr>
        <w:t>25-26,</w:t>
      </w:r>
      <w:r>
        <w:rPr>
          <w:i/>
          <w:spacing w:val="-7"/>
          <w:sz w:val="20"/>
        </w:rPr>
        <w:t xml:space="preserve"> </w:t>
      </w:r>
      <w:r>
        <w:rPr>
          <w:i/>
          <w:sz w:val="20"/>
        </w:rPr>
        <w:t>2016,</w:t>
      </w:r>
      <w:r>
        <w:rPr>
          <w:i/>
          <w:spacing w:val="-7"/>
          <w:sz w:val="20"/>
        </w:rPr>
        <w:t xml:space="preserve"> </w:t>
      </w:r>
      <w:r>
        <w:rPr>
          <w:i/>
          <w:sz w:val="20"/>
        </w:rPr>
        <w:t>Bucharest)</w:t>
      </w:r>
      <w:r>
        <w:rPr>
          <w:sz w:val="20"/>
        </w:rPr>
        <w:t>,</w:t>
      </w:r>
      <w:r>
        <w:rPr>
          <w:spacing w:val="-7"/>
          <w:sz w:val="20"/>
        </w:rPr>
        <w:t xml:space="preserve"> </w:t>
      </w:r>
      <w:r>
        <w:rPr>
          <w:sz w:val="20"/>
        </w:rPr>
        <w:t>ADJURIS</w:t>
      </w:r>
      <w:r>
        <w:rPr>
          <w:spacing w:val="-8"/>
          <w:sz w:val="20"/>
        </w:rPr>
        <w:t xml:space="preserve"> </w:t>
      </w:r>
      <w:r>
        <w:rPr>
          <w:sz w:val="20"/>
        </w:rPr>
        <w:t>–</w:t>
      </w:r>
      <w:r>
        <w:rPr>
          <w:spacing w:val="-8"/>
          <w:sz w:val="20"/>
        </w:rPr>
        <w:t xml:space="preserve"> </w:t>
      </w:r>
      <w:r>
        <w:rPr>
          <w:sz w:val="20"/>
        </w:rPr>
        <w:t>International</w:t>
      </w:r>
      <w:r>
        <w:rPr>
          <w:spacing w:val="-7"/>
          <w:sz w:val="20"/>
        </w:rPr>
        <w:t xml:space="preserve"> </w:t>
      </w:r>
      <w:r>
        <w:rPr>
          <w:sz w:val="20"/>
        </w:rPr>
        <w:t>Academic</w:t>
      </w:r>
      <w:r>
        <w:rPr>
          <w:spacing w:val="-8"/>
          <w:sz w:val="20"/>
        </w:rPr>
        <w:t xml:space="preserve"> </w:t>
      </w:r>
      <w:r>
        <w:rPr>
          <w:sz w:val="20"/>
        </w:rPr>
        <w:t>Publisher,</w:t>
      </w:r>
      <w:r>
        <w:rPr>
          <w:spacing w:val="-7"/>
          <w:sz w:val="20"/>
        </w:rPr>
        <w:t xml:space="preserve"> </w:t>
      </w:r>
      <w:r>
        <w:rPr>
          <w:sz w:val="20"/>
        </w:rPr>
        <w:t xml:space="preserve">București, 2017, ISBN: 978-606-94312-0-7, p. 33-42, </w:t>
      </w:r>
      <w:hyperlink r:id="rId133">
        <w:r>
          <w:rPr>
            <w:sz w:val="20"/>
            <w:u w:val="single"/>
          </w:rPr>
          <w:t>http://www.adjuris.ro/editura_en.html</w:t>
        </w:r>
      </w:hyperlink>
    </w:p>
    <w:p w14:paraId="32DC1B6A"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411479F7" w14:textId="77777777" w:rsidR="00D64F8E" w:rsidRDefault="00761EB6">
      <w:pPr>
        <w:spacing w:before="3" w:line="237" w:lineRule="auto"/>
        <w:ind w:left="456" w:right="89"/>
        <w:jc w:val="both"/>
        <w:rPr>
          <w:sz w:val="20"/>
        </w:rPr>
      </w:pPr>
      <w:r>
        <w:rPr>
          <w:b/>
          <w:sz w:val="20"/>
        </w:rPr>
        <w:t xml:space="preserve">Ci 2.1. </w:t>
      </w:r>
      <w:r>
        <w:rPr>
          <w:sz w:val="20"/>
        </w:rPr>
        <w:t xml:space="preserve">Narcis Teodor Godeanu, </w:t>
      </w:r>
      <w:r>
        <w:rPr>
          <w:i/>
          <w:sz w:val="20"/>
        </w:rPr>
        <w:t>Aspects regarding the impact of the Administrative Code on the specialized central public administration</w:t>
      </w:r>
      <w:r>
        <w:rPr>
          <w:i/>
          <w:spacing w:val="-2"/>
          <w:sz w:val="20"/>
        </w:rPr>
        <w:t xml:space="preserve"> </w:t>
      </w:r>
      <w:r>
        <w:rPr>
          <w:i/>
          <w:sz w:val="20"/>
        </w:rPr>
        <w:t>in</w:t>
      </w:r>
      <w:r>
        <w:rPr>
          <w:i/>
          <w:spacing w:val="-2"/>
          <w:sz w:val="20"/>
        </w:rPr>
        <w:t xml:space="preserve"> </w:t>
      </w:r>
      <w:r>
        <w:rPr>
          <w:i/>
          <w:sz w:val="20"/>
        </w:rPr>
        <w:t>Romania.</w:t>
      </w:r>
      <w:r>
        <w:rPr>
          <w:i/>
          <w:spacing w:val="-2"/>
          <w:sz w:val="20"/>
        </w:rPr>
        <w:t xml:space="preserve"> </w:t>
      </w:r>
      <w:r>
        <w:rPr>
          <w:i/>
          <w:sz w:val="20"/>
        </w:rPr>
        <w:t>Special</w:t>
      </w:r>
      <w:r>
        <w:rPr>
          <w:i/>
          <w:spacing w:val="-2"/>
          <w:sz w:val="20"/>
        </w:rPr>
        <w:t xml:space="preserve"> </w:t>
      </w:r>
      <w:r>
        <w:rPr>
          <w:i/>
          <w:sz w:val="20"/>
        </w:rPr>
        <w:t>attention</w:t>
      </w:r>
      <w:r>
        <w:rPr>
          <w:i/>
          <w:spacing w:val="-2"/>
          <w:sz w:val="20"/>
        </w:rPr>
        <w:t xml:space="preserve"> </w:t>
      </w:r>
      <w:r>
        <w:rPr>
          <w:i/>
          <w:sz w:val="20"/>
        </w:rPr>
        <w:t>to</w:t>
      </w:r>
      <w:r>
        <w:rPr>
          <w:i/>
          <w:spacing w:val="-2"/>
          <w:sz w:val="20"/>
        </w:rPr>
        <w:t xml:space="preserve"> </w:t>
      </w:r>
      <w:r>
        <w:rPr>
          <w:i/>
          <w:sz w:val="20"/>
        </w:rPr>
        <w:t>the</w:t>
      </w:r>
      <w:r>
        <w:rPr>
          <w:i/>
          <w:spacing w:val="-2"/>
          <w:sz w:val="20"/>
        </w:rPr>
        <w:t xml:space="preserve"> </w:t>
      </w:r>
      <w:r>
        <w:rPr>
          <w:i/>
          <w:sz w:val="20"/>
        </w:rPr>
        <w:t>Ministry</w:t>
      </w:r>
      <w:r>
        <w:rPr>
          <w:i/>
          <w:spacing w:val="-3"/>
          <w:sz w:val="20"/>
        </w:rPr>
        <w:t xml:space="preserve"> </w:t>
      </w:r>
      <w:r>
        <w:rPr>
          <w:i/>
          <w:sz w:val="20"/>
        </w:rPr>
        <w:t>of</w:t>
      </w:r>
      <w:r>
        <w:rPr>
          <w:i/>
          <w:spacing w:val="-2"/>
          <w:sz w:val="20"/>
        </w:rPr>
        <w:t xml:space="preserve"> </w:t>
      </w:r>
      <w:r>
        <w:rPr>
          <w:i/>
          <w:sz w:val="20"/>
        </w:rPr>
        <w:t>National</w:t>
      </w:r>
      <w:r>
        <w:rPr>
          <w:i/>
          <w:spacing w:val="-2"/>
          <w:sz w:val="20"/>
        </w:rPr>
        <w:t xml:space="preserve"> </w:t>
      </w:r>
      <w:r>
        <w:rPr>
          <w:i/>
          <w:sz w:val="20"/>
        </w:rPr>
        <w:t>Education</w:t>
      </w:r>
      <w:r>
        <w:rPr>
          <w:sz w:val="20"/>
        </w:rPr>
        <w:t>,</w:t>
      </w:r>
      <w:r>
        <w:rPr>
          <w:spacing w:val="-2"/>
          <w:sz w:val="20"/>
        </w:rPr>
        <w:t xml:space="preserve"> </w:t>
      </w:r>
      <w:r>
        <w:rPr>
          <w:sz w:val="20"/>
        </w:rPr>
        <w:t>„Juridical</w:t>
      </w:r>
      <w:r>
        <w:rPr>
          <w:spacing w:val="-2"/>
          <w:sz w:val="20"/>
        </w:rPr>
        <w:t xml:space="preserve"> </w:t>
      </w:r>
      <w:r>
        <w:rPr>
          <w:sz w:val="20"/>
        </w:rPr>
        <w:t>Tribune</w:t>
      </w:r>
      <w:r>
        <w:rPr>
          <w:spacing w:val="-2"/>
          <w:sz w:val="20"/>
        </w:rPr>
        <w:t xml:space="preserve"> </w:t>
      </w:r>
      <w:r>
        <w:rPr>
          <w:sz w:val="20"/>
        </w:rPr>
        <w:t>–</w:t>
      </w:r>
      <w:r>
        <w:rPr>
          <w:spacing w:val="-2"/>
          <w:sz w:val="20"/>
        </w:rPr>
        <w:t xml:space="preserve"> </w:t>
      </w:r>
      <w:r>
        <w:rPr>
          <w:sz w:val="20"/>
        </w:rPr>
        <w:t>Tribuna</w:t>
      </w:r>
      <w:r>
        <w:rPr>
          <w:spacing w:val="-2"/>
          <w:sz w:val="20"/>
        </w:rPr>
        <w:t xml:space="preserve"> </w:t>
      </w:r>
      <w:r>
        <w:rPr>
          <w:sz w:val="20"/>
        </w:rPr>
        <w:t>Juridica”, Volume</w:t>
      </w:r>
      <w:r>
        <w:rPr>
          <w:spacing w:val="-13"/>
          <w:sz w:val="20"/>
        </w:rPr>
        <w:t xml:space="preserve"> </w:t>
      </w:r>
      <w:r>
        <w:rPr>
          <w:sz w:val="20"/>
        </w:rPr>
        <w:t>8,</w:t>
      </w:r>
      <w:r>
        <w:rPr>
          <w:spacing w:val="-12"/>
          <w:sz w:val="20"/>
        </w:rPr>
        <w:t xml:space="preserve"> </w:t>
      </w:r>
      <w:r>
        <w:rPr>
          <w:sz w:val="20"/>
        </w:rPr>
        <w:t>Special</w:t>
      </w:r>
      <w:r>
        <w:rPr>
          <w:spacing w:val="-13"/>
          <w:sz w:val="20"/>
        </w:rPr>
        <w:t xml:space="preserve"> </w:t>
      </w:r>
      <w:r>
        <w:rPr>
          <w:sz w:val="20"/>
        </w:rPr>
        <w:t>Issue,</w:t>
      </w:r>
      <w:r>
        <w:rPr>
          <w:spacing w:val="-12"/>
          <w:sz w:val="20"/>
        </w:rPr>
        <w:t xml:space="preserve"> </w:t>
      </w:r>
      <w:r>
        <w:rPr>
          <w:sz w:val="20"/>
        </w:rPr>
        <w:t>October</w:t>
      </w:r>
      <w:r>
        <w:rPr>
          <w:spacing w:val="-13"/>
          <w:sz w:val="20"/>
        </w:rPr>
        <w:t xml:space="preserve"> </w:t>
      </w:r>
      <w:r>
        <w:rPr>
          <w:sz w:val="20"/>
        </w:rPr>
        <w:t>2018,</w:t>
      </w:r>
      <w:r>
        <w:rPr>
          <w:spacing w:val="-12"/>
          <w:sz w:val="20"/>
        </w:rPr>
        <w:t xml:space="preserve"> </w:t>
      </w:r>
      <w:r>
        <w:rPr>
          <w:sz w:val="20"/>
        </w:rPr>
        <w:t>p.</w:t>
      </w:r>
      <w:r>
        <w:rPr>
          <w:spacing w:val="-13"/>
          <w:sz w:val="20"/>
        </w:rPr>
        <w:t xml:space="preserve"> </w:t>
      </w:r>
      <w:r>
        <w:rPr>
          <w:sz w:val="20"/>
        </w:rPr>
        <w:t>214.</w:t>
      </w:r>
      <w:r>
        <w:rPr>
          <w:spacing w:val="-13"/>
          <w:sz w:val="20"/>
        </w:rPr>
        <w:t xml:space="preserve"> </w:t>
      </w:r>
      <w:hyperlink r:id="rId134">
        <w:r>
          <w:rPr>
            <w:sz w:val="20"/>
            <w:u w:val="single"/>
          </w:rPr>
          <w:t>http://www.tribunajuridica.eu/arhiva/An8vS/17.%20Narcis%20Godeanu.pdf</w:t>
        </w:r>
      </w:hyperlink>
    </w:p>
    <w:p w14:paraId="4997C502" w14:textId="77777777" w:rsidR="00D64F8E" w:rsidRDefault="00D64F8E">
      <w:pPr>
        <w:pStyle w:val="BodyText"/>
        <w:spacing w:before="1"/>
        <w:ind w:left="0"/>
      </w:pPr>
    </w:p>
    <w:p w14:paraId="5E6DB41E" w14:textId="77777777" w:rsidR="00D64F8E" w:rsidRDefault="00761EB6">
      <w:pPr>
        <w:spacing w:before="1"/>
        <w:ind w:left="456" w:right="90"/>
        <w:jc w:val="both"/>
        <w:rPr>
          <w:sz w:val="20"/>
        </w:rPr>
      </w:pPr>
      <w:r>
        <w:rPr>
          <w:b/>
          <w:sz w:val="20"/>
        </w:rPr>
        <w:t xml:space="preserve">Ci 3. Cătălin-Silviu Săraru, </w:t>
      </w:r>
      <w:r>
        <w:rPr>
          <w:i/>
          <w:sz w:val="20"/>
        </w:rPr>
        <w:t>Administrative law science in Romania</w:t>
      </w:r>
      <w:r>
        <w:rPr>
          <w:b/>
          <w:sz w:val="20"/>
        </w:rPr>
        <w:t xml:space="preserve">, </w:t>
      </w:r>
      <w:r>
        <w:rPr>
          <w:sz w:val="20"/>
        </w:rPr>
        <w:t>„Juridical Tribune -Tribuna Juridica” vol. 8, Issue 1, March</w:t>
      </w:r>
      <w:r>
        <w:rPr>
          <w:spacing w:val="-2"/>
          <w:sz w:val="20"/>
        </w:rPr>
        <w:t xml:space="preserve"> </w:t>
      </w:r>
      <w:r>
        <w:rPr>
          <w:sz w:val="20"/>
        </w:rPr>
        <w:t>2018;</w:t>
      </w:r>
      <w:r>
        <w:rPr>
          <w:spacing w:val="-2"/>
          <w:sz w:val="20"/>
        </w:rPr>
        <w:t xml:space="preserve"> </w:t>
      </w:r>
      <w:r>
        <w:rPr>
          <w:sz w:val="20"/>
        </w:rPr>
        <w:t>pp.</w:t>
      </w:r>
      <w:r>
        <w:rPr>
          <w:spacing w:val="-2"/>
          <w:sz w:val="20"/>
        </w:rPr>
        <w:t xml:space="preserve"> </w:t>
      </w:r>
      <w:r>
        <w:rPr>
          <w:sz w:val="20"/>
        </w:rPr>
        <w:t>313-318</w:t>
      </w:r>
      <w:r>
        <w:rPr>
          <w:spacing w:val="-2"/>
          <w:sz w:val="20"/>
        </w:rPr>
        <w:t xml:space="preserve"> </w:t>
      </w:r>
      <w:r>
        <w:rPr>
          <w:sz w:val="20"/>
        </w:rPr>
        <w:t>(indexed</w:t>
      </w:r>
      <w:r>
        <w:rPr>
          <w:spacing w:val="-2"/>
          <w:sz w:val="20"/>
        </w:rPr>
        <w:t xml:space="preserve"> </w:t>
      </w:r>
      <w:r>
        <w:rPr>
          <w:sz w:val="20"/>
        </w:rPr>
        <w:t>in</w:t>
      </w:r>
      <w:r>
        <w:rPr>
          <w:spacing w:val="-2"/>
          <w:sz w:val="20"/>
        </w:rPr>
        <w:t xml:space="preserve"> </w:t>
      </w:r>
      <w:r>
        <w:rPr>
          <w:sz w:val="20"/>
        </w:rPr>
        <w:t>Thomson</w:t>
      </w:r>
      <w:r>
        <w:rPr>
          <w:spacing w:val="-2"/>
          <w:sz w:val="20"/>
        </w:rPr>
        <w:t xml:space="preserve"> </w:t>
      </w:r>
      <w:r>
        <w:rPr>
          <w:sz w:val="20"/>
        </w:rPr>
        <w:t>Reuters</w:t>
      </w:r>
      <w:r>
        <w:rPr>
          <w:spacing w:val="-2"/>
          <w:sz w:val="20"/>
        </w:rPr>
        <w:t xml:space="preserve"> </w:t>
      </w:r>
      <w:r>
        <w:rPr>
          <w:sz w:val="20"/>
        </w:rPr>
        <w:t>-</w:t>
      </w:r>
      <w:r>
        <w:rPr>
          <w:spacing w:val="-2"/>
          <w:sz w:val="20"/>
        </w:rPr>
        <w:t xml:space="preserve"> </w:t>
      </w:r>
      <w:r>
        <w:rPr>
          <w:sz w:val="20"/>
        </w:rPr>
        <w:t>Emerging</w:t>
      </w:r>
      <w:r>
        <w:rPr>
          <w:spacing w:val="-2"/>
          <w:sz w:val="20"/>
        </w:rPr>
        <w:t xml:space="preserve"> </w:t>
      </w:r>
      <w:r>
        <w:rPr>
          <w:sz w:val="20"/>
        </w:rPr>
        <w:t>Sources</w:t>
      </w:r>
      <w:r>
        <w:rPr>
          <w:spacing w:val="-2"/>
          <w:sz w:val="20"/>
        </w:rPr>
        <w:t xml:space="preserve"> </w:t>
      </w:r>
      <w:r>
        <w:rPr>
          <w:sz w:val="20"/>
        </w:rPr>
        <w:t>Citation</w:t>
      </w:r>
      <w:r>
        <w:rPr>
          <w:spacing w:val="-2"/>
          <w:sz w:val="20"/>
        </w:rPr>
        <w:t xml:space="preserve"> </w:t>
      </w:r>
      <w:r>
        <w:rPr>
          <w:sz w:val="20"/>
        </w:rPr>
        <w:t>Index,</w:t>
      </w:r>
      <w:r>
        <w:rPr>
          <w:spacing w:val="-2"/>
          <w:sz w:val="20"/>
        </w:rPr>
        <w:t xml:space="preserve"> </w:t>
      </w:r>
      <w:r>
        <w:rPr>
          <w:sz w:val="20"/>
        </w:rPr>
        <w:t>EBSCO,</w:t>
      </w:r>
      <w:r>
        <w:rPr>
          <w:spacing w:val="-2"/>
          <w:sz w:val="20"/>
        </w:rPr>
        <w:t xml:space="preserve"> </w:t>
      </w:r>
      <w:r>
        <w:rPr>
          <w:sz w:val="20"/>
        </w:rPr>
        <w:t>HeinOnline,</w:t>
      </w:r>
      <w:r>
        <w:rPr>
          <w:spacing w:val="-2"/>
          <w:sz w:val="20"/>
        </w:rPr>
        <w:t xml:space="preserve"> </w:t>
      </w:r>
      <w:r>
        <w:rPr>
          <w:sz w:val="20"/>
        </w:rPr>
        <w:t xml:space="preserve">CEEOL, ProQuest), ISSN: 2247-7195, </w:t>
      </w:r>
      <w:hyperlink r:id="rId135">
        <w:r>
          <w:rPr>
            <w:sz w:val="20"/>
            <w:u w:val="single"/>
          </w:rPr>
          <w:t>http://tribunajuridica.eu/arhiva/An8v1/25.%20Catalin%20Sararu.pdf</w:t>
        </w:r>
      </w:hyperlink>
    </w:p>
    <w:p w14:paraId="31A3CD4C"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7407B3C0" w14:textId="77777777" w:rsidR="00D64F8E" w:rsidRDefault="00761EB6">
      <w:pPr>
        <w:ind w:left="456" w:right="89"/>
        <w:jc w:val="both"/>
        <w:rPr>
          <w:sz w:val="20"/>
        </w:rPr>
      </w:pPr>
      <w:r>
        <w:rPr>
          <w:b/>
          <w:sz w:val="20"/>
        </w:rPr>
        <w:t xml:space="preserve">Ci 3.1. </w:t>
      </w:r>
      <w:r>
        <w:rPr>
          <w:sz w:val="20"/>
        </w:rPr>
        <w:t xml:space="preserve">Elena Emilia Ştefan, </w:t>
      </w:r>
      <w:r>
        <w:rPr>
          <w:i/>
          <w:sz w:val="20"/>
        </w:rPr>
        <w:t>The Romanian administrative law. Topicality and perspectives</w:t>
      </w:r>
      <w:r>
        <w:rPr>
          <w:sz w:val="20"/>
        </w:rPr>
        <w:t xml:space="preserve">, in Rafał Szczepaniak, Cláudia </w:t>
      </w:r>
      <w:r>
        <w:rPr>
          <w:spacing w:val="-2"/>
          <w:sz w:val="20"/>
        </w:rPr>
        <w:t xml:space="preserve">Sofia Melo Figueiras, </w:t>
      </w:r>
      <w:r>
        <w:rPr>
          <w:i/>
          <w:spacing w:val="-2"/>
          <w:sz w:val="20"/>
        </w:rPr>
        <w:t>Contemporary Challenges in Administrative Law and Public Administration</w:t>
      </w:r>
      <w:r>
        <w:rPr>
          <w:spacing w:val="-2"/>
          <w:sz w:val="20"/>
        </w:rPr>
        <w:t xml:space="preserve">, ADJURIS – International </w:t>
      </w:r>
      <w:r>
        <w:rPr>
          <w:sz w:val="20"/>
        </w:rPr>
        <w:t xml:space="preserve">Academic Publisher, Bucharest, 2018, p. 10, </w:t>
      </w:r>
      <w:hyperlink r:id="rId136">
        <w:r>
          <w:rPr>
            <w:sz w:val="20"/>
            <w:u w:val="single"/>
          </w:rPr>
          <w:t>http://adjuris.ro/reviste/ccal/Carte%20ALPAConference1.pdf</w:t>
        </w:r>
      </w:hyperlink>
    </w:p>
    <w:p w14:paraId="6687B01A" w14:textId="77777777" w:rsidR="00D64F8E" w:rsidRDefault="00761EB6">
      <w:pPr>
        <w:spacing w:before="227"/>
        <w:ind w:left="456"/>
        <w:jc w:val="both"/>
        <w:rPr>
          <w:b/>
          <w:sz w:val="20"/>
        </w:rPr>
      </w:pPr>
      <w:r>
        <w:rPr>
          <w:b/>
          <w:sz w:val="20"/>
        </w:rPr>
        <w:t>Ci</w:t>
      </w:r>
      <w:r>
        <w:rPr>
          <w:b/>
          <w:spacing w:val="35"/>
          <w:sz w:val="20"/>
        </w:rPr>
        <w:t xml:space="preserve"> </w:t>
      </w:r>
      <w:r>
        <w:rPr>
          <w:b/>
          <w:sz w:val="20"/>
        </w:rPr>
        <w:t>4.</w:t>
      </w:r>
      <w:r>
        <w:rPr>
          <w:b/>
          <w:spacing w:val="38"/>
          <w:sz w:val="20"/>
        </w:rPr>
        <w:t xml:space="preserve"> </w:t>
      </w:r>
      <w:r>
        <w:rPr>
          <w:b/>
          <w:sz w:val="20"/>
        </w:rPr>
        <w:t>Cătălin-Silviu</w:t>
      </w:r>
      <w:r>
        <w:rPr>
          <w:b/>
          <w:spacing w:val="38"/>
          <w:sz w:val="20"/>
        </w:rPr>
        <w:t xml:space="preserve"> </w:t>
      </w:r>
      <w:r>
        <w:rPr>
          <w:b/>
          <w:sz w:val="20"/>
        </w:rPr>
        <w:t>Săraru</w:t>
      </w:r>
      <w:r>
        <w:rPr>
          <w:sz w:val="20"/>
        </w:rPr>
        <w:t>,</w:t>
      </w:r>
      <w:r>
        <w:rPr>
          <w:spacing w:val="38"/>
          <w:sz w:val="20"/>
        </w:rPr>
        <w:t xml:space="preserve"> </w:t>
      </w:r>
      <w:r>
        <w:rPr>
          <w:i/>
          <w:sz w:val="20"/>
        </w:rPr>
        <w:t>Considerations</w:t>
      </w:r>
      <w:r>
        <w:rPr>
          <w:i/>
          <w:spacing w:val="38"/>
          <w:sz w:val="20"/>
        </w:rPr>
        <w:t xml:space="preserve"> </w:t>
      </w:r>
      <w:r>
        <w:rPr>
          <w:i/>
          <w:sz w:val="20"/>
        </w:rPr>
        <w:t>about</w:t>
      </w:r>
      <w:r>
        <w:rPr>
          <w:i/>
          <w:spacing w:val="38"/>
          <w:sz w:val="20"/>
        </w:rPr>
        <w:t xml:space="preserve"> </w:t>
      </w:r>
      <w:r>
        <w:rPr>
          <w:i/>
          <w:sz w:val="20"/>
        </w:rPr>
        <w:t>administrative</w:t>
      </w:r>
      <w:r>
        <w:rPr>
          <w:i/>
          <w:spacing w:val="37"/>
          <w:sz w:val="20"/>
        </w:rPr>
        <w:t xml:space="preserve"> </w:t>
      </w:r>
      <w:r>
        <w:rPr>
          <w:i/>
          <w:sz w:val="20"/>
        </w:rPr>
        <w:t>decentralization</w:t>
      </w:r>
      <w:r>
        <w:rPr>
          <w:i/>
          <w:spacing w:val="38"/>
          <w:sz w:val="20"/>
        </w:rPr>
        <w:t xml:space="preserve"> </w:t>
      </w:r>
      <w:r>
        <w:rPr>
          <w:i/>
          <w:sz w:val="20"/>
        </w:rPr>
        <w:t>and</w:t>
      </w:r>
      <w:r>
        <w:rPr>
          <w:i/>
          <w:spacing w:val="38"/>
          <w:sz w:val="20"/>
        </w:rPr>
        <w:t xml:space="preserve"> </w:t>
      </w:r>
      <w:r>
        <w:rPr>
          <w:i/>
          <w:sz w:val="20"/>
        </w:rPr>
        <w:t>local</w:t>
      </w:r>
      <w:r>
        <w:rPr>
          <w:i/>
          <w:spacing w:val="38"/>
          <w:sz w:val="20"/>
        </w:rPr>
        <w:t xml:space="preserve"> </w:t>
      </w:r>
      <w:r>
        <w:rPr>
          <w:i/>
          <w:sz w:val="20"/>
        </w:rPr>
        <w:t>autonomy</w:t>
      </w:r>
      <w:r>
        <w:rPr>
          <w:i/>
          <w:spacing w:val="38"/>
          <w:sz w:val="20"/>
        </w:rPr>
        <w:t xml:space="preserve"> </w:t>
      </w:r>
      <w:r>
        <w:rPr>
          <w:i/>
          <w:sz w:val="20"/>
        </w:rPr>
        <w:t>in</w:t>
      </w:r>
      <w:r>
        <w:rPr>
          <w:i/>
          <w:spacing w:val="38"/>
          <w:sz w:val="20"/>
        </w:rPr>
        <w:t xml:space="preserve"> </w:t>
      </w:r>
      <w:r>
        <w:rPr>
          <w:i/>
          <w:spacing w:val="-2"/>
          <w:sz w:val="20"/>
        </w:rPr>
        <w:t>Romania</w:t>
      </w:r>
      <w:r>
        <w:rPr>
          <w:b/>
          <w:spacing w:val="-2"/>
          <w:sz w:val="20"/>
        </w:rPr>
        <w:t>,</w:t>
      </w:r>
    </w:p>
    <w:p w14:paraId="7E7BD040" w14:textId="77777777" w:rsidR="00D64F8E" w:rsidRDefault="00761EB6">
      <w:pPr>
        <w:pStyle w:val="BodyText"/>
        <w:spacing w:before="1"/>
        <w:ind w:right="89"/>
        <w:jc w:val="both"/>
      </w:pPr>
      <w:r>
        <w:t xml:space="preserve">„Juridical Tribune-Tribuna Juridica” vol. 8, Issue 2, June 2018; pp. 596-607 (indexed in Thomson Reuters - Emerging Sources Citation Index, EBSCO, HeinOnline, CEEOL, ProQuest), ISSN: 2247-7195, </w:t>
      </w:r>
      <w:hyperlink r:id="rId137">
        <w:r>
          <w:rPr>
            <w:spacing w:val="-2"/>
            <w:u w:val="single"/>
          </w:rPr>
          <w:t>http://www.tribunajuridica.eu/arhiva/An8v2/21.%20Catalin%20Sararu.pdf</w:t>
        </w:r>
      </w:hyperlink>
    </w:p>
    <w:p w14:paraId="6EF11C49" w14:textId="77777777" w:rsidR="00D64F8E" w:rsidRDefault="00D64F8E">
      <w:pPr>
        <w:pStyle w:val="BodyText"/>
        <w:jc w:val="both"/>
        <w:sectPr w:rsidR="00D64F8E">
          <w:pgSz w:w="12240" w:h="15840"/>
          <w:pgMar w:top="640" w:right="1080" w:bottom="980" w:left="720" w:header="0" w:footer="728" w:gutter="0"/>
          <w:cols w:space="720"/>
        </w:sectPr>
      </w:pPr>
    </w:p>
    <w:p w14:paraId="32D7123C" w14:textId="77777777" w:rsidR="00D64F8E" w:rsidRDefault="00761EB6">
      <w:pPr>
        <w:pStyle w:val="BodyText"/>
        <w:spacing w:before="71"/>
      </w:pPr>
      <w:r>
        <w:t>Se</w:t>
      </w:r>
      <w:r>
        <w:rPr>
          <w:spacing w:val="-5"/>
        </w:rPr>
        <w:t xml:space="preserve"> </w:t>
      </w:r>
      <w:r>
        <w:t>citează</w:t>
      </w:r>
      <w:r>
        <w:rPr>
          <w:spacing w:val="-4"/>
        </w:rPr>
        <w:t xml:space="preserve"> </w:t>
      </w:r>
      <w:r>
        <w:rPr>
          <w:spacing w:val="-5"/>
        </w:rPr>
        <w:t>în:</w:t>
      </w:r>
    </w:p>
    <w:p w14:paraId="7FE3490E" w14:textId="77777777" w:rsidR="00D64F8E" w:rsidRDefault="00761EB6">
      <w:pPr>
        <w:spacing w:before="2" w:line="237" w:lineRule="auto"/>
        <w:ind w:left="456"/>
        <w:rPr>
          <w:sz w:val="20"/>
        </w:rPr>
      </w:pPr>
      <w:r>
        <w:rPr>
          <w:b/>
          <w:sz w:val="20"/>
        </w:rPr>
        <w:t>Ci</w:t>
      </w:r>
      <w:r>
        <w:rPr>
          <w:b/>
          <w:spacing w:val="9"/>
          <w:sz w:val="20"/>
        </w:rPr>
        <w:t xml:space="preserve"> </w:t>
      </w:r>
      <w:r>
        <w:rPr>
          <w:b/>
          <w:sz w:val="20"/>
        </w:rPr>
        <w:t>4.1.</w:t>
      </w:r>
      <w:r>
        <w:rPr>
          <w:b/>
          <w:spacing w:val="-13"/>
          <w:sz w:val="20"/>
        </w:rPr>
        <w:t xml:space="preserve"> </w:t>
      </w:r>
      <w:r>
        <w:rPr>
          <w:sz w:val="20"/>
        </w:rPr>
        <w:t>Magdalena</w:t>
      </w:r>
      <w:r>
        <w:rPr>
          <w:spacing w:val="-13"/>
          <w:sz w:val="20"/>
        </w:rPr>
        <w:t xml:space="preserve"> </w:t>
      </w:r>
      <w:r>
        <w:rPr>
          <w:sz w:val="20"/>
        </w:rPr>
        <w:t>Bobe,</w:t>
      </w:r>
      <w:r>
        <w:rPr>
          <w:spacing w:val="-13"/>
          <w:sz w:val="20"/>
        </w:rPr>
        <w:t xml:space="preserve"> </w:t>
      </w:r>
      <w:r>
        <w:rPr>
          <w:sz w:val="20"/>
        </w:rPr>
        <w:t>Roxana</w:t>
      </w:r>
      <w:r>
        <w:rPr>
          <w:spacing w:val="-13"/>
          <w:sz w:val="20"/>
        </w:rPr>
        <w:t xml:space="preserve"> </w:t>
      </w:r>
      <w:r>
        <w:rPr>
          <w:sz w:val="20"/>
        </w:rPr>
        <w:t>Procopie,</w:t>
      </w:r>
      <w:r>
        <w:rPr>
          <w:spacing w:val="-13"/>
          <w:sz w:val="20"/>
        </w:rPr>
        <w:t xml:space="preserve"> </w:t>
      </w:r>
      <w:r>
        <w:rPr>
          <w:sz w:val="20"/>
        </w:rPr>
        <w:t>Mihaela</w:t>
      </w:r>
      <w:r>
        <w:rPr>
          <w:spacing w:val="-13"/>
          <w:sz w:val="20"/>
        </w:rPr>
        <w:t xml:space="preserve"> </w:t>
      </w:r>
      <w:r>
        <w:rPr>
          <w:sz w:val="20"/>
        </w:rPr>
        <w:t>Bucur,</w:t>
      </w:r>
      <w:r>
        <w:rPr>
          <w:spacing w:val="-13"/>
          <w:sz w:val="20"/>
        </w:rPr>
        <w:t xml:space="preserve"> </w:t>
      </w:r>
      <w:r>
        <w:rPr>
          <w:i/>
          <w:sz w:val="20"/>
        </w:rPr>
        <w:t>Exploring</w:t>
      </w:r>
      <w:r>
        <w:rPr>
          <w:i/>
          <w:spacing w:val="-13"/>
          <w:sz w:val="20"/>
        </w:rPr>
        <w:t xml:space="preserve"> </w:t>
      </w:r>
      <w:r>
        <w:rPr>
          <w:i/>
          <w:sz w:val="20"/>
        </w:rPr>
        <w:t>the</w:t>
      </w:r>
      <w:r>
        <w:rPr>
          <w:i/>
          <w:spacing w:val="-13"/>
          <w:sz w:val="20"/>
        </w:rPr>
        <w:t xml:space="preserve"> </w:t>
      </w:r>
      <w:r>
        <w:rPr>
          <w:i/>
          <w:sz w:val="20"/>
        </w:rPr>
        <w:t>Role</w:t>
      </w:r>
      <w:r>
        <w:rPr>
          <w:i/>
          <w:spacing w:val="-13"/>
          <w:sz w:val="20"/>
        </w:rPr>
        <w:t xml:space="preserve"> </w:t>
      </w:r>
      <w:r>
        <w:rPr>
          <w:i/>
          <w:sz w:val="20"/>
        </w:rPr>
        <w:t>of</w:t>
      </w:r>
      <w:r>
        <w:rPr>
          <w:i/>
          <w:spacing w:val="-13"/>
          <w:sz w:val="20"/>
        </w:rPr>
        <w:t xml:space="preserve"> </w:t>
      </w:r>
      <w:r>
        <w:rPr>
          <w:i/>
          <w:sz w:val="20"/>
        </w:rPr>
        <w:t>Individual</w:t>
      </w:r>
      <w:r>
        <w:rPr>
          <w:i/>
          <w:spacing w:val="-13"/>
          <w:sz w:val="20"/>
        </w:rPr>
        <w:t xml:space="preserve"> </w:t>
      </w:r>
      <w:r>
        <w:rPr>
          <w:i/>
          <w:sz w:val="20"/>
        </w:rPr>
        <w:t>Food</w:t>
      </w:r>
      <w:r>
        <w:rPr>
          <w:i/>
          <w:spacing w:val="-13"/>
          <w:sz w:val="20"/>
        </w:rPr>
        <w:t xml:space="preserve"> </w:t>
      </w:r>
      <w:r>
        <w:rPr>
          <w:i/>
          <w:sz w:val="20"/>
        </w:rPr>
        <w:t>Security</w:t>
      </w:r>
      <w:r>
        <w:rPr>
          <w:i/>
          <w:spacing w:val="-13"/>
          <w:sz w:val="20"/>
        </w:rPr>
        <w:t xml:space="preserve"> </w:t>
      </w:r>
      <w:r>
        <w:rPr>
          <w:i/>
          <w:sz w:val="20"/>
        </w:rPr>
        <w:t>in</w:t>
      </w:r>
      <w:r>
        <w:rPr>
          <w:i/>
          <w:spacing w:val="-13"/>
          <w:sz w:val="20"/>
        </w:rPr>
        <w:t xml:space="preserve"> </w:t>
      </w:r>
      <w:r>
        <w:rPr>
          <w:i/>
          <w:sz w:val="20"/>
        </w:rPr>
        <w:t>the</w:t>
      </w:r>
      <w:r>
        <w:rPr>
          <w:i/>
          <w:spacing w:val="-13"/>
          <w:sz w:val="20"/>
        </w:rPr>
        <w:t xml:space="preserve"> </w:t>
      </w:r>
      <w:r>
        <w:rPr>
          <w:i/>
          <w:sz w:val="20"/>
        </w:rPr>
        <w:t>Assessment of Population’s Food Safety</w:t>
      </w:r>
      <w:r>
        <w:rPr>
          <w:sz w:val="20"/>
        </w:rPr>
        <w:t xml:space="preserve">, „Amfiteatru Economic”, vol. 21, issue 51, 2019, p. 349, 360. </w:t>
      </w:r>
      <w:r>
        <w:rPr>
          <w:spacing w:val="-2"/>
          <w:sz w:val="20"/>
          <w:u w:val="single"/>
        </w:rPr>
        <w:t>https://</w:t>
      </w:r>
      <w:hyperlink r:id="rId138">
        <w:r>
          <w:rPr>
            <w:spacing w:val="-2"/>
            <w:sz w:val="20"/>
            <w:u w:val="single"/>
          </w:rPr>
          <w:t>www.amfiteatrueconomic.ro/ArticolEN.aspx?CodArticol=2817</w:t>
        </w:r>
      </w:hyperlink>
    </w:p>
    <w:p w14:paraId="4D76A64E" w14:textId="77777777" w:rsidR="00D64F8E" w:rsidRDefault="00D64F8E">
      <w:pPr>
        <w:pStyle w:val="BodyText"/>
        <w:spacing w:before="2"/>
        <w:ind w:left="0"/>
      </w:pPr>
    </w:p>
    <w:p w14:paraId="5BD6E0DE" w14:textId="77777777" w:rsidR="00D64F8E" w:rsidRDefault="00761EB6">
      <w:pPr>
        <w:ind w:left="456" w:right="52"/>
        <w:rPr>
          <w:sz w:val="20"/>
        </w:rPr>
      </w:pPr>
      <w:r>
        <w:rPr>
          <w:b/>
          <w:sz w:val="20"/>
        </w:rPr>
        <w:t>Ci 5. Cătălin-Silviu Săraru</w:t>
      </w:r>
      <w:r>
        <w:rPr>
          <w:sz w:val="20"/>
        </w:rPr>
        <w:t xml:space="preserve">, </w:t>
      </w:r>
      <w:r>
        <w:rPr>
          <w:i/>
          <w:sz w:val="20"/>
        </w:rPr>
        <w:t>Serviciul public şi formele sale de gestiune</w:t>
      </w:r>
      <w:r>
        <w:rPr>
          <w:sz w:val="20"/>
        </w:rPr>
        <w:t>, „Revista Economie şi Administraţie Locală”, nr. 4, ISSN: 1224-3124.</w:t>
      </w:r>
    </w:p>
    <w:p w14:paraId="5D7D7904" w14:textId="77777777" w:rsidR="00D64F8E" w:rsidRDefault="00761EB6">
      <w:pPr>
        <w:pStyle w:val="BodyText"/>
        <w:spacing w:before="1"/>
      </w:pPr>
      <w:r>
        <w:t>Se</w:t>
      </w:r>
      <w:r>
        <w:rPr>
          <w:spacing w:val="-5"/>
        </w:rPr>
        <w:t xml:space="preserve"> </w:t>
      </w:r>
      <w:r>
        <w:t>citează</w:t>
      </w:r>
      <w:r>
        <w:rPr>
          <w:spacing w:val="-4"/>
        </w:rPr>
        <w:t xml:space="preserve"> </w:t>
      </w:r>
      <w:r>
        <w:rPr>
          <w:spacing w:val="-5"/>
        </w:rPr>
        <w:t>în:</w:t>
      </w:r>
    </w:p>
    <w:p w14:paraId="31987C86" w14:textId="77777777" w:rsidR="00D64F8E" w:rsidRDefault="00761EB6">
      <w:pPr>
        <w:ind w:left="456"/>
        <w:rPr>
          <w:sz w:val="20"/>
        </w:rPr>
      </w:pPr>
      <w:r>
        <w:rPr>
          <w:b/>
          <w:sz w:val="20"/>
        </w:rPr>
        <w:t xml:space="preserve">Ci 5.1. </w:t>
      </w:r>
      <w:r>
        <w:rPr>
          <w:sz w:val="20"/>
        </w:rPr>
        <w:t xml:space="preserve">Andreea Mihaela Barbu, </w:t>
      </w:r>
      <w:r>
        <w:rPr>
          <w:i/>
          <w:sz w:val="20"/>
        </w:rPr>
        <w:t>Caracteristicile pieţei serviciilor publice şi influenţa acestora asupra eficienţei sectorului public</w:t>
      </w:r>
      <w:r>
        <w:rPr>
          <w:sz w:val="20"/>
        </w:rPr>
        <w:t>, „Revista de Marketing Online”, Vol.5 Nr. 1, p. 56.</w:t>
      </w:r>
    </w:p>
    <w:p w14:paraId="41EDF400" w14:textId="77777777" w:rsidR="00D64F8E" w:rsidRDefault="00761EB6">
      <w:pPr>
        <w:pStyle w:val="BodyText"/>
        <w:spacing w:before="1"/>
      </w:pPr>
      <w:r>
        <w:rPr>
          <w:spacing w:val="-2"/>
          <w:u w:val="single"/>
        </w:rPr>
        <w:t>https://core.ac.uk/download/pdf/6480703.pdf</w:t>
      </w:r>
    </w:p>
    <w:p w14:paraId="60B67D3D" w14:textId="77777777" w:rsidR="00D64F8E" w:rsidRDefault="00D64F8E">
      <w:pPr>
        <w:pStyle w:val="BodyText"/>
        <w:spacing w:before="2"/>
        <w:ind w:left="0"/>
      </w:pPr>
    </w:p>
    <w:p w14:paraId="53EF73D0" w14:textId="77777777" w:rsidR="00D64F8E" w:rsidRDefault="00761EB6">
      <w:pPr>
        <w:spacing w:before="1" w:line="237" w:lineRule="auto"/>
        <w:ind w:left="456" w:right="89"/>
        <w:jc w:val="both"/>
        <w:rPr>
          <w:sz w:val="20"/>
        </w:rPr>
      </w:pPr>
      <w:r>
        <w:rPr>
          <w:b/>
          <w:sz w:val="20"/>
        </w:rPr>
        <w:t>Ci 6. Cătălin-Silviu Săraru</w:t>
      </w:r>
      <w:r>
        <w:rPr>
          <w:sz w:val="20"/>
        </w:rPr>
        <w:t>, „</w:t>
      </w:r>
      <w:r>
        <w:rPr>
          <w:i/>
          <w:sz w:val="20"/>
        </w:rPr>
        <w:t>The European Groupings of Territorial Cooperation developed by administrative structures in</w:t>
      </w:r>
      <w:r>
        <w:rPr>
          <w:i/>
          <w:spacing w:val="-5"/>
          <w:sz w:val="20"/>
        </w:rPr>
        <w:t xml:space="preserve"> </w:t>
      </w:r>
      <w:r>
        <w:rPr>
          <w:i/>
          <w:sz w:val="20"/>
        </w:rPr>
        <w:t>Romania</w:t>
      </w:r>
      <w:r>
        <w:rPr>
          <w:i/>
          <w:spacing w:val="-5"/>
          <w:sz w:val="20"/>
        </w:rPr>
        <w:t xml:space="preserve"> </w:t>
      </w:r>
      <w:r>
        <w:rPr>
          <w:i/>
          <w:sz w:val="20"/>
        </w:rPr>
        <w:t>and</w:t>
      </w:r>
      <w:r>
        <w:rPr>
          <w:i/>
          <w:spacing w:val="-5"/>
          <w:sz w:val="20"/>
        </w:rPr>
        <w:t xml:space="preserve"> </w:t>
      </w:r>
      <w:r>
        <w:rPr>
          <w:i/>
          <w:sz w:val="20"/>
        </w:rPr>
        <w:t>Hungary</w:t>
      </w:r>
      <w:r>
        <w:rPr>
          <w:sz w:val="20"/>
        </w:rPr>
        <w:t>”</w:t>
      </w:r>
      <w:r>
        <w:rPr>
          <w:spacing w:val="-5"/>
          <w:sz w:val="20"/>
        </w:rPr>
        <w:t xml:space="preserve"> </w:t>
      </w:r>
      <w:r>
        <w:rPr>
          <w:sz w:val="20"/>
        </w:rPr>
        <w:t>în</w:t>
      </w:r>
      <w:r>
        <w:rPr>
          <w:spacing w:val="-5"/>
          <w:sz w:val="20"/>
        </w:rPr>
        <w:t xml:space="preserve"> </w:t>
      </w:r>
      <w:r>
        <w:rPr>
          <w:sz w:val="20"/>
        </w:rPr>
        <w:t>„Acta</w:t>
      </w:r>
      <w:r>
        <w:rPr>
          <w:spacing w:val="-5"/>
          <w:sz w:val="20"/>
        </w:rPr>
        <w:t xml:space="preserve"> </w:t>
      </w:r>
      <w:r>
        <w:rPr>
          <w:sz w:val="20"/>
        </w:rPr>
        <w:t>Juridica</w:t>
      </w:r>
      <w:r>
        <w:rPr>
          <w:spacing w:val="-5"/>
          <w:sz w:val="20"/>
        </w:rPr>
        <w:t xml:space="preserve"> </w:t>
      </w:r>
      <w:r>
        <w:rPr>
          <w:sz w:val="20"/>
        </w:rPr>
        <w:t>Hungarica”</w:t>
      </w:r>
      <w:r>
        <w:rPr>
          <w:spacing w:val="-5"/>
          <w:sz w:val="20"/>
        </w:rPr>
        <w:t xml:space="preserve"> </w:t>
      </w:r>
      <w:r>
        <w:rPr>
          <w:sz w:val="20"/>
        </w:rPr>
        <w:t>Volume</w:t>
      </w:r>
      <w:r>
        <w:rPr>
          <w:spacing w:val="-5"/>
          <w:sz w:val="20"/>
        </w:rPr>
        <w:t xml:space="preserve"> </w:t>
      </w:r>
      <w:r>
        <w:rPr>
          <w:sz w:val="20"/>
        </w:rPr>
        <w:t>55,</w:t>
      </w:r>
      <w:r>
        <w:rPr>
          <w:spacing w:val="-4"/>
          <w:sz w:val="20"/>
        </w:rPr>
        <w:t xml:space="preserve"> </w:t>
      </w:r>
      <w:r>
        <w:rPr>
          <w:sz w:val="20"/>
        </w:rPr>
        <w:t>Number</w:t>
      </w:r>
      <w:r>
        <w:rPr>
          <w:spacing w:val="-4"/>
          <w:sz w:val="20"/>
        </w:rPr>
        <w:t xml:space="preserve"> </w:t>
      </w:r>
      <w:r>
        <w:rPr>
          <w:sz w:val="20"/>
        </w:rPr>
        <w:t>2/June</w:t>
      </w:r>
      <w:r>
        <w:rPr>
          <w:spacing w:val="-4"/>
          <w:sz w:val="20"/>
        </w:rPr>
        <w:t xml:space="preserve"> </w:t>
      </w:r>
      <w:r>
        <w:rPr>
          <w:sz w:val="20"/>
        </w:rPr>
        <w:t>2014,</w:t>
      </w:r>
      <w:r>
        <w:rPr>
          <w:spacing w:val="-4"/>
          <w:sz w:val="20"/>
        </w:rPr>
        <w:t xml:space="preserve"> </w:t>
      </w:r>
      <w:r>
        <w:rPr>
          <w:sz w:val="20"/>
        </w:rPr>
        <w:t>(revista</w:t>
      </w:r>
      <w:r>
        <w:rPr>
          <w:spacing w:val="-4"/>
          <w:sz w:val="20"/>
        </w:rPr>
        <w:t xml:space="preserve"> </w:t>
      </w:r>
      <w:r>
        <w:rPr>
          <w:sz w:val="20"/>
        </w:rPr>
        <w:t>indexata</w:t>
      </w:r>
      <w:r>
        <w:rPr>
          <w:spacing w:val="-4"/>
          <w:sz w:val="20"/>
        </w:rPr>
        <w:t xml:space="preserve"> </w:t>
      </w:r>
      <w:r>
        <w:rPr>
          <w:sz w:val="20"/>
        </w:rPr>
        <w:t>BDI</w:t>
      </w:r>
      <w:r>
        <w:rPr>
          <w:spacing w:val="-4"/>
          <w:sz w:val="20"/>
        </w:rPr>
        <w:t xml:space="preserve"> </w:t>
      </w:r>
      <w:r>
        <w:rPr>
          <w:sz w:val="20"/>
        </w:rPr>
        <w:t>în</w:t>
      </w:r>
      <w:r>
        <w:rPr>
          <w:spacing w:val="-5"/>
          <w:sz w:val="20"/>
        </w:rPr>
        <w:t xml:space="preserve"> </w:t>
      </w:r>
      <w:r>
        <w:rPr>
          <w:sz w:val="20"/>
        </w:rPr>
        <w:t>Scopus, ProQuest), pp. 150-162; ISSN: 1216-2574, E-ISSN: 1588-2616,</w:t>
      </w:r>
    </w:p>
    <w:p w14:paraId="243AC68F" w14:textId="77777777" w:rsidR="00D64F8E" w:rsidRDefault="00761EB6">
      <w:pPr>
        <w:pStyle w:val="BodyText"/>
        <w:spacing w:before="1"/>
        <w:ind w:right="3243"/>
      </w:pPr>
      <w:hyperlink r:id="rId139">
        <w:r>
          <w:rPr>
            <w:spacing w:val="-2"/>
            <w:u w:val="single"/>
          </w:rPr>
          <w:t>http://www.akademiai.com/action/doSearch?ContribStored=S%C4%83raru%2C+C</w:t>
        </w:r>
      </w:hyperlink>
      <w:r>
        <w:rPr>
          <w:spacing w:val="-2"/>
        </w:rPr>
        <w:t xml:space="preserve"> </w:t>
      </w:r>
      <w:r>
        <w:t>Se citează în:</w:t>
      </w:r>
    </w:p>
    <w:p w14:paraId="7DE0272C" w14:textId="77777777" w:rsidR="00D64F8E" w:rsidRDefault="00761EB6">
      <w:pPr>
        <w:spacing w:before="1"/>
        <w:ind w:left="456" w:right="89"/>
        <w:rPr>
          <w:sz w:val="20"/>
        </w:rPr>
      </w:pPr>
      <w:r>
        <w:rPr>
          <w:b/>
          <w:sz w:val="20"/>
        </w:rPr>
        <w:t xml:space="preserve">Ci 6.1. </w:t>
      </w:r>
      <w:r>
        <w:rPr>
          <w:sz w:val="20"/>
        </w:rPr>
        <w:t xml:space="preserve">Tomáš MALATINEC, Ján KYJOVSKÝ, </w:t>
      </w:r>
      <w:r>
        <w:rPr>
          <w:i/>
          <w:sz w:val="20"/>
        </w:rPr>
        <w:t>European Grouping of Territorial Cooperation – a legal form supporting cross-border cooperation</w:t>
      </w:r>
      <w:r>
        <w:rPr>
          <w:i/>
          <w:spacing w:val="1"/>
          <w:sz w:val="20"/>
        </w:rPr>
        <w:t xml:space="preserve"> </w:t>
      </w:r>
      <w:r>
        <w:rPr>
          <w:i/>
          <w:sz w:val="20"/>
        </w:rPr>
        <w:t>in</w:t>
      </w:r>
      <w:r>
        <w:rPr>
          <w:i/>
          <w:spacing w:val="1"/>
          <w:sz w:val="20"/>
        </w:rPr>
        <w:t xml:space="preserve"> </w:t>
      </w:r>
      <w:r>
        <w:rPr>
          <w:i/>
          <w:sz w:val="20"/>
        </w:rPr>
        <w:t>the</w:t>
      </w:r>
      <w:r>
        <w:rPr>
          <w:i/>
          <w:spacing w:val="1"/>
          <w:sz w:val="20"/>
        </w:rPr>
        <w:t xml:space="preserve"> </w:t>
      </w:r>
      <w:r>
        <w:rPr>
          <w:i/>
          <w:sz w:val="20"/>
        </w:rPr>
        <w:t>European Union</w:t>
      </w:r>
      <w:r>
        <w:rPr>
          <w:sz w:val="20"/>
        </w:rPr>
        <w:t>,</w:t>
      </w:r>
      <w:r>
        <w:rPr>
          <w:spacing w:val="1"/>
          <w:sz w:val="20"/>
        </w:rPr>
        <w:t xml:space="preserve"> </w:t>
      </w:r>
      <w:r>
        <w:rPr>
          <w:sz w:val="20"/>
        </w:rPr>
        <w:t>„Juridical</w:t>
      </w:r>
      <w:r>
        <w:rPr>
          <w:spacing w:val="1"/>
          <w:sz w:val="20"/>
        </w:rPr>
        <w:t xml:space="preserve"> </w:t>
      </w:r>
      <w:r>
        <w:rPr>
          <w:sz w:val="20"/>
        </w:rPr>
        <w:t>Tribune</w:t>
      </w:r>
      <w:r>
        <w:rPr>
          <w:spacing w:val="1"/>
          <w:sz w:val="20"/>
        </w:rPr>
        <w:t xml:space="preserve"> </w:t>
      </w:r>
      <w:r>
        <w:rPr>
          <w:sz w:val="20"/>
        </w:rPr>
        <w:t>– Tribuna</w:t>
      </w:r>
      <w:r>
        <w:rPr>
          <w:spacing w:val="1"/>
          <w:sz w:val="20"/>
        </w:rPr>
        <w:t xml:space="preserve"> </w:t>
      </w:r>
      <w:r>
        <w:rPr>
          <w:sz w:val="20"/>
        </w:rPr>
        <w:t>Juridica”,</w:t>
      </w:r>
      <w:r>
        <w:rPr>
          <w:spacing w:val="1"/>
          <w:sz w:val="20"/>
        </w:rPr>
        <w:t xml:space="preserve"> </w:t>
      </w:r>
      <w:r>
        <w:rPr>
          <w:sz w:val="20"/>
        </w:rPr>
        <w:t>Volume</w:t>
      </w:r>
      <w:r>
        <w:rPr>
          <w:spacing w:val="1"/>
          <w:sz w:val="20"/>
        </w:rPr>
        <w:t xml:space="preserve"> </w:t>
      </w:r>
      <w:r>
        <w:rPr>
          <w:sz w:val="20"/>
        </w:rPr>
        <w:t>9, Issue</w:t>
      </w:r>
      <w:r>
        <w:rPr>
          <w:spacing w:val="1"/>
          <w:sz w:val="20"/>
        </w:rPr>
        <w:t xml:space="preserve"> </w:t>
      </w:r>
      <w:r>
        <w:rPr>
          <w:sz w:val="20"/>
        </w:rPr>
        <w:t>1,</w:t>
      </w:r>
      <w:r>
        <w:rPr>
          <w:spacing w:val="1"/>
          <w:sz w:val="20"/>
        </w:rPr>
        <w:t xml:space="preserve"> </w:t>
      </w:r>
      <w:r>
        <w:rPr>
          <w:sz w:val="20"/>
        </w:rPr>
        <w:t>March</w:t>
      </w:r>
      <w:r>
        <w:rPr>
          <w:spacing w:val="1"/>
          <w:sz w:val="20"/>
        </w:rPr>
        <w:t xml:space="preserve"> </w:t>
      </w:r>
      <w:r>
        <w:rPr>
          <w:spacing w:val="-2"/>
          <w:sz w:val="20"/>
        </w:rPr>
        <w:t>2019,</w:t>
      </w:r>
    </w:p>
    <w:p w14:paraId="1B4BD147" w14:textId="77777777" w:rsidR="00D64F8E" w:rsidRDefault="00761EB6">
      <w:pPr>
        <w:pStyle w:val="BodyText"/>
        <w:spacing w:before="1"/>
      </w:pPr>
      <w:r>
        <w:t>p.</w:t>
      </w:r>
      <w:r>
        <w:rPr>
          <w:spacing w:val="-3"/>
        </w:rPr>
        <w:t xml:space="preserve"> </w:t>
      </w:r>
      <w:r>
        <w:t>264.</w:t>
      </w:r>
      <w:r>
        <w:rPr>
          <w:spacing w:val="-3"/>
        </w:rPr>
        <w:t xml:space="preserve"> </w:t>
      </w:r>
      <w:hyperlink r:id="rId140">
        <w:r>
          <w:rPr>
            <w:spacing w:val="-2"/>
            <w:u w:val="single"/>
          </w:rPr>
          <w:t>http://www.tribunajuridica.eu/arhiva/An9v1/23.%20Tomas%20MALATINEC.pdf</w:t>
        </w:r>
      </w:hyperlink>
    </w:p>
    <w:p w14:paraId="46A841DF" w14:textId="77777777" w:rsidR="00D64F8E" w:rsidRDefault="00761EB6">
      <w:pPr>
        <w:ind w:left="456" w:right="91"/>
        <w:jc w:val="both"/>
        <w:rPr>
          <w:sz w:val="20"/>
        </w:rPr>
      </w:pPr>
      <w:r>
        <w:rPr>
          <w:b/>
          <w:sz w:val="20"/>
        </w:rPr>
        <w:t xml:space="preserve">Ci 6.2. </w:t>
      </w:r>
      <w:r>
        <w:rPr>
          <w:sz w:val="20"/>
        </w:rPr>
        <w:t xml:space="preserve">Tomáš PERÁČEK, </w:t>
      </w:r>
      <w:r>
        <w:rPr>
          <w:i/>
          <w:sz w:val="20"/>
        </w:rPr>
        <w:t>The Perspectives of European Society and the European Cooperative As a Form of Entrepreneurship</w:t>
      </w:r>
      <w:r>
        <w:rPr>
          <w:i/>
          <w:spacing w:val="-9"/>
          <w:sz w:val="20"/>
        </w:rPr>
        <w:t xml:space="preserve"> </w:t>
      </w:r>
      <w:r>
        <w:rPr>
          <w:i/>
          <w:sz w:val="20"/>
        </w:rPr>
        <w:t>in</w:t>
      </w:r>
      <w:r>
        <w:rPr>
          <w:i/>
          <w:spacing w:val="-9"/>
          <w:sz w:val="20"/>
        </w:rPr>
        <w:t xml:space="preserve"> </w:t>
      </w:r>
      <w:r>
        <w:rPr>
          <w:i/>
          <w:sz w:val="20"/>
        </w:rPr>
        <w:t>the</w:t>
      </w:r>
      <w:r>
        <w:rPr>
          <w:i/>
          <w:spacing w:val="-9"/>
          <w:sz w:val="20"/>
        </w:rPr>
        <w:t xml:space="preserve"> </w:t>
      </w:r>
      <w:r>
        <w:rPr>
          <w:i/>
          <w:sz w:val="20"/>
        </w:rPr>
        <w:t>Context</w:t>
      </w:r>
      <w:r>
        <w:rPr>
          <w:i/>
          <w:spacing w:val="-9"/>
          <w:sz w:val="20"/>
        </w:rPr>
        <w:t xml:space="preserve"> </w:t>
      </w:r>
      <w:r>
        <w:rPr>
          <w:i/>
          <w:sz w:val="20"/>
        </w:rPr>
        <w:t>of</w:t>
      </w:r>
      <w:r>
        <w:rPr>
          <w:i/>
          <w:spacing w:val="-9"/>
          <w:sz w:val="20"/>
        </w:rPr>
        <w:t xml:space="preserve"> </w:t>
      </w:r>
      <w:r>
        <w:rPr>
          <w:i/>
          <w:sz w:val="20"/>
        </w:rPr>
        <w:t>the</w:t>
      </w:r>
      <w:r>
        <w:rPr>
          <w:i/>
          <w:spacing w:val="-9"/>
          <w:sz w:val="20"/>
        </w:rPr>
        <w:t xml:space="preserve"> </w:t>
      </w:r>
      <w:r>
        <w:rPr>
          <w:i/>
          <w:sz w:val="20"/>
        </w:rPr>
        <w:t>Impact</w:t>
      </w:r>
      <w:r>
        <w:rPr>
          <w:i/>
          <w:spacing w:val="-9"/>
          <w:sz w:val="20"/>
        </w:rPr>
        <w:t xml:space="preserve"> </w:t>
      </w:r>
      <w:r>
        <w:rPr>
          <w:i/>
          <w:sz w:val="20"/>
        </w:rPr>
        <w:t>of</w:t>
      </w:r>
      <w:r>
        <w:rPr>
          <w:i/>
          <w:spacing w:val="-9"/>
          <w:sz w:val="20"/>
        </w:rPr>
        <w:t xml:space="preserve"> </w:t>
      </w:r>
      <w:r>
        <w:rPr>
          <w:i/>
          <w:sz w:val="20"/>
        </w:rPr>
        <w:t>European</w:t>
      </w:r>
      <w:r>
        <w:rPr>
          <w:i/>
          <w:spacing w:val="-9"/>
          <w:sz w:val="20"/>
        </w:rPr>
        <w:t xml:space="preserve"> </w:t>
      </w:r>
      <w:r>
        <w:rPr>
          <w:i/>
          <w:sz w:val="20"/>
        </w:rPr>
        <w:t>Economic</w:t>
      </w:r>
      <w:r>
        <w:rPr>
          <w:i/>
          <w:spacing w:val="-9"/>
          <w:sz w:val="20"/>
        </w:rPr>
        <w:t xml:space="preserve"> </w:t>
      </w:r>
      <w:r>
        <w:rPr>
          <w:i/>
          <w:sz w:val="20"/>
        </w:rPr>
        <w:t>Policy</w:t>
      </w:r>
      <w:r>
        <w:rPr>
          <w:sz w:val="20"/>
        </w:rPr>
        <w:t>,</w:t>
      </w:r>
      <w:r>
        <w:rPr>
          <w:spacing w:val="-9"/>
          <w:sz w:val="20"/>
        </w:rPr>
        <w:t xml:space="preserve"> </w:t>
      </w:r>
      <w:r>
        <w:rPr>
          <w:sz w:val="20"/>
        </w:rPr>
        <w:t>Online</w:t>
      </w:r>
      <w:r>
        <w:rPr>
          <w:spacing w:val="-9"/>
          <w:sz w:val="20"/>
        </w:rPr>
        <w:t xml:space="preserve"> </w:t>
      </w:r>
      <w:r>
        <w:rPr>
          <w:sz w:val="20"/>
        </w:rPr>
        <w:t>Journal</w:t>
      </w:r>
      <w:r>
        <w:rPr>
          <w:spacing w:val="-9"/>
          <w:sz w:val="20"/>
        </w:rPr>
        <w:t xml:space="preserve"> </w:t>
      </w:r>
      <w:r>
        <w:rPr>
          <w:sz w:val="20"/>
        </w:rPr>
        <w:t>Modelling</w:t>
      </w:r>
      <w:r>
        <w:rPr>
          <w:spacing w:val="-9"/>
          <w:sz w:val="20"/>
        </w:rPr>
        <w:t xml:space="preserve"> </w:t>
      </w:r>
      <w:r>
        <w:rPr>
          <w:sz w:val="20"/>
        </w:rPr>
        <w:t>the</w:t>
      </w:r>
      <w:r>
        <w:rPr>
          <w:spacing w:val="-9"/>
          <w:sz w:val="20"/>
        </w:rPr>
        <w:t xml:space="preserve"> </w:t>
      </w:r>
      <w:r>
        <w:rPr>
          <w:sz w:val="20"/>
        </w:rPr>
        <w:t>New</w:t>
      </w:r>
      <w:r>
        <w:rPr>
          <w:spacing w:val="-9"/>
          <w:sz w:val="20"/>
        </w:rPr>
        <w:t xml:space="preserve"> </w:t>
      </w:r>
      <w:r>
        <w:rPr>
          <w:sz w:val="20"/>
        </w:rPr>
        <w:t>Europe</w:t>
      </w:r>
      <w:r>
        <w:rPr>
          <w:spacing w:val="-9"/>
          <w:sz w:val="20"/>
        </w:rPr>
        <w:t xml:space="preserve"> </w:t>
      </w:r>
      <w:r>
        <w:rPr>
          <w:sz w:val="20"/>
        </w:rPr>
        <w:t>No. 34/2020, p. 56, https://neweurope.centre.ubbcluj.ro/wp-content/uploads/2020/12/2.pdf</w:t>
      </w:r>
    </w:p>
    <w:p w14:paraId="3FF3E0E1" w14:textId="77777777" w:rsidR="00D64F8E" w:rsidRDefault="00D64F8E">
      <w:pPr>
        <w:pStyle w:val="BodyText"/>
        <w:spacing w:before="4"/>
        <w:ind w:left="0"/>
      </w:pPr>
    </w:p>
    <w:p w14:paraId="0A06DB8D" w14:textId="77777777" w:rsidR="00D64F8E" w:rsidRDefault="00761EB6">
      <w:pPr>
        <w:pStyle w:val="BodyText"/>
        <w:spacing w:line="237" w:lineRule="auto"/>
        <w:ind w:right="89"/>
        <w:jc w:val="both"/>
      </w:pPr>
      <w:r>
        <w:rPr>
          <w:b/>
        </w:rPr>
        <w:t xml:space="preserve">Ci 7. Cătălin-Silviu Săraru, </w:t>
      </w:r>
      <w:r>
        <w:t>„Premises for the establishing of the European Administrative Space”</w:t>
      </w:r>
      <w:r>
        <w:rPr>
          <w:b/>
        </w:rPr>
        <w:t xml:space="preserve">, </w:t>
      </w:r>
      <w:r>
        <w:t xml:space="preserve">în „Tribuna Juridică” vol. 6, issue1, June 2016; pp. 175-184 (revistă indexată în Thomson Reuters - Emerging Sources Citation Index, EBSCO, HeinOnline, CEEOL, ProQuest), ISSN: 2247-7195. </w:t>
      </w:r>
      <w:hyperlink r:id="rId141">
        <w:r>
          <w:rPr>
            <w:u w:val="single"/>
          </w:rPr>
          <w:t>http://tribunajuridica.eu/arhiva/An6v1/13%20Sararu.pdf</w:t>
        </w:r>
      </w:hyperlink>
    </w:p>
    <w:p w14:paraId="44217276" w14:textId="77777777" w:rsidR="00D64F8E" w:rsidRDefault="00761EB6">
      <w:pPr>
        <w:pStyle w:val="BodyText"/>
        <w:spacing w:before="1"/>
      </w:pPr>
      <w:r>
        <w:t>Se</w:t>
      </w:r>
      <w:r>
        <w:rPr>
          <w:spacing w:val="-5"/>
        </w:rPr>
        <w:t xml:space="preserve"> </w:t>
      </w:r>
      <w:r>
        <w:t>citează</w:t>
      </w:r>
      <w:r>
        <w:rPr>
          <w:spacing w:val="-4"/>
        </w:rPr>
        <w:t xml:space="preserve"> </w:t>
      </w:r>
      <w:r>
        <w:rPr>
          <w:spacing w:val="-5"/>
        </w:rPr>
        <w:t>în:</w:t>
      </w:r>
    </w:p>
    <w:p w14:paraId="5230E239" w14:textId="77777777" w:rsidR="00D64F8E" w:rsidRDefault="00761EB6">
      <w:pPr>
        <w:tabs>
          <w:tab w:val="left" w:pos="806"/>
          <w:tab w:val="left" w:pos="2079"/>
          <w:tab w:val="left" w:pos="3140"/>
          <w:tab w:val="left" w:pos="4196"/>
          <w:tab w:val="left" w:pos="5297"/>
          <w:tab w:val="left" w:pos="5998"/>
          <w:tab w:val="left" w:pos="6399"/>
          <w:tab w:val="left" w:pos="6898"/>
        </w:tabs>
        <w:spacing w:before="1"/>
        <w:ind w:left="456" w:right="106"/>
        <w:rPr>
          <w:sz w:val="20"/>
        </w:rPr>
      </w:pPr>
      <w:r>
        <w:rPr>
          <w:b/>
          <w:sz w:val="20"/>
        </w:rPr>
        <w:t xml:space="preserve">Ci 7.1. </w:t>
      </w:r>
      <w:r>
        <w:rPr>
          <w:sz w:val="20"/>
        </w:rPr>
        <w:t xml:space="preserve">Octavian Pasat, </w:t>
      </w:r>
      <w:r>
        <w:rPr>
          <w:i/>
          <w:sz w:val="20"/>
        </w:rPr>
        <w:t>Customs offenses according to the legislation of the Republic of Moldova and Romania</w:t>
      </w:r>
      <w:r>
        <w:rPr>
          <w:sz w:val="20"/>
        </w:rPr>
        <w:t xml:space="preserve">, ADJURIS </w:t>
      </w:r>
      <w:r>
        <w:rPr>
          <w:spacing w:val="-10"/>
          <w:sz w:val="20"/>
        </w:rPr>
        <w:t>–</w:t>
      </w:r>
      <w:r>
        <w:rPr>
          <w:sz w:val="20"/>
        </w:rPr>
        <w:tab/>
      </w:r>
      <w:r>
        <w:rPr>
          <w:spacing w:val="-2"/>
          <w:sz w:val="20"/>
        </w:rPr>
        <w:t>International</w:t>
      </w:r>
      <w:r>
        <w:rPr>
          <w:sz w:val="20"/>
        </w:rPr>
        <w:tab/>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2018,</w:t>
      </w:r>
      <w:r>
        <w:rPr>
          <w:sz w:val="20"/>
        </w:rPr>
        <w:tab/>
      </w:r>
      <w:r>
        <w:rPr>
          <w:spacing w:val="-5"/>
          <w:sz w:val="20"/>
        </w:rPr>
        <w:t>p.</w:t>
      </w:r>
      <w:r>
        <w:rPr>
          <w:sz w:val="20"/>
        </w:rPr>
        <w:tab/>
      </w:r>
      <w:r>
        <w:rPr>
          <w:spacing w:val="-5"/>
          <w:sz w:val="20"/>
        </w:rPr>
        <w:t>31.</w:t>
      </w:r>
      <w:r>
        <w:rPr>
          <w:sz w:val="20"/>
        </w:rPr>
        <w:tab/>
      </w:r>
      <w:hyperlink r:id="rId142">
        <w:r>
          <w:rPr>
            <w:spacing w:val="-2"/>
            <w:sz w:val="20"/>
            <w:u w:val="single"/>
          </w:rPr>
          <w:t>http://adjuris.ro/reviste/customs/Pasat%20-</w:t>
        </w:r>
      </w:hyperlink>
    </w:p>
    <w:p w14:paraId="386377E1" w14:textId="77777777" w:rsidR="00D64F8E" w:rsidRDefault="00761EB6">
      <w:pPr>
        <w:pStyle w:val="BodyText"/>
      </w:pPr>
      <w:r>
        <w:rPr>
          <w:spacing w:val="-2"/>
          <w:u w:val="single"/>
        </w:rPr>
        <w:t>%20Customs%20Offenses.pdf</w:t>
      </w:r>
    </w:p>
    <w:p w14:paraId="5AFABE0A" w14:textId="77777777" w:rsidR="00D64F8E" w:rsidRDefault="00761EB6">
      <w:pPr>
        <w:spacing w:before="1"/>
        <w:ind w:left="456" w:right="89"/>
        <w:jc w:val="both"/>
        <w:rPr>
          <w:sz w:val="20"/>
        </w:rPr>
      </w:pPr>
      <w:r>
        <w:rPr>
          <w:b/>
          <w:sz w:val="20"/>
        </w:rPr>
        <w:t xml:space="preserve">Ci 7.2. </w:t>
      </w:r>
      <w:r>
        <w:rPr>
          <w:sz w:val="20"/>
        </w:rPr>
        <w:t xml:space="preserve">Teofil Lazăr, </w:t>
      </w:r>
      <w:r>
        <w:rPr>
          <w:i/>
          <w:sz w:val="20"/>
        </w:rPr>
        <w:t>Common Administrative Space of the European Union</w:t>
      </w:r>
      <w:r>
        <w:rPr>
          <w:sz w:val="20"/>
        </w:rPr>
        <w:t>, in Rafał Szczepaniak, Cláudia Sofia Melo Figueiras,</w:t>
      </w:r>
      <w:r>
        <w:rPr>
          <w:spacing w:val="-10"/>
          <w:sz w:val="20"/>
        </w:rPr>
        <w:t xml:space="preserve"> </w:t>
      </w:r>
      <w:r>
        <w:rPr>
          <w:i/>
          <w:sz w:val="20"/>
        </w:rPr>
        <w:t>Contemporary</w:t>
      </w:r>
      <w:r>
        <w:rPr>
          <w:i/>
          <w:spacing w:val="-10"/>
          <w:sz w:val="20"/>
        </w:rPr>
        <w:t xml:space="preserve"> </w:t>
      </w:r>
      <w:r>
        <w:rPr>
          <w:i/>
          <w:sz w:val="20"/>
        </w:rPr>
        <w:t>Challenges</w:t>
      </w:r>
      <w:r>
        <w:rPr>
          <w:i/>
          <w:spacing w:val="-10"/>
          <w:sz w:val="20"/>
        </w:rPr>
        <w:t xml:space="preserve"> </w:t>
      </w:r>
      <w:r>
        <w:rPr>
          <w:i/>
          <w:sz w:val="20"/>
        </w:rPr>
        <w:t>in</w:t>
      </w:r>
      <w:r>
        <w:rPr>
          <w:i/>
          <w:spacing w:val="-10"/>
          <w:sz w:val="20"/>
        </w:rPr>
        <w:t xml:space="preserve"> </w:t>
      </w:r>
      <w:r>
        <w:rPr>
          <w:i/>
          <w:sz w:val="20"/>
        </w:rPr>
        <w:t>Administrative</w:t>
      </w:r>
      <w:r>
        <w:rPr>
          <w:i/>
          <w:spacing w:val="-10"/>
          <w:sz w:val="20"/>
        </w:rPr>
        <w:t xml:space="preserve"> </w:t>
      </w:r>
      <w:r>
        <w:rPr>
          <w:i/>
          <w:sz w:val="20"/>
        </w:rPr>
        <w:t>Law</w:t>
      </w:r>
      <w:r>
        <w:rPr>
          <w:i/>
          <w:spacing w:val="-11"/>
          <w:sz w:val="20"/>
        </w:rPr>
        <w:t xml:space="preserve"> </w:t>
      </w:r>
      <w:r>
        <w:rPr>
          <w:i/>
          <w:sz w:val="20"/>
        </w:rPr>
        <w:t>and</w:t>
      </w:r>
      <w:r>
        <w:rPr>
          <w:i/>
          <w:spacing w:val="-10"/>
          <w:sz w:val="20"/>
        </w:rPr>
        <w:t xml:space="preserve"> </w:t>
      </w:r>
      <w:r>
        <w:rPr>
          <w:i/>
          <w:sz w:val="20"/>
        </w:rPr>
        <w:t>Public</w:t>
      </w:r>
      <w:r>
        <w:rPr>
          <w:i/>
          <w:spacing w:val="-9"/>
          <w:sz w:val="20"/>
        </w:rPr>
        <w:t xml:space="preserve"> </w:t>
      </w:r>
      <w:r>
        <w:rPr>
          <w:i/>
          <w:sz w:val="20"/>
        </w:rPr>
        <w:t>Administration</w:t>
      </w:r>
      <w:r>
        <w:rPr>
          <w:sz w:val="20"/>
        </w:rPr>
        <w:t>,</w:t>
      </w:r>
      <w:r>
        <w:rPr>
          <w:spacing w:val="-10"/>
          <w:sz w:val="20"/>
        </w:rPr>
        <w:t xml:space="preserve"> </w:t>
      </w:r>
      <w:r>
        <w:rPr>
          <w:sz w:val="20"/>
        </w:rPr>
        <w:t>ADJURIS</w:t>
      </w:r>
      <w:r>
        <w:rPr>
          <w:spacing w:val="-10"/>
          <w:sz w:val="20"/>
        </w:rPr>
        <w:t xml:space="preserve"> </w:t>
      </w:r>
      <w:r>
        <w:rPr>
          <w:sz w:val="20"/>
        </w:rPr>
        <w:t>–</w:t>
      </w:r>
      <w:r>
        <w:rPr>
          <w:spacing w:val="-10"/>
          <w:sz w:val="20"/>
        </w:rPr>
        <w:t xml:space="preserve"> </w:t>
      </w:r>
      <w:r>
        <w:rPr>
          <w:sz w:val="20"/>
        </w:rPr>
        <w:t>International</w:t>
      </w:r>
      <w:r>
        <w:rPr>
          <w:spacing w:val="-10"/>
          <w:sz w:val="20"/>
        </w:rPr>
        <w:t xml:space="preserve"> </w:t>
      </w:r>
      <w:r>
        <w:rPr>
          <w:sz w:val="20"/>
        </w:rPr>
        <w:t xml:space="preserve">Academic Publisher, Bucharest, 2018, p. 163. </w:t>
      </w:r>
      <w:hyperlink r:id="rId143">
        <w:r>
          <w:rPr>
            <w:sz w:val="20"/>
            <w:u w:val="single"/>
          </w:rPr>
          <w:t>http://adjuris.ro/reviste/ccal/Carte%20ALPAConference1.pdf</w:t>
        </w:r>
      </w:hyperlink>
    </w:p>
    <w:p w14:paraId="60597486" w14:textId="77777777" w:rsidR="00D64F8E" w:rsidRDefault="00761EB6">
      <w:pPr>
        <w:spacing w:before="3" w:line="237" w:lineRule="auto"/>
        <w:ind w:left="456" w:right="88"/>
        <w:jc w:val="both"/>
        <w:rPr>
          <w:sz w:val="20"/>
        </w:rPr>
      </w:pPr>
      <w:r>
        <w:rPr>
          <w:b/>
          <w:sz w:val="20"/>
        </w:rPr>
        <w:t xml:space="preserve">Ci 7.3. </w:t>
      </w:r>
      <w:r>
        <w:rPr>
          <w:sz w:val="20"/>
        </w:rPr>
        <w:t xml:space="preserve">Felicia Bejan, </w:t>
      </w:r>
      <w:r>
        <w:rPr>
          <w:i/>
          <w:sz w:val="20"/>
        </w:rPr>
        <w:t>Law and security: legal and institutional aspects</w:t>
      </w:r>
      <w:r>
        <w:rPr>
          <w:sz w:val="20"/>
        </w:rPr>
        <w:t xml:space="preserve">, in Sónia de Carvalho, Anton Petričević (eds.), </w:t>
      </w:r>
      <w:r>
        <w:rPr>
          <w:i/>
          <w:sz w:val="20"/>
        </w:rPr>
        <w:t>Building an Adapted Business Law</w:t>
      </w:r>
      <w:r>
        <w:rPr>
          <w:sz w:val="20"/>
        </w:rPr>
        <w:t xml:space="preserve">, ADJURIS – International Academic Publisher, Bucharest, 2022, p. 94, </w:t>
      </w:r>
      <w:r>
        <w:rPr>
          <w:spacing w:val="-2"/>
          <w:sz w:val="20"/>
        </w:rPr>
        <w:t>https://adjuris.ro/books/babl/Building%20an%20Adapted%20Business%20Law.pdf</w:t>
      </w:r>
    </w:p>
    <w:p w14:paraId="62D83249" w14:textId="77777777" w:rsidR="00D64F8E" w:rsidRDefault="00D64F8E">
      <w:pPr>
        <w:pStyle w:val="BodyText"/>
        <w:spacing w:before="2"/>
        <w:ind w:left="0"/>
      </w:pPr>
    </w:p>
    <w:p w14:paraId="1B0E1328" w14:textId="77777777" w:rsidR="00D64F8E" w:rsidRDefault="00761EB6">
      <w:pPr>
        <w:ind w:left="456" w:right="89"/>
        <w:jc w:val="both"/>
        <w:rPr>
          <w:sz w:val="20"/>
        </w:rPr>
      </w:pPr>
      <w:r>
        <w:rPr>
          <w:b/>
          <w:sz w:val="20"/>
        </w:rPr>
        <w:t xml:space="preserve">Ci 8. Cătălin-Silviu Săraru, </w:t>
      </w:r>
      <w:r>
        <w:rPr>
          <w:i/>
          <w:sz w:val="20"/>
        </w:rPr>
        <w:t>„Competence determined strictly by the law and the discretionary power of public administration”</w:t>
      </w:r>
      <w:r>
        <w:rPr>
          <w:sz w:val="20"/>
        </w:rPr>
        <w:t xml:space="preserve">, în „Tribuna Juridică” vol. 6 issue 2, December 2016; pp. 247-251 (revistă indexată în Thomson Reuters - Emerging Sources Citation Index, EBSCO, HeinOnline, CEEOL, ProQuest), ISSN: 2247-7195. </w:t>
      </w:r>
      <w:hyperlink r:id="rId144">
        <w:r>
          <w:rPr>
            <w:spacing w:val="-2"/>
            <w:sz w:val="20"/>
            <w:u w:val="single"/>
          </w:rPr>
          <w:t>http://tribunajuridica.eu/arhiva/An6v22/17%20Sararu.pdf</w:t>
        </w:r>
      </w:hyperlink>
    </w:p>
    <w:p w14:paraId="0601A9F2"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08E1562D" w14:textId="77777777" w:rsidR="00D64F8E" w:rsidRDefault="00761EB6">
      <w:pPr>
        <w:ind w:left="456" w:right="89"/>
        <w:jc w:val="both"/>
        <w:rPr>
          <w:sz w:val="20"/>
        </w:rPr>
      </w:pPr>
      <w:r>
        <w:rPr>
          <w:b/>
          <w:sz w:val="20"/>
        </w:rPr>
        <w:t>Ci</w:t>
      </w:r>
      <w:r>
        <w:rPr>
          <w:b/>
          <w:spacing w:val="-9"/>
          <w:sz w:val="20"/>
        </w:rPr>
        <w:t xml:space="preserve"> </w:t>
      </w:r>
      <w:r>
        <w:rPr>
          <w:b/>
          <w:sz w:val="20"/>
        </w:rPr>
        <w:t>8.1.</w:t>
      </w:r>
      <w:r>
        <w:rPr>
          <w:b/>
          <w:spacing w:val="-9"/>
          <w:sz w:val="20"/>
        </w:rPr>
        <w:t xml:space="preserve"> </w:t>
      </w:r>
      <w:r>
        <w:rPr>
          <w:sz w:val="20"/>
        </w:rPr>
        <w:t>Diana-Mihaela</w:t>
      </w:r>
      <w:r>
        <w:rPr>
          <w:spacing w:val="-9"/>
          <w:sz w:val="20"/>
        </w:rPr>
        <w:t xml:space="preserve"> </w:t>
      </w:r>
      <w:r>
        <w:rPr>
          <w:sz w:val="20"/>
        </w:rPr>
        <w:t>Malinche,</w:t>
      </w:r>
      <w:r>
        <w:rPr>
          <w:spacing w:val="-10"/>
          <w:sz w:val="20"/>
        </w:rPr>
        <w:t xml:space="preserve"> </w:t>
      </w:r>
      <w:r>
        <w:rPr>
          <w:i/>
          <w:sz w:val="20"/>
        </w:rPr>
        <w:t>The</w:t>
      </w:r>
      <w:r>
        <w:rPr>
          <w:i/>
          <w:spacing w:val="-9"/>
          <w:sz w:val="20"/>
        </w:rPr>
        <w:t xml:space="preserve"> </w:t>
      </w:r>
      <w:r>
        <w:rPr>
          <w:i/>
          <w:sz w:val="20"/>
        </w:rPr>
        <w:t>legal</w:t>
      </w:r>
      <w:r>
        <w:rPr>
          <w:i/>
          <w:spacing w:val="-9"/>
          <w:sz w:val="20"/>
        </w:rPr>
        <w:t xml:space="preserve"> </w:t>
      </w:r>
      <w:r>
        <w:rPr>
          <w:i/>
          <w:sz w:val="20"/>
        </w:rPr>
        <w:t>procedure</w:t>
      </w:r>
      <w:r>
        <w:rPr>
          <w:i/>
          <w:spacing w:val="-9"/>
          <w:sz w:val="20"/>
        </w:rPr>
        <w:t xml:space="preserve"> </w:t>
      </w:r>
      <w:r>
        <w:rPr>
          <w:i/>
          <w:sz w:val="20"/>
        </w:rPr>
        <w:t>applicable</w:t>
      </w:r>
      <w:r>
        <w:rPr>
          <w:i/>
          <w:spacing w:val="-9"/>
          <w:sz w:val="20"/>
        </w:rPr>
        <w:t xml:space="preserve"> </w:t>
      </w:r>
      <w:r>
        <w:rPr>
          <w:i/>
          <w:sz w:val="20"/>
        </w:rPr>
        <w:t>to</w:t>
      </w:r>
      <w:r>
        <w:rPr>
          <w:i/>
          <w:spacing w:val="-10"/>
          <w:sz w:val="20"/>
        </w:rPr>
        <w:t xml:space="preserve"> </w:t>
      </w:r>
      <w:r>
        <w:rPr>
          <w:i/>
          <w:sz w:val="20"/>
        </w:rPr>
        <w:t>administrative</w:t>
      </w:r>
      <w:r>
        <w:rPr>
          <w:i/>
          <w:spacing w:val="-9"/>
          <w:sz w:val="20"/>
        </w:rPr>
        <w:t xml:space="preserve"> </w:t>
      </w:r>
      <w:r>
        <w:rPr>
          <w:i/>
          <w:sz w:val="20"/>
        </w:rPr>
        <w:t>acts</w:t>
      </w:r>
      <w:r>
        <w:rPr>
          <w:sz w:val="20"/>
        </w:rPr>
        <w:t>,</w:t>
      </w:r>
      <w:r>
        <w:rPr>
          <w:spacing w:val="-9"/>
          <w:sz w:val="20"/>
        </w:rPr>
        <w:t xml:space="preserve"> </w:t>
      </w:r>
      <w:r>
        <w:rPr>
          <w:sz w:val="20"/>
        </w:rPr>
        <w:t>in</w:t>
      </w:r>
      <w:r>
        <w:rPr>
          <w:spacing w:val="-10"/>
          <w:sz w:val="20"/>
        </w:rPr>
        <w:t xml:space="preserve"> </w:t>
      </w:r>
      <w:r>
        <w:rPr>
          <w:sz w:val="20"/>
        </w:rPr>
        <w:t>Rafał</w:t>
      </w:r>
      <w:r>
        <w:rPr>
          <w:spacing w:val="-9"/>
          <w:sz w:val="20"/>
        </w:rPr>
        <w:t xml:space="preserve"> </w:t>
      </w:r>
      <w:r>
        <w:rPr>
          <w:sz w:val="20"/>
        </w:rPr>
        <w:t>Szczepaniak,</w:t>
      </w:r>
      <w:r>
        <w:rPr>
          <w:spacing w:val="-9"/>
          <w:sz w:val="20"/>
        </w:rPr>
        <w:t xml:space="preserve"> </w:t>
      </w:r>
      <w:r>
        <w:rPr>
          <w:sz w:val="20"/>
        </w:rPr>
        <w:t>Cláudia</w:t>
      </w:r>
      <w:r>
        <w:rPr>
          <w:spacing w:val="-10"/>
          <w:sz w:val="20"/>
        </w:rPr>
        <w:t xml:space="preserve"> </w:t>
      </w:r>
      <w:r>
        <w:rPr>
          <w:sz w:val="20"/>
        </w:rPr>
        <w:t xml:space="preserve">Sofia Melo Figueiras, </w:t>
      </w:r>
      <w:r>
        <w:rPr>
          <w:i/>
          <w:sz w:val="20"/>
        </w:rPr>
        <w:t>Contemporary Challenges in Administrative Law and Public Administration</w:t>
      </w:r>
      <w:r>
        <w:rPr>
          <w:sz w:val="20"/>
        </w:rPr>
        <w:t xml:space="preserve">, ADJURIS – International Academic Publisher, Bucharest, 2018, p. 26. </w:t>
      </w:r>
      <w:hyperlink r:id="rId145">
        <w:r>
          <w:rPr>
            <w:sz w:val="20"/>
            <w:u w:val="single"/>
          </w:rPr>
          <w:t>http://adjuris.ro/reviste/ccal/Carte%20ALPAConference1.pdf</w:t>
        </w:r>
      </w:hyperlink>
    </w:p>
    <w:p w14:paraId="47B3A4BC" w14:textId="77777777" w:rsidR="00D64F8E" w:rsidRDefault="00761EB6">
      <w:pPr>
        <w:tabs>
          <w:tab w:val="left" w:pos="1918"/>
          <w:tab w:val="left" w:pos="3170"/>
          <w:tab w:val="left" w:pos="4417"/>
          <w:tab w:val="left" w:pos="5708"/>
          <w:tab w:val="left" w:pos="6600"/>
          <w:tab w:val="left" w:pos="7724"/>
          <w:tab w:val="left" w:pos="8615"/>
          <w:tab w:val="left" w:pos="9206"/>
          <w:tab w:val="left" w:pos="9997"/>
        </w:tabs>
        <w:spacing w:before="1"/>
        <w:ind w:left="456" w:right="89"/>
        <w:rPr>
          <w:sz w:val="20"/>
        </w:rPr>
      </w:pPr>
      <w:r>
        <w:rPr>
          <w:b/>
          <w:sz w:val="20"/>
        </w:rPr>
        <w:t>Ci</w:t>
      </w:r>
      <w:r>
        <w:rPr>
          <w:b/>
          <w:spacing w:val="23"/>
          <w:sz w:val="20"/>
        </w:rPr>
        <w:t xml:space="preserve"> </w:t>
      </w:r>
      <w:r>
        <w:rPr>
          <w:b/>
          <w:sz w:val="20"/>
        </w:rPr>
        <w:t>8.2.</w:t>
      </w:r>
      <w:r>
        <w:rPr>
          <w:b/>
          <w:spacing w:val="23"/>
          <w:sz w:val="20"/>
        </w:rPr>
        <w:t xml:space="preserve"> </w:t>
      </w:r>
      <w:r>
        <w:rPr>
          <w:sz w:val="20"/>
        </w:rPr>
        <w:t>KRYVOLAPCHUK,</w:t>
      </w:r>
      <w:r>
        <w:rPr>
          <w:spacing w:val="23"/>
          <w:sz w:val="20"/>
        </w:rPr>
        <w:t xml:space="preserve"> </w:t>
      </w:r>
      <w:r>
        <w:rPr>
          <w:sz w:val="20"/>
        </w:rPr>
        <w:t>Volodymyr;</w:t>
      </w:r>
      <w:r>
        <w:rPr>
          <w:spacing w:val="23"/>
          <w:sz w:val="20"/>
        </w:rPr>
        <w:t xml:space="preserve"> </w:t>
      </w:r>
      <w:r>
        <w:rPr>
          <w:sz w:val="20"/>
        </w:rPr>
        <w:t>KULYK,</w:t>
      </w:r>
      <w:r>
        <w:rPr>
          <w:spacing w:val="23"/>
          <w:sz w:val="20"/>
        </w:rPr>
        <w:t xml:space="preserve"> </w:t>
      </w:r>
      <w:r>
        <w:rPr>
          <w:sz w:val="20"/>
        </w:rPr>
        <w:t>Olexandr;</w:t>
      </w:r>
      <w:r>
        <w:rPr>
          <w:spacing w:val="23"/>
          <w:sz w:val="20"/>
        </w:rPr>
        <w:t xml:space="preserve"> </w:t>
      </w:r>
      <w:r>
        <w:rPr>
          <w:sz w:val="20"/>
        </w:rPr>
        <w:t>BARKO,</w:t>
      </w:r>
      <w:r>
        <w:rPr>
          <w:spacing w:val="23"/>
          <w:sz w:val="20"/>
        </w:rPr>
        <w:t xml:space="preserve"> </w:t>
      </w:r>
      <w:r>
        <w:rPr>
          <w:sz w:val="20"/>
        </w:rPr>
        <w:t>Vadym;</w:t>
      </w:r>
      <w:r>
        <w:rPr>
          <w:spacing w:val="23"/>
          <w:sz w:val="20"/>
        </w:rPr>
        <w:t xml:space="preserve"> </w:t>
      </w:r>
      <w:r>
        <w:rPr>
          <w:sz w:val="20"/>
        </w:rPr>
        <w:t>KALYNOVSKYI,</w:t>
      </w:r>
      <w:r>
        <w:rPr>
          <w:spacing w:val="23"/>
          <w:sz w:val="20"/>
        </w:rPr>
        <w:t xml:space="preserve"> </w:t>
      </w:r>
      <w:r>
        <w:rPr>
          <w:sz w:val="20"/>
        </w:rPr>
        <w:t>Bohdan;</w:t>
      </w:r>
      <w:r>
        <w:rPr>
          <w:spacing w:val="23"/>
          <w:sz w:val="20"/>
        </w:rPr>
        <w:t xml:space="preserve"> </w:t>
      </w:r>
      <w:r>
        <w:rPr>
          <w:sz w:val="20"/>
        </w:rPr>
        <w:t xml:space="preserve">KOSIAK, Nataliia, </w:t>
      </w:r>
      <w:r>
        <w:rPr>
          <w:i/>
          <w:sz w:val="20"/>
        </w:rPr>
        <w:t>Attitude of Young People to the Criminality Problem in Ukrainian Postmodern Society</w:t>
      </w:r>
      <w:r>
        <w:rPr>
          <w:sz w:val="20"/>
        </w:rPr>
        <w:t xml:space="preserve">, „Postmodern Openings”, 2020, Issue1, Supplement 1, Vol. 11, p. 94, 115. </w:t>
      </w:r>
      <w:r>
        <w:rPr>
          <w:sz w:val="20"/>
          <w:u w:val="single"/>
        </w:rPr>
        <w:t>https://lumenpublishing.com/journals/index.php/po/article/view/2634/pdf</w:t>
      </w:r>
      <w:r>
        <w:rPr>
          <w:sz w:val="20"/>
        </w:rPr>
        <w:t xml:space="preserve"> </w:t>
      </w:r>
      <w:r>
        <w:rPr>
          <w:b/>
          <w:sz w:val="20"/>
        </w:rPr>
        <w:t>Ci</w:t>
      </w:r>
      <w:r>
        <w:rPr>
          <w:b/>
          <w:spacing w:val="-1"/>
          <w:sz w:val="20"/>
        </w:rPr>
        <w:t xml:space="preserve"> </w:t>
      </w:r>
      <w:r>
        <w:rPr>
          <w:b/>
          <w:sz w:val="20"/>
        </w:rPr>
        <w:t>8.3.</w:t>
      </w:r>
      <w:r>
        <w:rPr>
          <w:b/>
          <w:spacing w:val="-1"/>
          <w:sz w:val="20"/>
        </w:rPr>
        <w:t xml:space="preserve"> </w:t>
      </w:r>
      <w:r>
        <w:rPr>
          <w:sz w:val="20"/>
        </w:rPr>
        <w:t>Valentina</w:t>
      </w:r>
      <w:r>
        <w:rPr>
          <w:spacing w:val="-1"/>
          <w:sz w:val="20"/>
        </w:rPr>
        <w:t xml:space="preserve"> </w:t>
      </w:r>
      <w:r>
        <w:rPr>
          <w:sz w:val="20"/>
        </w:rPr>
        <w:t>Cornea,</w:t>
      </w:r>
      <w:r>
        <w:rPr>
          <w:spacing w:val="-1"/>
          <w:sz w:val="20"/>
        </w:rPr>
        <w:t xml:space="preserve"> </w:t>
      </w:r>
      <w:r>
        <w:rPr>
          <w:i/>
          <w:sz w:val="20"/>
        </w:rPr>
        <w:t>Is</w:t>
      </w:r>
      <w:r>
        <w:rPr>
          <w:i/>
          <w:spacing w:val="-1"/>
          <w:sz w:val="20"/>
        </w:rPr>
        <w:t xml:space="preserve"> </w:t>
      </w:r>
      <w:r>
        <w:rPr>
          <w:i/>
          <w:sz w:val="20"/>
        </w:rPr>
        <w:t>Kitsch</w:t>
      </w:r>
      <w:r>
        <w:rPr>
          <w:i/>
          <w:spacing w:val="-1"/>
          <w:sz w:val="20"/>
        </w:rPr>
        <w:t xml:space="preserve"> </w:t>
      </w:r>
      <w:r>
        <w:rPr>
          <w:i/>
          <w:sz w:val="20"/>
        </w:rPr>
        <w:t>in</w:t>
      </w:r>
      <w:r>
        <w:rPr>
          <w:i/>
          <w:spacing w:val="-1"/>
          <w:sz w:val="20"/>
        </w:rPr>
        <w:t xml:space="preserve"> </w:t>
      </w:r>
      <w:r>
        <w:rPr>
          <w:i/>
          <w:sz w:val="20"/>
        </w:rPr>
        <w:t>Local</w:t>
      </w:r>
      <w:r>
        <w:rPr>
          <w:i/>
          <w:spacing w:val="-1"/>
          <w:sz w:val="20"/>
        </w:rPr>
        <w:t xml:space="preserve"> </w:t>
      </w:r>
      <w:r>
        <w:rPr>
          <w:i/>
          <w:sz w:val="20"/>
        </w:rPr>
        <w:t>Public</w:t>
      </w:r>
      <w:r>
        <w:rPr>
          <w:i/>
          <w:spacing w:val="-1"/>
          <w:sz w:val="20"/>
        </w:rPr>
        <w:t xml:space="preserve"> </w:t>
      </w:r>
      <w:r>
        <w:rPr>
          <w:i/>
          <w:sz w:val="20"/>
        </w:rPr>
        <w:t>Administration</w:t>
      </w:r>
      <w:r>
        <w:rPr>
          <w:i/>
          <w:spacing w:val="-1"/>
          <w:sz w:val="20"/>
        </w:rPr>
        <w:t xml:space="preserve"> </w:t>
      </w:r>
      <w:r>
        <w:rPr>
          <w:i/>
          <w:sz w:val="20"/>
        </w:rPr>
        <w:t>an</w:t>
      </w:r>
      <w:r>
        <w:rPr>
          <w:i/>
          <w:spacing w:val="-1"/>
          <w:sz w:val="20"/>
        </w:rPr>
        <w:t xml:space="preserve"> </w:t>
      </w:r>
      <w:r>
        <w:rPr>
          <w:i/>
          <w:sz w:val="20"/>
        </w:rPr>
        <w:t>Effect</w:t>
      </w:r>
      <w:r>
        <w:rPr>
          <w:i/>
          <w:spacing w:val="-1"/>
          <w:sz w:val="20"/>
        </w:rPr>
        <w:t xml:space="preserve"> </w:t>
      </w:r>
      <w:r>
        <w:rPr>
          <w:i/>
          <w:sz w:val="20"/>
        </w:rPr>
        <w:t>of</w:t>
      </w:r>
      <w:r>
        <w:rPr>
          <w:i/>
          <w:spacing w:val="-1"/>
          <w:sz w:val="20"/>
        </w:rPr>
        <w:t xml:space="preserve"> </w:t>
      </w:r>
      <w:r>
        <w:rPr>
          <w:i/>
          <w:sz w:val="20"/>
        </w:rPr>
        <w:t>the</w:t>
      </w:r>
      <w:r>
        <w:rPr>
          <w:i/>
          <w:spacing w:val="-1"/>
          <w:sz w:val="20"/>
        </w:rPr>
        <w:t xml:space="preserve"> </w:t>
      </w:r>
      <w:r>
        <w:rPr>
          <w:i/>
          <w:sz w:val="20"/>
        </w:rPr>
        <w:t>Discretionary</w:t>
      </w:r>
      <w:r>
        <w:rPr>
          <w:i/>
          <w:spacing w:val="-1"/>
          <w:sz w:val="20"/>
        </w:rPr>
        <w:t xml:space="preserve"> </w:t>
      </w:r>
      <w:r>
        <w:rPr>
          <w:i/>
          <w:sz w:val="20"/>
        </w:rPr>
        <w:t>Power?</w:t>
      </w:r>
      <w:r>
        <w:rPr>
          <w:sz w:val="20"/>
        </w:rPr>
        <w:t>,</w:t>
      </w:r>
      <w:r>
        <w:rPr>
          <w:spacing w:val="-1"/>
          <w:sz w:val="20"/>
        </w:rPr>
        <w:t xml:space="preserve"> </w:t>
      </w:r>
      <w:r>
        <w:rPr>
          <w:sz w:val="20"/>
        </w:rPr>
        <w:t>in</w:t>
      </w:r>
      <w:r>
        <w:rPr>
          <w:spacing w:val="-1"/>
          <w:sz w:val="20"/>
        </w:rPr>
        <w:t xml:space="preserve"> </w:t>
      </w:r>
      <w:r>
        <w:rPr>
          <w:sz w:val="20"/>
        </w:rPr>
        <w:t>Julien</w:t>
      </w:r>
      <w:r>
        <w:rPr>
          <w:spacing w:val="-1"/>
          <w:sz w:val="20"/>
        </w:rPr>
        <w:t xml:space="preserve"> </w:t>
      </w:r>
      <w:r>
        <w:rPr>
          <w:sz w:val="20"/>
        </w:rPr>
        <w:t>Cazala, Velimir</w:t>
      </w:r>
      <w:r>
        <w:rPr>
          <w:spacing w:val="40"/>
          <w:sz w:val="20"/>
        </w:rPr>
        <w:t xml:space="preserve"> </w:t>
      </w:r>
      <w:r>
        <w:rPr>
          <w:sz w:val="20"/>
        </w:rPr>
        <w:t>Zivkovic</w:t>
      </w:r>
      <w:r>
        <w:rPr>
          <w:spacing w:val="40"/>
          <w:sz w:val="20"/>
        </w:rPr>
        <w:t xml:space="preserve"> </w:t>
      </w:r>
      <w:r>
        <w:rPr>
          <w:sz w:val="20"/>
        </w:rPr>
        <w:t>(eds.),</w:t>
      </w:r>
      <w:r>
        <w:rPr>
          <w:spacing w:val="40"/>
          <w:sz w:val="20"/>
        </w:rPr>
        <w:t xml:space="preserve"> </w:t>
      </w:r>
      <w:r>
        <w:rPr>
          <w:i/>
          <w:sz w:val="20"/>
        </w:rPr>
        <w:t>Administrative</w:t>
      </w:r>
      <w:r>
        <w:rPr>
          <w:i/>
          <w:spacing w:val="40"/>
          <w:sz w:val="20"/>
        </w:rPr>
        <w:t xml:space="preserve"> </w:t>
      </w:r>
      <w:r>
        <w:rPr>
          <w:i/>
          <w:sz w:val="20"/>
        </w:rPr>
        <w:t>Law</w:t>
      </w:r>
      <w:r>
        <w:rPr>
          <w:i/>
          <w:spacing w:val="40"/>
          <w:sz w:val="20"/>
        </w:rPr>
        <w:t xml:space="preserve"> </w:t>
      </w:r>
      <w:r>
        <w:rPr>
          <w:i/>
          <w:sz w:val="20"/>
        </w:rPr>
        <w:t>and</w:t>
      </w:r>
      <w:r>
        <w:rPr>
          <w:i/>
          <w:spacing w:val="40"/>
          <w:sz w:val="20"/>
        </w:rPr>
        <w:t xml:space="preserve"> </w:t>
      </w:r>
      <w:r>
        <w:rPr>
          <w:i/>
          <w:sz w:val="20"/>
        </w:rPr>
        <w:t>Public</w:t>
      </w:r>
      <w:r>
        <w:rPr>
          <w:i/>
          <w:spacing w:val="40"/>
          <w:sz w:val="20"/>
        </w:rPr>
        <w:t xml:space="preserve"> </w:t>
      </w:r>
      <w:r>
        <w:rPr>
          <w:i/>
          <w:sz w:val="20"/>
        </w:rPr>
        <w:t>Administration</w:t>
      </w:r>
      <w:r>
        <w:rPr>
          <w:i/>
          <w:spacing w:val="40"/>
          <w:sz w:val="20"/>
        </w:rPr>
        <w:t xml:space="preserve"> </w:t>
      </w:r>
      <w:r>
        <w:rPr>
          <w:i/>
          <w:sz w:val="20"/>
        </w:rPr>
        <w:t>in</w:t>
      </w:r>
      <w:r>
        <w:rPr>
          <w:i/>
          <w:spacing w:val="40"/>
          <w:sz w:val="20"/>
        </w:rPr>
        <w:t xml:space="preserve"> </w:t>
      </w:r>
      <w:r>
        <w:rPr>
          <w:i/>
          <w:sz w:val="20"/>
        </w:rPr>
        <w:t>the</w:t>
      </w:r>
      <w:r>
        <w:rPr>
          <w:i/>
          <w:spacing w:val="40"/>
          <w:sz w:val="20"/>
        </w:rPr>
        <w:t xml:space="preserve"> </w:t>
      </w:r>
      <w:r>
        <w:rPr>
          <w:i/>
          <w:sz w:val="20"/>
        </w:rPr>
        <w:t>Global</w:t>
      </w:r>
      <w:r>
        <w:rPr>
          <w:i/>
          <w:spacing w:val="40"/>
          <w:sz w:val="20"/>
        </w:rPr>
        <w:t xml:space="preserve"> </w:t>
      </w:r>
      <w:r>
        <w:rPr>
          <w:i/>
          <w:sz w:val="20"/>
        </w:rPr>
        <w:t>Social</w:t>
      </w:r>
      <w:r>
        <w:rPr>
          <w:i/>
          <w:spacing w:val="40"/>
          <w:sz w:val="20"/>
        </w:rPr>
        <w:t xml:space="preserve"> </w:t>
      </w:r>
      <w:r>
        <w:rPr>
          <w:i/>
          <w:sz w:val="20"/>
        </w:rPr>
        <w:t>System</w:t>
      </w:r>
      <w:r>
        <w:rPr>
          <w:sz w:val="20"/>
        </w:rPr>
        <w:t>,</w:t>
      </w:r>
      <w:r>
        <w:rPr>
          <w:spacing w:val="40"/>
          <w:sz w:val="20"/>
        </w:rPr>
        <w:t xml:space="preserve"> </w:t>
      </w:r>
      <w:r>
        <w:rPr>
          <w:sz w:val="20"/>
        </w:rPr>
        <w:t>ADJURIS</w:t>
      </w:r>
      <w:r>
        <w:rPr>
          <w:spacing w:val="40"/>
          <w:sz w:val="20"/>
        </w:rPr>
        <w:t xml:space="preserve"> </w:t>
      </w:r>
      <w:r>
        <w:rPr>
          <w:sz w:val="20"/>
        </w:rPr>
        <w:t>–</w:t>
      </w:r>
      <w:r>
        <w:rPr>
          <w:spacing w:val="40"/>
          <w:sz w:val="20"/>
        </w:rPr>
        <w:t xml:space="preserve"> </w:t>
      </w:r>
      <w:r>
        <w:rPr>
          <w:spacing w:val="-2"/>
          <w:sz w:val="20"/>
        </w:rPr>
        <w:t>International</w:t>
      </w:r>
      <w:r>
        <w:rPr>
          <w:sz w:val="20"/>
        </w:rPr>
        <w:tab/>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2021,</w:t>
      </w:r>
      <w:r>
        <w:rPr>
          <w:sz w:val="20"/>
        </w:rPr>
        <w:tab/>
      </w:r>
      <w:r>
        <w:rPr>
          <w:spacing w:val="-6"/>
          <w:sz w:val="20"/>
        </w:rPr>
        <w:t>p.</w:t>
      </w:r>
      <w:r>
        <w:rPr>
          <w:sz w:val="20"/>
        </w:rPr>
        <w:tab/>
      </w:r>
      <w:r>
        <w:rPr>
          <w:spacing w:val="-4"/>
          <w:sz w:val="20"/>
        </w:rPr>
        <w:t>238,</w:t>
      </w:r>
      <w:r>
        <w:rPr>
          <w:sz w:val="20"/>
        </w:rPr>
        <w:tab/>
      </w:r>
      <w:r>
        <w:rPr>
          <w:spacing w:val="-4"/>
          <w:sz w:val="20"/>
        </w:rPr>
        <w:t xml:space="preserve">243, </w:t>
      </w:r>
      <w:r>
        <w:rPr>
          <w:spacing w:val="-2"/>
          <w:sz w:val="20"/>
        </w:rPr>
        <w:t>https://adjuris.ro/books/alpa/ALPA%202020.pdf</w:t>
      </w:r>
    </w:p>
    <w:p w14:paraId="51C39677" w14:textId="77777777" w:rsidR="00D64F8E" w:rsidRDefault="00761EB6">
      <w:pPr>
        <w:pStyle w:val="BodyText"/>
        <w:spacing w:line="228" w:lineRule="exact"/>
        <w:jc w:val="both"/>
      </w:pPr>
      <w:r>
        <w:rPr>
          <w:b/>
        </w:rPr>
        <w:t>Ci</w:t>
      </w:r>
      <w:r>
        <w:rPr>
          <w:b/>
          <w:spacing w:val="-5"/>
        </w:rPr>
        <w:t xml:space="preserve"> </w:t>
      </w:r>
      <w:r>
        <w:rPr>
          <w:b/>
        </w:rPr>
        <w:t>8.4.</w:t>
      </w:r>
      <w:r>
        <w:rPr>
          <w:b/>
          <w:spacing w:val="-4"/>
        </w:rPr>
        <w:t xml:space="preserve"> </w:t>
      </w:r>
      <w:r>
        <w:t>Alexandru</w:t>
      </w:r>
      <w:r>
        <w:rPr>
          <w:spacing w:val="-5"/>
        </w:rPr>
        <w:t xml:space="preserve"> </w:t>
      </w:r>
      <w:r>
        <w:t>Prisac,</w:t>
      </w:r>
      <w:r>
        <w:rPr>
          <w:spacing w:val="-4"/>
        </w:rPr>
        <w:t xml:space="preserve"> </w:t>
      </w:r>
      <w:r>
        <w:t>DYNAMIC</w:t>
      </w:r>
      <w:r>
        <w:rPr>
          <w:spacing w:val="-5"/>
        </w:rPr>
        <w:t xml:space="preserve"> </w:t>
      </w:r>
      <w:r>
        <w:t>GENERAL</w:t>
      </w:r>
      <w:r>
        <w:rPr>
          <w:spacing w:val="-5"/>
        </w:rPr>
        <w:t xml:space="preserve"> </w:t>
      </w:r>
      <w:r>
        <w:t>COMPETENCE</w:t>
      </w:r>
      <w:r>
        <w:rPr>
          <w:spacing w:val="-5"/>
        </w:rPr>
        <w:t xml:space="preserve"> </w:t>
      </w:r>
      <w:r>
        <w:t>AND</w:t>
      </w:r>
      <w:r>
        <w:rPr>
          <w:spacing w:val="-5"/>
        </w:rPr>
        <w:t xml:space="preserve"> </w:t>
      </w:r>
      <w:r>
        <w:t>THE</w:t>
      </w:r>
      <w:r>
        <w:rPr>
          <w:spacing w:val="-5"/>
        </w:rPr>
        <w:t xml:space="preserve"> </w:t>
      </w:r>
      <w:r>
        <w:t>APPLICATION</w:t>
      </w:r>
      <w:r>
        <w:rPr>
          <w:spacing w:val="-5"/>
        </w:rPr>
        <w:t xml:space="preserve"> </w:t>
      </w:r>
      <w:r>
        <w:t>OF</w:t>
      </w:r>
      <w:r>
        <w:rPr>
          <w:spacing w:val="-5"/>
        </w:rPr>
        <w:t xml:space="preserve"> </w:t>
      </w:r>
      <w:r>
        <w:t>THE</w:t>
      </w:r>
      <w:r>
        <w:rPr>
          <w:spacing w:val="-5"/>
        </w:rPr>
        <w:t xml:space="preserve"> </w:t>
      </w:r>
      <w:r>
        <w:t>CRITERIA</w:t>
      </w:r>
      <w:r>
        <w:rPr>
          <w:spacing w:val="-4"/>
        </w:rPr>
        <w:t xml:space="preserve"> </w:t>
      </w:r>
      <w:r>
        <w:rPr>
          <w:spacing w:val="-5"/>
        </w:rPr>
        <w:t>FOR</w:t>
      </w:r>
    </w:p>
    <w:p w14:paraId="577028B9" w14:textId="77777777" w:rsidR="00D64F8E" w:rsidRDefault="00761EB6">
      <w:pPr>
        <w:pStyle w:val="BodyText"/>
        <w:spacing w:before="1"/>
        <w:ind w:right="87"/>
        <w:jc w:val="both"/>
      </w:pPr>
      <w:r>
        <w:t>DELIMITATION OF ECONOMIC DISPUTES, in Mihaela Tofan, Irina Bilan, Elena Cigu (eds.), European Financial Resilience</w:t>
      </w:r>
      <w:r>
        <w:rPr>
          <w:spacing w:val="-5"/>
        </w:rPr>
        <w:t xml:space="preserve"> </w:t>
      </w:r>
      <w:r>
        <w:t>and</w:t>
      </w:r>
      <w:r>
        <w:rPr>
          <w:spacing w:val="-5"/>
        </w:rPr>
        <w:t xml:space="preserve"> </w:t>
      </w:r>
      <w:r>
        <w:t>Regulation.</w:t>
      </w:r>
      <w:r>
        <w:rPr>
          <w:spacing w:val="-5"/>
        </w:rPr>
        <w:t xml:space="preserve"> </w:t>
      </w:r>
      <w:r>
        <w:t>25</w:t>
      </w:r>
      <w:r>
        <w:rPr>
          <w:spacing w:val="-5"/>
        </w:rPr>
        <w:t xml:space="preserve"> </w:t>
      </w:r>
      <w:r>
        <w:t>Years</w:t>
      </w:r>
      <w:r>
        <w:rPr>
          <w:spacing w:val="-5"/>
        </w:rPr>
        <w:t xml:space="preserve"> </w:t>
      </w:r>
      <w:r>
        <w:t>United</w:t>
      </w:r>
      <w:r>
        <w:rPr>
          <w:spacing w:val="-5"/>
        </w:rPr>
        <w:t xml:space="preserve"> </w:t>
      </w:r>
      <w:r>
        <w:t>under</w:t>
      </w:r>
      <w:r>
        <w:rPr>
          <w:spacing w:val="-5"/>
        </w:rPr>
        <w:t xml:space="preserve"> </w:t>
      </w:r>
      <w:r>
        <w:t>Euro,</w:t>
      </w:r>
      <w:r>
        <w:rPr>
          <w:spacing w:val="-5"/>
        </w:rPr>
        <w:t xml:space="preserve"> </w:t>
      </w:r>
      <w:r>
        <w:t>Editura</w:t>
      </w:r>
      <w:r>
        <w:rPr>
          <w:spacing w:val="-5"/>
        </w:rPr>
        <w:t xml:space="preserve"> </w:t>
      </w:r>
      <w:r>
        <w:t>Universităţii</w:t>
      </w:r>
      <w:r>
        <w:rPr>
          <w:spacing w:val="-5"/>
        </w:rPr>
        <w:t xml:space="preserve"> </w:t>
      </w:r>
      <w:r>
        <w:t>„Alexandru</w:t>
      </w:r>
      <w:r>
        <w:rPr>
          <w:spacing w:val="-5"/>
        </w:rPr>
        <w:t xml:space="preserve"> </w:t>
      </w:r>
      <w:r>
        <w:t>Ioan</w:t>
      </w:r>
      <w:r>
        <w:rPr>
          <w:spacing w:val="-5"/>
        </w:rPr>
        <w:t xml:space="preserve"> </w:t>
      </w:r>
      <w:r>
        <w:t>Cuza”</w:t>
      </w:r>
      <w:r>
        <w:rPr>
          <w:spacing w:val="-5"/>
        </w:rPr>
        <w:t xml:space="preserve"> </w:t>
      </w:r>
      <w:r>
        <w:t>din</w:t>
      </w:r>
      <w:r>
        <w:rPr>
          <w:spacing w:val="-5"/>
        </w:rPr>
        <w:t xml:space="preserve"> </w:t>
      </w:r>
      <w:r>
        <w:t>Iaşi,</w:t>
      </w:r>
      <w:r>
        <w:rPr>
          <w:spacing w:val="-5"/>
        </w:rPr>
        <w:t xml:space="preserve"> </w:t>
      </w:r>
      <w:r>
        <w:t>2024,</w:t>
      </w:r>
      <w:r>
        <w:rPr>
          <w:spacing w:val="-5"/>
        </w:rPr>
        <w:t xml:space="preserve"> </w:t>
      </w:r>
      <w:r>
        <w:t>p.</w:t>
      </w:r>
      <w:r>
        <w:rPr>
          <w:spacing w:val="-5"/>
        </w:rPr>
        <w:t xml:space="preserve"> </w:t>
      </w:r>
      <w:r>
        <w:t>317, 319, https://eufire.uaic.ro/wp-content/uploads/2025/03/EUFIRE-RE-2024.pdf</w:t>
      </w:r>
    </w:p>
    <w:p w14:paraId="04D724B7" w14:textId="77777777" w:rsidR="00D64F8E" w:rsidRDefault="00761EB6">
      <w:pPr>
        <w:pStyle w:val="BodyText"/>
        <w:spacing w:before="1"/>
        <w:jc w:val="both"/>
      </w:pPr>
      <w:r>
        <w:rPr>
          <w:b/>
          <w:spacing w:val="-2"/>
        </w:rPr>
        <w:t>Ci</w:t>
      </w:r>
      <w:r>
        <w:rPr>
          <w:b/>
          <w:spacing w:val="-4"/>
        </w:rPr>
        <w:t xml:space="preserve"> </w:t>
      </w:r>
      <w:r>
        <w:rPr>
          <w:b/>
          <w:spacing w:val="-2"/>
        </w:rPr>
        <w:t>8.5.</w:t>
      </w:r>
      <w:r>
        <w:rPr>
          <w:b/>
          <w:spacing w:val="-1"/>
        </w:rPr>
        <w:t xml:space="preserve"> </w:t>
      </w:r>
      <w:r>
        <w:rPr>
          <w:spacing w:val="-2"/>
        </w:rPr>
        <w:t>Valentina</w:t>
      </w:r>
      <w:r>
        <w:rPr>
          <w:spacing w:val="-1"/>
        </w:rPr>
        <w:t xml:space="preserve"> </w:t>
      </w:r>
      <w:r>
        <w:rPr>
          <w:spacing w:val="-2"/>
        </w:rPr>
        <w:t>Cornea, Construcția</w:t>
      </w:r>
      <w:r>
        <w:rPr>
          <w:spacing w:val="-1"/>
        </w:rPr>
        <w:t xml:space="preserve"> </w:t>
      </w:r>
      <w:r>
        <w:rPr>
          <w:spacing w:val="-2"/>
        </w:rPr>
        <w:t>socială</w:t>
      </w:r>
      <w:r>
        <w:rPr>
          <w:spacing w:val="-1"/>
        </w:rPr>
        <w:t xml:space="preserve"> </w:t>
      </w:r>
      <w:r>
        <w:rPr>
          <w:spacing w:val="-2"/>
        </w:rPr>
        <w:t>a administrației</w:t>
      </w:r>
      <w:r>
        <w:rPr>
          <w:spacing w:val="-1"/>
        </w:rPr>
        <w:t xml:space="preserve"> </w:t>
      </w:r>
      <w:r>
        <w:rPr>
          <w:spacing w:val="-2"/>
        </w:rPr>
        <w:t>publice,</w:t>
      </w:r>
      <w:r>
        <w:rPr>
          <w:spacing w:val="-1"/>
        </w:rPr>
        <w:t xml:space="preserve"> </w:t>
      </w:r>
      <w:r>
        <w:rPr>
          <w:spacing w:val="-2"/>
        </w:rPr>
        <w:t>PRESA</w:t>
      </w:r>
      <w:r>
        <w:rPr>
          <w:spacing w:val="-3"/>
        </w:rPr>
        <w:t xml:space="preserve"> </w:t>
      </w:r>
      <w:r>
        <w:rPr>
          <w:spacing w:val="-2"/>
        </w:rPr>
        <w:t>UNIVERSITARĂ CLUJEANĂ</w:t>
      </w:r>
      <w:r>
        <w:rPr>
          <w:spacing w:val="-3"/>
        </w:rPr>
        <w:t xml:space="preserve"> </w:t>
      </w:r>
      <w:r>
        <w:rPr>
          <w:spacing w:val="-2"/>
        </w:rPr>
        <w:t>2024,</w:t>
      </w:r>
      <w:r>
        <w:rPr>
          <w:spacing w:val="-1"/>
        </w:rPr>
        <w:t xml:space="preserve"> </w:t>
      </w:r>
      <w:r>
        <w:rPr>
          <w:spacing w:val="-2"/>
        </w:rPr>
        <w:t>p.</w:t>
      </w:r>
      <w:r>
        <w:rPr>
          <w:spacing w:val="-1"/>
        </w:rPr>
        <w:t xml:space="preserve"> </w:t>
      </w:r>
      <w:r>
        <w:rPr>
          <w:spacing w:val="-4"/>
        </w:rPr>
        <w:t>176,</w:t>
      </w:r>
    </w:p>
    <w:p w14:paraId="4CA83C59" w14:textId="77777777" w:rsidR="00D64F8E" w:rsidRDefault="00761EB6">
      <w:pPr>
        <w:pStyle w:val="BodyText"/>
        <w:jc w:val="both"/>
      </w:pPr>
      <w:r>
        <w:t>198.</w:t>
      </w:r>
      <w:r>
        <w:rPr>
          <w:spacing w:val="-6"/>
        </w:rPr>
        <w:t xml:space="preserve"> </w:t>
      </w:r>
      <w:r>
        <w:rPr>
          <w:spacing w:val="-2"/>
        </w:rPr>
        <w:t>https://ibn.idsi.md/sites/default/files/imag_file/Cornea%20V.%20Constructia%20social%C4%83%202024.pdf</w:t>
      </w:r>
    </w:p>
    <w:p w14:paraId="6D200130" w14:textId="77777777" w:rsidR="00D64F8E" w:rsidRDefault="00D64F8E">
      <w:pPr>
        <w:pStyle w:val="BodyText"/>
        <w:jc w:val="both"/>
        <w:sectPr w:rsidR="00D64F8E">
          <w:pgSz w:w="12240" w:h="15840"/>
          <w:pgMar w:top="640" w:right="1080" w:bottom="980" w:left="720" w:header="0" w:footer="728" w:gutter="0"/>
          <w:cols w:space="720"/>
        </w:sectPr>
      </w:pPr>
    </w:p>
    <w:p w14:paraId="7FDA8CFD" w14:textId="77777777" w:rsidR="00D64F8E" w:rsidRDefault="00761EB6">
      <w:pPr>
        <w:spacing w:before="72" w:line="237" w:lineRule="auto"/>
        <w:ind w:left="456" w:right="137"/>
        <w:jc w:val="both"/>
        <w:rPr>
          <w:sz w:val="20"/>
        </w:rPr>
      </w:pPr>
      <w:r>
        <w:rPr>
          <w:b/>
          <w:sz w:val="20"/>
        </w:rPr>
        <w:t>Ci 9. Cătălin-Silviu Săraru</w:t>
      </w:r>
      <w:r>
        <w:rPr>
          <w:sz w:val="20"/>
        </w:rPr>
        <w:t>, „</w:t>
      </w:r>
      <w:r>
        <w:rPr>
          <w:i/>
          <w:sz w:val="20"/>
        </w:rPr>
        <w:t>Contractele administrative. Reglementare, doctrină, jurisprudenţă</w:t>
      </w:r>
      <w:r>
        <w:rPr>
          <w:sz w:val="20"/>
        </w:rPr>
        <w:t>”, Editura C.H. Beck (Editura</w:t>
      </w:r>
      <w:r>
        <w:rPr>
          <w:spacing w:val="-9"/>
          <w:sz w:val="20"/>
        </w:rPr>
        <w:t xml:space="preserve"> </w:t>
      </w:r>
      <w:r>
        <w:rPr>
          <w:sz w:val="20"/>
        </w:rPr>
        <w:t>cu</w:t>
      </w:r>
      <w:r>
        <w:rPr>
          <w:spacing w:val="-9"/>
          <w:sz w:val="20"/>
        </w:rPr>
        <w:t xml:space="preserve"> </w:t>
      </w:r>
      <w:r>
        <w:rPr>
          <w:sz w:val="20"/>
        </w:rPr>
        <w:t>prestigiu</w:t>
      </w:r>
      <w:r>
        <w:rPr>
          <w:spacing w:val="-9"/>
          <w:sz w:val="20"/>
        </w:rPr>
        <w:t xml:space="preserve"> </w:t>
      </w:r>
      <w:r>
        <w:rPr>
          <w:sz w:val="20"/>
        </w:rPr>
        <w:t>recunoscut</w:t>
      </w:r>
      <w:r>
        <w:rPr>
          <w:spacing w:val="-9"/>
          <w:sz w:val="20"/>
        </w:rPr>
        <w:t xml:space="preserve"> </w:t>
      </w:r>
      <w:r>
        <w:rPr>
          <w:sz w:val="20"/>
        </w:rPr>
        <w:t>de</w:t>
      </w:r>
      <w:r>
        <w:rPr>
          <w:spacing w:val="-9"/>
          <w:sz w:val="20"/>
        </w:rPr>
        <w:t xml:space="preserve"> </w:t>
      </w:r>
      <w:r>
        <w:rPr>
          <w:sz w:val="20"/>
        </w:rPr>
        <w:t>CNCS</w:t>
      </w:r>
      <w:r>
        <w:rPr>
          <w:spacing w:val="-9"/>
          <w:sz w:val="20"/>
        </w:rPr>
        <w:t xml:space="preserve"> </w:t>
      </w:r>
      <w:r>
        <w:rPr>
          <w:sz w:val="20"/>
        </w:rPr>
        <w:t>în</w:t>
      </w:r>
      <w:r>
        <w:rPr>
          <w:spacing w:val="-9"/>
          <w:sz w:val="20"/>
        </w:rPr>
        <w:t xml:space="preserve"> </w:t>
      </w:r>
      <w:r>
        <w:rPr>
          <w:sz w:val="20"/>
        </w:rPr>
        <w:t>domeniul</w:t>
      </w:r>
      <w:r>
        <w:rPr>
          <w:spacing w:val="-9"/>
          <w:sz w:val="20"/>
        </w:rPr>
        <w:t xml:space="preserve"> </w:t>
      </w:r>
      <w:r>
        <w:rPr>
          <w:sz w:val="20"/>
        </w:rPr>
        <w:t>științelor</w:t>
      </w:r>
      <w:r>
        <w:rPr>
          <w:spacing w:val="-9"/>
          <w:sz w:val="20"/>
        </w:rPr>
        <w:t xml:space="preserve"> </w:t>
      </w:r>
      <w:r>
        <w:rPr>
          <w:sz w:val="20"/>
        </w:rPr>
        <w:t>sociale–lista</w:t>
      </w:r>
      <w:r>
        <w:rPr>
          <w:spacing w:val="-9"/>
          <w:sz w:val="20"/>
        </w:rPr>
        <w:t xml:space="preserve"> </w:t>
      </w:r>
      <w:r>
        <w:rPr>
          <w:sz w:val="20"/>
        </w:rPr>
        <w:t>A2),</w:t>
      </w:r>
      <w:r>
        <w:rPr>
          <w:spacing w:val="-9"/>
          <w:sz w:val="20"/>
        </w:rPr>
        <w:t xml:space="preserve"> </w:t>
      </w:r>
      <w:r>
        <w:rPr>
          <w:sz w:val="20"/>
        </w:rPr>
        <w:t>Bucureşti,</w:t>
      </w:r>
      <w:r>
        <w:rPr>
          <w:spacing w:val="-9"/>
          <w:sz w:val="20"/>
        </w:rPr>
        <w:t xml:space="preserve"> </w:t>
      </w:r>
      <w:r>
        <w:rPr>
          <w:sz w:val="20"/>
        </w:rPr>
        <w:t>2009,</w:t>
      </w:r>
      <w:r>
        <w:rPr>
          <w:spacing w:val="-9"/>
          <w:sz w:val="20"/>
        </w:rPr>
        <w:t xml:space="preserve"> </w:t>
      </w:r>
      <w:r>
        <w:rPr>
          <w:sz w:val="20"/>
        </w:rPr>
        <w:t>510</w:t>
      </w:r>
      <w:r>
        <w:rPr>
          <w:spacing w:val="-9"/>
          <w:sz w:val="20"/>
        </w:rPr>
        <w:t xml:space="preserve"> </w:t>
      </w:r>
      <w:r>
        <w:rPr>
          <w:sz w:val="20"/>
        </w:rPr>
        <w:t>pg.,</w:t>
      </w:r>
      <w:r>
        <w:rPr>
          <w:spacing w:val="-9"/>
          <w:sz w:val="20"/>
        </w:rPr>
        <w:t xml:space="preserve"> </w:t>
      </w:r>
      <w:r>
        <w:rPr>
          <w:sz w:val="20"/>
        </w:rPr>
        <w:t>ISBN</w:t>
      </w:r>
      <w:r>
        <w:rPr>
          <w:spacing w:val="-9"/>
          <w:sz w:val="20"/>
        </w:rPr>
        <w:t xml:space="preserve"> </w:t>
      </w:r>
      <w:r>
        <w:rPr>
          <w:sz w:val="20"/>
        </w:rPr>
        <w:t xml:space="preserve">978-973- 115-570-8, </w:t>
      </w:r>
      <w:hyperlink r:id="rId146">
        <w:r>
          <w:rPr>
            <w:sz w:val="20"/>
            <w:u w:val="single"/>
          </w:rPr>
          <w:t>http://www.beckshop.ro/contracte_administrative_reglementare_doctrina_jurisprudenta-p4809.html</w:t>
        </w:r>
      </w:hyperlink>
    </w:p>
    <w:p w14:paraId="7E5FBE2B"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3A0F65FE" w14:textId="77777777" w:rsidR="00D64F8E" w:rsidRDefault="00761EB6">
      <w:pPr>
        <w:ind w:left="856"/>
        <w:jc w:val="both"/>
        <w:rPr>
          <w:i/>
          <w:sz w:val="20"/>
        </w:rPr>
      </w:pPr>
      <w:r>
        <w:rPr>
          <w:b/>
          <w:sz w:val="20"/>
        </w:rPr>
        <w:t>Ci</w:t>
      </w:r>
      <w:r>
        <w:rPr>
          <w:b/>
          <w:spacing w:val="55"/>
          <w:w w:val="150"/>
          <w:sz w:val="20"/>
        </w:rPr>
        <w:t xml:space="preserve"> </w:t>
      </w:r>
      <w:r>
        <w:rPr>
          <w:b/>
          <w:sz w:val="20"/>
        </w:rPr>
        <w:t>9.1.</w:t>
      </w:r>
      <w:r>
        <w:rPr>
          <w:b/>
          <w:spacing w:val="55"/>
          <w:w w:val="150"/>
          <w:sz w:val="20"/>
        </w:rPr>
        <w:t xml:space="preserve"> </w:t>
      </w:r>
      <w:r>
        <w:rPr>
          <w:sz w:val="20"/>
        </w:rPr>
        <w:t>Doina</w:t>
      </w:r>
      <w:r>
        <w:rPr>
          <w:spacing w:val="79"/>
          <w:sz w:val="20"/>
        </w:rPr>
        <w:t xml:space="preserve"> </w:t>
      </w:r>
      <w:r>
        <w:rPr>
          <w:sz w:val="20"/>
        </w:rPr>
        <w:t>CUCU,</w:t>
      </w:r>
      <w:r>
        <w:rPr>
          <w:spacing w:val="55"/>
          <w:w w:val="150"/>
          <w:sz w:val="20"/>
        </w:rPr>
        <w:t xml:space="preserve"> </w:t>
      </w:r>
      <w:r>
        <w:rPr>
          <w:i/>
          <w:sz w:val="20"/>
        </w:rPr>
        <w:t>WORKS</w:t>
      </w:r>
      <w:r>
        <w:rPr>
          <w:i/>
          <w:spacing w:val="79"/>
          <w:sz w:val="20"/>
        </w:rPr>
        <w:t xml:space="preserve"> </w:t>
      </w:r>
      <w:r>
        <w:rPr>
          <w:i/>
          <w:sz w:val="20"/>
        </w:rPr>
        <w:t>CONTRACT</w:t>
      </w:r>
      <w:r>
        <w:rPr>
          <w:i/>
          <w:spacing w:val="79"/>
          <w:sz w:val="20"/>
        </w:rPr>
        <w:t xml:space="preserve"> </w:t>
      </w:r>
      <w:r>
        <w:rPr>
          <w:i/>
          <w:sz w:val="20"/>
        </w:rPr>
        <w:t>-</w:t>
      </w:r>
      <w:r>
        <w:rPr>
          <w:i/>
          <w:spacing w:val="55"/>
          <w:w w:val="150"/>
          <w:sz w:val="20"/>
        </w:rPr>
        <w:t xml:space="preserve"> </w:t>
      </w:r>
      <w:r>
        <w:rPr>
          <w:i/>
          <w:sz w:val="20"/>
        </w:rPr>
        <w:t>ADMINISTRATIVE</w:t>
      </w:r>
      <w:r>
        <w:rPr>
          <w:i/>
          <w:spacing w:val="79"/>
          <w:sz w:val="20"/>
        </w:rPr>
        <w:t xml:space="preserve"> </w:t>
      </w:r>
      <w:r>
        <w:rPr>
          <w:i/>
          <w:sz w:val="20"/>
        </w:rPr>
        <w:t>CONTRACT.</w:t>
      </w:r>
      <w:r>
        <w:rPr>
          <w:i/>
          <w:spacing w:val="55"/>
          <w:w w:val="150"/>
          <w:sz w:val="20"/>
        </w:rPr>
        <w:t xml:space="preserve"> </w:t>
      </w:r>
      <w:r>
        <w:rPr>
          <w:i/>
          <w:sz w:val="20"/>
        </w:rPr>
        <w:t>THE</w:t>
      </w:r>
      <w:r>
        <w:rPr>
          <w:i/>
          <w:spacing w:val="79"/>
          <w:sz w:val="20"/>
        </w:rPr>
        <w:t xml:space="preserve"> </w:t>
      </w:r>
      <w:r>
        <w:rPr>
          <w:i/>
          <w:sz w:val="20"/>
        </w:rPr>
        <w:t>IMPLICATIONS</w:t>
      </w:r>
      <w:r>
        <w:rPr>
          <w:i/>
          <w:spacing w:val="80"/>
          <w:sz w:val="20"/>
        </w:rPr>
        <w:t xml:space="preserve"> </w:t>
      </w:r>
      <w:r>
        <w:rPr>
          <w:i/>
          <w:spacing w:val="-5"/>
          <w:sz w:val="20"/>
        </w:rPr>
        <w:t>OF</w:t>
      </w:r>
    </w:p>
    <w:p w14:paraId="7BC88A2D" w14:textId="77777777" w:rsidR="00D64F8E" w:rsidRDefault="00761EB6">
      <w:pPr>
        <w:pStyle w:val="BodyText"/>
        <w:spacing w:before="1"/>
        <w:ind w:right="89"/>
        <w:jc w:val="both"/>
      </w:pPr>
      <w:r>
        <w:rPr>
          <w:i/>
        </w:rPr>
        <w:t>LEGISLATIVE CHANGES ON ONGOING WORKS CONTRACTS</w:t>
      </w:r>
      <w:r>
        <w:t xml:space="preserve">, „Challenges of the Knowledge Society. Public Law”, vol. 13, 2019, Nicolae Titulescu University Editorial House, București, ISSN: 2068-7796, p. 505. </w:t>
      </w:r>
      <w:r>
        <w:rPr>
          <w:u w:val="single"/>
        </w:rPr>
        <w:t>https://search-proquest-</w:t>
      </w:r>
      <w:r>
        <w:t xml:space="preserve"> </w:t>
      </w:r>
      <w:r>
        <w:rPr>
          <w:spacing w:val="-2"/>
          <w:u w:val="single"/>
        </w:rPr>
        <w:t>com.am.e-nformation.ro/docview/2263227634/fulltextPDF/2A7A605A83E94B95PQ/25?accountid=136549</w:t>
      </w:r>
    </w:p>
    <w:p w14:paraId="5769D66F" w14:textId="77777777" w:rsidR="00D64F8E" w:rsidRDefault="00761EB6">
      <w:pPr>
        <w:spacing w:before="3" w:line="237" w:lineRule="auto"/>
        <w:ind w:left="456" w:firstLine="300"/>
        <w:rPr>
          <w:sz w:val="20"/>
        </w:rPr>
      </w:pPr>
      <w:r>
        <w:rPr>
          <w:b/>
          <w:sz w:val="20"/>
        </w:rPr>
        <w:t xml:space="preserve">Ci 9.2. </w:t>
      </w:r>
      <w:r>
        <w:rPr>
          <w:sz w:val="20"/>
        </w:rPr>
        <w:t xml:space="preserve">Liliana BELECCIU, Stefan BELECCIU, </w:t>
      </w:r>
      <w:r>
        <w:rPr>
          <w:i/>
          <w:sz w:val="20"/>
        </w:rPr>
        <w:t>LEGAL AND PRACTICAL ASPECTS CONCERNING THE OBJECT OF ADMINISTRATIVE CONTRACTS</w:t>
      </w:r>
      <w:r>
        <w:rPr>
          <w:sz w:val="20"/>
        </w:rPr>
        <w:t xml:space="preserve">, </w:t>
      </w:r>
      <w:r>
        <w:rPr>
          <w:sz w:val="24"/>
        </w:rPr>
        <w:t>„</w:t>
      </w:r>
      <w:r>
        <w:rPr>
          <w:sz w:val="20"/>
        </w:rPr>
        <w:t>Fiat Iustitia”, No. 2/2016, p. 27.</w:t>
      </w:r>
    </w:p>
    <w:p w14:paraId="1254445B" w14:textId="77777777" w:rsidR="00D64F8E" w:rsidRDefault="00761EB6">
      <w:pPr>
        <w:pStyle w:val="BodyText"/>
        <w:spacing w:before="1"/>
      </w:pPr>
      <w:hyperlink r:id="rId147">
        <w:r>
          <w:rPr>
            <w:spacing w:val="-2"/>
            <w:u w:val="single"/>
          </w:rPr>
          <w:t>http://fiatiustitia.ro/ojs/index.php/fi/article/view/257/240</w:t>
        </w:r>
      </w:hyperlink>
    </w:p>
    <w:p w14:paraId="45CF1D57" w14:textId="77777777" w:rsidR="00D64F8E" w:rsidRDefault="00761EB6">
      <w:pPr>
        <w:spacing w:before="1"/>
        <w:ind w:left="806"/>
        <w:jc w:val="both"/>
        <w:rPr>
          <w:i/>
          <w:sz w:val="20"/>
        </w:rPr>
      </w:pPr>
      <w:r>
        <w:rPr>
          <w:b/>
          <w:spacing w:val="-2"/>
          <w:sz w:val="20"/>
        </w:rPr>
        <w:t>Ci</w:t>
      </w:r>
      <w:r>
        <w:rPr>
          <w:b/>
          <w:spacing w:val="-4"/>
          <w:sz w:val="20"/>
        </w:rPr>
        <w:t xml:space="preserve"> </w:t>
      </w:r>
      <w:r>
        <w:rPr>
          <w:b/>
          <w:spacing w:val="-2"/>
          <w:sz w:val="20"/>
        </w:rPr>
        <w:t>9.3.</w:t>
      </w:r>
      <w:r>
        <w:rPr>
          <w:b/>
          <w:spacing w:val="-1"/>
          <w:sz w:val="20"/>
        </w:rPr>
        <w:t xml:space="preserve"> </w:t>
      </w:r>
      <w:r>
        <w:rPr>
          <w:spacing w:val="-2"/>
          <w:sz w:val="20"/>
        </w:rPr>
        <w:t>FLORIN</w:t>
      </w:r>
      <w:r>
        <w:rPr>
          <w:spacing w:val="-1"/>
          <w:sz w:val="20"/>
        </w:rPr>
        <w:t xml:space="preserve"> </w:t>
      </w:r>
      <w:r>
        <w:rPr>
          <w:spacing w:val="-2"/>
          <w:sz w:val="20"/>
        </w:rPr>
        <w:t xml:space="preserve">LUDUȘAN, </w:t>
      </w:r>
      <w:r>
        <w:rPr>
          <w:i/>
          <w:spacing w:val="-2"/>
          <w:sz w:val="20"/>
        </w:rPr>
        <w:t>DISCUȚII</w:t>
      </w:r>
      <w:r>
        <w:rPr>
          <w:i/>
          <w:spacing w:val="-1"/>
          <w:sz w:val="20"/>
        </w:rPr>
        <w:t xml:space="preserve"> </w:t>
      </w:r>
      <w:r>
        <w:rPr>
          <w:i/>
          <w:spacing w:val="-2"/>
          <w:sz w:val="20"/>
        </w:rPr>
        <w:t>CU</w:t>
      </w:r>
      <w:r>
        <w:rPr>
          <w:i/>
          <w:spacing w:val="-1"/>
          <w:sz w:val="20"/>
        </w:rPr>
        <w:t xml:space="preserve"> </w:t>
      </w:r>
      <w:r>
        <w:rPr>
          <w:i/>
          <w:spacing w:val="-2"/>
          <w:sz w:val="20"/>
        </w:rPr>
        <w:t>REFERIRE LA</w:t>
      </w:r>
      <w:r>
        <w:rPr>
          <w:i/>
          <w:spacing w:val="-1"/>
          <w:sz w:val="20"/>
        </w:rPr>
        <w:t xml:space="preserve"> </w:t>
      </w:r>
      <w:r>
        <w:rPr>
          <w:i/>
          <w:spacing w:val="-2"/>
          <w:sz w:val="20"/>
        </w:rPr>
        <w:t>CLAUZELE</w:t>
      </w:r>
      <w:r>
        <w:rPr>
          <w:i/>
          <w:spacing w:val="-1"/>
          <w:sz w:val="20"/>
        </w:rPr>
        <w:t xml:space="preserve"> </w:t>
      </w:r>
      <w:r>
        <w:rPr>
          <w:i/>
          <w:spacing w:val="-2"/>
          <w:sz w:val="20"/>
        </w:rPr>
        <w:t>ABUZIVE ÎN</w:t>
      </w:r>
      <w:r>
        <w:rPr>
          <w:i/>
          <w:spacing w:val="-3"/>
          <w:sz w:val="20"/>
        </w:rPr>
        <w:t xml:space="preserve"> </w:t>
      </w:r>
      <w:r>
        <w:rPr>
          <w:i/>
          <w:spacing w:val="-2"/>
          <w:sz w:val="20"/>
        </w:rPr>
        <w:t>CONTRACTELE</w:t>
      </w:r>
      <w:r>
        <w:rPr>
          <w:i/>
          <w:spacing w:val="-1"/>
          <w:sz w:val="20"/>
        </w:rPr>
        <w:t xml:space="preserve"> </w:t>
      </w:r>
      <w:r>
        <w:rPr>
          <w:i/>
          <w:spacing w:val="-2"/>
          <w:sz w:val="20"/>
        </w:rPr>
        <w:t>NEGOCIATE,</w:t>
      </w:r>
    </w:p>
    <w:p w14:paraId="35A57AFB" w14:textId="77777777" w:rsidR="00D64F8E" w:rsidRDefault="00761EB6">
      <w:pPr>
        <w:ind w:left="456" w:right="89"/>
        <w:rPr>
          <w:sz w:val="20"/>
        </w:rPr>
      </w:pPr>
      <w:r>
        <w:rPr>
          <w:i/>
          <w:sz w:val="20"/>
        </w:rPr>
        <w:t>CU PRIVIRE SPECIALĂ ASUPRA CLAUZEI PENALE ABUZIVE</w:t>
      </w:r>
      <w:r>
        <w:rPr>
          <w:sz w:val="20"/>
        </w:rPr>
        <w:t xml:space="preserve">, „Dreptul” nr. 6/2014, p.165. </w:t>
      </w:r>
      <w:r>
        <w:rPr>
          <w:sz w:val="20"/>
          <w:u w:val="single"/>
        </w:rPr>
        <w:t>https://search-proquest-</w:t>
      </w:r>
      <w:r>
        <w:rPr>
          <w:spacing w:val="40"/>
          <w:sz w:val="20"/>
        </w:rPr>
        <w:t xml:space="preserve"> </w:t>
      </w:r>
      <w:r>
        <w:rPr>
          <w:spacing w:val="-2"/>
          <w:sz w:val="20"/>
          <w:u w:val="single"/>
        </w:rPr>
        <w:t>com.am.e-nformation.ro/docview/1540981911/fulltextPDF/D1C70E0084194F89PQ/15?accountid=136549</w:t>
      </w:r>
    </w:p>
    <w:p w14:paraId="286BCA00" w14:textId="77777777" w:rsidR="00D64F8E" w:rsidRDefault="00761EB6">
      <w:pPr>
        <w:spacing w:before="1"/>
        <w:ind w:left="324" w:right="91"/>
        <w:jc w:val="right"/>
        <w:rPr>
          <w:i/>
          <w:sz w:val="20"/>
        </w:rPr>
      </w:pPr>
      <w:r>
        <w:rPr>
          <w:b/>
          <w:sz w:val="20"/>
        </w:rPr>
        <w:t>Ci</w:t>
      </w:r>
      <w:r>
        <w:rPr>
          <w:b/>
          <w:spacing w:val="59"/>
          <w:sz w:val="20"/>
        </w:rPr>
        <w:t xml:space="preserve"> </w:t>
      </w:r>
      <w:r>
        <w:rPr>
          <w:b/>
          <w:sz w:val="20"/>
        </w:rPr>
        <w:t>9.4.</w:t>
      </w:r>
      <w:r>
        <w:rPr>
          <w:b/>
          <w:spacing w:val="62"/>
          <w:sz w:val="20"/>
        </w:rPr>
        <w:t xml:space="preserve"> </w:t>
      </w:r>
      <w:r>
        <w:rPr>
          <w:sz w:val="20"/>
        </w:rPr>
        <w:t>Liana-Teodora</w:t>
      </w:r>
      <w:r>
        <w:rPr>
          <w:spacing w:val="62"/>
          <w:sz w:val="20"/>
        </w:rPr>
        <w:t xml:space="preserve"> </w:t>
      </w:r>
      <w:r>
        <w:rPr>
          <w:sz w:val="20"/>
        </w:rPr>
        <w:t>PASCARIU,</w:t>
      </w:r>
      <w:r>
        <w:rPr>
          <w:spacing w:val="62"/>
          <w:sz w:val="20"/>
        </w:rPr>
        <w:t xml:space="preserve"> </w:t>
      </w:r>
      <w:r>
        <w:rPr>
          <w:sz w:val="20"/>
        </w:rPr>
        <w:t>Irina</w:t>
      </w:r>
      <w:r>
        <w:rPr>
          <w:spacing w:val="62"/>
          <w:sz w:val="20"/>
        </w:rPr>
        <w:t xml:space="preserve"> </w:t>
      </w:r>
      <w:r>
        <w:rPr>
          <w:sz w:val="20"/>
        </w:rPr>
        <w:t>Bilouseac,</w:t>
      </w:r>
      <w:r>
        <w:rPr>
          <w:spacing w:val="63"/>
          <w:sz w:val="20"/>
        </w:rPr>
        <w:t xml:space="preserve"> </w:t>
      </w:r>
      <w:r>
        <w:rPr>
          <w:i/>
          <w:sz w:val="20"/>
        </w:rPr>
        <w:t>ASPECTS</w:t>
      </w:r>
      <w:r>
        <w:rPr>
          <w:i/>
          <w:spacing w:val="62"/>
          <w:sz w:val="20"/>
        </w:rPr>
        <w:t xml:space="preserve"> </w:t>
      </w:r>
      <w:r>
        <w:rPr>
          <w:i/>
          <w:sz w:val="20"/>
        </w:rPr>
        <w:t>REGARDING</w:t>
      </w:r>
      <w:r>
        <w:rPr>
          <w:i/>
          <w:spacing w:val="61"/>
          <w:sz w:val="20"/>
        </w:rPr>
        <w:t xml:space="preserve"> </w:t>
      </w:r>
      <w:r>
        <w:rPr>
          <w:i/>
          <w:sz w:val="20"/>
        </w:rPr>
        <w:t>MAKING</w:t>
      </w:r>
      <w:r>
        <w:rPr>
          <w:i/>
          <w:spacing w:val="61"/>
          <w:sz w:val="20"/>
        </w:rPr>
        <w:t xml:space="preserve"> </w:t>
      </w:r>
      <w:r>
        <w:rPr>
          <w:i/>
          <w:sz w:val="20"/>
        </w:rPr>
        <w:t>PUBLIC</w:t>
      </w:r>
      <w:r>
        <w:rPr>
          <w:i/>
          <w:spacing w:val="61"/>
          <w:sz w:val="20"/>
        </w:rPr>
        <w:t xml:space="preserve"> </w:t>
      </w:r>
      <w:r>
        <w:rPr>
          <w:i/>
          <w:spacing w:val="-2"/>
          <w:sz w:val="20"/>
        </w:rPr>
        <w:t>SERVICES</w:t>
      </w:r>
    </w:p>
    <w:p w14:paraId="4A311B2C" w14:textId="77777777" w:rsidR="00D64F8E" w:rsidRDefault="00761EB6">
      <w:pPr>
        <w:ind w:left="324" w:right="90"/>
        <w:jc w:val="right"/>
        <w:rPr>
          <w:sz w:val="20"/>
        </w:rPr>
      </w:pPr>
      <w:r>
        <w:rPr>
          <w:i/>
          <w:spacing w:val="-2"/>
          <w:sz w:val="20"/>
        </w:rPr>
        <w:t>THROUGH</w:t>
      </w:r>
      <w:r>
        <w:rPr>
          <w:i/>
          <w:spacing w:val="-4"/>
          <w:sz w:val="20"/>
        </w:rPr>
        <w:t xml:space="preserve"> </w:t>
      </w:r>
      <w:r>
        <w:rPr>
          <w:i/>
          <w:spacing w:val="-2"/>
          <w:sz w:val="20"/>
        </w:rPr>
        <w:t>ADMINISTRATIVE</w:t>
      </w:r>
      <w:r>
        <w:rPr>
          <w:i/>
          <w:spacing w:val="-1"/>
          <w:sz w:val="20"/>
        </w:rPr>
        <w:t xml:space="preserve"> </w:t>
      </w:r>
      <w:r>
        <w:rPr>
          <w:i/>
          <w:spacing w:val="-2"/>
          <w:sz w:val="20"/>
        </w:rPr>
        <w:t>CONTRACTS</w:t>
      </w:r>
      <w:r>
        <w:rPr>
          <w:spacing w:val="-2"/>
          <w:sz w:val="20"/>
        </w:rPr>
        <w:t>,</w:t>
      </w:r>
      <w:r>
        <w:rPr>
          <w:sz w:val="20"/>
        </w:rPr>
        <w:t xml:space="preserve"> </w:t>
      </w:r>
      <w:r>
        <w:rPr>
          <w:spacing w:val="-2"/>
          <w:sz w:val="20"/>
        </w:rPr>
        <w:t>„European</w:t>
      </w:r>
      <w:r>
        <w:rPr>
          <w:spacing w:val="-1"/>
          <w:sz w:val="20"/>
        </w:rPr>
        <w:t xml:space="preserve"> </w:t>
      </w:r>
      <w:r>
        <w:rPr>
          <w:spacing w:val="-2"/>
          <w:sz w:val="20"/>
        </w:rPr>
        <w:t>Journal</w:t>
      </w:r>
      <w:r>
        <w:rPr>
          <w:sz w:val="20"/>
        </w:rPr>
        <w:t xml:space="preserve"> </w:t>
      </w:r>
      <w:r>
        <w:rPr>
          <w:spacing w:val="-2"/>
          <w:sz w:val="20"/>
        </w:rPr>
        <w:t>of</w:t>
      </w:r>
      <w:r>
        <w:rPr>
          <w:spacing w:val="1"/>
          <w:sz w:val="20"/>
        </w:rPr>
        <w:t xml:space="preserve"> </w:t>
      </w:r>
      <w:r>
        <w:rPr>
          <w:spacing w:val="-2"/>
          <w:sz w:val="20"/>
        </w:rPr>
        <w:t>Law and</w:t>
      </w:r>
      <w:r>
        <w:rPr>
          <w:spacing w:val="-1"/>
          <w:sz w:val="20"/>
        </w:rPr>
        <w:t xml:space="preserve"> </w:t>
      </w:r>
      <w:r>
        <w:rPr>
          <w:spacing w:val="-2"/>
          <w:sz w:val="20"/>
        </w:rPr>
        <w:t>Public</w:t>
      </w:r>
      <w:r>
        <w:rPr>
          <w:spacing w:val="-1"/>
          <w:sz w:val="20"/>
        </w:rPr>
        <w:t xml:space="preserve"> </w:t>
      </w:r>
      <w:r>
        <w:rPr>
          <w:spacing w:val="-2"/>
          <w:sz w:val="20"/>
        </w:rPr>
        <w:t>Administration”,</w:t>
      </w:r>
      <w:r>
        <w:rPr>
          <w:sz w:val="20"/>
        </w:rPr>
        <w:t xml:space="preserve"> </w:t>
      </w:r>
      <w:r>
        <w:rPr>
          <w:spacing w:val="-2"/>
          <w:sz w:val="20"/>
        </w:rPr>
        <w:t>vol.</w:t>
      </w:r>
      <w:r>
        <w:rPr>
          <w:sz w:val="20"/>
        </w:rPr>
        <w:t xml:space="preserve"> </w:t>
      </w:r>
      <w:r>
        <w:rPr>
          <w:spacing w:val="-2"/>
          <w:sz w:val="20"/>
        </w:rPr>
        <w:t>2,</w:t>
      </w:r>
      <w:r>
        <w:rPr>
          <w:spacing w:val="1"/>
          <w:sz w:val="20"/>
        </w:rPr>
        <w:t xml:space="preserve"> </w:t>
      </w:r>
      <w:r>
        <w:rPr>
          <w:spacing w:val="-2"/>
          <w:sz w:val="20"/>
        </w:rPr>
        <w:t>issue 1,</w:t>
      </w:r>
      <w:r>
        <w:rPr>
          <w:spacing w:val="1"/>
          <w:sz w:val="20"/>
        </w:rPr>
        <w:t xml:space="preserve"> </w:t>
      </w:r>
      <w:r>
        <w:rPr>
          <w:spacing w:val="-2"/>
          <w:sz w:val="20"/>
        </w:rPr>
        <w:t>2015,</w:t>
      </w:r>
    </w:p>
    <w:p w14:paraId="58EC312A" w14:textId="77777777" w:rsidR="00D64F8E" w:rsidRDefault="00761EB6">
      <w:pPr>
        <w:pStyle w:val="BodyText"/>
        <w:spacing w:before="1"/>
      </w:pPr>
      <w:r>
        <w:t>p.</w:t>
      </w:r>
      <w:r>
        <w:rPr>
          <w:spacing w:val="-5"/>
        </w:rPr>
        <w:t xml:space="preserve"> </w:t>
      </w:r>
      <w:r>
        <w:t>41.</w:t>
      </w:r>
      <w:r>
        <w:rPr>
          <w:spacing w:val="-2"/>
        </w:rPr>
        <w:t xml:space="preserve"> </w:t>
      </w:r>
      <w:r>
        <w:rPr>
          <w:spacing w:val="-2"/>
          <w:u w:val="single"/>
        </w:rPr>
        <w:t>https://lumenpublishing.com/journals/index.php/ejlpa/article/view/98/pdf</w:t>
      </w:r>
    </w:p>
    <w:p w14:paraId="7826EB5A" w14:textId="77777777" w:rsidR="00D64F8E" w:rsidRDefault="00761EB6">
      <w:pPr>
        <w:spacing w:before="2" w:line="237" w:lineRule="auto"/>
        <w:ind w:left="456" w:right="89" w:firstLine="400"/>
        <w:rPr>
          <w:sz w:val="20"/>
        </w:rPr>
      </w:pPr>
      <w:r>
        <w:rPr>
          <w:b/>
          <w:sz w:val="20"/>
        </w:rPr>
        <w:t>Ci</w:t>
      </w:r>
      <w:r>
        <w:rPr>
          <w:b/>
          <w:spacing w:val="-3"/>
          <w:sz w:val="20"/>
        </w:rPr>
        <w:t xml:space="preserve"> </w:t>
      </w:r>
      <w:r>
        <w:rPr>
          <w:b/>
          <w:sz w:val="20"/>
        </w:rPr>
        <w:t>9.5.</w:t>
      </w:r>
      <w:r>
        <w:rPr>
          <w:b/>
          <w:spacing w:val="-3"/>
          <w:sz w:val="20"/>
        </w:rPr>
        <w:t xml:space="preserve"> </w:t>
      </w:r>
      <w:r>
        <w:rPr>
          <w:sz w:val="20"/>
        </w:rPr>
        <w:t>Iurie</w:t>
      </w:r>
      <w:r>
        <w:rPr>
          <w:spacing w:val="-4"/>
          <w:sz w:val="20"/>
        </w:rPr>
        <w:t xml:space="preserve"> </w:t>
      </w:r>
      <w:r>
        <w:rPr>
          <w:sz w:val="20"/>
        </w:rPr>
        <w:t>Mihalache,</w:t>
      </w:r>
      <w:r>
        <w:rPr>
          <w:spacing w:val="-4"/>
          <w:sz w:val="20"/>
        </w:rPr>
        <w:t xml:space="preserve"> </w:t>
      </w:r>
      <w:r>
        <w:rPr>
          <w:i/>
          <w:sz w:val="20"/>
        </w:rPr>
        <w:t>Cu</w:t>
      </w:r>
      <w:r>
        <w:rPr>
          <w:i/>
          <w:spacing w:val="-4"/>
          <w:sz w:val="20"/>
        </w:rPr>
        <w:t xml:space="preserve"> </w:t>
      </w:r>
      <w:r>
        <w:rPr>
          <w:i/>
          <w:sz w:val="20"/>
        </w:rPr>
        <w:t>privire</w:t>
      </w:r>
      <w:r>
        <w:rPr>
          <w:i/>
          <w:spacing w:val="-4"/>
          <w:sz w:val="20"/>
        </w:rPr>
        <w:t xml:space="preserve"> </w:t>
      </w:r>
      <w:r>
        <w:rPr>
          <w:i/>
          <w:sz w:val="20"/>
        </w:rPr>
        <w:t>la</w:t>
      </w:r>
      <w:r>
        <w:rPr>
          <w:i/>
          <w:spacing w:val="-4"/>
          <w:sz w:val="20"/>
        </w:rPr>
        <w:t xml:space="preserve"> </w:t>
      </w:r>
      <w:r>
        <w:rPr>
          <w:i/>
          <w:sz w:val="20"/>
        </w:rPr>
        <w:t>natura</w:t>
      </w:r>
      <w:r>
        <w:rPr>
          <w:i/>
          <w:spacing w:val="-4"/>
          <w:sz w:val="20"/>
        </w:rPr>
        <w:t xml:space="preserve"> </w:t>
      </w:r>
      <w:r>
        <w:rPr>
          <w:i/>
          <w:sz w:val="20"/>
        </w:rPr>
        <w:t>juridică</w:t>
      </w:r>
      <w:r>
        <w:rPr>
          <w:i/>
          <w:spacing w:val="-4"/>
          <w:sz w:val="20"/>
        </w:rPr>
        <w:t xml:space="preserve"> </w:t>
      </w:r>
      <w:r>
        <w:rPr>
          <w:i/>
          <w:sz w:val="20"/>
        </w:rPr>
        <w:t>a</w:t>
      </w:r>
      <w:r>
        <w:rPr>
          <w:i/>
          <w:spacing w:val="-4"/>
          <w:sz w:val="20"/>
        </w:rPr>
        <w:t xml:space="preserve"> </w:t>
      </w:r>
      <w:r>
        <w:rPr>
          <w:i/>
          <w:sz w:val="20"/>
        </w:rPr>
        <w:t>contractului</w:t>
      </w:r>
      <w:r>
        <w:rPr>
          <w:i/>
          <w:spacing w:val="-3"/>
          <w:sz w:val="20"/>
        </w:rPr>
        <w:t xml:space="preserve"> </w:t>
      </w:r>
      <w:r>
        <w:rPr>
          <w:i/>
          <w:sz w:val="20"/>
        </w:rPr>
        <w:t>de</w:t>
      </w:r>
      <w:r>
        <w:rPr>
          <w:i/>
          <w:spacing w:val="-4"/>
          <w:sz w:val="20"/>
        </w:rPr>
        <w:t xml:space="preserve"> </w:t>
      </w:r>
      <w:r>
        <w:rPr>
          <w:i/>
          <w:sz w:val="20"/>
        </w:rPr>
        <w:t>parteneriat</w:t>
      </w:r>
      <w:r>
        <w:rPr>
          <w:i/>
          <w:spacing w:val="-3"/>
          <w:sz w:val="20"/>
        </w:rPr>
        <w:t xml:space="preserve"> </w:t>
      </w:r>
      <w:r>
        <w:rPr>
          <w:i/>
          <w:sz w:val="20"/>
        </w:rPr>
        <w:t>public–privat</w:t>
      </w:r>
      <w:r>
        <w:rPr>
          <w:sz w:val="20"/>
        </w:rPr>
        <w:t>,</w:t>
      </w:r>
      <w:r>
        <w:rPr>
          <w:spacing w:val="-3"/>
          <w:sz w:val="20"/>
        </w:rPr>
        <w:t xml:space="preserve"> </w:t>
      </w:r>
      <w:r>
        <w:rPr>
          <w:sz w:val="20"/>
        </w:rPr>
        <w:t>în</w:t>
      </w:r>
      <w:r>
        <w:rPr>
          <w:spacing w:val="-4"/>
          <w:sz w:val="20"/>
        </w:rPr>
        <w:t xml:space="preserve"> </w:t>
      </w:r>
      <w:r>
        <w:rPr>
          <w:sz w:val="20"/>
        </w:rPr>
        <w:t>Revista</w:t>
      </w:r>
      <w:r>
        <w:rPr>
          <w:spacing w:val="-4"/>
          <w:sz w:val="20"/>
        </w:rPr>
        <w:t xml:space="preserve"> </w:t>
      </w:r>
      <w:r>
        <w:rPr>
          <w:sz w:val="20"/>
        </w:rPr>
        <w:t xml:space="preserve">Naţională de Drept (Republica Moldova) no. 7(153)/2013, ISSN 1811-0770, p. 14, 18. </w:t>
      </w:r>
      <w:r>
        <w:rPr>
          <w:spacing w:val="-2"/>
          <w:sz w:val="20"/>
          <w:u w:val="single"/>
        </w:rPr>
        <w:t>https://ibn.idsi.md/sites/default/files/imag_file/Cu%20privire%20la%20natura%20juridica%20a%20contractului%20de%2</w:t>
      </w:r>
      <w:r>
        <w:rPr>
          <w:spacing w:val="-2"/>
          <w:sz w:val="20"/>
        </w:rPr>
        <w:t xml:space="preserve"> </w:t>
      </w:r>
      <w:r>
        <w:rPr>
          <w:spacing w:val="-2"/>
          <w:sz w:val="20"/>
          <w:u w:val="single"/>
        </w:rPr>
        <w:t>0parteneriat%20public%20-privat.pdf</w:t>
      </w:r>
    </w:p>
    <w:p w14:paraId="081FC666" w14:textId="77777777" w:rsidR="00D64F8E" w:rsidRDefault="00761EB6">
      <w:pPr>
        <w:spacing w:before="4"/>
        <w:ind w:left="456" w:firstLine="350"/>
        <w:rPr>
          <w:sz w:val="20"/>
        </w:rPr>
      </w:pPr>
      <w:r>
        <w:rPr>
          <w:b/>
          <w:sz w:val="20"/>
        </w:rPr>
        <w:t>Ci</w:t>
      </w:r>
      <w:r>
        <w:rPr>
          <w:b/>
          <w:spacing w:val="27"/>
          <w:sz w:val="20"/>
        </w:rPr>
        <w:t xml:space="preserve"> </w:t>
      </w:r>
      <w:r>
        <w:rPr>
          <w:b/>
          <w:sz w:val="20"/>
        </w:rPr>
        <w:t>9.6.</w:t>
      </w:r>
      <w:r>
        <w:rPr>
          <w:b/>
          <w:spacing w:val="27"/>
          <w:sz w:val="20"/>
        </w:rPr>
        <w:t xml:space="preserve"> </w:t>
      </w:r>
      <w:r>
        <w:rPr>
          <w:sz w:val="20"/>
        </w:rPr>
        <w:t>Florina</w:t>
      </w:r>
      <w:r>
        <w:rPr>
          <w:spacing w:val="27"/>
          <w:sz w:val="20"/>
        </w:rPr>
        <w:t xml:space="preserve"> </w:t>
      </w:r>
      <w:r>
        <w:rPr>
          <w:sz w:val="20"/>
        </w:rPr>
        <w:t>Popa,</w:t>
      </w:r>
      <w:r>
        <w:rPr>
          <w:spacing w:val="27"/>
          <w:sz w:val="20"/>
        </w:rPr>
        <w:t xml:space="preserve"> </w:t>
      </w:r>
      <w:r>
        <w:rPr>
          <w:i/>
          <w:sz w:val="20"/>
        </w:rPr>
        <w:t>Aspects</w:t>
      </w:r>
      <w:r>
        <w:rPr>
          <w:i/>
          <w:spacing w:val="27"/>
          <w:sz w:val="20"/>
        </w:rPr>
        <w:t xml:space="preserve"> </w:t>
      </w:r>
      <w:r>
        <w:rPr>
          <w:i/>
          <w:sz w:val="20"/>
        </w:rPr>
        <w:t>on</w:t>
      </w:r>
      <w:r>
        <w:rPr>
          <w:i/>
          <w:spacing w:val="27"/>
          <w:sz w:val="20"/>
        </w:rPr>
        <w:t xml:space="preserve"> </w:t>
      </w:r>
      <w:r>
        <w:rPr>
          <w:i/>
          <w:sz w:val="20"/>
        </w:rPr>
        <w:t>the</w:t>
      </w:r>
      <w:r>
        <w:rPr>
          <w:i/>
          <w:spacing w:val="27"/>
          <w:sz w:val="20"/>
        </w:rPr>
        <w:t xml:space="preserve"> </w:t>
      </w:r>
      <w:r>
        <w:rPr>
          <w:i/>
          <w:sz w:val="20"/>
        </w:rPr>
        <w:t>Promotion</w:t>
      </w:r>
      <w:r>
        <w:rPr>
          <w:i/>
          <w:spacing w:val="27"/>
          <w:sz w:val="20"/>
        </w:rPr>
        <w:t xml:space="preserve"> </w:t>
      </w:r>
      <w:r>
        <w:rPr>
          <w:i/>
          <w:sz w:val="20"/>
        </w:rPr>
        <w:t>of</w:t>
      </w:r>
      <w:r>
        <w:rPr>
          <w:i/>
          <w:spacing w:val="27"/>
          <w:sz w:val="20"/>
        </w:rPr>
        <w:t xml:space="preserve"> </w:t>
      </w:r>
      <w:r>
        <w:rPr>
          <w:i/>
          <w:sz w:val="20"/>
        </w:rPr>
        <w:t>Public-Private</w:t>
      </w:r>
      <w:r>
        <w:rPr>
          <w:i/>
          <w:spacing w:val="27"/>
          <w:sz w:val="20"/>
        </w:rPr>
        <w:t xml:space="preserve"> </w:t>
      </w:r>
      <w:r>
        <w:rPr>
          <w:i/>
          <w:sz w:val="20"/>
        </w:rPr>
        <w:t>Partnership,</w:t>
      </w:r>
      <w:r>
        <w:rPr>
          <w:i/>
          <w:spacing w:val="27"/>
          <w:sz w:val="20"/>
        </w:rPr>
        <w:t xml:space="preserve"> </w:t>
      </w:r>
      <w:r>
        <w:rPr>
          <w:i/>
          <w:sz w:val="20"/>
        </w:rPr>
        <w:t>in</w:t>
      </w:r>
      <w:r>
        <w:rPr>
          <w:i/>
          <w:spacing w:val="27"/>
          <w:sz w:val="20"/>
        </w:rPr>
        <w:t xml:space="preserve"> </w:t>
      </w:r>
      <w:r>
        <w:rPr>
          <w:i/>
          <w:sz w:val="20"/>
        </w:rPr>
        <w:t>Romania,</w:t>
      </w:r>
      <w:r>
        <w:rPr>
          <w:i/>
          <w:spacing w:val="27"/>
          <w:sz w:val="20"/>
        </w:rPr>
        <w:t xml:space="preserve"> </w:t>
      </w:r>
      <w:r>
        <w:rPr>
          <w:i/>
          <w:sz w:val="20"/>
        </w:rPr>
        <w:t>after</w:t>
      </w:r>
      <w:r>
        <w:rPr>
          <w:i/>
          <w:spacing w:val="27"/>
          <w:sz w:val="20"/>
        </w:rPr>
        <w:t xml:space="preserve"> </w:t>
      </w:r>
      <w:r>
        <w:rPr>
          <w:i/>
          <w:sz w:val="20"/>
        </w:rPr>
        <w:t>1990</w:t>
      </w:r>
      <w:r>
        <w:rPr>
          <w:sz w:val="20"/>
        </w:rPr>
        <w:t>,</w:t>
      </w:r>
      <w:r>
        <w:rPr>
          <w:spacing w:val="27"/>
          <w:sz w:val="20"/>
        </w:rPr>
        <w:t xml:space="preserve"> </w:t>
      </w:r>
      <w:r>
        <w:rPr>
          <w:sz w:val="20"/>
        </w:rPr>
        <w:t>“Ovidius” University Annals, Economic Sciences Series Volume XIX, Issue 1/2019, p. 285, 288.</w:t>
      </w:r>
    </w:p>
    <w:p w14:paraId="460ADD58" w14:textId="77777777" w:rsidR="00D64F8E" w:rsidRDefault="00761EB6">
      <w:pPr>
        <w:pStyle w:val="BodyText"/>
        <w:spacing w:before="1"/>
      </w:pPr>
      <w:hyperlink r:id="rId148">
        <w:r>
          <w:rPr>
            <w:spacing w:val="-2"/>
            <w:u w:val="single"/>
          </w:rPr>
          <w:t>http://stec.univ-ovidius.ro/html/anale/RO/wp-content/uploads/2019/08/24.pdf</w:t>
        </w:r>
      </w:hyperlink>
    </w:p>
    <w:p w14:paraId="29DA4BD7" w14:textId="77777777" w:rsidR="00D64F8E" w:rsidRDefault="00761EB6">
      <w:pPr>
        <w:ind w:left="324" w:right="89"/>
        <w:jc w:val="right"/>
        <w:rPr>
          <w:i/>
          <w:sz w:val="20"/>
        </w:rPr>
      </w:pPr>
      <w:r>
        <w:rPr>
          <w:b/>
          <w:sz w:val="20"/>
        </w:rPr>
        <w:t>Ci</w:t>
      </w:r>
      <w:r>
        <w:rPr>
          <w:b/>
          <w:spacing w:val="-3"/>
          <w:sz w:val="20"/>
        </w:rPr>
        <w:t xml:space="preserve"> </w:t>
      </w:r>
      <w:r>
        <w:rPr>
          <w:b/>
          <w:sz w:val="20"/>
        </w:rPr>
        <w:t xml:space="preserve">9.7. </w:t>
      </w:r>
      <w:r>
        <w:rPr>
          <w:sz w:val="20"/>
        </w:rPr>
        <w:t xml:space="preserve">Simona-Maya Teodoroiu, </w:t>
      </w:r>
      <w:r>
        <w:rPr>
          <w:i/>
          <w:sz w:val="20"/>
        </w:rPr>
        <w:t xml:space="preserve">THE ADMINISTRATIVE CONTRACT REGULATED BY THE </w:t>
      </w:r>
      <w:r>
        <w:rPr>
          <w:i/>
          <w:spacing w:val="-2"/>
          <w:sz w:val="20"/>
        </w:rPr>
        <w:t>ENVIRONMENTAL</w:t>
      </w:r>
    </w:p>
    <w:p w14:paraId="369C4CE6" w14:textId="77777777" w:rsidR="00D64F8E" w:rsidRDefault="00761EB6">
      <w:pPr>
        <w:pStyle w:val="BodyText"/>
        <w:spacing w:before="1"/>
        <w:ind w:right="3128"/>
        <w:jc w:val="both"/>
      </w:pPr>
      <w:r>
        <w:rPr>
          <w:i/>
        </w:rPr>
        <w:t>LAW</w:t>
      </w:r>
      <w:r>
        <w:t>, „Perspectives of Law</w:t>
      </w:r>
      <w:r>
        <w:rPr>
          <w:spacing w:val="-1"/>
        </w:rPr>
        <w:t xml:space="preserve"> </w:t>
      </w:r>
      <w:r>
        <w:t xml:space="preserve">and Public Administration”, vol. 8, issue 1, 2019, p. 129. </w:t>
      </w:r>
      <w:hyperlink r:id="rId149">
        <w:r>
          <w:rPr>
            <w:spacing w:val="-2"/>
            <w:u w:val="single"/>
          </w:rPr>
          <w:t>http://www.adjuris.ro/revista/articole/an8nr1/16.%20Maya%20Teodoroiu%20EN.pdf</w:t>
        </w:r>
      </w:hyperlink>
    </w:p>
    <w:p w14:paraId="253EEC92" w14:textId="77777777" w:rsidR="00D64F8E" w:rsidRDefault="00761EB6">
      <w:pPr>
        <w:spacing w:before="1"/>
        <w:ind w:left="456" w:right="89" w:firstLine="400"/>
        <w:jc w:val="both"/>
        <w:rPr>
          <w:sz w:val="20"/>
        </w:rPr>
      </w:pPr>
      <w:r>
        <w:rPr>
          <w:b/>
          <w:sz w:val="20"/>
        </w:rPr>
        <w:t xml:space="preserve">Ci 9.8. </w:t>
      </w:r>
      <w:r>
        <w:rPr>
          <w:sz w:val="20"/>
        </w:rPr>
        <w:t xml:space="preserve">Szilárd SZTRANYICZKI, </w:t>
      </w:r>
      <w:r>
        <w:rPr>
          <w:i/>
          <w:sz w:val="20"/>
        </w:rPr>
        <w:t>A Few Considerations with Regard to the Case-Law of the ECHR in Connection to the Enforcement of Final Judgements in the Matter of Land Resources</w:t>
      </w:r>
      <w:r>
        <w:rPr>
          <w:sz w:val="20"/>
        </w:rPr>
        <w:t xml:space="preserve">, „Acta Universitatis Sapientiae, Legal Studies”, vol. 8, no. 1, 2019, p. 110, 118. </w:t>
      </w:r>
      <w:hyperlink r:id="rId150">
        <w:r>
          <w:rPr>
            <w:sz w:val="20"/>
            <w:u w:val="single"/>
          </w:rPr>
          <w:t>http://www.acta.sapientia.ro/acta-legal/C8-1/legal81-07.pdf</w:t>
        </w:r>
      </w:hyperlink>
    </w:p>
    <w:p w14:paraId="7A066EC8" w14:textId="77777777" w:rsidR="00D64F8E" w:rsidRDefault="00761EB6">
      <w:pPr>
        <w:pStyle w:val="BodyText"/>
        <w:spacing w:before="1" w:line="228" w:lineRule="exact"/>
        <w:ind w:left="856"/>
        <w:jc w:val="both"/>
      </w:pPr>
      <w:r>
        <w:rPr>
          <w:b/>
        </w:rPr>
        <w:t>Ci</w:t>
      </w:r>
      <w:r>
        <w:rPr>
          <w:b/>
          <w:spacing w:val="-2"/>
        </w:rPr>
        <w:t xml:space="preserve"> </w:t>
      </w:r>
      <w:r>
        <w:rPr>
          <w:b/>
        </w:rPr>
        <w:t>9.9.</w:t>
      </w:r>
      <w:r>
        <w:rPr>
          <w:b/>
          <w:spacing w:val="1"/>
        </w:rPr>
        <w:t xml:space="preserve"> </w:t>
      </w:r>
      <w:r>
        <w:t>Ioan LAZĂR,</w:t>
      </w:r>
      <w:r>
        <w:rPr>
          <w:spacing w:val="1"/>
        </w:rPr>
        <w:t xml:space="preserve"> </w:t>
      </w:r>
      <w:r>
        <w:t>THE</w:t>
      </w:r>
      <w:r>
        <w:rPr>
          <w:spacing w:val="-1"/>
        </w:rPr>
        <w:t xml:space="preserve"> </w:t>
      </w:r>
      <w:r>
        <w:t>QUASI-CONTENTIOUS APPEAL, Law Review, Volume</w:t>
      </w:r>
      <w:r>
        <w:rPr>
          <w:spacing w:val="1"/>
        </w:rPr>
        <w:t xml:space="preserve"> </w:t>
      </w:r>
      <w:r>
        <w:t>II, Issue</w:t>
      </w:r>
      <w:r>
        <w:rPr>
          <w:spacing w:val="1"/>
        </w:rPr>
        <w:t xml:space="preserve"> </w:t>
      </w:r>
      <w:r>
        <w:t>4, Oct.-Dec.</w:t>
      </w:r>
      <w:r>
        <w:rPr>
          <w:spacing w:val="1"/>
        </w:rPr>
        <w:t xml:space="preserve"> </w:t>
      </w:r>
      <w:r>
        <w:t>2012,</w:t>
      </w:r>
      <w:r>
        <w:rPr>
          <w:spacing w:val="1"/>
        </w:rPr>
        <w:t xml:space="preserve"> </w:t>
      </w:r>
      <w:r>
        <w:rPr>
          <w:spacing w:val="-5"/>
        </w:rPr>
        <w:t>p.</w:t>
      </w:r>
    </w:p>
    <w:p w14:paraId="63D4F560" w14:textId="77777777" w:rsidR="00D64F8E" w:rsidRDefault="00761EB6">
      <w:pPr>
        <w:pStyle w:val="BodyText"/>
        <w:spacing w:line="228" w:lineRule="exact"/>
        <w:jc w:val="both"/>
      </w:pPr>
      <w:r>
        <w:t>4,</w:t>
      </w:r>
      <w:r>
        <w:rPr>
          <w:spacing w:val="-3"/>
        </w:rPr>
        <w:t xml:space="preserve"> </w:t>
      </w:r>
      <w:r>
        <w:t>15,</w:t>
      </w:r>
      <w:r>
        <w:rPr>
          <w:spacing w:val="-2"/>
        </w:rPr>
        <w:t xml:space="preserve"> </w:t>
      </w:r>
      <w:hyperlink r:id="rId151">
        <w:r>
          <w:rPr>
            <w:spacing w:val="-2"/>
            <w:u w:val="single"/>
          </w:rPr>
          <w:t>http://www.internationallawreview.eu/fisiere/pdf/Recursul_cvasi_contencios_revista_Dreptul_lazar.pdf</w:t>
        </w:r>
      </w:hyperlink>
    </w:p>
    <w:p w14:paraId="7BD6547D" w14:textId="77777777" w:rsidR="00D64F8E" w:rsidRDefault="00761EB6">
      <w:pPr>
        <w:ind w:left="456" w:right="137" w:firstLine="500"/>
        <w:jc w:val="both"/>
        <w:rPr>
          <w:sz w:val="20"/>
        </w:rPr>
      </w:pPr>
      <w:r>
        <w:rPr>
          <w:b/>
          <w:sz w:val="20"/>
        </w:rPr>
        <w:t xml:space="preserve">Ci 9.10. </w:t>
      </w:r>
      <w:r>
        <w:rPr>
          <w:sz w:val="20"/>
        </w:rPr>
        <w:t xml:space="preserve">Oliviu Puie, </w:t>
      </w:r>
      <w:r>
        <w:rPr>
          <w:i/>
          <w:sz w:val="20"/>
        </w:rPr>
        <w:t>Contractele administrative în contextul noului Cod civil și al noului Cod de procedură civilă</w:t>
      </w:r>
      <w:r>
        <w:rPr>
          <w:sz w:val="20"/>
        </w:rPr>
        <w:t>, Editura Universul Juridic, (Editură cu prestigiu recunoscut de CNCS în domeniul științelor sociale–lista A2), București, 2014,</w:t>
      </w:r>
      <w:r>
        <w:rPr>
          <w:spacing w:val="-2"/>
          <w:sz w:val="20"/>
        </w:rPr>
        <w:t xml:space="preserve"> </w:t>
      </w:r>
      <w:r>
        <w:rPr>
          <w:sz w:val="20"/>
        </w:rPr>
        <w:t>ISBN</w:t>
      </w:r>
      <w:r>
        <w:rPr>
          <w:spacing w:val="-2"/>
          <w:sz w:val="20"/>
        </w:rPr>
        <w:t xml:space="preserve"> </w:t>
      </w:r>
      <w:r>
        <w:rPr>
          <w:sz w:val="20"/>
        </w:rPr>
        <w:t>978-606-673-357-1,</w:t>
      </w:r>
      <w:r>
        <w:rPr>
          <w:spacing w:val="-1"/>
          <w:sz w:val="20"/>
        </w:rPr>
        <w:t xml:space="preserve"> </w:t>
      </w:r>
      <w:r>
        <w:rPr>
          <w:sz w:val="20"/>
        </w:rPr>
        <w:t>356</w:t>
      </w:r>
      <w:r>
        <w:rPr>
          <w:spacing w:val="-2"/>
          <w:sz w:val="20"/>
        </w:rPr>
        <w:t xml:space="preserve"> </w:t>
      </w:r>
      <w:r>
        <w:rPr>
          <w:sz w:val="20"/>
        </w:rPr>
        <w:t>pg.,</w:t>
      </w:r>
      <w:r>
        <w:rPr>
          <w:spacing w:val="-1"/>
          <w:sz w:val="20"/>
        </w:rPr>
        <w:t xml:space="preserve"> </w:t>
      </w:r>
      <w:r>
        <w:rPr>
          <w:sz w:val="20"/>
        </w:rPr>
        <w:t>p.</w:t>
      </w:r>
      <w:r>
        <w:rPr>
          <w:spacing w:val="-1"/>
          <w:sz w:val="20"/>
        </w:rPr>
        <w:t xml:space="preserve"> </w:t>
      </w:r>
      <w:r>
        <w:rPr>
          <w:sz w:val="20"/>
        </w:rPr>
        <w:t>13,</w:t>
      </w:r>
      <w:r>
        <w:rPr>
          <w:spacing w:val="-2"/>
          <w:sz w:val="20"/>
        </w:rPr>
        <w:t xml:space="preserve"> </w:t>
      </w:r>
      <w:r>
        <w:rPr>
          <w:sz w:val="20"/>
        </w:rPr>
        <w:t>17,</w:t>
      </w:r>
      <w:r>
        <w:rPr>
          <w:spacing w:val="-1"/>
          <w:sz w:val="20"/>
        </w:rPr>
        <w:t xml:space="preserve"> </w:t>
      </w:r>
      <w:r>
        <w:rPr>
          <w:sz w:val="20"/>
        </w:rPr>
        <w:t>18,</w:t>
      </w:r>
      <w:r>
        <w:rPr>
          <w:spacing w:val="-1"/>
          <w:sz w:val="20"/>
        </w:rPr>
        <w:t xml:space="preserve"> </w:t>
      </w:r>
      <w:r>
        <w:rPr>
          <w:sz w:val="20"/>
        </w:rPr>
        <w:t>19,</w:t>
      </w:r>
      <w:r>
        <w:rPr>
          <w:spacing w:val="-2"/>
          <w:sz w:val="20"/>
        </w:rPr>
        <w:t xml:space="preserve"> </w:t>
      </w:r>
      <w:r>
        <w:rPr>
          <w:sz w:val="20"/>
        </w:rPr>
        <w:t>22,</w:t>
      </w:r>
      <w:r>
        <w:rPr>
          <w:spacing w:val="-1"/>
          <w:sz w:val="20"/>
        </w:rPr>
        <w:t xml:space="preserve"> </w:t>
      </w:r>
      <w:r>
        <w:rPr>
          <w:sz w:val="20"/>
        </w:rPr>
        <w:t>144,</w:t>
      </w:r>
      <w:r>
        <w:rPr>
          <w:spacing w:val="-1"/>
          <w:sz w:val="20"/>
        </w:rPr>
        <w:t xml:space="preserve"> </w:t>
      </w:r>
      <w:r>
        <w:rPr>
          <w:sz w:val="20"/>
        </w:rPr>
        <w:t>152,</w:t>
      </w:r>
      <w:r>
        <w:rPr>
          <w:spacing w:val="-2"/>
          <w:sz w:val="20"/>
        </w:rPr>
        <w:t xml:space="preserve"> </w:t>
      </w:r>
      <w:r>
        <w:rPr>
          <w:sz w:val="20"/>
        </w:rPr>
        <w:t>178,</w:t>
      </w:r>
      <w:r>
        <w:rPr>
          <w:spacing w:val="-1"/>
          <w:sz w:val="20"/>
        </w:rPr>
        <w:t xml:space="preserve"> </w:t>
      </w:r>
      <w:r>
        <w:rPr>
          <w:sz w:val="20"/>
        </w:rPr>
        <w:t>187,</w:t>
      </w:r>
      <w:r>
        <w:rPr>
          <w:spacing w:val="-1"/>
          <w:sz w:val="20"/>
        </w:rPr>
        <w:t xml:space="preserve"> </w:t>
      </w:r>
      <w:r>
        <w:rPr>
          <w:sz w:val="20"/>
        </w:rPr>
        <w:t>188,</w:t>
      </w:r>
      <w:r>
        <w:rPr>
          <w:spacing w:val="-2"/>
          <w:sz w:val="20"/>
        </w:rPr>
        <w:t xml:space="preserve"> </w:t>
      </w:r>
      <w:r>
        <w:rPr>
          <w:sz w:val="20"/>
        </w:rPr>
        <w:t>199,</w:t>
      </w:r>
      <w:r>
        <w:rPr>
          <w:spacing w:val="-1"/>
          <w:sz w:val="20"/>
        </w:rPr>
        <w:t xml:space="preserve"> </w:t>
      </w:r>
      <w:r>
        <w:rPr>
          <w:sz w:val="20"/>
        </w:rPr>
        <w:t>244,</w:t>
      </w:r>
      <w:r>
        <w:rPr>
          <w:spacing w:val="-1"/>
          <w:sz w:val="20"/>
        </w:rPr>
        <w:t xml:space="preserve"> </w:t>
      </w:r>
      <w:r>
        <w:rPr>
          <w:sz w:val="20"/>
        </w:rPr>
        <w:t>245,</w:t>
      </w:r>
      <w:r>
        <w:rPr>
          <w:spacing w:val="-2"/>
          <w:sz w:val="20"/>
        </w:rPr>
        <w:t xml:space="preserve"> </w:t>
      </w:r>
      <w:r>
        <w:rPr>
          <w:sz w:val="20"/>
        </w:rPr>
        <w:t>265,</w:t>
      </w:r>
      <w:r>
        <w:rPr>
          <w:spacing w:val="-1"/>
          <w:sz w:val="20"/>
        </w:rPr>
        <w:t xml:space="preserve"> </w:t>
      </w:r>
      <w:r>
        <w:rPr>
          <w:sz w:val="20"/>
        </w:rPr>
        <w:t>266,</w:t>
      </w:r>
      <w:r>
        <w:rPr>
          <w:spacing w:val="-1"/>
          <w:sz w:val="20"/>
        </w:rPr>
        <w:t xml:space="preserve"> </w:t>
      </w:r>
      <w:r>
        <w:rPr>
          <w:sz w:val="20"/>
        </w:rPr>
        <w:t>270,</w:t>
      </w:r>
      <w:r>
        <w:rPr>
          <w:spacing w:val="-1"/>
          <w:sz w:val="20"/>
        </w:rPr>
        <w:t xml:space="preserve"> </w:t>
      </w:r>
      <w:r>
        <w:rPr>
          <w:spacing w:val="-5"/>
          <w:sz w:val="20"/>
        </w:rPr>
        <w:t>271</w:t>
      </w:r>
    </w:p>
    <w:p w14:paraId="68743FD6" w14:textId="77777777" w:rsidR="00D64F8E" w:rsidRDefault="00761EB6">
      <w:pPr>
        <w:pStyle w:val="BodyText"/>
        <w:spacing w:before="2"/>
        <w:jc w:val="both"/>
      </w:pPr>
      <w:r>
        <w:t>n.s.</w:t>
      </w:r>
      <w:r>
        <w:rPr>
          <w:spacing w:val="-3"/>
        </w:rPr>
        <w:t xml:space="preserve"> </w:t>
      </w:r>
      <w:r>
        <w:t>1,</w:t>
      </w:r>
      <w:r>
        <w:rPr>
          <w:spacing w:val="-2"/>
        </w:rPr>
        <w:t xml:space="preserve"> </w:t>
      </w:r>
      <w:r>
        <w:t>271</w:t>
      </w:r>
      <w:r>
        <w:rPr>
          <w:spacing w:val="-3"/>
        </w:rPr>
        <w:t xml:space="preserve"> </w:t>
      </w:r>
      <w:r>
        <w:t>n.s.</w:t>
      </w:r>
      <w:r>
        <w:rPr>
          <w:spacing w:val="-2"/>
        </w:rPr>
        <w:t xml:space="preserve"> </w:t>
      </w:r>
      <w:r>
        <w:t>2,</w:t>
      </w:r>
      <w:r>
        <w:rPr>
          <w:spacing w:val="-3"/>
        </w:rPr>
        <w:t xml:space="preserve"> </w:t>
      </w:r>
      <w:r>
        <w:t>272</w:t>
      </w:r>
      <w:r>
        <w:rPr>
          <w:spacing w:val="-2"/>
        </w:rPr>
        <w:t xml:space="preserve"> </w:t>
      </w:r>
      <w:r>
        <w:t>n.s.</w:t>
      </w:r>
      <w:r>
        <w:rPr>
          <w:spacing w:val="-2"/>
        </w:rPr>
        <w:t xml:space="preserve"> </w:t>
      </w:r>
      <w:r>
        <w:t>1,</w:t>
      </w:r>
      <w:r>
        <w:rPr>
          <w:spacing w:val="-2"/>
        </w:rPr>
        <w:t xml:space="preserve"> </w:t>
      </w:r>
      <w:r>
        <w:t>272</w:t>
      </w:r>
      <w:r>
        <w:rPr>
          <w:spacing w:val="-3"/>
        </w:rPr>
        <w:t xml:space="preserve"> </w:t>
      </w:r>
      <w:r>
        <w:t>n.s.</w:t>
      </w:r>
      <w:r>
        <w:rPr>
          <w:spacing w:val="-2"/>
        </w:rPr>
        <w:t xml:space="preserve"> </w:t>
      </w:r>
      <w:r>
        <w:t>2,</w:t>
      </w:r>
      <w:r>
        <w:rPr>
          <w:spacing w:val="-2"/>
        </w:rPr>
        <w:t xml:space="preserve"> </w:t>
      </w:r>
      <w:r>
        <w:t>273,</w:t>
      </w:r>
      <w:r>
        <w:rPr>
          <w:spacing w:val="-2"/>
        </w:rPr>
        <w:t xml:space="preserve"> </w:t>
      </w:r>
      <w:r>
        <w:t>276</w:t>
      </w:r>
      <w:r>
        <w:rPr>
          <w:spacing w:val="-2"/>
        </w:rPr>
        <w:t xml:space="preserve"> </w:t>
      </w:r>
      <w:r>
        <w:t>n.s.</w:t>
      </w:r>
      <w:r>
        <w:rPr>
          <w:spacing w:val="-3"/>
        </w:rPr>
        <w:t xml:space="preserve"> </w:t>
      </w:r>
      <w:r>
        <w:t>1,</w:t>
      </w:r>
      <w:r>
        <w:rPr>
          <w:spacing w:val="-2"/>
        </w:rPr>
        <w:t xml:space="preserve"> </w:t>
      </w:r>
      <w:r>
        <w:t>276</w:t>
      </w:r>
      <w:r>
        <w:rPr>
          <w:spacing w:val="-2"/>
        </w:rPr>
        <w:t xml:space="preserve"> </w:t>
      </w:r>
      <w:r>
        <w:t>n.s.</w:t>
      </w:r>
      <w:r>
        <w:rPr>
          <w:spacing w:val="-2"/>
        </w:rPr>
        <w:t xml:space="preserve"> </w:t>
      </w:r>
      <w:r>
        <w:t>4,</w:t>
      </w:r>
      <w:r>
        <w:rPr>
          <w:spacing w:val="-3"/>
        </w:rPr>
        <w:t xml:space="preserve"> </w:t>
      </w:r>
      <w:r>
        <w:t>277</w:t>
      </w:r>
      <w:r>
        <w:rPr>
          <w:spacing w:val="-2"/>
        </w:rPr>
        <w:t xml:space="preserve"> </w:t>
      </w:r>
      <w:r>
        <w:t>n.s.</w:t>
      </w:r>
      <w:r>
        <w:rPr>
          <w:spacing w:val="-2"/>
        </w:rPr>
        <w:t xml:space="preserve"> </w:t>
      </w:r>
      <w:r>
        <w:t>1,</w:t>
      </w:r>
      <w:r>
        <w:rPr>
          <w:spacing w:val="-2"/>
        </w:rPr>
        <w:t xml:space="preserve"> </w:t>
      </w:r>
      <w:r>
        <w:t>277</w:t>
      </w:r>
      <w:r>
        <w:rPr>
          <w:spacing w:val="-3"/>
        </w:rPr>
        <w:t xml:space="preserve"> </w:t>
      </w:r>
      <w:r>
        <w:t>n.s.</w:t>
      </w:r>
      <w:r>
        <w:rPr>
          <w:spacing w:val="-2"/>
        </w:rPr>
        <w:t xml:space="preserve"> </w:t>
      </w:r>
      <w:r>
        <w:t>2,</w:t>
      </w:r>
      <w:r>
        <w:rPr>
          <w:spacing w:val="-2"/>
        </w:rPr>
        <w:t xml:space="preserve"> </w:t>
      </w:r>
      <w:r>
        <w:t>280,</w:t>
      </w:r>
      <w:r>
        <w:rPr>
          <w:spacing w:val="-2"/>
        </w:rPr>
        <w:t xml:space="preserve"> </w:t>
      </w:r>
      <w:r>
        <w:t>285,</w:t>
      </w:r>
      <w:r>
        <w:rPr>
          <w:spacing w:val="-3"/>
        </w:rPr>
        <w:t xml:space="preserve"> </w:t>
      </w:r>
      <w:r>
        <w:t>300,</w:t>
      </w:r>
      <w:r>
        <w:rPr>
          <w:spacing w:val="-2"/>
        </w:rPr>
        <w:t xml:space="preserve"> </w:t>
      </w:r>
      <w:r>
        <w:t>308,</w:t>
      </w:r>
      <w:r>
        <w:rPr>
          <w:spacing w:val="-2"/>
        </w:rPr>
        <w:t xml:space="preserve"> </w:t>
      </w:r>
      <w:r>
        <w:t>311,</w:t>
      </w:r>
      <w:r>
        <w:rPr>
          <w:spacing w:val="-2"/>
        </w:rPr>
        <w:t xml:space="preserve"> </w:t>
      </w:r>
      <w:r>
        <w:t>312,</w:t>
      </w:r>
      <w:r>
        <w:rPr>
          <w:spacing w:val="-2"/>
        </w:rPr>
        <w:t xml:space="preserve"> </w:t>
      </w:r>
      <w:r>
        <w:rPr>
          <w:spacing w:val="-4"/>
        </w:rPr>
        <w:t>313,</w:t>
      </w:r>
    </w:p>
    <w:p w14:paraId="4EC1DB78" w14:textId="77777777" w:rsidR="00D64F8E" w:rsidRDefault="00761EB6">
      <w:pPr>
        <w:pStyle w:val="BodyText"/>
        <w:jc w:val="both"/>
      </w:pPr>
      <w:r>
        <w:t>315,</w:t>
      </w:r>
      <w:r>
        <w:rPr>
          <w:spacing w:val="-7"/>
        </w:rPr>
        <w:t xml:space="preserve"> </w:t>
      </w:r>
      <w:r>
        <w:t>322,</w:t>
      </w:r>
      <w:r>
        <w:rPr>
          <w:spacing w:val="-5"/>
        </w:rPr>
        <w:t xml:space="preserve"> </w:t>
      </w:r>
      <w:r>
        <w:t>329,</w:t>
      </w:r>
      <w:r>
        <w:rPr>
          <w:spacing w:val="-4"/>
        </w:rPr>
        <w:t xml:space="preserve"> </w:t>
      </w:r>
      <w:r>
        <w:t>336.</w:t>
      </w:r>
      <w:r>
        <w:rPr>
          <w:spacing w:val="-5"/>
        </w:rPr>
        <w:t xml:space="preserve"> </w:t>
      </w:r>
      <w:r>
        <w:t>A</w:t>
      </w:r>
      <w:r>
        <w:rPr>
          <w:spacing w:val="-5"/>
        </w:rPr>
        <w:t xml:space="preserve"> </w:t>
      </w:r>
      <w:r>
        <w:t>se</w:t>
      </w:r>
      <w:r>
        <w:rPr>
          <w:spacing w:val="-5"/>
        </w:rPr>
        <w:t xml:space="preserve"> </w:t>
      </w:r>
      <w:r>
        <w:t>vedea</w:t>
      </w:r>
      <w:r>
        <w:rPr>
          <w:spacing w:val="-5"/>
        </w:rPr>
        <w:t xml:space="preserve"> </w:t>
      </w:r>
      <w:r>
        <w:t>xerocopia</w:t>
      </w:r>
      <w:r>
        <w:rPr>
          <w:spacing w:val="-5"/>
        </w:rPr>
        <w:t xml:space="preserve"> </w:t>
      </w:r>
      <w:r>
        <w:t>cu</w:t>
      </w:r>
      <w:r>
        <w:rPr>
          <w:spacing w:val="-5"/>
        </w:rPr>
        <w:t xml:space="preserve"> </w:t>
      </w:r>
      <w:r>
        <w:t>coperta</w:t>
      </w:r>
      <w:r>
        <w:rPr>
          <w:spacing w:val="-4"/>
        </w:rPr>
        <w:t xml:space="preserve"> </w:t>
      </w:r>
      <w:r>
        <w:t>cărții</w:t>
      </w:r>
      <w:r>
        <w:rPr>
          <w:spacing w:val="-5"/>
        </w:rPr>
        <w:t xml:space="preserve"> </w:t>
      </w:r>
      <w:r>
        <w:t>și</w:t>
      </w:r>
      <w:r>
        <w:rPr>
          <w:spacing w:val="-5"/>
        </w:rPr>
        <w:t xml:space="preserve"> </w:t>
      </w:r>
      <w:r>
        <w:t>paginile</w:t>
      </w:r>
      <w:r>
        <w:rPr>
          <w:spacing w:val="-4"/>
        </w:rPr>
        <w:t xml:space="preserve"> </w:t>
      </w:r>
      <w:r>
        <w:t>în</w:t>
      </w:r>
      <w:r>
        <w:rPr>
          <w:spacing w:val="-5"/>
        </w:rPr>
        <w:t xml:space="preserve"> </w:t>
      </w:r>
      <w:r>
        <w:t>care</w:t>
      </w:r>
      <w:r>
        <w:rPr>
          <w:spacing w:val="-4"/>
        </w:rPr>
        <w:t xml:space="preserve"> </w:t>
      </w:r>
      <w:r>
        <w:t>se</w:t>
      </w:r>
      <w:r>
        <w:rPr>
          <w:spacing w:val="-5"/>
        </w:rPr>
        <w:t xml:space="preserve"> </w:t>
      </w:r>
      <w:r>
        <w:t>realizează</w:t>
      </w:r>
      <w:r>
        <w:rPr>
          <w:spacing w:val="-5"/>
        </w:rPr>
        <w:t xml:space="preserve"> </w:t>
      </w:r>
      <w:r>
        <w:t>citările</w:t>
      </w:r>
      <w:r>
        <w:rPr>
          <w:spacing w:val="-4"/>
        </w:rPr>
        <w:t xml:space="preserve"> </w:t>
      </w:r>
      <w:r>
        <w:t>în</w:t>
      </w:r>
      <w:r>
        <w:rPr>
          <w:spacing w:val="-5"/>
        </w:rPr>
        <w:t xml:space="preserve"> </w:t>
      </w:r>
      <w:r>
        <w:t>Anexa</w:t>
      </w:r>
      <w:r>
        <w:rPr>
          <w:spacing w:val="-4"/>
        </w:rPr>
        <w:t xml:space="preserve"> </w:t>
      </w:r>
      <w:r>
        <w:rPr>
          <w:spacing w:val="-5"/>
        </w:rPr>
        <w:t>9.</w:t>
      </w:r>
    </w:p>
    <w:p w14:paraId="7E0D658E" w14:textId="77777777" w:rsidR="00D64F8E" w:rsidRDefault="00761EB6">
      <w:pPr>
        <w:ind w:left="456" w:right="88" w:firstLine="500"/>
        <w:jc w:val="both"/>
        <w:rPr>
          <w:sz w:val="20"/>
        </w:rPr>
      </w:pPr>
      <w:r>
        <w:rPr>
          <w:b/>
          <w:sz w:val="20"/>
        </w:rPr>
        <w:t xml:space="preserve">Ci 9.11. </w:t>
      </w:r>
      <w:r>
        <w:rPr>
          <w:sz w:val="20"/>
        </w:rPr>
        <w:t xml:space="preserve">Mircea Valentin Cârlan, </w:t>
      </w:r>
      <w:r>
        <w:rPr>
          <w:i/>
          <w:sz w:val="20"/>
        </w:rPr>
        <w:t>Procedura achizițiilor publice cu referire specială la cele finanţate din fonduri europene</w:t>
      </w:r>
      <w:r>
        <w:rPr>
          <w:sz w:val="20"/>
        </w:rPr>
        <w:t>, Editura Wolters Kluwer (Editură cu prestigiu recunoscut de CNCS în domeniul științelor sociale–lista A2) , București, 2013, ISBN 978-606-677-005-7, 260 pg., p. 77, 92, 256,</w:t>
      </w:r>
    </w:p>
    <w:p w14:paraId="62FDE60E" w14:textId="77777777" w:rsidR="00D64F8E" w:rsidRDefault="00761EB6">
      <w:pPr>
        <w:pStyle w:val="BodyText"/>
        <w:spacing w:before="2"/>
      </w:pPr>
      <w:r>
        <w:rPr>
          <w:spacing w:val="-2"/>
          <w:u w:val="single"/>
        </w:rPr>
        <w:t>https://books.google.ro/books?id=RzbNBgAAQBAJ&amp;pg=PA256&amp;lpg=PA256&amp;dq=sararu+catalin+silviu&amp;source=bl&amp;ots</w:t>
      </w:r>
    </w:p>
    <w:p w14:paraId="416F8F76" w14:textId="77777777" w:rsidR="00D64F8E" w:rsidRDefault="00761EB6">
      <w:pPr>
        <w:pStyle w:val="BodyText"/>
      </w:pPr>
      <w:r>
        <w:rPr>
          <w:spacing w:val="-2"/>
          <w:u w:val="single"/>
        </w:rPr>
        <w:t>=545fGa-</w:t>
      </w:r>
    </w:p>
    <w:p w14:paraId="6FDF7CAD" w14:textId="77777777" w:rsidR="00D64F8E" w:rsidRDefault="00761EB6">
      <w:pPr>
        <w:pStyle w:val="BodyText"/>
        <w:spacing w:before="4" w:line="235" w:lineRule="auto"/>
      </w:pPr>
      <w:r>
        <w:rPr>
          <w:spacing w:val="-2"/>
          <w:u w:val="single"/>
        </w:rPr>
        <w:t>z9X&amp;sig=fQZuD9WifdxXTfJUjs1CW8OipZY&amp;hl=en&amp;sa=X&amp;ei=zsQbVaaPLcvjaIDOgOgE&amp;ved=0CF4Q6AEwCTiWA</w:t>
      </w:r>
      <w:r>
        <w:rPr>
          <w:spacing w:val="-2"/>
        </w:rPr>
        <w:t xml:space="preserve"> </w:t>
      </w:r>
      <w:r>
        <w:rPr>
          <w:spacing w:val="-2"/>
          <w:u w:val="single"/>
        </w:rPr>
        <w:t>Q#v=onepage&amp;q=sararu%20catalin%20silviu&amp;f=false</w:t>
      </w:r>
    </w:p>
    <w:p w14:paraId="6BBEFEBE" w14:textId="77777777" w:rsidR="00D64F8E" w:rsidRDefault="00761EB6">
      <w:pPr>
        <w:pStyle w:val="BodyText"/>
        <w:spacing w:before="2"/>
        <w:ind w:right="89" w:firstLine="450"/>
        <w:jc w:val="right"/>
      </w:pPr>
      <w:r>
        <w:rPr>
          <w:b/>
        </w:rPr>
        <w:t xml:space="preserve">Ci 9.12. </w:t>
      </w:r>
      <w:r>
        <w:t xml:space="preserve">Simona Gherghina, </w:t>
      </w:r>
      <w:r>
        <w:rPr>
          <w:i/>
        </w:rPr>
        <w:t>Garanțiile publice. Reglementări. Delimitări. Aplicații</w:t>
      </w:r>
      <w:r>
        <w:t>., Editura C.H. Beck (editură cu prestigiu recunoscut de CNCS în domeniul științelor sociale–lista A2), București, 2011, 434 pag., p. 53, 59, 71, 120, 127, 426, ISBN</w:t>
      </w:r>
      <w:r>
        <w:rPr>
          <w:spacing w:val="-1"/>
        </w:rPr>
        <w:t xml:space="preserve"> </w:t>
      </w:r>
      <w:r>
        <w:t>978-973-115-993-5. A</w:t>
      </w:r>
      <w:r>
        <w:rPr>
          <w:spacing w:val="-1"/>
        </w:rPr>
        <w:t xml:space="preserve"> </w:t>
      </w:r>
      <w:r>
        <w:t>se vedea xerocopia</w:t>
      </w:r>
      <w:r>
        <w:rPr>
          <w:spacing w:val="-1"/>
        </w:rPr>
        <w:t xml:space="preserve"> </w:t>
      </w:r>
      <w:r>
        <w:t xml:space="preserve">cu coperta cărții și paginile în care se realizează citările în Anexa 10. </w:t>
      </w:r>
      <w:r>
        <w:rPr>
          <w:b/>
        </w:rPr>
        <w:t>Ci</w:t>
      </w:r>
      <w:r>
        <w:rPr>
          <w:b/>
          <w:spacing w:val="34"/>
        </w:rPr>
        <w:t xml:space="preserve"> </w:t>
      </w:r>
      <w:r>
        <w:rPr>
          <w:b/>
        </w:rPr>
        <w:t>9.13.</w:t>
      </w:r>
      <w:r>
        <w:rPr>
          <w:b/>
          <w:spacing w:val="34"/>
        </w:rPr>
        <w:t xml:space="preserve"> </w:t>
      </w:r>
      <w:r>
        <w:t>Ion</w:t>
      </w:r>
      <w:r>
        <w:rPr>
          <w:spacing w:val="33"/>
        </w:rPr>
        <w:t xml:space="preserve"> </w:t>
      </w:r>
      <w:r>
        <w:t>Corbeanu,</w:t>
      </w:r>
      <w:r>
        <w:rPr>
          <w:spacing w:val="33"/>
        </w:rPr>
        <w:t xml:space="preserve"> </w:t>
      </w:r>
      <w:r>
        <w:rPr>
          <w:i/>
        </w:rPr>
        <w:t>Drept</w:t>
      </w:r>
      <w:r>
        <w:rPr>
          <w:i/>
          <w:spacing w:val="34"/>
        </w:rPr>
        <w:t xml:space="preserve"> </w:t>
      </w:r>
      <w:r>
        <w:rPr>
          <w:i/>
        </w:rPr>
        <w:t>administrativ</w:t>
      </w:r>
      <w:r>
        <w:t>,</w:t>
      </w:r>
      <w:r>
        <w:rPr>
          <w:spacing w:val="34"/>
        </w:rPr>
        <w:t xml:space="preserve"> </w:t>
      </w:r>
      <w:r>
        <w:t>ediţia</w:t>
      </w:r>
      <w:r>
        <w:rPr>
          <w:spacing w:val="33"/>
        </w:rPr>
        <w:t xml:space="preserve"> </w:t>
      </w:r>
      <w:r>
        <w:t>a</w:t>
      </w:r>
      <w:r>
        <w:rPr>
          <w:spacing w:val="33"/>
        </w:rPr>
        <w:t xml:space="preserve"> </w:t>
      </w:r>
      <w:r>
        <w:t>II-a</w:t>
      </w:r>
      <w:r>
        <w:rPr>
          <w:spacing w:val="33"/>
        </w:rPr>
        <w:t xml:space="preserve"> </w:t>
      </w:r>
      <w:r>
        <w:t>revăzută</w:t>
      </w:r>
      <w:r>
        <w:rPr>
          <w:spacing w:val="33"/>
        </w:rPr>
        <w:t xml:space="preserve"> </w:t>
      </w:r>
      <w:r>
        <w:t>şi</w:t>
      </w:r>
      <w:r>
        <w:rPr>
          <w:spacing w:val="33"/>
        </w:rPr>
        <w:t xml:space="preserve"> </w:t>
      </w:r>
      <w:r>
        <w:t>completată,</w:t>
      </w:r>
      <w:r>
        <w:rPr>
          <w:spacing w:val="34"/>
        </w:rPr>
        <w:t xml:space="preserve"> </w:t>
      </w:r>
      <w:r>
        <w:t>Editura</w:t>
      </w:r>
      <w:r>
        <w:rPr>
          <w:spacing w:val="33"/>
        </w:rPr>
        <w:t xml:space="preserve"> </w:t>
      </w:r>
      <w:r>
        <w:t>Lumina</w:t>
      </w:r>
      <w:r>
        <w:rPr>
          <w:spacing w:val="33"/>
        </w:rPr>
        <w:t xml:space="preserve"> </w:t>
      </w:r>
      <w:r>
        <w:t>Lex</w:t>
      </w:r>
      <w:r>
        <w:rPr>
          <w:spacing w:val="33"/>
        </w:rPr>
        <w:t xml:space="preserve"> </w:t>
      </w:r>
      <w:r>
        <w:t>(editură</w:t>
      </w:r>
      <w:r>
        <w:rPr>
          <w:spacing w:val="33"/>
        </w:rPr>
        <w:t xml:space="preserve"> </w:t>
      </w:r>
      <w:r>
        <w:t>cu prestigiu</w:t>
      </w:r>
      <w:r>
        <w:rPr>
          <w:spacing w:val="15"/>
        </w:rPr>
        <w:t xml:space="preserve"> </w:t>
      </w:r>
      <w:r>
        <w:t>recunoscut</w:t>
      </w:r>
      <w:r>
        <w:rPr>
          <w:spacing w:val="15"/>
        </w:rPr>
        <w:t xml:space="preserve"> </w:t>
      </w:r>
      <w:r>
        <w:t>de</w:t>
      </w:r>
      <w:r>
        <w:rPr>
          <w:spacing w:val="15"/>
        </w:rPr>
        <w:t xml:space="preserve"> </w:t>
      </w:r>
      <w:r>
        <w:t>CNCS</w:t>
      </w:r>
      <w:r>
        <w:rPr>
          <w:spacing w:val="15"/>
        </w:rPr>
        <w:t xml:space="preserve"> </w:t>
      </w:r>
      <w:r>
        <w:t>în</w:t>
      </w:r>
      <w:r>
        <w:rPr>
          <w:spacing w:val="15"/>
        </w:rPr>
        <w:t xml:space="preserve"> </w:t>
      </w:r>
      <w:r>
        <w:t>domeniul</w:t>
      </w:r>
      <w:r>
        <w:rPr>
          <w:spacing w:val="15"/>
        </w:rPr>
        <w:t xml:space="preserve"> </w:t>
      </w:r>
      <w:r>
        <w:t>științelor</w:t>
      </w:r>
      <w:r>
        <w:rPr>
          <w:spacing w:val="15"/>
        </w:rPr>
        <w:t xml:space="preserve"> </w:t>
      </w:r>
      <w:r>
        <w:t>sociale–lista</w:t>
      </w:r>
      <w:r>
        <w:rPr>
          <w:spacing w:val="15"/>
        </w:rPr>
        <w:t xml:space="preserve"> </w:t>
      </w:r>
      <w:r>
        <w:t>A2),</w:t>
      </w:r>
      <w:r>
        <w:rPr>
          <w:spacing w:val="15"/>
        </w:rPr>
        <w:t xml:space="preserve"> </w:t>
      </w:r>
      <w:r>
        <w:t>Bucureşti,</w:t>
      </w:r>
      <w:r>
        <w:rPr>
          <w:spacing w:val="15"/>
        </w:rPr>
        <w:t xml:space="preserve"> </w:t>
      </w:r>
      <w:r>
        <w:t>2010;</w:t>
      </w:r>
      <w:r>
        <w:rPr>
          <w:spacing w:val="15"/>
        </w:rPr>
        <w:t xml:space="preserve"> </w:t>
      </w:r>
      <w:r>
        <w:t>349</w:t>
      </w:r>
      <w:r>
        <w:rPr>
          <w:spacing w:val="15"/>
        </w:rPr>
        <w:t xml:space="preserve"> </w:t>
      </w:r>
      <w:r>
        <w:t>pag.</w:t>
      </w:r>
      <w:r>
        <w:rPr>
          <w:spacing w:val="15"/>
        </w:rPr>
        <w:t xml:space="preserve"> </w:t>
      </w:r>
      <w:r>
        <w:t>p.</w:t>
      </w:r>
      <w:r>
        <w:rPr>
          <w:spacing w:val="15"/>
        </w:rPr>
        <w:t xml:space="preserve"> </w:t>
      </w:r>
      <w:r>
        <w:t>24,</w:t>
      </w:r>
      <w:r>
        <w:rPr>
          <w:spacing w:val="15"/>
        </w:rPr>
        <w:t xml:space="preserve"> </w:t>
      </w:r>
      <w:r>
        <w:t>ISBN:</w:t>
      </w:r>
      <w:r>
        <w:rPr>
          <w:spacing w:val="15"/>
        </w:rPr>
        <w:t xml:space="preserve"> </w:t>
      </w:r>
      <w:r>
        <w:t>978-973-</w:t>
      </w:r>
    </w:p>
    <w:p w14:paraId="193FAFA5" w14:textId="77777777" w:rsidR="00D64F8E" w:rsidRDefault="00761EB6">
      <w:pPr>
        <w:pStyle w:val="BodyText"/>
        <w:spacing w:before="2"/>
      </w:pPr>
      <w:r>
        <w:t>758-213-3.</w:t>
      </w:r>
      <w:r>
        <w:rPr>
          <w:spacing w:val="-8"/>
        </w:rPr>
        <w:t xml:space="preserve"> </w:t>
      </w:r>
      <w:r>
        <w:t>A</w:t>
      </w:r>
      <w:r>
        <w:rPr>
          <w:spacing w:val="-6"/>
        </w:rPr>
        <w:t xml:space="preserve"> </w:t>
      </w:r>
      <w:r>
        <w:t>se</w:t>
      </w:r>
      <w:r>
        <w:rPr>
          <w:spacing w:val="-5"/>
        </w:rPr>
        <w:t xml:space="preserve"> </w:t>
      </w:r>
      <w:r>
        <w:t>vedea</w:t>
      </w:r>
      <w:r>
        <w:rPr>
          <w:spacing w:val="-5"/>
        </w:rPr>
        <w:t xml:space="preserve"> </w:t>
      </w:r>
      <w:r>
        <w:t>xerocopia</w:t>
      </w:r>
      <w:r>
        <w:rPr>
          <w:spacing w:val="-6"/>
        </w:rPr>
        <w:t xml:space="preserve"> </w:t>
      </w:r>
      <w:r>
        <w:t>cu</w:t>
      </w:r>
      <w:r>
        <w:rPr>
          <w:spacing w:val="-5"/>
        </w:rPr>
        <w:t xml:space="preserve"> </w:t>
      </w:r>
      <w:r>
        <w:t>coperta</w:t>
      </w:r>
      <w:r>
        <w:rPr>
          <w:spacing w:val="-5"/>
        </w:rPr>
        <w:t xml:space="preserve"> </w:t>
      </w:r>
      <w:r>
        <w:t>cărții</w:t>
      </w:r>
      <w:r>
        <w:rPr>
          <w:spacing w:val="-5"/>
        </w:rPr>
        <w:t xml:space="preserve"> </w:t>
      </w:r>
      <w:r>
        <w:t>și</w:t>
      </w:r>
      <w:r>
        <w:rPr>
          <w:spacing w:val="-5"/>
        </w:rPr>
        <w:t xml:space="preserve"> </w:t>
      </w:r>
      <w:r>
        <w:t>paginile</w:t>
      </w:r>
      <w:r>
        <w:rPr>
          <w:spacing w:val="-5"/>
        </w:rPr>
        <w:t xml:space="preserve"> </w:t>
      </w:r>
      <w:r>
        <w:t>în</w:t>
      </w:r>
      <w:r>
        <w:rPr>
          <w:spacing w:val="-5"/>
        </w:rPr>
        <w:t xml:space="preserve"> </w:t>
      </w:r>
      <w:r>
        <w:t>care</w:t>
      </w:r>
      <w:r>
        <w:rPr>
          <w:spacing w:val="-5"/>
        </w:rPr>
        <w:t xml:space="preserve"> </w:t>
      </w:r>
      <w:r>
        <w:t>se</w:t>
      </w:r>
      <w:r>
        <w:rPr>
          <w:spacing w:val="-5"/>
        </w:rPr>
        <w:t xml:space="preserve"> </w:t>
      </w:r>
      <w:r>
        <w:t>realizează</w:t>
      </w:r>
      <w:r>
        <w:rPr>
          <w:spacing w:val="-5"/>
        </w:rPr>
        <w:t xml:space="preserve"> </w:t>
      </w:r>
      <w:r>
        <w:t>citările</w:t>
      </w:r>
      <w:r>
        <w:rPr>
          <w:spacing w:val="-5"/>
        </w:rPr>
        <w:t xml:space="preserve"> </w:t>
      </w:r>
      <w:r>
        <w:t>în</w:t>
      </w:r>
      <w:r>
        <w:rPr>
          <w:spacing w:val="-5"/>
        </w:rPr>
        <w:t xml:space="preserve"> </w:t>
      </w:r>
      <w:r>
        <w:t>Anexa</w:t>
      </w:r>
      <w:r>
        <w:rPr>
          <w:spacing w:val="-5"/>
        </w:rPr>
        <w:t xml:space="preserve"> 11.</w:t>
      </w:r>
    </w:p>
    <w:p w14:paraId="3B4200B8" w14:textId="77777777" w:rsidR="00D64F8E" w:rsidRDefault="00761EB6">
      <w:pPr>
        <w:ind w:left="456" w:firstLine="400"/>
        <w:rPr>
          <w:sz w:val="20"/>
        </w:rPr>
      </w:pPr>
      <w:r>
        <w:rPr>
          <w:b/>
          <w:sz w:val="20"/>
        </w:rPr>
        <w:t xml:space="preserve">Ci 9.14. </w:t>
      </w:r>
      <w:r>
        <w:rPr>
          <w:sz w:val="20"/>
        </w:rPr>
        <w:t xml:space="preserve">Adriana Elena BELU, </w:t>
      </w:r>
      <w:r>
        <w:rPr>
          <w:i/>
          <w:sz w:val="20"/>
        </w:rPr>
        <w:t>Liability in the Transport Contract</w:t>
      </w:r>
      <w:r>
        <w:rPr>
          <w:sz w:val="20"/>
        </w:rPr>
        <w:t>, în „Journal of Law and Public Administration”</w:t>
      </w:r>
      <w:r>
        <w:rPr>
          <w:spacing w:val="40"/>
          <w:sz w:val="20"/>
        </w:rPr>
        <w:t xml:space="preserve"> </w:t>
      </w:r>
      <w:r>
        <w:rPr>
          <w:sz w:val="20"/>
        </w:rPr>
        <w:t>(revistă indexată în HEINONLINE, Ebsco), vol. 3, issue 5, 2017, ISSN 2501-2657, p. 16.</w:t>
      </w:r>
    </w:p>
    <w:p w14:paraId="6E225A06" w14:textId="77777777" w:rsidR="00D64F8E" w:rsidRDefault="00761EB6">
      <w:pPr>
        <w:pStyle w:val="BodyText"/>
        <w:spacing w:before="1"/>
      </w:pPr>
      <w:r>
        <w:rPr>
          <w:spacing w:val="-2"/>
          <w:u w:val="single"/>
        </w:rPr>
        <w:t>https://sjea-dj.spiruharet.ro/images/secretariat/sjdea-2016/JoLPA.V3.I5.pdf</w:t>
      </w:r>
    </w:p>
    <w:p w14:paraId="36E48773" w14:textId="77777777" w:rsidR="00D64F8E" w:rsidRDefault="00761EB6">
      <w:pPr>
        <w:pStyle w:val="BodyText"/>
        <w:spacing w:before="2" w:line="237" w:lineRule="auto"/>
        <w:ind w:firstLine="450"/>
      </w:pPr>
      <w:r>
        <w:rPr>
          <w:b/>
        </w:rPr>
        <w:t xml:space="preserve">Ci 9.15. </w:t>
      </w:r>
      <w:r>
        <w:t xml:space="preserve">Liana Teodora PASCARIU, </w:t>
      </w:r>
      <w:r>
        <w:rPr>
          <w:i/>
        </w:rPr>
        <w:t>Administrative Contracts. Delimitations</w:t>
      </w:r>
      <w:r>
        <w:t xml:space="preserve">, „The USV Annals of Economics and Public Administration”, vol. 16, issue 2(24), 2016, (revistă indexată în Ebsco, Doaj), ISSN 2285-3332, p. 157, 159. </w:t>
      </w:r>
      <w:hyperlink r:id="rId152">
        <w:r>
          <w:rPr>
            <w:spacing w:val="-2"/>
            <w:u w:val="single"/>
          </w:rPr>
          <w:t>http://www.seap.usv.ro/annals/ojs/index.php/annals/article/viewFile/957/831</w:t>
        </w:r>
      </w:hyperlink>
    </w:p>
    <w:p w14:paraId="782D1693" w14:textId="77777777" w:rsidR="00D64F8E" w:rsidRDefault="00761EB6">
      <w:pPr>
        <w:spacing w:before="2"/>
        <w:ind w:left="324" w:right="137"/>
        <w:jc w:val="right"/>
        <w:rPr>
          <w:sz w:val="20"/>
        </w:rPr>
      </w:pPr>
      <w:r>
        <w:rPr>
          <w:b/>
          <w:sz w:val="20"/>
        </w:rPr>
        <w:t>Ci</w:t>
      </w:r>
      <w:r>
        <w:rPr>
          <w:b/>
          <w:spacing w:val="-1"/>
          <w:sz w:val="20"/>
        </w:rPr>
        <w:t xml:space="preserve"> </w:t>
      </w:r>
      <w:r>
        <w:rPr>
          <w:b/>
          <w:sz w:val="20"/>
        </w:rPr>
        <w:t xml:space="preserve">9.16. </w:t>
      </w:r>
      <w:r>
        <w:rPr>
          <w:sz w:val="20"/>
        </w:rPr>
        <w:t>Adriana</w:t>
      </w:r>
      <w:r>
        <w:rPr>
          <w:spacing w:val="-2"/>
          <w:sz w:val="20"/>
        </w:rPr>
        <w:t xml:space="preserve"> </w:t>
      </w:r>
      <w:r>
        <w:rPr>
          <w:sz w:val="20"/>
        </w:rPr>
        <w:t>Elena</w:t>
      </w:r>
      <w:r>
        <w:rPr>
          <w:spacing w:val="-1"/>
          <w:sz w:val="20"/>
        </w:rPr>
        <w:t xml:space="preserve"> </w:t>
      </w:r>
      <w:r>
        <w:rPr>
          <w:sz w:val="20"/>
        </w:rPr>
        <w:t>BELU,</w:t>
      </w:r>
      <w:r>
        <w:rPr>
          <w:spacing w:val="-2"/>
          <w:sz w:val="20"/>
        </w:rPr>
        <w:t xml:space="preserve"> </w:t>
      </w:r>
      <w:r>
        <w:rPr>
          <w:i/>
          <w:sz w:val="20"/>
        </w:rPr>
        <w:t>Introductory</w:t>
      </w:r>
      <w:r>
        <w:rPr>
          <w:i/>
          <w:spacing w:val="-1"/>
          <w:sz w:val="20"/>
        </w:rPr>
        <w:t xml:space="preserve"> </w:t>
      </w:r>
      <w:r>
        <w:rPr>
          <w:i/>
          <w:sz w:val="20"/>
        </w:rPr>
        <w:t>Aspects</w:t>
      </w:r>
      <w:r>
        <w:rPr>
          <w:i/>
          <w:spacing w:val="-1"/>
          <w:sz w:val="20"/>
        </w:rPr>
        <w:t xml:space="preserve"> </w:t>
      </w:r>
      <w:r>
        <w:rPr>
          <w:i/>
          <w:sz w:val="20"/>
        </w:rPr>
        <w:t>of</w:t>
      </w:r>
      <w:r>
        <w:rPr>
          <w:i/>
          <w:spacing w:val="-1"/>
          <w:sz w:val="20"/>
        </w:rPr>
        <w:t xml:space="preserve"> </w:t>
      </w:r>
      <w:r>
        <w:rPr>
          <w:i/>
          <w:sz w:val="20"/>
        </w:rPr>
        <w:t>the</w:t>
      </w:r>
      <w:r>
        <w:rPr>
          <w:i/>
          <w:spacing w:val="-1"/>
          <w:sz w:val="20"/>
        </w:rPr>
        <w:t xml:space="preserve"> </w:t>
      </w:r>
      <w:r>
        <w:rPr>
          <w:i/>
          <w:sz w:val="20"/>
        </w:rPr>
        <w:t>Transport</w:t>
      </w:r>
      <w:r>
        <w:rPr>
          <w:i/>
          <w:spacing w:val="-1"/>
          <w:sz w:val="20"/>
        </w:rPr>
        <w:t xml:space="preserve"> </w:t>
      </w:r>
      <w:r>
        <w:rPr>
          <w:i/>
          <w:sz w:val="20"/>
        </w:rPr>
        <w:t>Contract. The</w:t>
      </w:r>
      <w:r>
        <w:rPr>
          <w:i/>
          <w:spacing w:val="-2"/>
          <w:sz w:val="20"/>
        </w:rPr>
        <w:t xml:space="preserve"> </w:t>
      </w:r>
      <w:r>
        <w:rPr>
          <w:i/>
          <w:sz w:val="20"/>
        </w:rPr>
        <w:t>Evolution</w:t>
      </w:r>
      <w:r>
        <w:rPr>
          <w:i/>
          <w:spacing w:val="-1"/>
          <w:sz w:val="20"/>
        </w:rPr>
        <w:t xml:space="preserve"> </w:t>
      </w:r>
      <w:r>
        <w:rPr>
          <w:i/>
          <w:sz w:val="20"/>
        </w:rPr>
        <w:t>of</w:t>
      </w:r>
      <w:r>
        <w:rPr>
          <w:i/>
          <w:spacing w:val="-1"/>
          <w:sz w:val="20"/>
        </w:rPr>
        <w:t xml:space="preserve"> </w:t>
      </w:r>
      <w:r>
        <w:rPr>
          <w:i/>
          <w:sz w:val="20"/>
        </w:rPr>
        <w:t>Transportation</w:t>
      </w:r>
      <w:r>
        <w:rPr>
          <w:sz w:val="20"/>
        </w:rPr>
        <w:t>,</w:t>
      </w:r>
      <w:r>
        <w:rPr>
          <w:spacing w:val="50"/>
          <w:sz w:val="20"/>
        </w:rPr>
        <w:t xml:space="preserve"> </w:t>
      </w:r>
      <w:r>
        <w:rPr>
          <w:spacing w:val="-5"/>
          <w:sz w:val="20"/>
        </w:rPr>
        <w:t>în</w:t>
      </w:r>
    </w:p>
    <w:p w14:paraId="74C7F066" w14:textId="77777777" w:rsidR="00D64F8E" w:rsidRDefault="00761EB6">
      <w:pPr>
        <w:pStyle w:val="BodyText"/>
        <w:ind w:left="324" w:right="138"/>
        <w:jc w:val="right"/>
      </w:pPr>
      <w:r>
        <w:t>„Journal</w:t>
      </w:r>
      <w:r>
        <w:rPr>
          <w:spacing w:val="-2"/>
        </w:rPr>
        <w:t xml:space="preserve"> </w:t>
      </w:r>
      <w:r>
        <w:t>of</w:t>
      </w:r>
      <w:r>
        <w:rPr>
          <w:spacing w:val="1"/>
        </w:rPr>
        <w:t xml:space="preserve"> </w:t>
      </w:r>
      <w:r>
        <w:t>Law and</w:t>
      </w:r>
      <w:r>
        <w:rPr>
          <w:spacing w:val="1"/>
        </w:rPr>
        <w:t xml:space="preserve"> </w:t>
      </w:r>
      <w:r>
        <w:t>Public</w:t>
      </w:r>
      <w:r>
        <w:rPr>
          <w:spacing w:val="1"/>
        </w:rPr>
        <w:t xml:space="preserve"> </w:t>
      </w:r>
      <w:r>
        <w:t>Administration”</w:t>
      </w:r>
      <w:r>
        <w:rPr>
          <w:spacing w:val="1"/>
        </w:rPr>
        <w:t xml:space="preserve"> </w:t>
      </w:r>
      <w:r>
        <w:t>(revistă</w:t>
      </w:r>
      <w:r>
        <w:rPr>
          <w:spacing w:val="1"/>
        </w:rPr>
        <w:t xml:space="preserve"> </w:t>
      </w:r>
      <w:r>
        <w:t>indexată</w:t>
      </w:r>
      <w:r>
        <w:rPr>
          <w:spacing w:val="1"/>
        </w:rPr>
        <w:t xml:space="preserve"> </w:t>
      </w:r>
      <w:r>
        <w:t>în</w:t>
      </w:r>
      <w:r>
        <w:rPr>
          <w:spacing w:val="1"/>
        </w:rPr>
        <w:t xml:space="preserve"> </w:t>
      </w:r>
      <w:r>
        <w:t>HEINONLINE),</w:t>
      </w:r>
      <w:r>
        <w:rPr>
          <w:spacing w:val="1"/>
        </w:rPr>
        <w:t xml:space="preserve"> </w:t>
      </w:r>
      <w:r>
        <w:t>vol.</w:t>
      </w:r>
      <w:r>
        <w:rPr>
          <w:spacing w:val="1"/>
        </w:rPr>
        <w:t xml:space="preserve"> </w:t>
      </w:r>
      <w:r>
        <w:t>2,</w:t>
      </w:r>
      <w:r>
        <w:rPr>
          <w:spacing w:val="1"/>
        </w:rPr>
        <w:t xml:space="preserve"> </w:t>
      </w:r>
      <w:r>
        <w:t>issue</w:t>
      </w:r>
      <w:r>
        <w:rPr>
          <w:spacing w:val="1"/>
        </w:rPr>
        <w:t xml:space="preserve"> </w:t>
      </w:r>
      <w:r>
        <w:t>4,</w:t>
      </w:r>
      <w:r>
        <w:rPr>
          <w:spacing w:val="1"/>
        </w:rPr>
        <w:t xml:space="preserve"> </w:t>
      </w:r>
      <w:r>
        <w:t>2016,</w:t>
      </w:r>
      <w:r>
        <w:rPr>
          <w:spacing w:val="52"/>
        </w:rPr>
        <w:t xml:space="preserve"> </w:t>
      </w:r>
      <w:r>
        <w:t>ISSN</w:t>
      </w:r>
      <w:r>
        <w:rPr>
          <w:spacing w:val="1"/>
        </w:rPr>
        <w:t xml:space="preserve"> </w:t>
      </w:r>
      <w:r>
        <w:t>2501-</w:t>
      </w:r>
      <w:r>
        <w:rPr>
          <w:spacing w:val="-2"/>
        </w:rPr>
        <w:t>2657,</w:t>
      </w:r>
    </w:p>
    <w:p w14:paraId="355E6195" w14:textId="77777777" w:rsidR="00D64F8E" w:rsidRDefault="00761EB6">
      <w:pPr>
        <w:pStyle w:val="BodyText"/>
        <w:spacing w:before="1"/>
        <w:jc w:val="both"/>
      </w:pPr>
      <w:r>
        <w:rPr>
          <w:spacing w:val="-2"/>
        </w:rPr>
        <w:t>p.</w:t>
      </w:r>
      <w:r>
        <w:rPr>
          <w:spacing w:val="13"/>
        </w:rPr>
        <w:t xml:space="preserve"> </w:t>
      </w:r>
      <w:r>
        <w:rPr>
          <w:spacing w:val="-2"/>
        </w:rPr>
        <w:t>79,</w:t>
      </w:r>
      <w:r>
        <w:rPr>
          <w:spacing w:val="16"/>
        </w:rPr>
        <w:t xml:space="preserve"> </w:t>
      </w:r>
      <w:r>
        <w:rPr>
          <w:spacing w:val="-2"/>
        </w:rPr>
        <w:t>80,</w:t>
      </w:r>
      <w:r>
        <w:rPr>
          <w:spacing w:val="16"/>
        </w:rPr>
        <w:t xml:space="preserve"> </w:t>
      </w:r>
      <w:r>
        <w:rPr>
          <w:spacing w:val="-2"/>
        </w:rPr>
        <w:t>81.</w:t>
      </w:r>
      <w:r>
        <w:rPr>
          <w:spacing w:val="16"/>
        </w:rPr>
        <w:t xml:space="preserve"> </w:t>
      </w:r>
      <w:hyperlink r:id="rId153">
        <w:r>
          <w:rPr>
            <w:spacing w:val="-2"/>
            <w:u w:val="single"/>
          </w:rPr>
          <w:t>http://sjea-dj.spiruharet.ro/images/secretariat/sjdea-2016/JoLPA.V2.I4.pdf</w:t>
        </w:r>
      </w:hyperlink>
    </w:p>
    <w:p w14:paraId="00D25398" w14:textId="77777777" w:rsidR="00D64F8E" w:rsidRDefault="00761EB6">
      <w:pPr>
        <w:ind w:left="456" w:right="137" w:firstLine="450"/>
        <w:jc w:val="both"/>
        <w:rPr>
          <w:sz w:val="20"/>
        </w:rPr>
      </w:pPr>
      <w:r>
        <w:rPr>
          <w:b/>
          <w:sz w:val="20"/>
        </w:rPr>
        <w:t xml:space="preserve">Ci 9.17. </w:t>
      </w:r>
      <w:r>
        <w:rPr>
          <w:sz w:val="20"/>
        </w:rPr>
        <w:t xml:space="preserve">Ioana PANAGOREȚ, Ivan Vasile IVANOFF, </w:t>
      </w:r>
      <w:r>
        <w:rPr>
          <w:i/>
          <w:sz w:val="20"/>
        </w:rPr>
        <w:t>Some considerations on the legal qualification of the contracting</w:t>
      </w:r>
      <w:r>
        <w:rPr>
          <w:i/>
          <w:spacing w:val="-3"/>
          <w:sz w:val="20"/>
        </w:rPr>
        <w:t xml:space="preserve"> </w:t>
      </w:r>
      <w:r>
        <w:rPr>
          <w:i/>
          <w:sz w:val="20"/>
        </w:rPr>
        <w:t>authority</w:t>
      </w:r>
      <w:r>
        <w:rPr>
          <w:sz w:val="20"/>
        </w:rPr>
        <w:t>,</w:t>
      </w:r>
      <w:r>
        <w:rPr>
          <w:spacing w:val="-3"/>
          <w:sz w:val="20"/>
        </w:rPr>
        <w:t xml:space="preserve"> </w:t>
      </w:r>
      <w:r>
        <w:rPr>
          <w:sz w:val="20"/>
        </w:rPr>
        <w:t>în</w:t>
      </w:r>
      <w:r>
        <w:rPr>
          <w:spacing w:val="-4"/>
          <w:sz w:val="20"/>
        </w:rPr>
        <w:t xml:space="preserve"> </w:t>
      </w:r>
      <w:r>
        <w:rPr>
          <w:sz w:val="20"/>
        </w:rPr>
        <w:t>„Juridical</w:t>
      </w:r>
      <w:r>
        <w:rPr>
          <w:spacing w:val="-3"/>
          <w:sz w:val="20"/>
        </w:rPr>
        <w:t xml:space="preserve"> </w:t>
      </w:r>
      <w:r>
        <w:rPr>
          <w:sz w:val="20"/>
        </w:rPr>
        <w:t>Tribune</w:t>
      </w:r>
      <w:r>
        <w:rPr>
          <w:spacing w:val="40"/>
          <w:sz w:val="20"/>
        </w:rPr>
        <w:t xml:space="preserve"> </w:t>
      </w:r>
      <w:r>
        <w:rPr>
          <w:sz w:val="20"/>
        </w:rPr>
        <w:t>-</w:t>
      </w:r>
      <w:r>
        <w:rPr>
          <w:spacing w:val="-3"/>
          <w:sz w:val="20"/>
        </w:rPr>
        <w:t xml:space="preserve"> </w:t>
      </w:r>
      <w:r>
        <w:rPr>
          <w:sz w:val="20"/>
        </w:rPr>
        <w:t>Tribuna</w:t>
      </w:r>
      <w:r>
        <w:rPr>
          <w:spacing w:val="-3"/>
          <w:sz w:val="20"/>
        </w:rPr>
        <w:t xml:space="preserve"> </w:t>
      </w:r>
      <w:r>
        <w:rPr>
          <w:sz w:val="20"/>
        </w:rPr>
        <w:t>Juridica”,</w:t>
      </w:r>
      <w:r>
        <w:rPr>
          <w:spacing w:val="-3"/>
          <w:sz w:val="20"/>
        </w:rPr>
        <w:t xml:space="preserve"> </w:t>
      </w:r>
      <w:r>
        <w:rPr>
          <w:sz w:val="20"/>
        </w:rPr>
        <w:t>vol.</w:t>
      </w:r>
      <w:r>
        <w:rPr>
          <w:spacing w:val="-3"/>
          <w:sz w:val="20"/>
        </w:rPr>
        <w:t xml:space="preserve"> </w:t>
      </w:r>
      <w:r>
        <w:rPr>
          <w:sz w:val="20"/>
        </w:rPr>
        <w:t>6,</w:t>
      </w:r>
      <w:r>
        <w:rPr>
          <w:spacing w:val="-3"/>
          <w:sz w:val="20"/>
        </w:rPr>
        <w:t xml:space="preserve"> </w:t>
      </w:r>
      <w:r>
        <w:rPr>
          <w:sz w:val="20"/>
        </w:rPr>
        <w:t>issue</w:t>
      </w:r>
      <w:r>
        <w:rPr>
          <w:spacing w:val="-3"/>
          <w:sz w:val="20"/>
        </w:rPr>
        <w:t xml:space="preserve"> </w:t>
      </w:r>
      <w:r>
        <w:rPr>
          <w:sz w:val="20"/>
        </w:rPr>
        <w:t>2,</w:t>
      </w:r>
      <w:r>
        <w:rPr>
          <w:spacing w:val="-3"/>
          <w:sz w:val="20"/>
        </w:rPr>
        <w:t xml:space="preserve"> </w:t>
      </w:r>
      <w:r>
        <w:rPr>
          <w:sz w:val="20"/>
        </w:rPr>
        <w:t>2016</w:t>
      </w:r>
      <w:r>
        <w:rPr>
          <w:spacing w:val="-4"/>
          <w:sz w:val="20"/>
        </w:rPr>
        <w:t xml:space="preserve"> </w:t>
      </w:r>
      <w:r>
        <w:rPr>
          <w:sz w:val="20"/>
        </w:rPr>
        <w:t>(revistă</w:t>
      </w:r>
      <w:r>
        <w:rPr>
          <w:spacing w:val="-3"/>
          <w:sz w:val="20"/>
        </w:rPr>
        <w:t xml:space="preserve"> </w:t>
      </w:r>
      <w:r>
        <w:rPr>
          <w:sz w:val="20"/>
        </w:rPr>
        <w:t>indexată</w:t>
      </w:r>
      <w:r>
        <w:rPr>
          <w:spacing w:val="-3"/>
          <w:sz w:val="20"/>
        </w:rPr>
        <w:t xml:space="preserve"> </w:t>
      </w:r>
      <w:r>
        <w:rPr>
          <w:sz w:val="20"/>
        </w:rPr>
        <w:t>în</w:t>
      </w:r>
      <w:r>
        <w:rPr>
          <w:spacing w:val="-4"/>
          <w:sz w:val="20"/>
        </w:rPr>
        <w:t xml:space="preserve"> </w:t>
      </w:r>
      <w:r>
        <w:rPr>
          <w:sz w:val="20"/>
        </w:rPr>
        <w:t>Thomson</w:t>
      </w:r>
      <w:r>
        <w:rPr>
          <w:spacing w:val="-4"/>
          <w:sz w:val="20"/>
        </w:rPr>
        <w:t xml:space="preserve"> </w:t>
      </w:r>
      <w:r>
        <w:rPr>
          <w:sz w:val="20"/>
        </w:rPr>
        <w:t>Reuters</w:t>
      </w:r>
    </w:p>
    <w:p w14:paraId="1FDDA61E" w14:textId="77777777" w:rsidR="00D64F8E" w:rsidRDefault="00D64F8E">
      <w:pPr>
        <w:jc w:val="both"/>
        <w:rPr>
          <w:sz w:val="20"/>
        </w:rPr>
        <w:sectPr w:rsidR="00D64F8E">
          <w:pgSz w:w="12240" w:h="15840"/>
          <w:pgMar w:top="640" w:right="1080" w:bottom="960" w:left="720" w:header="0" w:footer="728" w:gutter="0"/>
          <w:cols w:space="720"/>
        </w:sectPr>
      </w:pPr>
    </w:p>
    <w:p w14:paraId="153A93B6" w14:textId="77777777" w:rsidR="00D64F8E" w:rsidRDefault="00761EB6">
      <w:pPr>
        <w:pStyle w:val="BodyText"/>
        <w:spacing w:before="71"/>
        <w:ind w:right="106"/>
      </w:pPr>
      <w:r>
        <w:t>Web</w:t>
      </w:r>
      <w:r>
        <w:rPr>
          <w:spacing w:val="-4"/>
        </w:rPr>
        <w:t xml:space="preserve"> </w:t>
      </w:r>
      <w:r>
        <w:t>of</w:t>
      </w:r>
      <w:r>
        <w:rPr>
          <w:spacing w:val="-4"/>
        </w:rPr>
        <w:t xml:space="preserve"> </w:t>
      </w:r>
      <w:r>
        <w:t>Science</w:t>
      </w:r>
      <w:r>
        <w:rPr>
          <w:spacing w:val="-5"/>
        </w:rPr>
        <w:t xml:space="preserve"> </w:t>
      </w:r>
      <w:r>
        <w:t>-</w:t>
      </w:r>
      <w:r>
        <w:rPr>
          <w:spacing w:val="-4"/>
        </w:rPr>
        <w:t xml:space="preserve"> </w:t>
      </w:r>
      <w:r>
        <w:t>Emerging</w:t>
      </w:r>
      <w:r>
        <w:rPr>
          <w:spacing w:val="-4"/>
        </w:rPr>
        <w:t xml:space="preserve"> </w:t>
      </w:r>
      <w:r>
        <w:t>Sources</w:t>
      </w:r>
      <w:r>
        <w:rPr>
          <w:spacing w:val="-4"/>
        </w:rPr>
        <w:t xml:space="preserve"> </w:t>
      </w:r>
      <w:r>
        <w:t>Citation</w:t>
      </w:r>
      <w:r>
        <w:rPr>
          <w:spacing w:val="-4"/>
        </w:rPr>
        <w:t xml:space="preserve"> </w:t>
      </w:r>
      <w:r>
        <w:t>Index,</w:t>
      </w:r>
      <w:r>
        <w:rPr>
          <w:spacing w:val="-4"/>
        </w:rPr>
        <w:t xml:space="preserve"> </w:t>
      </w:r>
      <w:r>
        <w:t>Heinonline,</w:t>
      </w:r>
      <w:r>
        <w:rPr>
          <w:spacing w:val="-4"/>
        </w:rPr>
        <w:t xml:space="preserve"> </w:t>
      </w:r>
      <w:r>
        <w:t>ProQuest,</w:t>
      </w:r>
      <w:r>
        <w:rPr>
          <w:spacing w:val="-4"/>
        </w:rPr>
        <w:t xml:space="preserve"> </w:t>
      </w:r>
      <w:r>
        <w:t>Ebsco,</w:t>
      </w:r>
      <w:r>
        <w:rPr>
          <w:spacing w:val="-4"/>
        </w:rPr>
        <w:t xml:space="preserve"> </w:t>
      </w:r>
      <w:r>
        <w:t>CEOL),</w:t>
      </w:r>
      <w:r>
        <w:rPr>
          <w:spacing w:val="-4"/>
        </w:rPr>
        <w:t xml:space="preserve"> </w:t>
      </w:r>
      <w:r>
        <w:t>ISSN:</w:t>
      </w:r>
      <w:r>
        <w:rPr>
          <w:spacing w:val="-4"/>
        </w:rPr>
        <w:t xml:space="preserve"> </w:t>
      </w:r>
      <w:r>
        <w:t>2247-7195,</w:t>
      </w:r>
      <w:r>
        <w:rPr>
          <w:spacing w:val="-4"/>
        </w:rPr>
        <w:t xml:space="preserve"> </w:t>
      </w:r>
      <w:r>
        <w:t>e-ISSN</w:t>
      </w:r>
      <w:r>
        <w:rPr>
          <w:spacing w:val="-5"/>
        </w:rPr>
        <w:t xml:space="preserve"> </w:t>
      </w:r>
      <w:r>
        <w:t xml:space="preserve">2248 – 0382, p. 297, 302, </w:t>
      </w:r>
      <w:hyperlink r:id="rId154">
        <w:r>
          <w:rPr>
            <w:u w:val="single"/>
          </w:rPr>
          <w:t>http://tribunajuridica.eu/arhiva/An6v22/22%20Panagoret.pdf</w:t>
        </w:r>
      </w:hyperlink>
    </w:p>
    <w:p w14:paraId="03415EB0" w14:textId="77777777" w:rsidR="00D64F8E" w:rsidRDefault="00761EB6">
      <w:pPr>
        <w:spacing w:line="226" w:lineRule="exact"/>
        <w:ind w:left="856"/>
        <w:rPr>
          <w:sz w:val="20"/>
        </w:rPr>
      </w:pPr>
      <w:r>
        <w:rPr>
          <w:b/>
          <w:sz w:val="20"/>
        </w:rPr>
        <w:t>Ci</w:t>
      </w:r>
      <w:r>
        <w:rPr>
          <w:b/>
          <w:spacing w:val="48"/>
          <w:sz w:val="20"/>
        </w:rPr>
        <w:t xml:space="preserve"> </w:t>
      </w:r>
      <w:r>
        <w:rPr>
          <w:b/>
          <w:sz w:val="20"/>
        </w:rPr>
        <w:t>9.18.</w:t>
      </w:r>
      <w:r>
        <w:rPr>
          <w:b/>
          <w:spacing w:val="50"/>
          <w:sz w:val="20"/>
        </w:rPr>
        <w:t xml:space="preserve"> </w:t>
      </w:r>
      <w:r>
        <w:rPr>
          <w:sz w:val="20"/>
        </w:rPr>
        <w:t>Adriana</w:t>
      </w:r>
      <w:r>
        <w:rPr>
          <w:spacing w:val="50"/>
          <w:sz w:val="20"/>
        </w:rPr>
        <w:t xml:space="preserve"> </w:t>
      </w:r>
      <w:r>
        <w:rPr>
          <w:sz w:val="20"/>
        </w:rPr>
        <w:t>Elena</w:t>
      </w:r>
      <w:r>
        <w:rPr>
          <w:spacing w:val="50"/>
          <w:sz w:val="20"/>
        </w:rPr>
        <w:t xml:space="preserve"> </w:t>
      </w:r>
      <w:r>
        <w:rPr>
          <w:sz w:val="20"/>
        </w:rPr>
        <w:t>BELU,</w:t>
      </w:r>
      <w:r>
        <w:rPr>
          <w:spacing w:val="50"/>
          <w:sz w:val="20"/>
        </w:rPr>
        <w:t xml:space="preserve"> </w:t>
      </w:r>
      <w:r>
        <w:rPr>
          <w:i/>
          <w:sz w:val="20"/>
        </w:rPr>
        <w:t>Transport</w:t>
      </w:r>
      <w:r>
        <w:rPr>
          <w:i/>
          <w:spacing w:val="51"/>
          <w:sz w:val="20"/>
        </w:rPr>
        <w:t xml:space="preserve"> </w:t>
      </w:r>
      <w:r>
        <w:rPr>
          <w:i/>
          <w:sz w:val="20"/>
        </w:rPr>
        <w:t>contract</w:t>
      </w:r>
      <w:r>
        <w:rPr>
          <w:i/>
          <w:spacing w:val="51"/>
          <w:sz w:val="20"/>
        </w:rPr>
        <w:t xml:space="preserve"> </w:t>
      </w:r>
      <w:r>
        <w:rPr>
          <w:i/>
          <w:sz w:val="20"/>
        </w:rPr>
        <w:t>-</w:t>
      </w:r>
      <w:r>
        <w:rPr>
          <w:i/>
          <w:spacing w:val="50"/>
          <w:sz w:val="20"/>
        </w:rPr>
        <w:t xml:space="preserve"> </w:t>
      </w:r>
      <w:r>
        <w:rPr>
          <w:i/>
          <w:sz w:val="20"/>
        </w:rPr>
        <w:t>exception</w:t>
      </w:r>
      <w:r>
        <w:rPr>
          <w:i/>
          <w:spacing w:val="50"/>
          <w:sz w:val="20"/>
        </w:rPr>
        <w:t xml:space="preserve"> </w:t>
      </w:r>
      <w:r>
        <w:rPr>
          <w:i/>
          <w:sz w:val="20"/>
        </w:rPr>
        <w:t>to</w:t>
      </w:r>
      <w:r>
        <w:rPr>
          <w:i/>
          <w:spacing w:val="50"/>
          <w:sz w:val="20"/>
        </w:rPr>
        <w:t xml:space="preserve"> </w:t>
      </w:r>
      <w:r>
        <w:rPr>
          <w:i/>
          <w:sz w:val="20"/>
        </w:rPr>
        <w:t>the</w:t>
      </w:r>
      <w:r>
        <w:rPr>
          <w:i/>
          <w:spacing w:val="51"/>
          <w:sz w:val="20"/>
        </w:rPr>
        <w:t xml:space="preserve"> </w:t>
      </w:r>
      <w:r>
        <w:rPr>
          <w:i/>
          <w:sz w:val="20"/>
        </w:rPr>
        <w:t>relativity</w:t>
      </w:r>
      <w:r>
        <w:rPr>
          <w:i/>
          <w:spacing w:val="50"/>
          <w:sz w:val="20"/>
        </w:rPr>
        <w:t xml:space="preserve"> </w:t>
      </w:r>
      <w:r>
        <w:rPr>
          <w:i/>
          <w:sz w:val="20"/>
        </w:rPr>
        <w:t>effects</w:t>
      </w:r>
      <w:r>
        <w:rPr>
          <w:i/>
          <w:spacing w:val="50"/>
          <w:sz w:val="20"/>
        </w:rPr>
        <w:t xml:space="preserve"> </w:t>
      </w:r>
      <w:r>
        <w:rPr>
          <w:i/>
          <w:sz w:val="20"/>
        </w:rPr>
        <w:t>of</w:t>
      </w:r>
      <w:r>
        <w:rPr>
          <w:i/>
          <w:spacing w:val="50"/>
          <w:sz w:val="20"/>
        </w:rPr>
        <w:t xml:space="preserve"> </w:t>
      </w:r>
      <w:r>
        <w:rPr>
          <w:i/>
          <w:sz w:val="20"/>
        </w:rPr>
        <w:t>legal</w:t>
      </w:r>
      <w:r>
        <w:rPr>
          <w:i/>
          <w:spacing w:val="50"/>
          <w:sz w:val="20"/>
        </w:rPr>
        <w:t xml:space="preserve"> </w:t>
      </w:r>
      <w:r>
        <w:rPr>
          <w:i/>
          <w:sz w:val="20"/>
        </w:rPr>
        <w:t>document</w:t>
      </w:r>
      <w:r>
        <w:rPr>
          <w:sz w:val="20"/>
        </w:rPr>
        <w:t>,</w:t>
      </w:r>
      <w:r>
        <w:rPr>
          <w:spacing w:val="52"/>
          <w:sz w:val="20"/>
        </w:rPr>
        <w:t xml:space="preserve"> </w:t>
      </w:r>
      <w:r>
        <w:rPr>
          <w:spacing w:val="-5"/>
          <w:sz w:val="20"/>
        </w:rPr>
        <w:t>în</w:t>
      </w:r>
    </w:p>
    <w:p w14:paraId="7DDA2C2F" w14:textId="77777777" w:rsidR="00D64F8E" w:rsidRDefault="00761EB6">
      <w:pPr>
        <w:pStyle w:val="BodyText"/>
        <w:ind w:right="52"/>
      </w:pPr>
      <w:r>
        <w:t>„Perspectives of Business Law Journal” vol. 5, issue 1, 2016 (revistă indexată în Heinonline, ProQuest, Ebsco, CEOL),</w:t>
      </w:r>
      <w:r>
        <w:rPr>
          <w:spacing w:val="80"/>
        </w:rPr>
        <w:t xml:space="preserve"> </w:t>
      </w:r>
      <w:r>
        <w:t>ISSN 2286 – 0649, p. 25, 28.</w:t>
      </w:r>
    </w:p>
    <w:p w14:paraId="35DE1002" w14:textId="77777777" w:rsidR="00D64F8E" w:rsidRDefault="00761EB6">
      <w:pPr>
        <w:pStyle w:val="BodyText"/>
        <w:spacing w:before="1"/>
      </w:pPr>
      <w:hyperlink r:id="rId155">
        <w:r>
          <w:rPr>
            <w:spacing w:val="-2"/>
            <w:u w:val="single"/>
          </w:rPr>
          <w:t>http://businesslawconference.ro/revista/articole/an5nr1/Art.%204.%20%20Adriana%20Belu.pdf</w:t>
        </w:r>
      </w:hyperlink>
    </w:p>
    <w:p w14:paraId="2318F884" w14:textId="77777777" w:rsidR="00D64F8E" w:rsidRDefault="00761EB6">
      <w:pPr>
        <w:ind w:left="456" w:right="138" w:firstLine="550"/>
        <w:jc w:val="both"/>
        <w:rPr>
          <w:sz w:val="20"/>
        </w:rPr>
      </w:pPr>
      <w:r>
        <w:rPr>
          <w:b/>
          <w:sz w:val="20"/>
        </w:rPr>
        <w:t xml:space="preserve">Ci 9.19. </w:t>
      </w:r>
      <w:r>
        <w:rPr>
          <w:sz w:val="20"/>
        </w:rPr>
        <w:t xml:space="preserve">Vasilica Negruț, </w:t>
      </w:r>
      <w:r>
        <w:rPr>
          <w:i/>
          <w:sz w:val="20"/>
        </w:rPr>
        <w:t>The Settlement of Litigations Arising from the Interpretation and Enforcement of Administrative Contracts</w:t>
      </w:r>
      <w:r>
        <w:rPr>
          <w:sz w:val="20"/>
        </w:rPr>
        <w:t>, în Acta Universitatis Danubius. Juridica, (revistă indexată în EBSCO, HEINONLINE, CEEOL, ProQuest), Vol 11, No 1/2015, Print ISSN: 1844-8062, Online ISSN: 2065-3891, p. 5, 8, 9, 12.</w:t>
      </w:r>
    </w:p>
    <w:p w14:paraId="1002A6FD" w14:textId="77777777" w:rsidR="00D64F8E" w:rsidRDefault="00761EB6">
      <w:pPr>
        <w:pStyle w:val="BodyText"/>
        <w:spacing w:before="2"/>
      </w:pPr>
      <w:hyperlink r:id="rId156">
        <w:r>
          <w:rPr>
            <w:spacing w:val="-2"/>
            <w:u w:val="single"/>
          </w:rPr>
          <w:t>http://journals.univ-danubius.ro/index.php/juridica/article/view/2797/2371</w:t>
        </w:r>
      </w:hyperlink>
    </w:p>
    <w:p w14:paraId="50CCF2E1" w14:textId="77777777" w:rsidR="00D64F8E" w:rsidRDefault="00761EB6">
      <w:pPr>
        <w:pStyle w:val="BodyText"/>
        <w:ind w:right="136" w:firstLine="500"/>
        <w:jc w:val="both"/>
      </w:pPr>
      <w:r>
        <w:rPr>
          <w:b/>
        </w:rPr>
        <w:t>Ci</w:t>
      </w:r>
      <w:r>
        <w:rPr>
          <w:b/>
          <w:spacing w:val="-12"/>
        </w:rPr>
        <w:t xml:space="preserve"> </w:t>
      </w:r>
      <w:r>
        <w:rPr>
          <w:b/>
        </w:rPr>
        <w:t>9.20.</w:t>
      </w:r>
      <w:r>
        <w:rPr>
          <w:b/>
          <w:spacing w:val="-12"/>
        </w:rPr>
        <w:t xml:space="preserve"> </w:t>
      </w:r>
      <w:r>
        <w:t>Elena</w:t>
      </w:r>
      <w:r>
        <w:rPr>
          <w:spacing w:val="-12"/>
        </w:rPr>
        <w:t xml:space="preserve"> </w:t>
      </w:r>
      <w:r>
        <w:t>IFTIME,</w:t>
      </w:r>
      <w:r>
        <w:rPr>
          <w:spacing w:val="-12"/>
        </w:rPr>
        <w:t xml:space="preserve"> </w:t>
      </w:r>
      <w:r>
        <w:t>Cristinel</w:t>
      </w:r>
      <w:r>
        <w:rPr>
          <w:spacing w:val="-12"/>
        </w:rPr>
        <w:t xml:space="preserve"> </w:t>
      </w:r>
      <w:r>
        <w:t>ICHIM,</w:t>
      </w:r>
      <w:r>
        <w:rPr>
          <w:spacing w:val="-12"/>
        </w:rPr>
        <w:t xml:space="preserve"> </w:t>
      </w:r>
      <w:r>
        <w:t>Liana</w:t>
      </w:r>
      <w:r>
        <w:rPr>
          <w:spacing w:val="-12"/>
        </w:rPr>
        <w:t xml:space="preserve"> </w:t>
      </w:r>
      <w:r>
        <w:t>PASCARIU,</w:t>
      </w:r>
      <w:r>
        <w:rPr>
          <w:spacing w:val="-12"/>
        </w:rPr>
        <w:t xml:space="preserve"> </w:t>
      </w:r>
      <w:r>
        <w:t>Dumitriţa</w:t>
      </w:r>
      <w:r>
        <w:rPr>
          <w:spacing w:val="-12"/>
        </w:rPr>
        <w:t xml:space="preserve"> </w:t>
      </w:r>
      <w:r>
        <w:t>IONESCU</w:t>
      </w:r>
      <w:r>
        <w:rPr>
          <w:spacing w:val="-12"/>
        </w:rPr>
        <w:t xml:space="preserve"> </w:t>
      </w:r>
      <w:r>
        <w:t>FLOREA,</w:t>
      </w:r>
      <w:r>
        <w:rPr>
          <w:spacing w:val="-11"/>
        </w:rPr>
        <w:t xml:space="preserve"> </w:t>
      </w:r>
      <w:r>
        <w:rPr>
          <w:i/>
        </w:rPr>
        <w:t>Forms</w:t>
      </w:r>
      <w:r>
        <w:rPr>
          <w:i/>
          <w:spacing w:val="-12"/>
        </w:rPr>
        <w:t xml:space="preserve"> </w:t>
      </w:r>
      <w:r>
        <w:rPr>
          <w:i/>
        </w:rPr>
        <w:t>of</w:t>
      </w:r>
      <w:r>
        <w:rPr>
          <w:i/>
          <w:spacing w:val="-12"/>
        </w:rPr>
        <w:t xml:space="preserve"> </w:t>
      </w:r>
      <w:r>
        <w:rPr>
          <w:i/>
        </w:rPr>
        <w:t>legal</w:t>
      </w:r>
      <w:r>
        <w:rPr>
          <w:i/>
          <w:spacing w:val="-12"/>
        </w:rPr>
        <w:t xml:space="preserve"> </w:t>
      </w:r>
      <w:r>
        <w:rPr>
          <w:i/>
        </w:rPr>
        <w:t>liability which</w:t>
      </w:r>
      <w:r>
        <w:rPr>
          <w:i/>
          <w:spacing w:val="-1"/>
        </w:rPr>
        <w:t xml:space="preserve"> </w:t>
      </w:r>
      <w:r>
        <w:rPr>
          <w:i/>
        </w:rPr>
        <w:t>protect</w:t>
      </w:r>
      <w:r>
        <w:rPr>
          <w:i/>
          <w:spacing w:val="-1"/>
        </w:rPr>
        <w:t xml:space="preserve"> </w:t>
      </w:r>
      <w:r>
        <w:rPr>
          <w:i/>
        </w:rPr>
        <w:t>public</w:t>
      </w:r>
      <w:r>
        <w:rPr>
          <w:i/>
          <w:spacing w:val="-1"/>
        </w:rPr>
        <w:t xml:space="preserve"> </w:t>
      </w:r>
      <w:r>
        <w:rPr>
          <w:i/>
        </w:rPr>
        <w:t>interests</w:t>
      </w:r>
      <w:r>
        <w:t>,</w:t>
      </w:r>
      <w:r>
        <w:rPr>
          <w:spacing w:val="-1"/>
        </w:rPr>
        <w:t xml:space="preserve"> </w:t>
      </w:r>
      <w:r>
        <w:t>in</w:t>
      </w:r>
      <w:r>
        <w:rPr>
          <w:spacing w:val="-1"/>
        </w:rPr>
        <w:t xml:space="preserve"> </w:t>
      </w:r>
      <w:r>
        <w:t>„European</w:t>
      </w:r>
      <w:r>
        <w:rPr>
          <w:spacing w:val="-1"/>
        </w:rPr>
        <w:t xml:space="preserve"> </w:t>
      </w:r>
      <w:r>
        <w:t>Journal</w:t>
      </w:r>
      <w:r>
        <w:rPr>
          <w:spacing w:val="-1"/>
        </w:rPr>
        <w:t xml:space="preserve"> </w:t>
      </w:r>
      <w:r>
        <w:t>of</w:t>
      </w:r>
      <w:r>
        <w:rPr>
          <w:spacing w:val="-1"/>
        </w:rPr>
        <w:t xml:space="preserve"> </w:t>
      </w:r>
      <w:r>
        <w:t>Law</w:t>
      </w:r>
      <w:r>
        <w:rPr>
          <w:spacing w:val="-2"/>
        </w:rPr>
        <w:t xml:space="preserve"> </w:t>
      </w:r>
      <w:r>
        <w:t>and</w:t>
      </w:r>
      <w:r>
        <w:rPr>
          <w:spacing w:val="-1"/>
        </w:rPr>
        <w:t xml:space="preserve"> </w:t>
      </w:r>
      <w:r>
        <w:t>Public</w:t>
      </w:r>
      <w:r>
        <w:rPr>
          <w:spacing w:val="-1"/>
        </w:rPr>
        <w:t xml:space="preserve"> </w:t>
      </w:r>
      <w:r>
        <w:t>Administration”,</w:t>
      </w:r>
      <w:r>
        <w:rPr>
          <w:spacing w:val="-1"/>
        </w:rPr>
        <w:t xml:space="preserve"> </w:t>
      </w:r>
      <w:r>
        <w:t>2014,</w:t>
      </w:r>
      <w:r>
        <w:rPr>
          <w:spacing w:val="-1"/>
        </w:rPr>
        <w:t xml:space="preserve"> </w:t>
      </w:r>
      <w:r>
        <w:t>Issue</w:t>
      </w:r>
      <w:r>
        <w:rPr>
          <w:spacing w:val="-1"/>
        </w:rPr>
        <w:t xml:space="preserve"> </w:t>
      </w:r>
      <w:r>
        <w:t>1,</w:t>
      </w:r>
      <w:r>
        <w:rPr>
          <w:spacing w:val="-1"/>
        </w:rPr>
        <w:t xml:space="preserve"> </w:t>
      </w:r>
      <w:r>
        <w:t>July,</w:t>
      </w:r>
      <w:r>
        <w:rPr>
          <w:spacing w:val="-1"/>
        </w:rPr>
        <w:t xml:space="preserve"> </w:t>
      </w:r>
      <w:r>
        <w:t>ISSN:</w:t>
      </w:r>
      <w:r>
        <w:rPr>
          <w:spacing w:val="-1"/>
        </w:rPr>
        <w:t xml:space="preserve"> </w:t>
      </w:r>
      <w:r>
        <w:t>2360</w:t>
      </w:r>
      <w:r>
        <w:rPr>
          <w:spacing w:val="-1"/>
        </w:rPr>
        <w:t xml:space="preserve"> </w:t>
      </w:r>
      <w:r>
        <w:t>– 6754 (revistă indexată în CEEOL),</w:t>
      </w:r>
      <w:r>
        <w:rPr>
          <w:spacing w:val="40"/>
        </w:rPr>
        <w:t xml:space="preserve"> </w:t>
      </w:r>
      <w:r>
        <w:t xml:space="preserve">p. 119, 129, </w:t>
      </w:r>
      <w:hyperlink r:id="rId157">
        <w:r>
          <w:rPr>
            <w:u w:val="single"/>
          </w:rPr>
          <w:t>http://www.ejlpa.com/ojs/index.php/ejlpa/article/view/4/pdf</w:t>
        </w:r>
      </w:hyperlink>
    </w:p>
    <w:p w14:paraId="618E79B4" w14:textId="77777777" w:rsidR="00D64F8E" w:rsidRDefault="00761EB6">
      <w:pPr>
        <w:ind w:left="456" w:firstLine="500"/>
        <w:rPr>
          <w:sz w:val="20"/>
        </w:rPr>
      </w:pPr>
      <w:r>
        <w:rPr>
          <w:b/>
          <w:sz w:val="20"/>
        </w:rPr>
        <w:t>Ci</w:t>
      </w:r>
      <w:r>
        <w:rPr>
          <w:b/>
          <w:spacing w:val="33"/>
          <w:sz w:val="20"/>
        </w:rPr>
        <w:t xml:space="preserve"> </w:t>
      </w:r>
      <w:r>
        <w:rPr>
          <w:b/>
          <w:sz w:val="20"/>
        </w:rPr>
        <w:t>9.21.</w:t>
      </w:r>
      <w:r>
        <w:rPr>
          <w:b/>
          <w:spacing w:val="33"/>
          <w:sz w:val="20"/>
        </w:rPr>
        <w:t xml:space="preserve"> </w:t>
      </w:r>
      <w:r>
        <w:rPr>
          <w:sz w:val="20"/>
        </w:rPr>
        <w:t>Elena</w:t>
      </w:r>
      <w:r>
        <w:rPr>
          <w:spacing w:val="33"/>
          <w:sz w:val="20"/>
        </w:rPr>
        <w:t xml:space="preserve"> </w:t>
      </w:r>
      <w:r>
        <w:rPr>
          <w:sz w:val="20"/>
        </w:rPr>
        <w:t>Emilia</w:t>
      </w:r>
      <w:r>
        <w:rPr>
          <w:spacing w:val="33"/>
          <w:sz w:val="20"/>
        </w:rPr>
        <w:t xml:space="preserve"> </w:t>
      </w:r>
      <w:r>
        <w:rPr>
          <w:sz w:val="20"/>
        </w:rPr>
        <w:t>ŞTEFAN,</w:t>
      </w:r>
      <w:r>
        <w:rPr>
          <w:spacing w:val="34"/>
          <w:sz w:val="20"/>
        </w:rPr>
        <w:t xml:space="preserve"> </w:t>
      </w:r>
      <w:r>
        <w:rPr>
          <w:i/>
          <w:sz w:val="20"/>
        </w:rPr>
        <w:t>The</w:t>
      </w:r>
      <w:r>
        <w:rPr>
          <w:i/>
          <w:spacing w:val="33"/>
          <w:sz w:val="20"/>
        </w:rPr>
        <w:t xml:space="preserve"> </w:t>
      </w:r>
      <w:r>
        <w:rPr>
          <w:i/>
          <w:sz w:val="20"/>
        </w:rPr>
        <w:t>topicality</w:t>
      </w:r>
      <w:r>
        <w:rPr>
          <w:i/>
          <w:spacing w:val="33"/>
          <w:sz w:val="20"/>
        </w:rPr>
        <w:t xml:space="preserve"> </w:t>
      </w:r>
      <w:r>
        <w:rPr>
          <w:i/>
          <w:sz w:val="20"/>
        </w:rPr>
        <w:t>and</w:t>
      </w:r>
      <w:r>
        <w:rPr>
          <w:i/>
          <w:spacing w:val="33"/>
          <w:sz w:val="20"/>
        </w:rPr>
        <w:t xml:space="preserve"> </w:t>
      </w:r>
      <w:r>
        <w:rPr>
          <w:i/>
          <w:sz w:val="20"/>
        </w:rPr>
        <w:t>the</w:t>
      </w:r>
      <w:r>
        <w:rPr>
          <w:i/>
          <w:spacing w:val="33"/>
          <w:sz w:val="20"/>
        </w:rPr>
        <w:t xml:space="preserve"> </w:t>
      </w:r>
      <w:r>
        <w:rPr>
          <w:i/>
          <w:sz w:val="20"/>
        </w:rPr>
        <w:t>importance</w:t>
      </w:r>
      <w:r>
        <w:rPr>
          <w:i/>
          <w:spacing w:val="33"/>
          <w:sz w:val="20"/>
        </w:rPr>
        <w:t xml:space="preserve"> </w:t>
      </w:r>
      <w:r>
        <w:rPr>
          <w:i/>
          <w:sz w:val="20"/>
        </w:rPr>
        <w:t>of</w:t>
      </w:r>
      <w:r>
        <w:rPr>
          <w:i/>
          <w:spacing w:val="34"/>
          <w:sz w:val="20"/>
        </w:rPr>
        <w:t xml:space="preserve"> </w:t>
      </w:r>
      <w:r>
        <w:rPr>
          <w:i/>
          <w:sz w:val="20"/>
        </w:rPr>
        <w:t>the</w:t>
      </w:r>
      <w:r>
        <w:rPr>
          <w:i/>
          <w:spacing w:val="33"/>
          <w:sz w:val="20"/>
        </w:rPr>
        <w:t xml:space="preserve"> </w:t>
      </w:r>
      <w:r>
        <w:rPr>
          <w:i/>
          <w:sz w:val="20"/>
        </w:rPr>
        <w:t>administrative</w:t>
      </w:r>
      <w:r>
        <w:rPr>
          <w:i/>
          <w:spacing w:val="33"/>
          <w:sz w:val="20"/>
        </w:rPr>
        <w:t xml:space="preserve"> </w:t>
      </w:r>
      <w:r>
        <w:rPr>
          <w:i/>
          <w:sz w:val="20"/>
        </w:rPr>
        <w:t>agreement</w:t>
      </w:r>
      <w:r>
        <w:rPr>
          <w:i/>
          <w:spacing w:val="34"/>
          <w:sz w:val="20"/>
        </w:rPr>
        <w:t xml:space="preserve"> </w:t>
      </w:r>
      <w:r>
        <w:rPr>
          <w:i/>
          <w:sz w:val="20"/>
        </w:rPr>
        <w:t>within</w:t>
      </w:r>
      <w:r>
        <w:rPr>
          <w:i/>
          <w:spacing w:val="33"/>
          <w:sz w:val="20"/>
        </w:rPr>
        <w:t xml:space="preserve"> </w:t>
      </w:r>
      <w:r>
        <w:rPr>
          <w:i/>
          <w:sz w:val="20"/>
        </w:rPr>
        <w:t>the Romanian</w:t>
      </w:r>
      <w:r>
        <w:rPr>
          <w:i/>
          <w:spacing w:val="31"/>
          <w:sz w:val="20"/>
        </w:rPr>
        <w:t xml:space="preserve"> </w:t>
      </w:r>
      <w:r>
        <w:rPr>
          <w:i/>
          <w:sz w:val="20"/>
        </w:rPr>
        <w:t>law</w:t>
      </w:r>
      <w:r>
        <w:rPr>
          <w:sz w:val="20"/>
        </w:rPr>
        <w:t>,</w:t>
      </w:r>
      <w:r>
        <w:rPr>
          <w:spacing w:val="32"/>
          <w:sz w:val="20"/>
        </w:rPr>
        <w:t xml:space="preserve"> </w:t>
      </w:r>
      <w:r>
        <w:rPr>
          <w:sz w:val="20"/>
        </w:rPr>
        <w:t>în</w:t>
      </w:r>
      <w:r>
        <w:rPr>
          <w:spacing w:val="31"/>
          <w:sz w:val="20"/>
        </w:rPr>
        <w:t xml:space="preserve"> </w:t>
      </w:r>
      <w:r>
        <w:rPr>
          <w:sz w:val="20"/>
        </w:rPr>
        <w:t>Challenges</w:t>
      </w:r>
      <w:r>
        <w:rPr>
          <w:spacing w:val="31"/>
          <w:sz w:val="20"/>
        </w:rPr>
        <w:t xml:space="preserve"> </w:t>
      </w:r>
      <w:r>
        <w:rPr>
          <w:sz w:val="20"/>
        </w:rPr>
        <w:t>of</w:t>
      </w:r>
      <w:r>
        <w:rPr>
          <w:spacing w:val="31"/>
          <w:sz w:val="20"/>
        </w:rPr>
        <w:t xml:space="preserve"> </w:t>
      </w:r>
      <w:r>
        <w:rPr>
          <w:sz w:val="20"/>
        </w:rPr>
        <w:t>the</w:t>
      </w:r>
      <w:r>
        <w:rPr>
          <w:spacing w:val="31"/>
          <w:sz w:val="20"/>
        </w:rPr>
        <w:t xml:space="preserve"> </w:t>
      </w:r>
      <w:r>
        <w:rPr>
          <w:sz w:val="20"/>
        </w:rPr>
        <w:t>Knowledge</w:t>
      </w:r>
      <w:r>
        <w:rPr>
          <w:spacing w:val="31"/>
          <w:sz w:val="20"/>
        </w:rPr>
        <w:t xml:space="preserve"> </w:t>
      </w:r>
      <w:r>
        <w:rPr>
          <w:sz w:val="20"/>
        </w:rPr>
        <w:t>Society.</w:t>
      </w:r>
      <w:r>
        <w:rPr>
          <w:spacing w:val="32"/>
          <w:sz w:val="20"/>
        </w:rPr>
        <w:t xml:space="preserve"> </w:t>
      </w:r>
      <w:r>
        <w:rPr>
          <w:sz w:val="20"/>
        </w:rPr>
        <w:t>Public</w:t>
      </w:r>
      <w:r>
        <w:rPr>
          <w:spacing w:val="31"/>
          <w:sz w:val="20"/>
        </w:rPr>
        <w:t xml:space="preserve"> </w:t>
      </w:r>
      <w:r>
        <w:rPr>
          <w:sz w:val="20"/>
        </w:rPr>
        <w:t>Law,</w:t>
      </w:r>
      <w:r>
        <w:rPr>
          <w:spacing w:val="80"/>
          <w:sz w:val="20"/>
        </w:rPr>
        <w:t xml:space="preserve"> </w:t>
      </w:r>
      <w:r>
        <w:rPr>
          <w:sz w:val="20"/>
        </w:rPr>
        <w:t>Nicolae</w:t>
      </w:r>
      <w:r>
        <w:rPr>
          <w:spacing w:val="31"/>
          <w:sz w:val="20"/>
        </w:rPr>
        <w:t xml:space="preserve"> </w:t>
      </w:r>
      <w:r>
        <w:rPr>
          <w:sz w:val="20"/>
        </w:rPr>
        <w:t>Titulescu</w:t>
      </w:r>
      <w:r>
        <w:rPr>
          <w:spacing w:val="31"/>
          <w:sz w:val="20"/>
        </w:rPr>
        <w:t xml:space="preserve"> </w:t>
      </w:r>
      <w:r>
        <w:rPr>
          <w:sz w:val="20"/>
        </w:rPr>
        <w:t>University</w:t>
      </w:r>
      <w:r>
        <w:rPr>
          <w:spacing w:val="31"/>
          <w:sz w:val="20"/>
        </w:rPr>
        <w:t xml:space="preserve"> </w:t>
      </w:r>
      <w:r>
        <w:rPr>
          <w:sz w:val="20"/>
        </w:rPr>
        <w:t>Editorial</w:t>
      </w:r>
      <w:r>
        <w:rPr>
          <w:spacing w:val="32"/>
          <w:sz w:val="20"/>
        </w:rPr>
        <w:t xml:space="preserve"> </w:t>
      </w:r>
      <w:r>
        <w:rPr>
          <w:sz w:val="20"/>
        </w:rPr>
        <w:t xml:space="preserve">House, București, 2014, (Revistă indexată în Ebsco, CEEOL, ProQuest), ISSN: 2068-7796, p. 390, 392, 393. </w:t>
      </w:r>
      <w:hyperlink r:id="rId158">
        <w:r>
          <w:rPr>
            <w:spacing w:val="-2"/>
            <w:sz w:val="20"/>
            <w:u w:val="single"/>
          </w:rPr>
          <w:t>http://cks.univnt.ro/uploads/cks_2014_articles/index.php?dir=03_public_law%2F&amp;download=CKS+2014_public_law_art</w:t>
        </w:r>
      </w:hyperlink>
    </w:p>
    <w:p w14:paraId="31DFD1AC" w14:textId="77777777" w:rsidR="00D64F8E" w:rsidRDefault="00761EB6">
      <w:pPr>
        <w:pStyle w:val="BodyText"/>
      </w:pPr>
      <w:r>
        <w:rPr>
          <w:spacing w:val="-2"/>
          <w:u w:val="single"/>
        </w:rPr>
        <w:t>.041.pdf</w:t>
      </w:r>
    </w:p>
    <w:p w14:paraId="727B80CF" w14:textId="77777777" w:rsidR="00D64F8E" w:rsidRDefault="00761EB6">
      <w:pPr>
        <w:ind w:left="456" w:right="138" w:firstLine="500"/>
        <w:jc w:val="both"/>
        <w:rPr>
          <w:sz w:val="20"/>
        </w:rPr>
      </w:pPr>
      <w:r>
        <w:rPr>
          <w:b/>
          <w:sz w:val="20"/>
        </w:rPr>
        <w:t xml:space="preserve">Ci 9.22. </w:t>
      </w:r>
      <w:r>
        <w:rPr>
          <w:sz w:val="20"/>
        </w:rPr>
        <w:t xml:space="preserve">Adelina Vrâncianu, </w:t>
      </w:r>
      <w:r>
        <w:rPr>
          <w:i/>
          <w:sz w:val="20"/>
        </w:rPr>
        <w:t>The modification of a public procurement contract under the new European directives on</w:t>
      </w:r>
      <w:r>
        <w:rPr>
          <w:i/>
          <w:spacing w:val="-10"/>
          <w:sz w:val="20"/>
        </w:rPr>
        <w:t xml:space="preserve"> </w:t>
      </w:r>
      <w:r>
        <w:rPr>
          <w:i/>
          <w:sz w:val="20"/>
        </w:rPr>
        <w:t>public</w:t>
      </w:r>
      <w:r>
        <w:rPr>
          <w:i/>
          <w:spacing w:val="-10"/>
          <w:sz w:val="20"/>
        </w:rPr>
        <w:t xml:space="preserve"> </w:t>
      </w:r>
      <w:r>
        <w:rPr>
          <w:i/>
          <w:sz w:val="20"/>
        </w:rPr>
        <w:t>procurement</w:t>
      </w:r>
      <w:r>
        <w:rPr>
          <w:sz w:val="20"/>
        </w:rPr>
        <w:t>,</w:t>
      </w:r>
      <w:r>
        <w:rPr>
          <w:spacing w:val="-10"/>
          <w:sz w:val="20"/>
        </w:rPr>
        <w:t xml:space="preserve"> </w:t>
      </w:r>
      <w:r>
        <w:rPr>
          <w:sz w:val="20"/>
        </w:rPr>
        <w:t>Perspectives</w:t>
      </w:r>
      <w:r>
        <w:rPr>
          <w:spacing w:val="-10"/>
          <w:sz w:val="20"/>
        </w:rPr>
        <w:t xml:space="preserve"> </w:t>
      </w:r>
      <w:r>
        <w:rPr>
          <w:sz w:val="20"/>
        </w:rPr>
        <w:t>of</w:t>
      </w:r>
      <w:r>
        <w:rPr>
          <w:spacing w:val="-10"/>
          <w:sz w:val="20"/>
        </w:rPr>
        <w:t xml:space="preserve"> </w:t>
      </w:r>
      <w:r>
        <w:rPr>
          <w:sz w:val="20"/>
        </w:rPr>
        <w:t>Business</w:t>
      </w:r>
      <w:r>
        <w:rPr>
          <w:spacing w:val="-10"/>
          <w:sz w:val="20"/>
        </w:rPr>
        <w:t xml:space="preserve"> </w:t>
      </w:r>
      <w:r>
        <w:rPr>
          <w:sz w:val="20"/>
        </w:rPr>
        <w:t>Law</w:t>
      </w:r>
      <w:r>
        <w:rPr>
          <w:spacing w:val="-10"/>
          <w:sz w:val="20"/>
        </w:rPr>
        <w:t xml:space="preserve"> </w:t>
      </w:r>
      <w:r>
        <w:rPr>
          <w:sz w:val="20"/>
        </w:rPr>
        <w:t>Journal</w:t>
      </w:r>
      <w:r>
        <w:rPr>
          <w:spacing w:val="-10"/>
          <w:sz w:val="20"/>
        </w:rPr>
        <w:t xml:space="preserve"> </w:t>
      </w:r>
      <w:r>
        <w:rPr>
          <w:sz w:val="20"/>
        </w:rPr>
        <w:t>(Revistă</w:t>
      </w:r>
      <w:r>
        <w:rPr>
          <w:spacing w:val="-10"/>
          <w:sz w:val="20"/>
        </w:rPr>
        <w:t xml:space="preserve"> </w:t>
      </w:r>
      <w:r>
        <w:rPr>
          <w:sz w:val="20"/>
        </w:rPr>
        <w:t>indexată</w:t>
      </w:r>
      <w:r>
        <w:rPr>
          <w:spacing w:val="-10"/>
          <w:sz w:val="20"/>
        </w:rPr>
        <w:t xml:space="preserve"> </w:t>
      </w:r>
      <w:r>
        <w:rPr>
          <w:sz w:val="20"/>
        </w:rPr>
        <w:t>în</w:t>
      </w:r>
      <w:r>
        <w:rPr>
          <w:spacing w:val="-10"/>
          <w:sz w:val="20"/>
        </w:rPr>
        <w:t xml:space="preserve"> </w:t>
      </w:r>
      <w:r>
        <w:rPr>
          <w:sz w:val="20"/>
        </w:rPr>
        <w:t>HEINONLINE</w:t>
      </w:r>
      <w:r>
        <w:rPr>
          <w:spacing w:val="-10"/>
          <w:sz w:val="20"/>
        </w:rPr>
        <w:t xml:space="preserve"> </w:t>
      </w:r>
      <w:r>
        <w:rPr>
          <w:sz w:val="20"/>
        </w:rPr>
        <w:t>și</w:t>
      </w:r>
      <w:r>
        <w:rPr>
          <w:spacing w:val="-10"/>
          <w:sz w:val="20"/>
        </w:rPr>
        <w:t xml:space="preserve"> </w:t>
      </w:r>
      <w:r>
        <w:rPr>
          <w:sz w:val="20"/>
        </w:rPr>
        <w:t>ProQuest),</w:t>
      </w:r>
      <w:r>
        <w:rPr>
          <w:spacing w:val="-10"/>
          <w:sz w:val="20"/>
        </w:rPr>
        <w:t xml:space="preserve"> </w:t>
      </w:r>
      <w:r>
        <w:rPr>
          <w:sz w:val="20"/>
        </w:rPr>
        <w:t>vol.</w:t>
      </w:r>
      <w:r>
        <w:rPr>
          <w:spacing w:val="-10"/>
          <w:sz w:val="20"/>
        </w:rPr>
        <w:t xml:space="preserve"> </w:t>
      </w:r>
      <w:r>
        <w:rPr>
          <w:sz w:val="20"/>
        </w:rPr>
        <w:t>3,</w:t>
      </w:r>
      <w:r>
        <w:rPr>
          <w:spacing w:val="-10"/>
          <w:sz w:val="20"/>
        </w:rPr>
        <w:t xml:space="preserve"> </w:t>
      </w:r>
      <w:r>
        <w:rPr>
          <w:sz w:val="20"/>
        </w:rPr>
        <w:t>issue 1/2014, p. 161, ISSN 2286-0649,</w:t>
      </w:r>
    </w:p>
    <w:p w14:paraId="0709706D" w14:textId="77777777" w:rsidR="00D64F8E" w:rsidRDefault="00761EB6">
      <w:pPr>
        <w:pStyle w:val="BodyText"/>
      </w:pPr>
      <w:hyperlink r:id="rId159">
        <w:r>
          <w:rPr>
            <w:spacing w:val="-2"/>
            <w:u w:val="single"/>
          </w:rPr>
          <w:t>http://www.businesslawconference.ro/revista/articole/an3nr1/21.%20Vrancianu%20Adelina%20EN.pdf</w:t>
        </w:r>
      </w:hyperlink>
    </w:p>
    <w:p w14:paraId="102AB661" w14:textId="77777777" w:rsidR="00D64F8E" w:rsidRDefault="00761EB6">
      <w:pPr>
        <w:ind w:left="456" w:right="137" w:firstLine="500"/>
        <w:jc w:val="both"/>
        <w:rPr>
          <w:sz w:val="20"/>
        </w:rPr>
      </w:pPr>
      <w:r>
        <w:rPr>
          <w:b/>
          <w:sz w:val="20"/>
        </w:rPr>
        <w:t xml:space="preserve">Ci 9.23. </w:t>
      </w:r>
      <w:r>
        <w:rPr>
          <w:sz w:val="20"/>
        </w:rPr>
        <w:t xml:space="preserve">Vasilica Negruț, </w:t>
      </w:r>
      <w:r>
        <w:rPr>
          <w:i/>
          <w:sz w:val="20"/>
        </w:rPr>
        <w:t>The Legal Regime of the Right to Administrate Public Property</w:t>
      </w:r>
      <w:r>
        <w:rPr>
          <w:sz w:val="20"/>
        </w:rPr>
        <w:t>, în EIRP Proceedings,</w:t>
      </w:r>
      <w:r>
        <w:rPr>
          <w:spacing w:val="-2"/>
          <w:sz w:val="20"/>
        </w:rPr>
        <w:t xml:space="preserve"> </w:t>
      </w:r>
      <w:r>
        <w:rPr>
          <w:sz w:val="20"/>
        </w:rPr>
        <w:t xml:space="preserve">Vol 9/2014, (revistă indexată în ProQuest, Ebsco), Online ISSN: 2069 – 9344, Print ISSN: 2067 – 9211, p. 32, 33, 35, 36, 37, </w:t>
      </w:r>
      <w:hyperlink r:id="rId160">
        <w:r>
          <w:rPr>
            <w:sz w:val="20"/>
            <w:u w:val="single"/>
          </w:rPr>
          <w:t>http://www.proceedings.univ-danubius.ro/index.php/ eirp/article/view/1501/1393</w:t>
        </w:r>
      </w:hyperlink>
    </w:p>
    <w:p w14:paraId="51A3643B" w14:textId="77777777" w:rsidR="00D64F8E" w:rsidRDefault="00761EB6">
      <w:pPr>
        <w:pStyle w:val="BodyText"/>
        <w:ind w:right="137" w:firstLine="550"/>
        <w:jc w:val="both"/>
      </w:pPr>
      <w:r>
        <w:rPr>
          <w:b/>
        </w:rPr>
        <w:t xml:space="preserve">Ci 9.24. </w:t>
      </w:r>
      <w:r>
        <w:t xml:space="preserve">Cătălina Georgeta Dinu, </w:t>
      </w:r>
      <w:r>
        <w:rPr>
          <w:i/>
        </w:rPr>
        <w:t>The oil and mining concession in european perspective</w:t>
      </w:r>
      <w:r>
        <w:t xml:space="preserve">, Perspectives of Business Law Journal, vol. 2, issue 1/2013 (Revistă indexată în HEINONLINE și ProQuest), ISSN 2286 – 0649, ISSN–L 2286 – 0649, p. 87, </w:t>
      </w:r>
      <w:hyperlink r:id="rId161">
        <w:r>
          <w:rPr>
            <w:u w:val="single"/>
          </w:rPr>
          <w:t>http://www.businesslawconference.ro/revista/articole/an2nr1/12%20Dinu%20Catalina%20EN.pdf</w:t>
        </w:r>
      </w:hyperlink>
    </w:p>
    <w:p w14:paraId="0448FFBB" w14:textId="77777777" w:rsidR="00D64F8E" w:rsidRDefault="00761EB6">
      <w:pPr>
        <w:ind w:left="456" w:right="136" w:firstLine="500"/>
        <w:jc w:val="both"/>
        <w:rPr>
          <w:sz w:val="20"/>
        </w:rPr>
      </w:pPr>
      <w:r>
        <w:rPr>
          <w:b/>
          <w:sz w:val="20"/>
        </w:rPr>
        <w:t>Ci</w:t>
      </w:r>
      <w:r>
        <w:rPr>
          <w:b/>
          <w:spacing w:val="-11"/>
          <w:sz w:val="20"/>
        </w:rPr>
        <w:t xml:space="preserve"> </w:t>
      </w:r>
      <w:r>
        <w:rPr>
          <w:b/>
          <w:sz w:val="20"/>
        </w:rPr>
        <w:t>9.25.</w:t>
      </w:r>
      <w:r>
        <w:rPr>
          <w:b/>
          <w:spacing w:val="-11"/>
          <w:sz w:val="20"/>
        </w:rPr>
        <w:t xml:space="preserve"> </w:t>
      </w:r>
      <w:r>
        <w:rPr>
          <w:sz w:val="20"/>
        </w:rPr>
        <w:t>Emilia</w:t>
      </w:r>
      <w:r>
        <w:rPr>
          <w:spacing w:val="-11"/>
          <w:sz w:val="20"/>
        </w:rPr>
        <w:t xml:space="preserve"> </w:t>
      </w:r>
      <w:r>
        <w:rPr>
          <w:sz w:val="20"/>
        </w:rPr>
        <w:t>Lucia</w:t>
      </w:r>
      <w:r>
        <w:rPr>
          <w:spacing w:val="-11"/>
          <w:sz w:val="20"/>
        </w:rPr>
        <w:t xml:space="preserve"> </w:t>
      </w:r>
      <w:r>
        <w:rPr>
          <w:sz w:val="20"/>
        </w:rPr>
        <w:t>Catană,</w:t>
      </w:r>
      <w:r>
        <w:rPr>
          <w:spacing w:val="-11"/>
          <w:sz w:val="20"/>
        </w:rPr>
        <w:t xml:space="preserve"> </w:t>
      </w:r>
      <w:r>
        <w:rPr>
          <w:i/>
          <w:sz w:val="20"/>
        </w:rPr>
        <w:t>Discuții</w:t>
      </w:r>
      <w:r>
        <w:rPr>
          <w:i/>
          <w:spacing w:val="-11"/>
          <w:sz w:val="20"/>
        </w:rPr>
        <w:t xml:space="preserve"> </w:t>
      </w:r>
      <w:r>
        <w:rPr>
          <w:i/>
          <w:sz w:val="20"/>
        </w:rPr>
        <w:t>privitoare</w:t>
      </w:r>
      <w:r>
        <w:rPr>
          <w:i/>
          <w:spacing w:val="-11"/>
          <w:sz w:val="20"/>
        </w:rPr>
        <w:t xml:space="preserve"> </w:t>
      </w:r>
      <w:r>
        <w:rPr>
          <w:i/>
          <w:sz w:val="20"/>
        </w:rPr>
        <w:t>la</w:t>
      </w:r>
      <w:r>
        <w:rPr>
          <w:i/>
          <w:spacing w:val="-11"/>
          <w:sz w:val="20"/>
        </w:rPr>
        <w:t xml:space="preserve"> </w:t>
      </w:r>
      <w:r>
        <w:rPr>
          <w:i/>
          <w:sz w:val="20"/>
        </w:rPr>
        <w:t>natura</w:t>
      </w:r>
      <w:r>
        <w:rPr>
          <w:i/>
          <w:spacing w:val="-11"/>
          <w:sz w:val="20"/>
        </w:rPr>
        <w:t xml:space="preserve"> </w:t>
      </w:r>
      <w:r>
        <w:rPr>
          <w:i/>
          <w:sz w:val="20"/>
        </w:rPr>
        <w:t>juridică</w:t>
      </w:r>
      <w:r>
        <w:rPr>
          <w:i/>
          <w:spacing w:val="-11"/>
          <w:sz w:val="20"/>
        </w:rPr>
        <w:t xml:space="preserve"> </w:t>
      </w:r>
      <w:r>
        <w:rPr>
          <w:i/>
          <w:sz w:val="20"/>
        </w:rPr>
        <w:t>a</w:t>
      </w:r>
      <w:r>
        <w:rPr>
          <w:i/>
          <w:spacing w:val="-11"/>
          <w:sz w:val="20"/>
        </w:rPr>
        <w:t xml:space="preserve"> </w:t>
      </w:r>
      <w:r>
        <w:rPr>
          <w:i/>
          <w:sz w:val="20"/>
        </w:rPr>
        <w:t>contractului</w:t>
      </w:r>
      <w:r>
        <w:rPr>
          <w:i/>
          <w:spacing w:val="-11"/>
          <w:sz w:val="20"/>
        </w:rPr>
        <w:t xml:space="preserve"> </w:t>
      </w:r>
      <w:r>
        <w:rPr>
          <w:i/>
          <w:sz w:val="20"/>
        </w:rPr>
        <w:t>de</w:t>
      </w:r>
      <w:r>
        <w:rPr>
          <w:i/>
          <w:spacing w:val="-11"/>
          <w:sz w:val="20"/>
        </w:rPr>
        <w:t xml:space="preserve"> </w:t>
      </w:r>
      <w:r>
        <w:rPr>
          <w:i/>
          <w:sz w:val="20"/>
        </w:rPr>
        <w:t>achiziție</w:t>
      </w:r>
      <w:r>
        <w:rPr>
          <w:i/>
          <w:spacing w:val="-11"/>
          <w:sz w:val="20"/>
        </w:rPr>
        <w:t xml:space="preserve"> </w:t>
      </w:r>
      <w:r>
        <w:rPr>
          <w:i/>
          <w:sz w:val="20"/>
        </w:rPr>
        <w:t>publică</w:t>
      </w:r>
      <w:r>
        <w:rPr>
          <w:i/>
          <w:spacing w:val="-11"/>
          <w:sz w:val="20"/>
        </w:rPr>
        <w:t xml:space="preserve"> </w:t>
      </w:r>
      <w:r>
        <w:rPr>
          <w:i/>
          <w:sz w:val="20"/>
        </w:rPr>
        <w:t>din</w:t>
      </w:r>
      <w:r>
        <w:rPr>
          <w:i/>
          <w:spacing w:val="-11"/>
          <w:sz w:val="20"/>
        </w:rPr>
        <w:t xml:space="preserve"> </w:t>
      </w:r>
      <w:r>
        <w:rPr>
          <w:i/>
          <w:sz w:val="20"/>
        </w:rPr>
        <w:t>perspectiva modificărilor</w:t>
      </w:r>
      <w:r>
        <w:rPr>
          <w:i/>
          <w:spacing w:val="-3"/>
          <w:sz w:val="20"/>
        </w:rPr>
        <w:t xml:space="preserve"> </w:t>
      </w:r>
      <w:r>
        <w:rPr>
          <w:i/>
          <w:sz w:val="20"/>
        </w:rPr>
        <w:t>legislative</w:t>
      </w:r>
      <w:r>
        <w:rPr>
          <w:i/>
          <w:spacing w:val="-3"/>
          <w:sz w:val="20"/>
        </w:rPr>
        <w:t xml:space="preserve"> </w:t>
      </w:r>
      <w:r>
        <w:rPr>
          <w:i/>
          <w:sz w:val="20"/>
        </w:rPr>
        <w:t>succesive</w:t>
      </w:r>
      <w:r>
        <w:rPr>
          <w:i/>
          <w:spacing w:val="-3"/>
          <w:sz w:val="20"/>
        </w:rPr>
        <w:t xml:space="preserve"> </w:t>
      </w:r>
      <w:r>
        <w:rPr>
          <w:i/>
          <w:sz w:val="20"/>
        </w:rPr>
        <w:t>aduse</w:t>
      </w:r>
      <w:r>
        <w:rPr>
          <w:i/>
          <w:spacing w:val="-3"/>
          <w:sz w:val="20"/>
        </w:rPr>
        <w:t xml:space="preserve"> </w:t>
      </w:r>
      <w:r>
        <w:rPr>
          <w:i/>
          <w:sz w:val="20"/>
        </w:rPr>
        <w:t>Ordonanței</w:t>
      </w:r>
      <w:r>
        <w:rPr>
          <w:i/>
          <w:spacing w:val="-2"/>
          <w:sz w:val="20"/>
        </w:rPr>
        <w:t xml:space="preserve"> </w:t>
      </w:r>
      <w:r>
        <w:rPr>
          <w:i/>
          <w:sz w:val="20"/>
        </w:rPr>
        <w:t>de</w:t>
      </w:r>
      <w:r>
        <w:rPr>
          <w:i/>
          <w:spacing w:val="-3"/>
          <w:sz w:val="20"/>
        </w:rPr>
        <w:t xml:space="preserve"> </w:t>
      </w:r>
      <w:r>
        <w:rPr>
          <w:i/>
          <w:sz w:val="20"/>
        </w:rPr>
        <w:t>urgență</w:t>
      </w:r>
      <w:r>
        <w:rPr>
          <w:i/>
          <w:spacing w:val="-3"/>
          <w:sz w:val="20"/>
        </w:rPr>
        <w:t xml:space="preserve"> </w:t>
      </w:r>
      <w:r>
        <w:rPr>
          <w:i/>
          <w:sz w:val="20"/>
        </w:rPr>
        <w:t>a</w:t>
      </w:r>
      <w:r>
        <w:rPr>
          <w:i/>
          <w:spacing w:val="-3"/>
          <w:sz w:val="20"/>
        </w:rPr>
        <w:t xml:space="preserve"> </w:t>
      </w:r>
      <w:r>
        <w:rPr>
          <w:i/>
          <w:sz w:val="20"/>
        </w:rPr>
        <w:t>Guvernului</w:t>
      </w:r>
      <w:r>
        <w:rPr>
          <w:i/>
          <w:spacing w:val="-2"/>
          <w:sz w:val="20"/>
        </w:rPr>
        <w:t xml:space="preserve"> </w:t>
      </w:r>
      <w:r>
        <w:rPr>
          <w:i/>
          <w:sz w:val="20"/>
        </w:rPr>
        <w:t>nr.</w:t>
      </w:r>
      <w:r>
        <w:rPr>
          <w:i/>
          <w:spacing w:val="-2"/>
          <w:sz w:val="20"/>
        </w:rPr>
        <w:t xml:space="preserve"> </w:t>
      </w:r>
      <w:r>
        <w:rPr>
          <w:i/>
          <w:sz w:val="20"/>
        </w:rPr>
        <w:t>34/2006</w:t>
      </w:r>
      <w:r>
        <w:rPr>
          <w:sz w:val="20"/>
        </w:rPr>
        <w:t>,</w:t>
      </w:r>
      <w:r>
        <w:rPr>
          <w:spacing w:val="-2"/>
          <w:sz w:val="20"/>
        </w:rPr>
        <w:t xml:space="preserve"> </w:t>
      </w:r>
      <w:r>
        <w:rPr>
          <w:sz w:val="20"/>
        </w:rPr>
        <w:t>în</w:t>
      </w:r>
      <w:r>
        <w:rPr>
          <w:spacing w:val="-3"/>
          <w:sz w:val="20"/>
        </w:rPr>
        <w:t xml:space="preserve"> </w:t>
      </w:r>
      <w:r>
        <w:rPr>
          <w:sz w:val="20"/>
        </w:rPr>
        <w:t>revista</w:t>
      </w:r>
      <w:r>
        <w:rPr>
          <w:spacing w:val="-3"/>
          <w:sz w:val="20"/>
        </w:rPr>
        <w:t xml:space="preserve"> </w:t>
      </w:r>
      <w:r>
        <w:rPr>
          <w:sz w:val="20"/>
        </w:rPr>
        <w:t>„Dreptul”</w:t>
      </w:r>
      <w:r>
        <w:rPr>
          <w:spacing w:val="-3"/>
          <w:sz w:val="20"/>
        </w:rPr>
        <w:t xml:space="preserve"> </w:t>
      </w:r>
      <w:r>
        <w:rPr>
          <w:sz w:val="20"/>
        </w:rPr>
        <w:t>nr.</w:t>
      </w:r>
      <w:r>
        <w:rPr>
          <w:spacing w:val="-2"/>
          <w:sz w:val="20"/>
        </w:rPr>
        <w:t xml:space="preserve"> </w:t>
      </w:r>
      <w:r>
        <w:rPr>
          <w:sz w:val="20"/>
        </w:rPr>
        <w:t xml:space="preserve">5/2013, (revistă indexată în SSRN, EBSCO, ProQuest), ISSN: 1018-0435, p. 126. </w:t>
      </w:r>
      <w:r>
        <w:rPr>
          <w:sz w:val="20"/>
          <w:u w:val="single"/>
        </w:rPr>
        <w:t>https://</w:t>
      </w:r>
      <w:hyperlink r:id="rId162">
        <w:r>
          <w:rPr>
            <w:sz w:val="20"/>
            <w:u w:val="single"/>
          </w:rPr>
          <w:t>www.ceeol.com/search/article-</w:t>
        </w:r>
      </w:hyperlink>
      <w:r>
        <w:rPr>
          <w:sz w:val="20"/>
        </w:rPr>
        <w:t xml:space="preserve"> </w:t>
      </w:r>
      <w:r>
        <w:rPr>
          <w:spacing w:val="-2"/>
          <w:sz w:val="20"/>
          <w:u w:val="single"/>
        </w:rPr>
        <w:t>detail?id=547200</w:t>
      </w:r>
    </w:p>
    <w:p w14:paraId="7F8769AB" w14:textId="77777777" w:rsidR="00D64F8E" w:rsidRDefault="00761EB6">
      <w:pPr>
        <w:ind w:left="456" w:right="137" w:firstLine="550"/>
        <w:jc w:val="both"/>
        <w:rPr>
          <w:sz w:val="20"/>
        </w:rPr>
      </w:pPr>
      <w:r>
        <w:rPr>
          <w:b/>
          <w:sz w:val="20"/>
        </w:rPr>
        <w:t>Ci</w:t>
      </w:r>
      <w:r>
        <w:rPr>
          <w:b/>
          <w:spacing w:val="-2"/>
          <w:sz w:val="20"/>
        </w:rPr>
        <w:t xml:space="preserve"> </w:t>
      </w:r>
      <w:r>
        <w:rPr>
          <w:b/>
          <w:sz w:val="20"/>
        </w:rPr>
        <w:t>9.26.</w:t>
      </w:r>
      <w:r>
        <w:rPr>
          <w:b/>
          <w:spacing w:val="-2"/>
          <w:sz w:val="20"/>
        </w:rPr>
        <w:t xml:space="preserve"> </w:t>
      </w:r>
      <w:r>
        <w:rPr>
          <w:sz w:val="20"/>
        </w:rPr>
        <w:t>Raluca</w:t>
      </w:r>
      <w:r>
        <w:rPr>
          <w:spacing w:val="-2"/>
          <w:sz w:val="20"/>
        </w:rPr>
        <w:t xml:space="preserve"> </w:t>
      </w:r>
      <w:r>
        <w:rPr>
          <w:sz w:val="20"/>
        </w:rPr>
        <w:t>Dimitriu,</w:t>
      </w:r>
      <w:r>
        <w:rPr>
          <w:spacing w:val="-3"/>
          <w:sz w:val="20"/>
        </w:rPr>
        <w:t xml:space="preserve"> </w:t>
      </w:r>
      <w:r>
        <w:rPr>
          <w:i/>
          <w:sz w:val="20"/>
        </w:rPr>
        <w:t>Gratuitous</w:t>
      </w:r>
      <w:r>
        <w:rPr>
          <w:i/>
          <w:spacing w:val="-2"/>
          <w:sz w:val="20"/>
        </w:rPr>
        <w:t xml:space="preserve"> </w:t>
      </w:r>
      <w:r>
        <w:rPr>
          <w:i/>
          <w:sz w:val="20"/>
        </w:rPr>
        <w:t>right</w:t>
      </w:r>
      <w:r>
        <w:rPr>
          <w:i/>
          <w:spacing w:val="-2"/>
          <w:sz w:val="20"/>
        </w:rPr>
        <w:t xml:space="preserve"> </w:t>
      </w:r>
      <w:r>
        <w:rPr>
          <w:i/>
          <w:sz w:val="20"/>
        </w:rPr>
        <w:t>of</w:t>
      </w:r>
      <w:r>
        <w:rPr>
          <w:i/>
          <w:spacing w:val="-2"/>
          <w:sz w:val="20"/>
        </w:rPr>
        <w:t xml:space="preserve"> </w:t>
      </w:r>
      <w:r>
        <w:rPr>
          <w:i/>
          <w:sz w:val="20"/>
        </w:rPr>
        <w:t>use,</w:t>
      </w:r>
      <w:r>
        <w:rPr>
          <w:i/>
          <w:spacing w:val="-2"/>
          <w:sz w:val="20"/>
        </w:rPr>
        <w:t xml:space="preserve"> </w:t>
      </w:r>
      <w:r>
        <w:rPr>
          <w:i/>
          <w:sz w:val="20"/>
        </w:rPr>
        <w:t>regulated</w:t>
      </w:r>
      <w:r>
        <w:rPr>
          <w:i/>
          <w:spacing w:val="-3"/>
          <w:sz w:val="20"/>
        </w:rPr>
        <w:t xml:space="preserve"> </w:t>
      </w:r>
      <w:r>
        <w:rPr>
          <w:i/>
          <w:sz w:val="20"/>
        </w:rPr>
        <w:t>by</w:t>
      </w:r>
      <w:r>
        <w:rPr>
          <w:i/>
          <w:spacing w:val="-3"/>
          <w:sz w:val="20"/>
        </w:rPr>
        <w:t xml:space="preserve"> </w:t>
      </w:r>
      <w:r>
        <w:rPr>
          <w:i/>
          <w:sz w:val="20"/>
        </w:rPr>
        <w:t>the</w:t>
      </w:r>
      <w:r>
        <w:rPr>
          <w:i/>
          <w:spacing w:val="-3"/>
          <w:sz w:val="20"/>
        </w:rPr>
        <w:t xml:space="preserve"> </w:t>
      </w:r>
      <w:r>
        <w:rPr>
          <w:i/>
          <w:sz w:val="20"/>
        </w:rPr>
        <w:t>new</w:t>
      </w:r>
      <w:r>
        <w:rPr>
          <w:i/>
          <w:spacing w:val="-3"/>
          <w:sz w:val="20"/>
        </w:rPr>
        <w:t xml:space="preserve"> </w:t>
      </w:r>
      <w:r>
        <w:rPr>
          <w:i/>
          <w:sz w:val="20"/>
        </w:rPr>
        <w:t>Civil</w:t>
      </w:r>
      <w:r>
        <w:rPr>
          <w:i/>
          <w:spacing w:val="-2"/>
          <w:sz w:val="20"/>
        </w:rPr>
        <w:t xml:space="preserve"> </w:t>
      </w:r>
      <w:r>
        <w:rPr>
          <w:i/>
          <w:sz w:val="20"/>
        </w:rPr>
        <w:t>Code</w:t>
      </w:r>
      <w:r>
        <w:rPr>
          <w:sz w:val="20"/>
        </w:rPr>
        <w:t>,</w:t>
      </w:r>
      <w:r>
        <w:rPr>
          <w:spacing w:val="-2"/>
          <w:sz w:val="20"/>
        </w:rPr>
        <w:t xml:space="preserve"> </w:t>
      </w:r>
      <w:r>
        <w:rPr>
          <w:sz w:val="20"/>
        </w:rPr>
        <w:t>in</w:t>
      </w:r>
      <w:r>
        <w:rPr>
          <w:spacing w:val="-3"/>
          <w:sz w:val="20"/>
        </w:rPr>
        <w:t xml:space="preserve"> </w:t>
      </w:r>
      <w:r>
        <w:rPr>
          <w:sz w:val="20"/>
        </w:rPr>
        <w:t>Tribuna</w:t>
      </w:r>
      <w:r>
        <w:rPr>
          <w:spacing w:val="-2"/>
          <w:sz w:val="20"/>
        </w:rPr>
        <w:t xml:space="preserve"> </w:t>
      </w:r>
      <w:r>
        <w:rPr>
          <w:sz w:val="20"/>
        </w:rPr>
        <w:t>Juridica,</w:t>
      </w:r>
      <w:r>
        <w:rPr>
          <w:spacing w:val="-2"/>
          <w:sz w:val="20"/>
        </w:rPr>
        <w:t xml:space="preserve"> </w:t>
      </w:r>
      <w:r>
        <w:rPr>
          <w:sz w:val="20"/>
        </w:rPr>
        <w:t>vol.</w:t>
      </w:r>
      <w:r>
        <w:rPr>
          <w:spacing w:val="-2"/>
          <w:sz w:val="20"/>
        </w:rPr>
        <w:t xml:space="preserve"> </w:t>
      </w:r>
      <w:r>
        <w:rPr>
          <w:sz w:val="20"/>
        </w:rPr>
        <w:t>3,</w:t>
      </w:r>
      <w:r>
        <w:rPr>
          <w:spacing w:val="-2"/>
          <w:sz w:val="20"/>
        </w:rPr>
        <w:t xml:space="preserve"> </w:t>
      </w:r>
      <w:r>
        <w:rPr>
          <w:sz w:val="20"/>
        </w:rPr>
        <w:t>nr.</w:t>
      </w:r>
      <w:r>
        <w:rPr>
          <w:spacing w:val="-2"/>
          <w:sz w:val="20"/>
        </w:rPr>
        <w:t xml:space="preserve"> </w:t>
      </w:r>
      <w:r>
        <w:rPr>
          <w:sz w:val="20"/>
        </w:rPr>
        <w:t>1, 2013,</w:t>
      </w:r>
      <w:r>
        <w:rPr>
          <w:spacing w:val="-1"/>
          <w:sz w:val="20"/>
        </w:rPr>
        <w:t xml:space="preserve"> </w:t>
      </w:r>
      <w:r>
        <w:rPr>
          <w:sz w:val="20"/>
        </w:rPr>
        <w:t>(revistă</w:t>
      </w:r>
      <w:r>
        <w:rPr>
          <w:spacing w:val="-1"/>
          <w:sz w:val="20"/>
        </w:rPr>
        <w:t xml:space="preserve"> </w:t>
      </w:r>
      <w:r>
        <w:rPr>
          <w:sz w:val="20"/>
        </w:rPr>
        <w:t>indexată</w:t>
      </w:r>
      <w:r>
        <w:rPr>
          <w:spacing w:val="-1"/>
          <w:sz w:val="20"/>
        </w:rPr>
        <w:t xml:space="preserve"> </w:t>
      </w:r>
      <w:r>
        <w:rPr>
          <w:sz w:val="20"/>
        </w:rPr>
        <w:t>în</w:t>
      </w:r>
      <w:r>
        <w:rPr>
          <w:spacing w:val="-1"/>
          <w:sz w:val="20"/>
        </w:rPr>
        <w:t xml:space="preserve"> </w:t>
      </w:r>
      <w:r>
        <w:rPr>
          <w:sz w:val="20"/>
        </w:rPr>
        <w:t>EBSCO,</w:t>
      </w:r>
      <w:r>
        <w:rPr>
          <w:spacing w:val="-1"/>
          <w:sz w:val="20"/>
        </w:rPr>
        <w:t xml:space="preserve"> </w:t>
      </w:r>
      <w:r>
        <w:rPr>
          <w:sz w:val="20"/>
        </w:rPr>
        <w:t>HeinOnline,</w:t>
      </w:r>
      <w:r>
        <w:rPr>
          <w:spacing w:val="-1"/>
          <w:sz w:val="20"/>
        </w:rPr>
        <w:t xml:space="preserve"> </w:t>
      </w:r>
      <w:r>
        <w:rPr>
          <w:sz w:val="20"/>
        </w:rPr>
        <w:t>CEEOL,</w:t>
      </w:r>
      <w:r>
        <w:rPr>
          <w:spacing w:val="-1"/>
          <w:sz w:val="20"/>
        </w:rPr>
        <w:t xml:space="preserve"> </w:t>
      </w:r>
      <w:r>
        <w:rPr>
          <w:sz w:val="20"/>
        </w:rPr>
        <w:t>ProQuest,</w:t>
      </w:r>
      <w:r>
        <w:rPr>
          <w:spacing w:val="-1"/>
          <w:sz w:val="20"/>
        </w:rPr>
        <w:t xml:space="preserve"> </w:t>
      </w:r>
      <w:r>
        <w:rPr>
          <w:sz w:val="20"/>
        </w:rPr>
        <w:t>SSRN),</w:t>
      </w:r>
      <w:r>
        <w:rPr>
          <w:spacing w:val="-1"/>
          <w:sz w:val="20"/>
        </w:rPr>
        <w:t xml:space="preserve"> </w:t>
      </w:r>
      <w:r>
        <w:rPr>
          <w:sz w:val="20"/>
        </w:rPr>
        <w:t>ISSN:</w:t>
      </w:r>
      <w:r>
        <w:rPr>
          <w:spacing w:val="-1"/>
          <w:sz w:val="20"/>
        </w:rPr>
        <w:t xml:space="preserve"> </w:t>
      </w:r>
      <w:r>
        <w:rPr>
          <w:sz w:val="20"/>
        </w:rPr>
        <w:t>2247-7195,</w:t>
      </w:r>
      <w:r>
        <w:rPr>
          <w:spacing w:val="-1"/>
          <w:sz w:val="20"/>
        </w:rPr>
        <w:t xml:space="preserve"> </w:t>
      </w:r>
      <w:r>
        <w:rPr>
          <w:sz w:val="20"/>
        </w:rPr>
        <w:t>e-ISSN</w:t>
      </w:r>
      <w:r>
        <w:rPr>
          <w:spacing w:val="-2"/>
          <w:sz w:val="20"/>
        </w:rPr>
        <w:t xml:space="preserve"> </w:t>
      </w:r>
      <w:r>
        <w:rPr>
          <w:sz w:val="20"/>
        </w:rPr>
        <w:t>2248</w:t>
      </w:r>
      <w:r>
        <w:rPr>
          <w:spacing w:val="-1"/>
          <w:sz w:val="20"/>
        </w:rPr>
        <w:t xml:space="preserve"> </w:t>
      </w:r>
      <w:r>
        <w:rPr>
          <w:sz w:val="20"/>
        </w:rPr>
        <w:t>–</w:t>
      </w:r>
      <w:r>
        <w:rPr>
          <w:spacing w:val="-1"/>
          <w:sz w:val="20"/>
        </w:rPr>
        <w:t xml:space="preserve"> </w:t>
      </w:r>
      <w:r>
        <w:rPr>
          <w:sz w:val="20"/>
        </w:rPr>
        <w:t>0382,</w:t>
      </w:r>
      <w:r>
        <w:rPr>
          <w:spacing w:val="-1"/>
          <w:sz w:val="20"/>
        </w:rPr>
        <w:t xml:space="preserve"> </w:t>
      </w:r>
      <w:r>
        <w:rPr>
          <w:sz w:val="20"/>
        </w:rPr>
        <w:t>p.</w:t>
      </w:r>
      <w:r>
        <w:rPr>
          <w:spacing w:val="-1"/>
          <w:sz w:val="20"/>
        </w:rPr>
        <w:t xml:space="preserve"> </w:t>
      </w:r>
      <w:r>
        <w:rPr>
          <w:sz w:val="20"/>
        </w:rPr>
        <w:t xml:space="preserve">58, </w:t>
      </w:r>
      <w:hyperlink r:id="rId163">
        <w:r>
          <w:rPr>
            <w:spacing w:val="-2"/>
            <w:sz w:val="20"/>
            <w:u w:val="single"/>
          </w:rPr>
          <w:t>http://www.tribunajuridica.eu/arhiva/An3v1/art3_en.pdf</w:t>
        </w:r>
      </w:hyperlink>
    </w:p>
    <w:p w14:paraId="08EDC2EE" w14:textId="77777777" w:rsidR="00D64F8E" w:rsidRDefault="00761EB6">
      <w:pPr>
        <w:spacing w:before="3" w:line="237" w:lineRule="auto"/>
        <w:ind w:left="456" w:right="137" w:firstLine="550"/>
        <w:jc w:val="both"/>
        <w:rPr>
          <w:sz w:val="20"/>
        </w:rPr>
      </w:pPr>
      <w:r>
        <w:rPr>
          <w:b/>
          <w:sz w:val="20"/>
        </w:rPr>
        <w:t xml:space="preserve">Ci 9.27. </w:t>
      </w:r>
      <w:r>
        <w:rPr>
          <w:sz w:val="20"/>
        </w:rPr>
        <w:t xml:space="preserve">Iurie Mihalache, </w:t>
      </w:r>
      <w:r>
        <w:rPr>
          <w:i/>
          <w:sz w:val="20"/>
        </w:rPr>
        <w:t>Încetarea efectelor contractului de parteneriat public-privat</w:t>
      </w:r>
      <w:r>
        <w:rPr>
          <w:sz w:val="20"/>
        </w:rPr>
        <w:t>, în Studia</w:t>
      </w:r>
      <w:r>
        <w:rPr>
          <w:spacing w:val="40"/>
          <w:sz w:val="20"/>
        </w:rPr>
        <w:t xml:space="preserve"> </w:t>
      </w:r>
      <w:r>
        <w:rPr>
          <w:sz w:val="20"/>
        </w:rPr>
        <w:t>Universitatis Moldaviae</w:t>
      </w:r>
      <w:r>
        <w:rPr>
          <w:spacing w:val="-10"/>
          <w:sz w:val="20"/>
        </w:rPr>
        <w:t xml:space="preserve"> </w:t>
      </w:r>
      <w:r>
        <w:rPr>
          <w:sz w:val="20"/>
        </w:rPr>
        <w:t>-</w:t>
      </w:r>
      <w:r>
        <w:rPr>
          <w:spacing w:val="-9"/>
          <w:sz w:val="20"/>
        </w:rPr>
        <w:t xml:space="preserve"> </w:t>
      </w:r>
      <w:r>
        <w:rPr>
          <w:sz w:val="20"/>
        </w:rPr>
        <w:t>Revistă</w:t>
      </w:r>
      <w:r>
        <w:rPr>
          <w:spacing w:val="-9"/>
          <w:sz w:val="20"/>
        </w:rPr>
        <w:t xml:space="preserve"> </w:t>
      </w:r>
      <w:r>
        <w:rPr>
          <w:sz w:val="20"/>
        </w:rPr>
        <w:t>Ştiinţifică</w:t>
      </w:r>
      <w:r>
        <w:rPr>
          <w:spacing w:val="-9"/>
          <w:sz w:val="20"/>
        </w:rPr>
        <w:t xml:space="preserve"> </w:t>
      </w:r>
      <w:r>
        <w:rPr>
          <w:sz w:val="20"/>
        </w:rPr>
        <w:t>a</w:t>
      </w:r>
      <w:r>
        <w:rPr>
          <w:spacing w:val="-9"/>
          <w:sz w:val="20"/>
        </w:rPr>
        <w:t xml:space="preserve"> </w:t>
      </w:r>
      <w:r>
        <w:rPr>
          <w:sz w:val="20"/>
        </w:rPr>
        <w:t>Universităţii</w:t>
      </w:r>
      <w:r>
        <w:rPr>
          <w:spacing w:val="-9"/>
          <w:sz w:val="20"/>
        </w:rPr>
        <w:t xml:space="preserve"> </w:t>
      </w:r>
      <w:r>
        <w:rPr>
          <w:sz w:val="20"/>
        </w:rPr>
        <w:t>de</w:t>
      </w:r>
      <w:r>
        <w:rPr>
          <w:spacing w:val="-9"/>
          <w:sz w:val="20"/>
        </w:rPr>
        <w:t xml:space="preserve"> </w:t>
      </w:r>
      <w:r>
        <w:rPr>
          <w:sz w:val="20"/>
        </w:rPr>
        <w:t>Stat</w:t>
      </w:r>
      <w:r>
        <w:rPr>
          <w:spacing w:val="-9"/>
          <w:sz w:val="20"/>
        </w:rPr>
        <w:t xml:space="preserve"> </w:t>
      </w:r>
      <w:r>
        <w:rPr>
          <w:sz w:val="20"/>
        </w:rPr>
        <w:t>din</w:t>
      </w:r>
      <w:r>
        <w:rPr>
          <w:spacing w:val="-9"/>
          <w:sz w:val="20"/>
        </w:rPr>
        <w:t xml:space="preserve"> </w:t>
      </w:r>
      <w:r>
        <w:rPr>
          <w:sz w:val="20"/>
        </w:rPr>
        <w:t>Moldova,</w:t>
      </w:r>
      <w:r>
        <w:rPr>
          <w:spacing w:val="-9"/>
          <w:sz w:val="20"/>
        </w:rPr>
        <w:t xml:space="preserve"> </w:t>
      </w:r>
      <w:r>
        <w:rPr>
          <w:sz w:val="20"/>
        </w:rPr>
        <w:t>2013,</w:t>
      </w:r>
      <w:r>
        <w:rPr>
          <w:spacing w:val="-9"/>
          <w:sz w:val="20"/>
        </w:rPr>
        <w:t xml:space="preserve"> </w:t>
      </w:r>
      <w:r>
        <w:rPr>
          <w:sz w:val="20"/>
        </w:rPr>
        <w:t>nr.8(68),</w:t>
      </w:r>
      <w:r>
        <w:rPr>
          <w:spacing w:val="-9"/>
          <w:sz w:val="20"/>
        </w:rPr>
        <w:t xml:space="preserve"> </w:t>
      </w:r>
      <w:r>
        <w:rPr>
          <w:sz w:val="20"/>
        </w:rPr>
        <w:t>Seria</w:t>
      </w:r>
      <w:r>
        <w:rPr>
          <w:spacing w:val="-9"/>
          <w:sz w:val="20"/>
        </w:rPr>
        <w:t xml:space="preserve"> </w:t>
      </w:r>
      <w:r>
        <w:rPr>
          <w:sz w:val="20"/>
        </w:rPr>
        <w:t>„Științe</w:t>
      </w:r>
      <w:r>
        <w:rPr>
          <w:spacing w:val="-9"/>
          <w:sz w:val="20"/>
        </w:rPr>
        <w:t xml:space="preserve"> </w:t>
      </w:r>
      <w:r>
        <w:rPr>
          <w:sz w:val="20"/>
        </w:rPr>
        <w:t>sociale”,</w:t>
      </w:r>
      <w:r>
        <w:rPr>
          <w:spacing w:val="-9"/>
          <w:sz w:val="20"/>
        </w:rPr>
        <w:t xml:space="preserve"> </w:t>
      </w:r>
      <w:r>
        <w:rPr>
          <w:sz w:val="20"/>
        </w:rPr>
        <w:t>ISSN</w:t>
      </w:r>
      <w:r>
        <w:rPr>
          <w:spacing w:val="-10"/>
          <w:sz w:val="20"/>
        </w:rPr>
        <w:t xml:space="preserve"> </w:t>
      </w:r>
      <w:r>
        <w:rPr>
          <w:sz w:val="20"/>
        </w:rPr>
        <w:t xml:space="preserve">1814-3199, ISSN online 2345-1017, p. 188, 189, 190, </w:t>
      </w:r>
      <w:hyperlink r:id="rId164">
        <w:r>
          <w:rPr>
            <w:sz w:val="20"/>
            <w:u w:val="single"/>
          </w:rPr>
          <w:t>http://studiamsu.eu/wp-content/uploads/21.-p.187-190.pdf</w:t>
        </w:r>
      </w:hyperlink>
    </w:p>
    <w:p w14:paraId="245BD70A" w14:textId="77777777" w:rsidR="00D64F8E" w:rsidRDefault="00761EB6">
      <w:pPr>
        <w:pStyle w:val="BodyText"/>
        <w:spacing w:before="1"/>
        <w:ind w:right="138" w:firstLine="500"/>
        <w:jc w:val="both"/>
      </w:pPr>
      <w:r>
        <w:rPr>
          <w:b/>
        </w:rPr>
        <w:t xml:space="preserve">Ci 9.28. </w:t>
      </w:r>
      <w:r>
        <w:t xml:space="preserve">Vasilica Negruț, </w:t>
      </w:r>
      <w:r>
        <w:rPr>
          <w:i/>
        </w:rPr>
        <w:t>Assimilated Administrative Acts</w:t>
      </w:r>
      <w:r>
        <w:t xml:space="preserve">, Acta Universitatis Danubius Juridica (revistă cotată CNCSIS, categoria B+, cod CNCSIS nr. 851, indexată în EBSCO, HeinOnline, ProQuest, CEEOL), vol. 8, no. 2/2012, p. 70, ISSN 1844-8062, </w:t>
      </w:r>
      <w:hyperlink r:id="rId165">
        <w:r>
          <w:rPr>
            <w:u w:val="single"/>
          </w:rPr>
          <w:t>http://journals.univ-danubius.ro/index.php/juridica/article/view/1467/1244</w:t>
        </w:r>
      </w:hyperlink>
    </w:p>
    <w:p w14:paraId="72556569" w14:textId="77777777" w:rsidR="00D64F8E" w:rsidRDefault="00761EB6">
      <w:pPr>
        <w:spacing w:before="1"/>
        <w:ind w:left="456" w:right="137" w:firstLine="450"/>
        <w:jc w:val="both"/>
        <w:rPr>
          <w:sz w:val="20"/>
        </w:rPr>
      </w:pPr>
      <w:r>
        <w:rPr>
          <w:b/>
          <w:sz w:val="20"/>
        </w:rPr>
        <w:t xml:space="preserve">Ci 9.29. </w:t>
      </w:r>
      <w:r>
        <w:rPr>
          <w:sz w:val="20"/>
        </w:rPr>
        <w:t xml:space="preserve">Marta-Claudia Cliza, </w:t>
      </w:r>
      <w:r>
        <w:rPr>
          <w:i/>
          <w:sz w:val="20"/>
        </w:rPr>
        <w:t>Commercial or administrative contracts? Case study</w:t>
      </w:r>
      <w:r>
        <w:rPr>
          <w:sz w:val="20"/>
        </w:rPr>
        <w:t>, Valahia University Law Study (revistă</w:t>
      </w:r>
      <w:r>
        <w:rPr>
          <w:spacing w:val="-3"/>
          <w:sz w:val="20"/>
        </w:rPr>
        <w:t xml:space="preserve"> </w:t>
      </w:r>
      <w:r>
        <w:rPr>
          <w:sz w:val="20"/>
        </w:rPr>
        <w:t>cotată</w:t>
      </w:r>
      <w:r>
        <w:rPr>
          <w:spacing w:val="-3"/>
          <w:sz w:val="20"/>
        </w:rPr>
        <w:t xml:space="preserve"> </w:t>
      </w:r>
      <w:r>
        <w:rPr>
          <w:sz w:val="20"/>
        </w:rPr>
        <w:t>CNCSIS,</w:t>
      </w:r>
      <w:r>
        <w:rPr>
          <w:spacing w:val="-2"/>
          <w:sz w:val="20"/>
        </w:rPr>
        <w:t xml:space="preserve"> </w:t>
      </w:r>
      <w:r>
        <w:rPr>
          <w:sz w:val="20"/>
        </w:rPr>
        <w:t>categoria</w:t>
      </w:r>
      <w:r>
        <w:rPr>
          <w:spacing w:val="-3"/>
          <w:sz w:val="20"/>
        </w:rPr>
        <w:t xml:space="preserve"> </w:t>
      </w:r>
      <w:r>
        <w:rPr>
          <w:sz w:val="20"/>
        </w:rPr>
        <w:t>B+,</w:t>
      </w:r>
      <w:r>
        <w:rPr>
          <w:spacing w:val="-2"/>
          <w:sz w:val="20"/>
        </w:rPr>
        <w:t xml:space="preserve"> </w:t>
      </w:r>
      <w:r>
        <w:rPr>
          <w:sz w:val="20"/>
        </w:rPr>
        <w:t>cod</w:t>
      </w:r>
      <w:r>
        <w:rPr>
          <w:spacing w:val="-3"/>
          <w:sz w:val="20"/>
        </w:rPr>
        <w:t xml:space="preserve"> </w:t>
      </w:r>
      <w:r>
        <w:rPr>
          <w:sz w:val="20"/>
        </w:rPr>
        <w:t>CNCSIS</w:t>
      </w:r>
      <w:r>
        <w:rPr>
          <w:spacing w:val="-3"/>
          <w:sz w:val="20"/>
        </w:rPr>
        <w:t xml:space="preserve"> </w:t>
      </w:r>
      <w:r>
        <w:rPr>
          <w:sz w:val="20"/>
        </w:rPr>
        <w:t>nr.</w:t>
      </w:r>
      <w:r>
        <w:rPr>
          <w:spacing w:val="-2"/>
          <w:sz w:val="20"/>
        </w:rPr>
        <w:t xml:space="preserve"> </w:t>
      </w:r>
      <w:r>
        <w:rPr>
          <w:sz w:val="20"/>
        </w:rPr>
        <w:t>661,</w:t>
      </w:r>
      <w:r>
        <w:rPr>
          <w:spacing w:val="-3"/>
          <w:sz w:val="20"/>
        </w:rPr>
        <w:t xml:space="preserve"> </w:t>
      </w:r>
      <w:r>
        <w:rPr>
          <w:sz w:val="20"/>
        </w:rPr>
        <w:t>indexată</w:t>
      </w:r>
      <w:r>
        <w:rPr>
          <w:spacing w:val="-3"/>
          <w:sz w:val="20"/>
        </w:rPr>
        <w:t xml:space="preserve"> </w:t>
      </w:r>
      <w:r>
        <w:rPr>
          <w:sz w:val="20"/>
        </w:rPr>
        <w:t>în</w:t>
      </w:r>
      <w:r>
        <w:rPr>
          <w:spacing w:val="-3"/>
          <w:sz w:val="20"/>
        </w:rPr>
        <w:t xml:space="preserve"> </w:t>
      </w:r>
      <w:r>
        <w:rPr>
          <w:sz w:val="20"/>
        </w:rPr>
        <w:t>EBSCO),</w:t>
      </w:r>
      <w:r>
        <w:rPr>
          <w:spacing w:val="-2"/>
          <w:sz w:val="20"/>
        </w:rPr>
        <w:t xml:space="preserve"> </w:t>
      </w:r>
      <w:r>
        <w:rPr>
          <w:sz w:val="20"/>
        </w:rPr>
        <w:t>volume</w:t>
      </w:r>
      <w:r>
        <w:rPr>
          <w:spacing w:val="-3"/>
          <w:sz w:val="20"/>
        </w:rPr>
        <w:t xml:space="preserve"> </w:t>
      </w:r>
      <w:r>
        <w:rPr>
          <w:sz w:val="20"/>
        </w:rPr>
        <w:t>XIX,</w:t>
      </w:r>
      <w:r>
        <w:rPr>
          <w:spacing w:val="-2"/>
          <w:sz w:val="20"/>
        </w:rPr>
        <w:t xml:space="preserve"> </w:t>
      </w:r>
      <w:r>
        <w:rPr>
          <w:sz w:val="20"/>
        </w:rPr>
        <w:t>issue</w:t>
      </w:r>
      <w:r>
        <w:rPr>
          <w:spacing w:val="-3"/>
          <w:sz w:val="20"/>
        </w:rPr>
        <w:t xml:space="preserve"> </w:t>
      </w:r>
      <w:r>
        <w:rPr>
          <w:sz w:val="20"/>
        </w:rPr>
        <w:t>1/2012,</w:t>
      </w:r>
      <w:r>
        <w:rPr>
          <w:spacing w:val="-2"/>
          <w:sz w:val="20"/>
        </w:rPr>
        <w:t xml:space="preserve"> </w:t>
      </w:r>
      <w:r>
        <w:rPr>
          <w:sz w:val="20"/>
        </w:rPr>
        <w:t>p.</w:t>
      </w:r>
      <w:r>
        <w:rPr>
          <w:spacing w:val="-3"/>
          <w:sz w:val="20"/>
        </w:rPr>
        <w:t xml:space="preserve"> </w:t>
      </w:r>
      <w:r>
        <w:rPr>
          <w:sz w:val="20"/>
        </w:rPr>
        <w:t>281,</w:t>
      </w:r>
      <w:r>
        <w:rPr>
          <w:spacing w:val="-2"/>
          <w:sz w:val="20"/>
        </w:rPr>
        <w:t xml:space="preserve"> </w:t>
      </w:r>
      <w:r>
        <w:rPr>
          <w:sz w:val="20"/>
        </w:rPr>
        <w:t xml:space="preserve">ISSN 2247-9937, </w:t>
      </w:r>
      <w:hyperlink r:id="rId166">
        <w:r>
          <w:rPr>
            <w:sz w:val="20"/>
            <w:u w:val="single"/>
          </w:rPr>
          <w:t>http://www.analefsj.ro/ro/</w:t>
        </w:r>
      </w:hyperlink>
    </w:p>
    <w:p w14:paraId="5120519F" w14:textId="77777777" w:rsidR="00D64F8E" w:rsidRDefault="00761EB6">
      <w:pPr>
        <w:spacing w:before="2"/>
        <w:ind w:left="456" w:right="137" w:firstLine="400"/>
        <w:jc w:val="both"/>
        <w:rPr>
          <w:sz w:val="20"/>
        </w:rPr>
      </w:pPr>
      <w:r>
        <w:rPr>
          <w:b/>
          <w:spacing w:val="-2"/>
          <w:sz w:val="20"/>
        </w:rPr>
        <w:t xml:space="preserve">Ci 9.30. </w:t>
      </w:r>
      <w:r>
        <w:rPr>
          <w:spacing w:val="-2"/>
          <w:sz w:val="20"/>
        </w:rPr>
        <w:t xml:space="preserve">Oliviu Puie, </w:t>
      </w:r>
      <w:r>
        <w:rPr>
          <w:i/>
          <w:spacing w:val="-2"/>
          <w:sz w:val="20"/>
        </w:rPr>
        <w:t xml:space="preserve">Discuții privitoare la selecția investitorului privat și la constituirea comisiilor în vederea atribuirii </w:t>
      </w:r>
      <w:r>
        <w:rPr>
          <w:i/>
          <w:sz w:val="20"/>
        </w:rPr>
        <w:t>contractului de parteneriat public-privat în contextul legislativ actual</w:t>
      </w:r>
      <w:r>
        <w:rPr>
          <w:sz w:val="20"/>
        </w:rPr>
        <w:t xml:space="preserve">, în Dreptul nr. 10/2012, (revistă indexată în SSRN, EBSCO, ProQuest), ISSN: 1018-0435, p. 178. </w:t>
      </w:r>
      <w:r>
        <w:rPr>
          <w:sz w:val="20"/>
          <w:u w:val="single"/>
        </w:rPr>
        <w:t>https://</w:t>
      </w:r>
      <w:hyperlink r:id="rId167">
        <w:r>
          <w:rPr>
            <w:sz w:val="20"/>
            <w:u w:val="single"/>
          </w:rPr>
          <w:t>www.ceeol.com/search/article-detail?id=566665</w:t>
        </w:r>
      </w:hyperlink>
    </w:p>
    <w:p w14:paraId="5FE830EE" w14:textId="77777777" w:rsidR="00D64F8E" w:rsidRDefault="00761EB6">
      <w:pPr>
        <w:spacing w:before="5" w:line="235" w:lineRule="auto"/>
        <w:ind w:left="456" w:right="137" w:firstLine="400"/>
        <w:jc w:val="both"/>
        <w:rPr>
          <w:sz w:val="20"/>
        </w:rPr>
      </w:pPr>
      <w:r>
        <w:rPr>
          <w:b/>
          <w:sz w:val="20"/>
        </w:rPr>
        <w:t xml:space="preserve">Ci 9.31. </w:t>
      </w:r>
      <w:r>
        <w:rPr>
          <w:sz w:val="20"/>
        </w:rPr>
        <w:t xml:space="preserve">Oliviu Puie, </w:t>
      </w:r>
      <w:r>
        <w:rPr>
          <w:i/>
          <w:sz w:val="20"/>
        </w:rPr>
        <w:t>Gestiunea delegată a serviciilor de utilități publice</w:t>
      </w:r>
      <w:r>
        <w:rPr>
          <w:sz w:val="20"/>
        </w:rPr>
        <w:t xml:space="preserve">, în Dreptul nr. 9/2012, (revistă indexată în SSRN, EBSCO, ProQuest), ISSN: 1018-0435, p. 152. </w:t>
      </w:r>
      <w:r>
        <w:rPr>
          <w:sz w:val="20"/>
          <w:u w:val="single"/>
        </w:rPr>
        <w:t>https://</w:t>
      </w:r>
      <w:hyperlink r:id="rId168">
        <w:r>
          <w:rPr>
            <w:sz w:val="20"/>
            <w:u w:val="single"/>
          </w:rPr>
          <w:t>www.ceeol.com/search/article-detail?id=566605</w:t>
        </w:r>
      </w:hyperlink>
    </w:p>
    <w:p w14:paraId="69A9F113" w14:textId="77777777" w:rsidR="00D64F8E" w:rsidRDefault="00761EB6">
      <w:pPr>
        <w:spacing w:before="1"/>
        <w:ind w:left="456" w:right="135" w:firstLine="400"/>
        <w:jc w:val="both"/>
        <w:rPr>
          <w:sz w:val="20"/>
        </w:rPr>
      </w:pPr>
      <w:r>
        <w:rPr>
          <w:b/>
          <w:sz w:val="20"/>
        </w:rPr>
        <w:t xml:space="preserve">Ci 9.32. </w:t>
      </w:r>
      <w:r>
        <w:rPr>
          <w:sz w:val="20"/>
        </w:rPr>
        <w:t>Liana-Teodora Pascariu, „</w:t>
      </w:r>
      <w:r>
        <w:rPr>
          <w:i/>
          <w:sz w:val="20"/>
        </w:rPr>
        <w:t>The distinction of the administrative contract from other types of contracts</w:t>
      </w:r>
      <w:r>
        <w:rPr>
          <w:sz w:val="20"/>
        </w:rPr>
        <w:t xml:space="preserve">”, The Annals of The "Ştefan cel Mare" University of Suceava. Fascicle of The Faculty of Economics and Public Administration (revistă indexată în EBSCO), Vol. 10, Special Number (No.3), 2010, p. 411, 413, ISSN 2285 – 3332, </w:t>
      </w:r>
      <w:hyperlink r:id="rId169">
        <w:r>
          <w:rPr>
            <w:spacing w:val="-2"/>
            <w:sz w:val="20"/>
            <w:u w:val="single"/>
          </w:rPr>
          <w:t>http://www.seap.usv.ro/annals/ojs/index.php/annals/article/view/359/368</w:t>
        </w:r>
      </w:hyperlink>
    </w:p>
    <w:p w14:paraId="37926535" w14:textId="77777777" w:rsidR="00D64F8E" w:rsidRDefault="00761EB6">
      <w:pPr>
        <w:spacing w:before="2"/>
        <w:ind w:left="456" w:right="137" w:firstLine="350"/>
        <w:jc w:val="both"/>
        <w:rPr>
          <w:sz w:val="20"/>
        </w:rPr>
      </w:pPr>
      <w:r>
        <w:rPr>
          <w:b/>
          <w:sz w:val="20"/>
        </w:rPr>
        <w:t xml:space="preserve">Ci 9.33. </w:t>
      </w:r>
      <w:r>
        <w:rPr>
          <w:sz w:val="20"/>
        </w:rPr>
        <w:t>Liana-Teodora Pascariu, „</w:t>
      </w:r>
      <w:r>
        <w:rPr>
          <w:i/>
          <w:sz w:val="20"/>
        </w:rPr>
        <w:t>Current guidelines in the field of administrative contracts</w:t>
      </w:r>
      <w:r>
        <w:rPr>
          <w:sz w:val="20"/>
        </w:rPr>
        <w:t>”, The Annals of The "Ştefan</w:t>
      </w:r>
      <w:r>
        <w:rPr>
          <w:spacing w:val="-8"/>
          <w:sz w:val="20"/>
        </w:rPr>
        <w:t xml:space="preserve"> </w:t>
      </w:r>
      <w:r>
        <w:rPr>
          <w:sz w:val="20"/>
        </w:rPr>
        <w:t>cel</w:t>
      </w:r>
      <w:r>
        <w:rPr>
          <w:spacing w:val="-8"/>
          <w:sz w:val="20"/>
        </w:rPr>
        <w:t xml:space="preserve"> </w:t>
      </w:r>
      <w:r>
        <w:rPr>
          <w:sz w:val="20"/>
        </w:rPr>
        <w:t>Mare"</w:t>
      </w:r>
      <w:r>
        <w:rPr>
          <w:spacing w:val="-8"/>
          <w:sz w:val="20"/>
        </w:rPr>
        <w:t xml:space="preserve"> </w:t>
      </w:r>
      <w:r>
        <w:rPr>
          <w:sz w:val="20"/>
        </w:rPr>
        <w:t>University</w:t>
      </w:r>
      <w:r>
        <w:rPr>
          <w:spacing w:val="-8"/>
          <w:sz w:val="20"/>
        </w:rPr>
        <w:t xml:space="preserve"> </w:t>
      </w:r>
      <w:r>
        <w:rPr>
          <w:sz w:val="20"/>
        </w:rPr>
        <w:t>of</w:t>
      </w:r>
      <w:r>
        <w:rPr>
          <w:spacing w:val="-8"/>
          <w:sz w:val="20"/>
        </w:rPr>
        <w:t xml:space="preserve"> </w:t>
      </w:r>
      <w:r>
        <w:rPr>
          <w:sz w:val="20"/>
        </w:rPr>
        <w:t>Suceava.</w:t>
      </w:r>
      <w:r>
        <w:rPr>
          <w:spacing w:val="-7"/>
          <w:sz w:val="20"/>
        </w:rPr>
        <w:t xml:space="preserve"> </w:t>
      </w:r>
      <w:r>
        <w:rPr>
          <w:sz w:val="20"/>
        </w:rPr>
        <w:t>Fascicle</w:t>
      </w:r>
      <w:r>
        <w:rPr>
          <w:spacing w:val="-8"/>
          <w:sz w:val="20"/>
        </w:rPr>
        <w:t xml:space="preserve"> </w:t>
      </w:r>
      <w:r>
        <w:rPr>
          <w:sz w:val="20"/>
        </w:rPr>
        <w:t>of</w:t>
      </w:r>
      <w:r>
        <w:rPr>
          <w:spacing w:val="-8"/>
          <w:sz w:val="20"/>
        </w:rPr>
        <w:t xml:space="preserve"> </w:t>
      </w:r>
      <w:r>
        <w:rPr>
          <w:sz w:val="20"/>
        </w:rPr>
        <w:t>The</w:t>
      </w:r>
      <w:r>
        <w:rPr>
          <w:spacing w:val="-8"/>
          <w:sz w:val="20"/>
        </w:rPr>
        <w:t xml:space="preserve"> </w:t>
      </w:r>
      <w:r>
        <w:rPr>
          <w:sz w:val="20"/>
        </w:rPr>
        <w:t>Faculty</w:t>
      </w:r>
      <w:r>
        <w:rPr>
          <w:spacing w:val="-8"/>
          <w:sz w:val="20"/>
        </w:rPr>
        <w:t xml:space="preserve"> </w:t>
      </w:r>
      <w:r>
        <w:rPr>
          <w:sz w:val="20"/>
        </w:rPr>
        <w:t>of</w:t>
      </w:r>
      <w:r>
        <w:rPr>
          <w:spacing w:val="-8"/>
          <w:sz w:val="20"/>
        </w:rPr>
        <w:t xml:space="preserve"> </w:t>
      </w:r>
      <w:r>
        <w:rPr>
          <w:sz w:val="20"/>
        </w:rPr>
        <w:t>Economics</w:t>
      </w:r>
      <w:r>
        <w:rPr>
          <w:spacing w:val="-8"/>
          <w:sz w:val="20"/>
        </w:rPr>
        <w:t xml:space="preserve"> </w:t>
      </w:r>
      <w:r>
        <w:rPr>
          <w:sz w:val="20"/>
        </w:rPr>
        <w:t>and</w:t>
      </w:r>
      <w:r>
        <w:rPr>
          <w:spacing w:val="-8"/>
          <w:sz w:val="20"/>
        </w:rPr>
        <w:t xml:space="preserve"> </w:t>
      </w:r>
      <w:r>
        <w:rPr>
          <w:sz w:val="20"/>
        </w:rPr>
        <w:t>Public</w:t>
      </w:r>
      <w:r>
        <w:rPr>
          <w:spacing w:val="-8"/>
          <w:sz w:val="20"/>
        </w:rPr>
        <w:t xml:space="preserve"> </w:t>
      </w:r>
      <w:r>
        <w:rPr>
          <w:sz w:val="20"/>
        </w:rPr>
        <w:t>Administration</w:t>
      </w:r>
      <w:r>
        <w:rPr>
          <w:spacing w:val="-8"/>
          <w:sz w:val="20"/>
        </w:rPr>
        <w:t xml:space="preserve"> </w:t>
      </w:r>
      <w:r>
        <w:rPr>
          <w:sz w:val="20"/>
        </w:rPr>
        <w:t>(revistă</w:t>
      </w:r>
      <w:r>
        <w:rPr>
          <w:spacing w:val="-8"/>
          <w:sz w:val="20"/>
        </w:rPr>
        <w:t xml:space="preserve"> </w:t>
      </w:r>
      <w:r>
        <w:rPr>
          <w:sz w:val="20"/>
        </w:rPr>
        <w:t>indexată în EBSCO), Vol. 10, No. 2(12), 2010, p. 282, 283, ISSN 2285 – 3332,</w:t>
      </w:r>
    </w:p>
    <w:p w14:paraId="06416D09" w14:textId="77777777" w:rsidR="00D64F8E" w:rsidRDefault="00761EB6">
      <w:pPr>
        <w:pStyle w:val="BodyText"/>
        <w:spacing w:before="1"/>
      </w:pPr>
      <w:hyperlink r:id="rId170">
        <w:r>
          <w:rPr>
            <w:spacing w:val="-2"/>
            <w:u w:val="single"/>
          </w:rPr>
          <w:t>http://www.seap.usv.ro/annals/ojs/index.php/annals/article/view/312/318</w:t>
        </w:r>
      </w:hyperlink>
    </w:p>
    <w:p w14:paraId="1700B063" w14:textId="77777777" w:rsidR="00D64F8E" w:rsidRDefault="00761EB6">
      <w:pPr>
        <w:spacing w:before="2" w:line="237" w:lineRule="auto"/>
        <w:ind w:left="456" w:right="88" w:firstLine="400"/>
        <w:jc w:val="both"/>
        <w:rPr>
          <w:sz w:val="20"/>
        </w:rPr>
      </w:pPr>
      <w:r>
        <w:rPr>
          <w:b/>
          <w:sz w:val="20"/>
        </w:rPr>
        <w:t xml:space="preserve">Ci 9.34. </w:t>
      </w:r>
      <w:r>
        <w:rPr>
          <w:sz w:val="20"/>
        </w:rPr>
        <w:t xml:space="preserve">Ioan Lazăr, </w:t>
      </w:r>
      <w:r>
        <w:rPr>
          <w:i/>
          <w:sz w:val="20"/>
        </w:rPr>
        <w:t>Contractul administrativ în activitatea administraţiei publice</w:t>
      </w:r>
      <w:r>
        <w:rPr>
          <w:sz w:val="20"/>
        </w:rPr>
        <w:t xml:space="preserve">, în „Revista Transilvană de Ştiinţe Administrative” (revistă cotată CNCSIS, categoria categoria B+, cod CNCSIS nr. 977, indexată în EBSCO), nr. 1/2010, p. 96, 103, 109, 110, 121, ISSN 2247 – 8329, </w:t>
      </w:r>
      <w:hyperlink r:id="rId171">
        <w:r>
          <w:rPr>
            <w:sz w:val="20"/>
            <w:u w:val="single"/>
          </w:rPr>
          <w:t>http://rtsa.ro/rtsa/index.php/rtsa/article/view/99/95</w:t>
        </w:r>
      </w:hyperlink>
    </w:p>
    <w:p w14:paraId="107B8FB3"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6F446F4F" w14:textId="77777777" w:rsidR="00D64F8E" w:rsidRDefault="00761EB6">
      <w:pPr>
        <w:spacing w:before="71"/>
        <w:ind w:left="856"/>
        <w:jc w:val="both"/>
        <w:rPr>
          <w:i/>
          <w:sz w:val="20"/>
        </w:rPr>
      </w:pPr>
      <w:r>
        <w:rPr>
          <w:b/>
          <w:spacing w:val="-2"/>
          <w:sz w:val="20"/>
        </w:rPr>
        <w:t>Ci</w:t>
      </w:r>
      <w:r>
        <w:rPr>
          <w:b/>
          <w:spacing w:val="-3"/>
          <w:sz w:val="20"/>
        </w:rPr>
        <w:t xml:space="preserve"> </w:t>
      </w:r>
      <w:r>
        <w:rPr>
          <w:b/>
          <w:spacing w:val="-2"/>
          <w:sz w:val="20"/>
        </w:rPr>
        <w:t>9.35.</w:t>
      </w:r>
      <w:r>
        <w:rPr>
          <w:b/>
          <w:spacing w:val="-1"/>
          <w:sz w:val="20"/>
        </w:rPr>
        <w:t xml:space="preserve"> </w:t>
      </w:r>
      <w:r>
        <w:rPr>
          <w:spacing w:val="-2"/>
          <w:sz w:val="20"/>
        </w:rPr>
        <w:t>Emanoil</w:t>
      </w:r>
      <w:r>
        <w:rPr>
          <w:sz w:val="20"/>
        </w:rPr>
        <w:t xml:space="preserve"> </w:t>
      </w:r>
      <w:r>
        <w:rPr>
          <w:spacing w:val="-2"/>
          <w:sz w:val="20"/>
        </w:rPr>
        <w:t>POPESCU,</w:t>
      </w:r>
      <w:r>
        <w:rPr>
          <w:spacing w:val="-1"/>
          <w:sz w:val="20"/>
        </w:rPr>
        <w:t xml:space="preserve"> </w:t>
      </w:r>
      <w:r>
        <w:rPr>
          <w:i/>
          <w:spacing w:val="-2"/>
          <w:sz w:val="20"/>
        </w:rPr>
        <w:t>DISTINGUISHING</w:t>
      </w:r>
      <w:r>
        <w:rPr>
          <w:i/>
          <w:spacing w:val="-1"/>
          <w:sz w:val="20"/>
        </w:rPr>
        <w:t xml:space="preserve"> </w:t>
      </w:r>
      <w:r>
        <w:rPr>
          <w:i/>
          <w:spacing w:val="-2"/>
          <w:sz w:val="20"/>
        </w:rPr>
        <w:t>BETWEEN THE ADMINISTRATIVE-JURISDICTIONAL</w:t>
      </w:r>
      <w:r>
        <w:rPr>
          <w:i/>
          <w:spacing w:val="-1"/>
          <w:sz w:val="20"/>
        </w:rPr>
        <w:t xml:space="preserve"> </w:t>
      </w:r>
      <w:r>
        <w:rPr>
          <w:i/>
          <w:spacing w:val="-2"/>
          <w:sz w:val="20"/>
        </w:rPr>
        <w:t>CONTROL</w:t>
      </w:r>
    </w:p>
    <w:p w14:paraId="2F6F2D20" w14:textId="77777777" w:rsidR="00D64F8E" w:rsidRDefault="00761EB6">
      <w:pPr>
        <w:spacing w:before="2" w:line="237" w:lineRule="auto"/>
        <w:ind w:left="456" w:right="89"/>
        <w:jc w:val="both"/>
        <w:rPr>
          <w:sz w:val="20"/>
        </w:rPr>
      </w:pPr>
      <w:r>
        <w:rPr>
          <w:i/>
          <w:sz w:val="20"/>
        </w:rPr>
        <w:t>AND</w:t>
      </w:r>
      <w:r>
        <w:rPr>
          <w:i/>
          <w:spacing w:val="-12"/>
          <w:sz w:val="20"/>
        </w:rPr>
        <w:t xml:space="preserve"> </w:t>
      </w:r>
      <w:r>
        <w:rPr>
          <w:i/>
          <w:sz w:val="20"/>
        </w:rPr>
        <w:t>THE</w:t>
      </w:r>
      <w:r>
        <w:rPr>
          <w:i/>
          <w:spacing w:val="-12"/>
          <w:sz w:val="20"/>
        </w:rPr>
        <w:t xml:space="preserve"> </w:t>
      </w:r>
      <w:r>
        <w:rPr>
          <w:i/>
          <w:sz w:val="20"/>
        </w:rPr>
        <w:t>JUDICIAL</w:t>
      </w:r>
      <w:r>
        <w:rPr>
          <w:i/>
          <w:spacing w:val="-12"/>
          <w:sz w:val="20"/>
        </w:rPr>
        <w:t xml:space="preserve"> </w:t>
      </w:r>
      <w:r>
        <w:rPr>
          <w:i/>
          <w:sz w:val="20"/>
        </w:rPr>
        <w:t>CONTROL</w:t>
      </w:r>
      <w:r>
        <w:rPr>
          <w:i/>
          <w:spacing w:val="-12"/>
          <w:sz w:val="20"/>
        </w:rPr>
        <w:t xml:space="preserve"> </w:t>
      </w:r>
      <w:r>
        <w:rPr>
          <w:i/>
          <w:sz w:val="20"/>
        </w:rPr>
        <w:t>OF</w:t>
      </w:r>
      <w:r>
        <w:rPr>
          <w:i/>
          <w:spacing w:val="-12"/>
          <w:sz w:val="20"/>
        </w:rPr>
        <w:t xml:space="preserve"> </w:t>
      </w:r>
      <w:r>
        <w:rPr>
          <w:i/>
          <w:sz w:val="20"/>
        </w:rPr>
        <w:t>THE</w:t>
      </w:r>
      <w:r>
        <w:rPr>
          <w:i/>
          <w:spacing w:val="-12"/>
          <w:sz w:val="20"/>
        </w:rPr>
        <w:t xml:space="preserve"> </w:t>
      </w:r>
      <w:r>
        <w:rPr>
          <w:i/>
          <w:sz w:val="20"/>
        </w:rPr>
        <w:t>PUBLIC</w:t>
      </w:r>
      <w:r>
        <w:rPr>
          <w:i/>
          <w:spacing w:val="-12"/>
          <w:sz w:val="20"/>
        </w:rPr>
        <w:t xml:space="preserve"> </w:t>
      </w:r>
      <w:r>
        <w:rPr>
          <w:i/>
          <w:sz w:val="20"/>
        </w:rPr>
        <w:t>ADMINISTRATION</w:t>
      </w:r>
      <w:r>
        <w:rPr>
          <w:i/>
          <w:spacing w:val="-12"/>
          <w:sz w:val="20"/>
        </w:rPr>
        <w:t xml:space="preserve"> </w:t>
      </w:r>
      <w:r>
        <w:rPr>
          <w:i/>
          <w:sz w:val="20"/>
        </w:rPr>
        <w:t>DOCUMENTS</w:t>
      </w:r>
      <w:r>
        <w:rPr>
          <w:sz w:val="20"/>
        </w:rPr>
        <w:t>,</w:t>
      </w:r>
      <w:r>
        <w:rPr>
          <w:spacing w:val="-12"/>
          <w:sz w:val="20"/>
        </w:rPr>
        <w:t xml:space="preserve"> </w:t>
      </w:r>
      <w:r>
        <w:rPr>
          <w:sz w:val="20"/>
        </w:rPr>
        <w:t>„Analele</w:t>
      </w:r>
      <w:r>
        <w:rPr>
          <w:spacing w:val="-12"/>
          <w:sz w:val="20"/>
        </w:rPr>
        <w:t xml:space="preserve"> </w:t>
      </w:r>
      <w:r>
        <w:rPr>
          <w:sz w:val="20"/>
        </w:rPr>
        <w:t>Universităţii</w:t>
      </w:r>
      <w:r>
        <w:rPr>
          <w:spacing w:val="-12"/>
          <w:sz w:val="20"/>
        </w:rPr>
        <w:t xml:space="preserve"> </w:t>
      </w:r>
      <w:r>
        <w:rPr>
          <w:sz w:val="20"/>
        </w:rPr>
        <w:t xml:space="preserve">“Constantin Brâncuşi” din Târgu Jiu, Seria Ştiinţe Juridice”, Nr. 1/2014, p. 115. </w:t>
      </w:r>
      <w:hyperlink r:id="rId172">
        <w:r>
          <w:rPr>
            <w:sz w:val="20"/>
            <w:u w:val="single"/>
          </w:rPr>
          <w:t>http://www.utgjiu.ro/revista/jur/pdf/2014-</w:t>
        </w:r>
      </w:hyperlink>
      <w:r>
        <w:rPr>
          <w:sz w:val="20"/>
        </w:rPr>
        <w:t xml:space="preserve"> </w:t>
      </w:r>
      <w:r>
        <w:rPr>
          <w:spacing w:val="-2"/>
          <w:sz w:val="20"/>
          <w:u w:val="single"/>
        </w:rPr>
        <w:t>01/8_Emanoil%20POPESCU.pdf</w:t>
      </w:r>
    </w:p>
    <w:p w14:paraId="5722EF2D" w14:textId="77777777" w:rsidR="00D64F8E" w:rsidRDefault="00761EB6">
      <w:pPr>
        <w:pStyle w:val="BodyText"/>
        <w:spacing w:before="1"/>
        <w:ind w:right="88" w:firstLine="350"/>
        <w:jc w:val="both"/>
      </w:pPr>
      <w:r>
        <w:rPr>
          <w:b/>
        </w:rPr>
        <w:t xml:space="preserve">Ci 9.36. </w:t>
      </w:r>
      <w:r>
        <w:t>Gabriela Bogasiu, Legea contenciosului administrativ comentată și adnotată, ediția a IV-a, Editura Universul Juridic,</w:t>
      </w:r>
      <w:r>
        <w:rPr>
          <w:spacing w:val="-6"/>
        </w:rPr>
        <w:t xml:space="preserve"> </w:t>
      </w:r>
      <w:r>
        <w:t>București,</w:t>
      </w:r>
      <w:r>
        <w:rPr>
          <w:spacing w:val="-6"/>
        </w:rPr>
        <w:t xml:space="preserve"> </w:t>
      </w:r>
      <w:r>
        <w:t>2018,</w:t>
      </w:r>
      <w:r>
        <w:rPr>
          <w:spacing w:val="-6"/>
        </w:rPr>
        <w:t xml:space="preserve"> </w:t>
      </w:r>
      <w:r>
        <w:t>p</w:t>
      </w:r>
      <w:r>
        <w:rPr>
          <w:b/>
        </w:rPr>
        <w:t>.</w:t>
      </w:r>
      <w:r>
        <w:rPr>
          <w:b/>
          <w:spacing w:val="-6"/>
        </w:rPr>
        <w:t xml:space="preserve"> </w:t>
      </w:r>
      <w:r>
        <w:rPr>
          <w:b/>
        </w:rPr>
        <w:t>285,</w:t>
      </w:r>
      <w:r>
        <w:rPr>
          <w:b/>
          <w:spacing w:val="-6"/>
        </w:rPr>
        <w:t xml:space="preserve"> </w:t>
      </w:r>
      <w:r>
        <w:rPr>
          <w:b/>
        </w:rPr>
        <w:t>653.</w:t>
      </w:r>
      <w:r>
        <w:rPr>
          <w:b/>
          <w:spacing w:val="-6"/>
        </w:rPr>
        <w:t xml:space="preserve"> </w:t>
      </w:r>
      <w:r>
        <w:t>A</w:t>
      </w:r>
      <w:r>
        <w:rPr>
          <w:spacing w:val="-7"/>
        </w:rPr>
        <w:t xml:space="preserve"> </w:t>
      </w:r>
      <w:r>
        <w:t>se</w:t>
      </w:r>
      <w:r>
        <w:rPr>
          <w:spacing w:val="-6"/>
        </w:rPr>
        <w:t xml:space="preserve"> </w:t>
      </w:r>
      <w:r>
        <w:t>vedea</w:t>
      </w:r>
      <w:r>
        <w:rPr>
          <w:spacing w:val="-6"/>
        </w:rPr>
        <w:t xml:space="preserve"> </w:t>
      </w:r>
      <w:r>
        <w:t>xerocopia</w:t>
      </w:r>
      <w:r>
        <w:rPr>
          <w:spacing w:val="-6"/>
        </w:rPr>
        <w:t xml:space="preserve"> </w:t>
      </w:r>
      <w:r>
        <w:t>cu</w:t>
      </w:r>
      <w:r>
        <w:rPr>
          <w:spacing w:val="-6"/>
        </w:rPr>
        <w:t xml:space="preserve"> </w:t>
      </w:r>
      <w:r>
        <w:t>coperta</w:t>
      </w:r>
      <w:r>
        <w:rPr>
          <w:spacing w:val="-6"/>
        </w:rPr>
        <w:t xml:space="preserve"> </w:t>
      </w:r>
      <w:r>
        <w:t>cărții</w:t>
      </w:r>
      <w:r>
        <w:rPr>
          <w:spacing w:val="-6"/>
        </w:rPr>
        <w:t xml:space="preserve"> </w:t>
      </w:r>
      <w:r>
        <w:t>și</w:t>
      </w:r>
      <w:r>
        <w:rPr>
          <w:spacing w:val="-6"/>
        </w:rPr>
        <w:t xml:space="preserve"> </w:t>
      </w:r>
      <w:r>
        <w:t>paginile</w:t>
      </w:r>
      <w:r>
        <w:rPr>
          <w:spacing w:val="-6"/>
        </w:rPr>
        <w:t xml:space="preserve"> </w:t>
      </w:r>
      <w:r>
        <w:t>în</w:t>
      </w:r>
      <w:r>
        <w:rPr>
          <w:spacing w:val="-6"/>
        </w:rPr>
        <w:t xml:space="preserve"> </w:t>
      </w:r>
      <w:r>
        <w:t>care</w:t>
      </w:r>
      <w:r>
        <w:rPr>
          <w:spacing w:val="-6"/>
        </w:rPr>
        <w:t xml:space="preserve"> </w:t>
      </w:r>
      <w:r>
        <w:t>se</w:t>
      </w:r>
      <w:r>
        <w:rPr>
          <w:spacing w:val="-6"/>
        </w:rPr>
        <w:t xml:space="preserve"> </w:t>
      </w:r>
      <w:r>
        <w:t>realizează</w:t>
      </w:r>
      <w:r>
        <w:rPr>
          <w:spacing w:val="-6"/>
        </w:rPr>
        <w:t xml:space="preserve"> </w:t>
      </w:r>
      <w:r>
        <w:t>citările</w:t>
      </w:r>
      <w:r>
        <w:rPr>
          <w:spacing w:val="-6"/>
        </w:rPr>
        <w:t xml:space="preserve"> </w:t>
      </w:r>
      <w:r>
        <w:t>în</w:t>
      </w:r>
      <w:r>
        <w:rPr>
          <w:spacing w:val="-6"/>
        </w:rPr>
        <w:t xml:space="preserve"> </w:t>
      </w:r>
      <w:r>
        <w:t xml:space="preserve">Anexa </w:t>
      </w:r>
      <w:r>
        <w:rPr>
          <w:spacing w:val="-4"/>
        </w:rPr>
        <w:t>12.</w:t>
      </w:r>
    </w:p>
    <w:p w14:paraId="723E8748" w14:textId="77777777" w:rsidR="00D64F8E" w:rsidRDefault="00761EB6">
      <w:pPr>
        <w:spacing w:before="2"/>
        <w:ind w:left="856"/>
        <w:rPr>
          <w:sz w:val="20"/>
        </w:rPr>
      </w:pPr>
      <w:r>
        <w:rPr>
          <w:b/>
          <w:sz w:val="20"/>
        </w:rPr>
        <w:t>Ci</w:t>
      </w:r>
      <w:r>
        <w:rPr>
          <w:b/>
          <w:spacing w:val="4"/>
          <w:sz w:val="20"/>
        </w:rPr>
        <w:t xml:space="preserve"> </w:t>
      </w:r>
      <w:r>
        <w:rPr>
          <w:b/>
          <w:sz w:val="20"/>
        </w:rPr>
        <w:t>9.37.</w:t>
      </w:r>
      <w:r>
        <w:rPr>
          <w:b/>
          <w:spacing w:val="6"/>
          <w:sz w:val="20"/>
        </w:rPr>
        <w:t xml:space="preserve"> </w:t>
      </w:r>
      <w:r>
        <w:rPr>
          <w:sz w:val="20"/>
        </w:rPr>
        <w:t>Emilia</w:t>
      </w:r>
      <w:r>
        <w:rPr>
          <w:spacing w:val="6"/>
          <w:sz w:val="20"/>
        </w:rPr>
        <w:t xml:space="preserve"> </w:t>
      </w:r>
      <w:r>
        <w:rPr>
          <w:sz w:val="20"/>
        </w:rPr>
        <w:t>Lucia</w:t>
      </w:r>
      <w:r>
        <w:rPr>
          <w:spacing w:val="7"/>
          <w:sz w:val="20"/>
        </w:rPr>
        <w:t xml:space="preserve"> </w:t>
      </w:r>
      <w:r>
        <w:rPr>
          <w:sz w:val="20"/>
        </w:rPr>
        <w:t>Cătană,</w:t>
      </w:r>
      <w:r>
        <w:rPr>
          <w:spacing w:val="6"/>
          <w:sz w:val="20"/>
        </w:rPr>
        <w:t xml:space="preserve"> </w:t>
      </w:r>
      <w:r>
        <w:rPr>
          <w:i/>
          <w:sz w:val="20"/>
        </w:rPr>
        <w:t>Contenciosul</w:t>
      </w:r>
      <w:r>
        <w:rPr>
          <w:i/>
          <w:spacing w:val="6"/>
          <w:sz w:val="20"/>
        </w:rPr>
        <w:t xml:space="preserve"> </w:t>
      </w:r>
      <w:r>
        <w:rPr>
          <w:i/>
          <w:sz w:val="20"/>
        </w:rPr>
        <w:t>actelor</w:t>
      </w:r>
      <w:r>
        <w:rPr>
          <w:i/>
          <w:spacing w:val="7"/>
          <w:sz w:val="20"/>
        </w:rPr>
        <w:t xml:space="preserve"> </w:t>
      </w:r>
      <w:r>
        <w:rPr>
          <w:i/>
          <w:sz w:val="20"/>
        </w:rPr>
        <w:t>administrative</w:t>
      </w:r>
      <w:r>
        <w:rPr>
          <w:i/>
          <w:spacing w:val="6"/>
          <w:sz w:val="20"/>
        </w:rPr>
        <w:t xml:space="preserve"> </w:t>
      </w:r>
      <w:r>
        <w:rPr>
          <w:i/>
          <w:sz w:val="20"/>
        </w:rPr>
        <w:t>asimilate</w:t>
      </w:r>
      <w:r>
        <w:rPr>
          <w:sz w:val="20"/>
        </w:rPr>
        <w:t>,</w:t>
      </w:r>
      <w:r>
        <w:rPr>
          <w:spacing w:val="6"/>
          <w:sz w:val="20"/>
        </w:rPr>
        <w:t xml:space="preserve"> </w:t>
      </w:r>
      <w:r>
        <w:rPr>
          <w:sz w:val="20"/>
        </w:rPr>
        <w:t>Editura</w:t>
      </w:r>
      <w:r>
        <w:rPr>
          <w:spacing w:val="6"/>
          <w:sz w:val="20"/>
        </w:rPr>
        <w:t xml:space="preserve"> </w:t>
      </w:r>
      <w:r>
        <w:rPr>
          <w:sz w:val="20"/>
        </w:rPr>
        <w:t>C.H.</w:t>
      </w:r>
      <w:r>
        <w:rPr>
          <w:spacing w:val="7"/>
          <w:sz w:val="20"/>
        </w:rPr>
        <w:t xml:space="preserve"> </w:t>
      </w:r>
      <w:r>
        <w:rPr>
          <w:sz w:val="20"/>
        </w:rPr>
        <w:t>Beck,</w:t>
      </w:r>
      <w:r>
        <w:rPr>
          <w:spacing w:val="6"/>
          <w:sz w:val="20"/>
        </w:rPr>
        <w:t xml:space="preserve"> </w:t>
      </w:r>
      <w:r>
        <w:rPr>
          <w:sz w:val="20"/>
        </w:rPr>
        <w:t>București,</w:t>
      </w:r>
      <w:r>
        <w:rPr>
          <w:spacing w:val="6"/>
          <w:sz w:val="20"/>
        </w:rPr>
        <w:t xml:space="preserve"> </w:t>
      </w:r>
      <w:r>
        <w:rPr>
          <w:sz w:val="20"/>
        </w:rPr>
        <w:t>2017,</w:t>
      </w:r>
      <w:r>
        <w:rPr>
          <w:spacing w:val="7"/>
          <w:sz w:val="20"/>
        </w:rPr>
        <w:t xml:space="preserve"> </w:t>
      </w:r>
      <w:r>
        <w:rPr>
          <w:spacing w:val="-7"/>
          <w:sz w:val="20"/>
        </w:rPr>
        <w:t>p.</w:t>
      </w:r>
    </w:p>
    <w:p w14:paraId="63D8D19C" w14:textId="77777777" w:rsidR="00D64F8E" w:rsidRDefault="00761EB6">
      <w:pPr>
        <w:pStyle w:val="BodyText"/>
      </w:pPr>
      <w:r>
        <w:t>529.</w:t>
      </w:r>
      <w:r>
        <w:rPr>
          <w:spacing w:val="-7"/>
        </w:rPr>
        <w:t xml:space="preserve"> </w:t>
      </w:r>
      <w:r>
        <w:t>A</w:t>
      </w:r>
      <w:r>
        <w:rPr>
          <w:spacing w:val="-6"/>
        </w:rPr>
        <w:t xml:space="preserve"> </w:t>
      </w:r>
      <w:r>
        <w:t>se</w:t>
      </w:r>
      <w:r>
        <w:rPr>
          <w:spacing w:val="-5"/>
        </w:rPr>
        <w:t xml:space="preserve"> </w:t>
      </w:r>
      <w:r>
        <w:t>vedea</w:t>
      </w:r>
      <w:r>
        <w:rPr>
          <w:spacing w:val="-4"/>
        </w:rPr>
        <w:t xml:space="preserve"> </w:t>
      </w:r>
      <w:r>
        <w:t>xerocopia</w:t>
      </w:r>
      <w:r>
        <w:rPr>
          <w:spacing w:val="-5"/>
        </w:rPr>
        <w:t xml:space="preserve"> </w:t>
      </w:r>
      <w:r>
        <w:t>cu</w:t>
      </w:r>
      <w:r>
        <w:rPr>
          <w:spacing w:val="-5"/>
        </w:rPr>
        <w:t xml:space="preserve"> </w:t>
      </w:r>
      <w:r>
        <w:t>coperta</w:t>
      </w:r>
      <w:r>
        <w:rPr>
          <w:spacing w:val="-4"/>
        </w:rPr>
        <w:t xml:space="preserve"> </w:t>
      </w:r>
      <w:r>
        <w:t>cărții</w:t>
      </w:r>
      <w:r>
        <w:rPr>
          <w:spacing w:val="-5"/>
        </w:rPr>
        <w:t xml:space="preserve"> </w:t>
      </w:r>
      <w:r>
        <w:t>și</w:t>
      </w:r>
      <w:r>
        <w:rPr>
          <w:spacing w:val="-5"/>
        </w:rPr>
        <w:t xml:space="preserve"> </w:t>
      </w:r>
      <w:r>
        <w:t>paginile</w:t>
      </w:r>
      <w:r>
        <w:rPr>
          <w:spacing w:val="-5"/>
        </w:rPr>
        <w:t xml:space="preserve"> </w:t>
      </w:r>
      <w:r>
        <w:t>în</w:t>
      </w:r>
      <w:r>
        <w:rPr>
          <w:spacing w:val="-4"/>
        </w:rPr>
        <w:t xml:space="preserve"> </w:t>
      </w:r>
      <w:r>
        <w:t>care</w:t>
      </w:r>
      <w:r>
        <w:rPr>
          <w:spacing w:val="-5"/>
        </w:rPr>
        <w:t xml:space="preserve"> </w:t>
      </w:r>
      <w:r>
        <w:t>se</w:t>
      </w:r>
      <w:r>
        <w:rPr>
          <w:spacing w:val="-5"/>
        </w:rPr>
        <w:t xml:space="preserve"> </w:t>
      </w:r>
      <w:r>
        <w:t>realizează</w:t>
      </w:r>
      <w:r>
        <w:rPr>
          <w:spacing w:val="-4"/>
        </w:rPr>
        <w:t xml:space="preserve"> </w:t>
      </w:r>
      <w:r>
        <w:t>citările</w:t>
      </w:r>
      <w:r>
        <w:rPr>
          <w:spacing w:val="-5"/>
        </w:rPr>
        <w:t xml:space="preserve"> </w:t>
      </w:r>
      <w:r>
        <w:t>în</w:t>
      </w:r>
      <w:r>
        <w:rPr>
          <w:spacing w:val="-5"/>
        </w:rPr>
        <w:t xml:space="preserve"> </w:t>
      </w:r>
      <w:r>
        <w:t>Anexa</w:t>
      </w:r>
      <w:r>
        <w:rPr>
          <w:spacing w:val="-4"/>
        </w:rPr>
        <w:t xml:space="preserve"> </w:t>
      </w:r>
      <w:r>
        <w:rPr>
          <w:spacing w:val="-5"/>
        </w:rPr>
        <w:t>13.</w:t>
      </w:r>
    </w:p>
    <w:p w14:paraId="0FEE42A3" w14:textId="77777777" w:rsidR="00D64F8E" w:rsidRDefault="00761EB6">
      <w:pPr>
        <w:pStyle w:val="BodyText"/>
        <w:ind w:right="85" w:firstLine="400"/>
        <w:jc w:val="both"/>
      </w:pPr>
      <w:r>
        <w:rPr>
          <w:b/>
        </w:rPr>
        <w:t xml:space="preserve">Ci 9.38. </w:t>
      </w:r>
      <w:r>
        <w:t xml:space="preserve">Lidia-Lenuta Bălan, Lavinia Monica Dan, PUBLIC-PRIVATE PARTNERSHIP ESSENTIAL TOOL FOR GREEN DEAL, Perspectives of Law and Public Administration Volume 11, Issue 2, June 2022, p. 344, 347, </w:t>
      </w:r>
      <w:r>
        <w:rPr>
          <w:spacing w:val="-2"/>
        </w:rPr>
        <w:t>https://adjuris.ro/revista/articole/An11nr2/15.%20Balan,%20Dan%20EN.pdf</w:t>
      </w:r>
    </w:p>
    <w:p w14:paraId="427F2F72" w14:textId="77777777" w:rsidR="00D64F8E" w:rsidRDefault="00761EB6">
      <w:pPr>
        <w:pStyle w:val="BodyText"/>
        <w:spacing w:before="4" w:line="237" w:lineRule="auto"/>
        <w:ind w:right="89" w:firstLine="350"/>
        <w:jc w:val="both"/>
      </w:pPr>
      <w:r>
        <w:rPr>
          <w:b/>
        </w:rPr>
        <w:t xml:space="preserve">Ci 9.39. </w:t>
      </w:r>
      <w:r>
        <w:t xml:space="preserve">Nedelcu, Iulian, „Issues Related to “Quasi Contracts” in the Matter of Administrative and Civil Contracts - Brief Considerations Regarding Business Management, Restitution of Unpaid Payment and Unjust Enrichment”, Perspectives of Law and Public Administration 13, no. 4 (December 2024): 650-653, p. 650, 653, </w:t>
      </w:r>
      <w:r>
        <w:rPr>
          <w:spacing w:val="-2"/>
        </w:rPr>
        <w:t>https://adjuris.ro/revista/articole/An13nr4/15.pdf</w:t>
      </w:r>
    </w:p>
    <w:p w14:paraId="244C0627" w14:textId="77777777" w:rsidR="00D64F8E" w:rsidRDefault="00761EB6">
      <w:pPr>
        <w:tabs>
          <w:tab w:val="left" w:pos="2119"/>
          <w:tab w:val="left" w:pos="3826"/>
          <w:tab w:val="left" w:pos="5134"/>
          <w:tab w:val="left" w:pos="6675"/>
          <w:tab w:val="left" w:pos="7982"/>
          <w:tab w:val="left" w:pos="8990"/>
          <w:tab w:val="left" w:pos="10097"/>
        </w:tabs>
        <w:spacing w:before="4"/>
        <w:ind w:left="456" w:right="89" w:firstLine="400"/>
        <w:jc w:val="both"/>
        <w:rPr>
          <w:sz w:val="20"/>
        </w:rPr>
      </w:pPr>
      <w:r>
        <w:rPr>
          <w:b/>
          <w:sz w:val="20"/>
        </w:rPr>
        <w:t>Ci</w:t>
      </w:r>
      <w:r>
        <w:rPr>
          <w:b/>
          <w:spacing w:val="-9"/>
          <w:sz w:val="20"/>
        </w:rPr>
        <w:t xml:space="preserve"> </w:t>
      </w:r>
      <w:r>
        <w:rPr>
          <w:b/>
          <w:sz w:val="20"/>
        </w:rPr>
        <w:t>9.40.</w:t>
      </w:r>
      <w:r>
        <w:rPr>
          <w:b/>
          <w:spacing w:val="-8"/>
          <w:sz w:val="20"/>
        </w:rPr>
        <w:t xml:space="preserve"> </w:t>
      </w:r>
      <w:r>
        <w:rPr>
          <w:sz w:val="20"/>
        </w:rPr>
        <w:t>George-Bogdan</w:t>
      </w:r>
      <w:r>
        <w:rPr>
          <w:spacing w:val="-9"/>
          <w:sz w:val="20"/>
        </w:rPr>
        <w:t xml:space="preserve"> </w:t>
      </w:r>
      <w:r>
        <w:rPr>
          <w:sz w:val="20"/>
        </w:rPr>
        <w:t>Ionita,</w:t>
      </w:r>
      <w:r>
        <w:rPr>
          <w:spacing w:val="-8"/>
          <w:sz w:val="20"/>
        </w:rPr>
        <w:t xml:space="preserve"> </w:t>
      </w:r>
      <w:r>
        <w:rPr>
          <w:i/>
          <w:sz w:val="20"/>
        </w:rPr>
        <w:t>Current</w:t>
      </w:r>
      <w:r>
        <w:rPr>
          <w:i/>
          <w:spacing w:val="-8"/>
          <w:sz w:val="20"/>
        </w:rPr>
        <w:t xml:space="preserve"> </w:t>
      </w:r>
      <w:r>
        <w:rPr>
          <w:i/>
          <w:sz w:val="20"/>
        </w:rPr>
        <w:t>legislative</w:t>
      </w:r>
      <w:r>
        <w:rPr>
          <w:i/>
          <w:spacing w:val="-9"/>
          <w:sz w:val="20"/>
        </w:rPr>
        <w:t xml:space="preserve"> </w:t>
      </w:r>
      <w:r>
        <w:rPr>
          <w:i/>
          <w:sz w:val="20"/>
        </w:rPr>
        <w:t>references</w:t>
      </w:r>
      <w:r>
        <w:rPr>
          <w:i/>
          <w:spacing w:val="-9"/>
          <w:sz w:val="20"/>
        </w:rPr>
        <w:t xml:space="preserve"> </w:t>
      </w:r>
      <w:r>
        <w:rPr>
          <w:i/>
          <w:sz w:val="20"/>
        </w:rPr>
        <w:t>in</w:t>
      </w:r>
      <w:r>
        <w:rPr>
          <w:i/>
          <w:spacing w:val="-9"/>
          <w:sz w:val="20"/>
        </w:rPr>
        <w:t xml:space="preserve"> </w:t>
      </w:r>
      <w:r>
        <w:rPr>
          <w:i/>
          <w:sz w:val="20"/>
        </w:rPr>
        <w:t>the</w:t>
      </w:r>
      <w:r>
        <w:rPr>
          <w:i/>
          <w:spacing w:val="-9"/>
          <w:sz w:val="20"/>
        </w:rPr>
        <w:t xml:space="preserve"> </w:t>
      </w:r>
      <w:r>
        <w:rPr>
          <w:i/>
          <w:sz w:val="20"/>
        </w:rPr>
        <w:t>matter</w:t>
      </w:r>
      <w:r>
        <w:rPr>
          <w:i/>
          <w:spacing w:val="-9"/>
          <w:sz w:val="20"/>
        </w:rPr>
        <w:t xml:space="preserve"> </w:t>
      </w:r>
      <w:r>
        <w:rPr>
          <w:i/>
          <w:sz w:val="20"/>
        </w:rPr>
        <w:t>of</w:t>
      </w:r>
      <w:r>
        <w:rPr>
          <w:i/>
          <w:spacing w:val="-8"/>
          <w:sz w:val="20"/>
        </w:rPr>
        <w:t xml:space="preserve"> </w:t>
      </w:r>
      <w:r>
        <w:rPr>
          <w:i/>
          <w:sz w:val="20"/>
        </w:rPr>
        <w:t>public</w:t>
      </w:r>
      <w:r>
        <w:rPr>
          <w:i/>
          <w:spacing w:val="-9"/>
          <w:sz w:val="20"/>
        </w:rPr>
        <w:t xml:space="preserve"> </w:t>
      </w:r>
      <w:r>
        <w:rPr>
          <w:i/>
          <w:sz w:val="20"/>
        </w:rPr>
        <w:t>property</w:t>
      </w:r>
      <w:r>
        <w:rPr>
          <w:i/>
          <w:spacing w:val="-9"/>
          <w:sz w:val="20"/>
        </w:rPr>
        <w:t xml:space="preserve"> </w:t>
      </w:r>
      <w:r>
        <w:rPr>
          <w:i/>
          <w:sz w:val="20"/>
        </w:rPr>
        <w:t>lease</w:t>
      </w:r>
      <w:r>
        <w:rPr>
          <w:i/>
          <w:spacing w:val="-9"/>
          <w:sz w:val="20"/>
        </w:rPr>
        <w:t xml:space="preserve"> </w:t>
      </w:r>
      <w:r>
        <w:rPr>
          <w:i/>
          <w:sz w:val="20"/>
        </w:rPr>
        <w:t>contracts</w:t>
      </w:r>
      <w:r>
        <w:rPr>
          <w:b/>
          <w:sz w:val="20"/>
        </w:rPr>
        <w:t>,</w:t>
      </w:r>
      <w:r>
        <w:rPr>
          <w:b/>
          <w:spacing w:val="-8"/>
          <w:sz w:val="20"/>
        </w:rPr>
        <w:t xml:space="preserve"> </w:t>
      </w:r>
      <w:r>
        <w:rPr>
          <w:sz w:val="20"/>
        </w:rPr>
        <w:t>in</w:t>
      </w:r>
      <w:r>
        <w:rPr>
          <w:spacing w:val="40"/>
          <w:sz w:val="20"/>
        </w:rPr>
        <w:t xml:space="preserve"> </w:t>
      </w:r>
      <w:r>
        <w:rPr>
          <w:sz w:val="20"/>
        </w:rPr>
        <w:t xml:space="preserve">Jeton Shasivari, Balázs Hohmann (eds.), </w:t>
      </w:r>
      <w:r>
        <w:rPr>
          <w:i/>
          <w:sz w:val="20"/>
        </w:rPr>
        <w:t>Expanding Edges of Today’s Administrative Law</w:t>
      </w:r>
      <w:r>
        <w:rPr>
          <w:sz w:val="20"/>
        </w:rPr>
        <w:t xml:space="preserve">, ADJURIS – International Academic </w:t>
      </w:r>
      <w:r>
        <w:rPr>
          <w:spacing w:val="-2"/>
          <w:sz w:val="20"/>
        </w:rPr>
        <w:t>Publisher,</w:t>
      </w:r>
      <w:r>
        <w:rPr>
          <w:sz w:val="20"/>
        </w:rPr>
        <w:tab/>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2021</w:t>
      </w:r>
      <w:r>
        <w:rPr>
          <w:b/>
          <w:spacing w:val="-2"/>
          <w:sz w:val="20"/>
        </w:rPr>
        <w:t>,</w:t>
      </w:r>
      <w:r>
        <w:rPr>
          <w:b/>
          <w:sz w:val="20"/>
        </w:rPr>
        <w:tab/>
      </w:r>
      <w:r>
        <w:rPr>
          <w:spacing w:val="-6"/>
          <w:sz w:val="20"/>
        </w:rPr>
        <w:t>p.</w:t>
      </w:r>
      <w:r>
        <w:rPr>
          <w:sz w:val="20"/>
        </w:rPr>
        <w:tab/>
      </w:r>
      <w:r>
        <w:rPr>
          <w:spacing w:val="-4"/>
          <w:sz w:val="20"/>
        </w:rPr>
        <w:t>76,</w:t>
      </w:r>
      <w:r>
        <w:rPr>
          <w:sz w:val="20"/>
        </w:rPr>
        <w:tab/>
      </w:r>
      <w:r>
        <w:rPr>
          <w:spacing w:val="-4"/>
          <w:sz w:val="20"/>
        </w:rPr>
        <w:t xml:space="preserve">79, </w:t>
      </w:r>
      <w:r>
        <w:rPr>
          <w:spacing w:val="-2"/>
          <w:sz w:val="20"/>
        </w:rPr>
        <w:t>https://adjuris.ro/books/eeal/Expanding%20Edges%20of%20Today's%20Administrative%20Law.pdf</w:t>
      </w:r>
    </w:p>
    <w:p w14:paraId="1394C290" w14:textId="77777777" w:rsidR="00D64F8E" w:rsidRDefault="00761EB6">
      <w:pPr>
        <w:pStyle w:val="BodyText"/>
        <w:spacing w:before="1"/>
        <w:ind w:right="89" w:firstLine="400"/>
        <w:jc w:val="both"/>
      </w:pPr>
      <w:r>
        <w:rPr>
          <w:b/>
        </w:rPr>
        <w:t xml:space="preserve">Ci 9.41. </w:t>
      </w:r>
      <w:r>
        <w:t>Cătălina Georgeta Dinu, Forest Concession in Romania and Brazil, International Investment Law Journal Volume 1, Issue 1, February 2021, p. 54, 55, https://investmentlaw.adjuris.ro/articole/An1V1/5.%20Catalina%20Dinu.pdf</w:t>
      </w:r>
    </w:p>
    <w:p w14:paraId="4CF8D139" w14:textId="77777777" w:rsidR="00D64F8E" w:rsidRDefault="00761EB6">
      <w:pPr>
        <w:pStyle w:val="BodyText"/>
        <w:spacing w:before="1"/>
        <w:ind w:left="806"/>
      </w:pPr>
      <w:r>
        <w:rPr>
          <w:b/>
        </w:rPr>
        <w:t xml:space="preserve">Ci 9.42. </w:t>
      </w:r>
      <w:r>
        <w:t>Elena</w:t>
      </w:r>
      <w:r>
        <w:rPr>
          <w:spacing w:val="-1"/>
        </w:rPr>
        <w:t xml:space="preserve"> </w:t>
      </w:r>
      <w:r>
        <w:t>Emilia Stefan, THE</w:t>
      </w:r>
      <w:r>
        <w:rPr>
          <w:spacing w:val="-1"/>
        </w:rPr>
        <w:t xml:space="preserve"> </w:t>
      </w:r>
      <w:r>
        <w:t>AGREEMENT FOR</w:t>
      </w:r>
      <w:r>
        <w:rPr>
          <w:spacing w:val="-1"/>
        </w:rPr>
        <w:t xml:space="preserve"> </w:t>
      </w:r>
      <w:r>
        <w:t>THE</w:t>
      </w:r>
      <w:r>
        <w:rPr>
          <w:spacing w:val="-1"/>
        </w:rPr>
        <w:t xml:space="preserve"> </w:t>
      </w:r>
      <w:r>
        <w:t>CONCESSION OF</w:t>
      </w:r>
      <w:r>
        <w:rPr>
          <w:spacing w:val="-1"/>
        </w:rPr>
        <w:t xml:space="preserve"> </w:t>
      </w:r>
      <w:r>
        <w:t>PUBLIC</w:t>
      </w:r>
      <w:r>
        <w:rPr>
          <w:spacing w:val="-1"/>
        </w:rPr>
        <w:t xml:space="preserve"> </w:t>
      </w:r>
      <w:r>
        <w:t>ASSETS IN</w:t>
      </w:r>
      <w:r>
        <w:rPr>
          <w:spacing w:val="-1"/>
        </w:rPr>
        <w:t xml:space="preserve"> </w:t>
      </w:r>
      <w:r>
        <w:t xml:space="preserve">THE </w:t>
      </w:r>
      <w:r>
        <w:rPr>
          <w:spacing w:val="-2"/>
        </w:rPr>
        <w:t>LIGHT</w:t>
      </w:r>
    </w:p>
    <w:p w14:paraId="007F596B" w14:textId="77777777" w:rsidR="00D64F8E" w:rsidRDefault="00761EB6">
      <w:pPr>
        <w:pStyle w:val="BodyText"/>
        <w:spacing w:before="3" w:line="237" w:lineRule="auto"/>
      </w:pPr>
      <w:r>
        <w:t>OF</w:t>
      </w:r>
      <w:r>
        <w:rPr>
          <w:spacing w:val="27"/>
        </w:rPr>
        <w:t xml:space="preserve"> </w:t>
      </w:r>
      <w:r>
        <w:t>THE</w:t>
      </w:r>
      <w:r>
        <w:rPr>
          <w:spacing w:val="27"/>
        </w:rPr>
        <w:t xml:space="preserve"> </w:t>
      </w:r>
      <w:r>
        <w:t>ADMINISTRATIVE</w:t>
      </w:r>
      <w:r>
        <w:rPr>
          <w:spacing w:val="27"/>
        </w:rPr>
        <w:t xml:space="preserve"> </w:t>
      </w:r>
      <w:r>
        <w:t>CODE,</w:t>
      </w:r>
      <w:r>
        <w:rPr>
          <w:spacing w:val="28"/>
        </w:rPr>
        <w:t xml:space="preserve"> </w:t>
      </w:r>
      <w:r>
        <w:t>in</w:t>
      </w:r>
      <w:r>
        <w:rPr>
          <w:spacing w:val="27"/>
        </w:rPr>
        <w:t xml:space="preserve"> </w:t>
      </w:r>
      <w:r>
        <w:rPr>
          <w:i/>
        </w:rPr>
        <w:t>Challenges</w:t>
      </w:r>
      <w:r>
        <w:rPr>
          <w:i/>
          <w:spacing w:val="28"/>
        </w:rPr>
        <w:t xml:space="preserve"> </w:t>
      </w:r>
      <w:r>
        <w:rPr>
          <w:i/>
        </w:rPr>
        <w:t>of</w:t>
      </w:r>
      <w:r>
        <w:rPr>
          <w:i/>
          <w:spacing w:val="28"/>
        </w:rPr>
        <w:t xml:space="preserve"> </w:t>
      </w:r>
      <w:r>
        <w:rPr>
          <w:i/>
        </w:rPr>
        <w:t>the</w:t>
      </w:r>
      <w:r>
        <w:rPr>
          <w:i/>
          <w:spacing w:val="28"/>
        </w:rPr>
        <w:t xml:space="preserve"> </w:t>
      </w:r>
      <w:r>
        <w:rPr>
          <w:i/>
        </w:rPr>
        <w:t>Knowledge</w:t>
      </w:r>
      <w:r>
        <w:rPr>
          <w:i/>
          <w:spacing w:val="28"/>
        </w:rPr>
        <w:t xml:space="preserve"> </w:t>
      </w:r>
      <w:r>
        <w:rPr>
          <w:i/>
        </w:rPr>
        <w:t>Society</w:t>
      </w:r>
      <w:r>
        <w:t>,</w:t>
      </w:r>
      <w:r>
        <w:rPr>
          <w:spacing w:val="28"/>
        </w:rPr>
        <w:t xml:space="preserve"> </w:t>
      </w:r>
      <w:r>
        <w:t>Nicolae</w:t>
      </w:r>
      <w:r>
        <w:rPr>
          <w:spacing w:val="27"/>
        </w:rPr>
        <w:t xml:space="preserve"> </w:t>
      </w:r>
      <w:r>
        <w:t>Titulescu</w:t>
      </w:r>
      <w:r>
        <w:rPr>
          <w:spacing w:val="27"/>
        </w:rPr>
        <w:t xml:space="preserve"> </w:t>
      </w:r>
      <w:r>
        <w:t>University</w:t>
      </w:r>
      <w:r>
        <w:rPr>
          <w:spacing w:val="27"/>
        </w:rPr>
        <w:t xml:space="preserve"> </w:t>
      </w:r>
      <w:r>
        <w:t xml:space="preserve">Editorial House, Bucharest (2022),p. 462, 463, </w:t>
      </w:r>
      <w:r>
        <w:rPr>
          <w:spacing w:val="-2"/>
        </w:rPr>
        <w:t>https://</w:t>
      </w:r>
      <w:hyperlink r:id="rId173">
        <w:r>
          <w:rPr>
            <w:spacing w:val="-2"/>
          </w:rPr>
          <w:t>www.proquest.com/docview/2720476036/fulltextPDF/4AFCDABFDC3F4978PQ/1?accountid=50247&amp;sourcetype</w:t>
        </w:r>
      </w:hyperlink>
    </w:p>
    <w:p w14:paraId="30960BF4" w14:textId="77777777" w:rsidR="00D64F8E" w:rsidRDefault="00761EB6">
      <w:pPr>
        <w:pStyle w:val="BodyText"/>
        <w:spacing w:before="1"/>
      </w:pPr>
      <w:r>
        <w:rPr>
          <w:spacing w:val="-2"/>
        </w:rPr>
        <w:t>=Scholarly%20Journals</w:t>
      </w:r>
    </w:p>
    <w:p w14:paraId="07555E52" w14:textId="77777777" w:rsidR="00D64F8E" w:rsidRDefault="00D64F8E">
      <w:pPr>
        <w:pStyle w:val="BodyText"/>
        <w:spacing w:before="1"/>
        <w:ind w:left="0"/>
      </w:pPr>
    </w:p>
    <w:p w14:paraId="71102420" w14:textId="77777777" w:rsidR="00D64F8E" w:rsidRDefault="00761EB6">
      <w:pPr>
        <w:tabs>
          <w:tab w:val="left" w:pos="2038"/>
          <w:tab w:val="left" w:pos="3410"/>
          <w:tab w:val="left" w:pos="4777"/>
          <w:tab w:val="left" w:pos="6188"/>
          <w:tab w:val="left" w:pos="7198"/>
        </w:tabs>
        <w:ind w:left="456" w:right="106"/>
        <w:rPr>
          <w:sz w:val="20"/>
        </w:rPr>
      </w:pPr>
      <w:r>
        <w:rPr>
          <w:b/>
          <w:sz w:val="20"/>
        </w:rPr>
        <w:t xml:space="preserve">Ci 10. Cătălin-Silviu Săraru, </w:t>
      </w:r>
      <w:r>
        <w:rPr>
          <w:i/>
          <w:sz w:val="20"/>
        </w:rPr>
        <w:t>European Administrative Space - recent challenges and evolution prospects</w:t>
      </w:r>
      <w:r>
        <w:rPr>
          <w:sz w:val="20"/>
        </w:rPr>
        <w:t>, ADJURIS –</w:t>
      </w:r>
      <w:r>
        <w:rPr>
          <w:spacing w:val="40"/>
          <w:sz w:val="20"/>
        </w:rPr>
        <w:t xml:space="preserve"> </w:t>
      </w:r>
      <w:r>
        <w:rPr>
          <w:spacing w:val="-2"/>
          <w:sz w:val="20"/>
        </w:rPr>
        <w:t>International</w:t>
      </w:r>
      <w:r>
        <w:rPr>
          <w:sz w:val="20"/>
        </w:rPr>
        <w:tab/>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2017,</w:t>
      </w:r>
      <w:r>
        <w:rPr>
          <w:sz w:val="20"/>
        </w:rPr>
        <w:tab/>
      </w:r>
      <w:hyperlink r:id="rId174">
        <w:r>
          <w:rPr>
            <w:spacing w:val="-2"/>
            <w:sz w:val="20"/>
            <w:u w:val="single"/>
          </w:rPr>
          <w:t>http://adjuris.ro/reviste/eas/Sararu%20-</w:t>
        </w:r>
      </w:hyperlink>
    </w:p>
    <w:p w14:paraId="1346C7E4" w14:textId="77777777" w:rsidR="00D64F8E" w:rsidRDefault="00761EB6">
      <w:pPr>
        <w:pStyle w:val="BodyText"/>
        <w:spacing w:before="1"/>
        <w:ind w:right="6023"/>
      </w:pPr>
      <w:r>
        <w:rPr>
          <w:spacing w:val="-2"/>
          <w:u w:val="single"/>
        </w:rPr>
        <w:t>%20European%20Administrative%20Space.pdf</w:t>
      </w:r>
      <w:r>
        <w:rPr>
          <w:spacing w:val="-2"/>
        </w:rPr>
        <w:t xml:space="preserve"> </w:t>
      </w:r>
      <w:r>
        <w:t>Se citează în:</w:t>
      </w:r>
    </w:p>
    <w:p w14:paraId="1D6F330C" w14:textId="77777777" w:rsidR="00D64F8E" w:rsidRDefault="00761EB6">
      <w:pPr>
        <w:pStyle w:val="BodyText"/>
        <w:spacing w:before="1"/>
      </w:pPr>
      <w:r>
        <w:rPr>
          <w:b/>
        </w:rPr>
        <w:t>Ci</w:t>
      </w:r>
      <w:r>
        <w:rPr>
          <w:b/>
          <w:spacing w:val="-4"/>
        </w:rPr>
        <w:t xml:space="preserve"> </w:t>
      </w:r>
      <w:r>
        <w:rPr>
          <w:b/>
        </w:rPr>
        <w:t>10.1.</w:t>
      </w:r>
      <w:r>
        <w:rPr>
          <w:b/>
          <w:spacing w:val="-4"/>
        </w:rPr>
        <w:t xml:space="preserve"> </w:t>
      </w:r>
      <w:r>
        <w:t>Ioana-Nely</w:t>
      </w:r>
      <w:r>
        <w:rPr>
          <w:spacing w:val="-5"/>
        </w:rPr>
        <w:t xml:space="preserve"> </w:t>
      </w:r>
      <w:r>
        <w:t>Militaru,</w:t>
      </w:r>
      <w:r>
        <w:rPr>
          <w:spacing w:val="-4"/>
        </w:rPr>
        <w:t xml:space="preserve"> </w:t>
      </w:r>
      <w:r>
        <w:t>PROTECTION</w:t>
      </w:r>
      <w:r>
        <w:rPr>
          <w:spacing w:val="-5"/>
        </w:rPr>
        <w:t xml:space="preserve"> </w:t>
      </w:r>
      <w:r>
        <w:t>OF</w:t>
      </w:r>
      <w:r>
        <w:rPr>
          <w:spacing w:val="-5"/>
        </w:rPr>
        <w:t xml:space="preserve"> </w:t>
      </w:r>
      <w:r>
        <w:t>FUNDAMENTAL</w:t>
      </w:r>
      <w:r>
        <w:rPr>
          <w:spacing w:val="-5"/>
        </w:rPr>
        <w:t xml:space="preserve"> </w:t>
      </w:r>
      <w:r>
        <w:t>RIGHTS</w:t>
      </w:r>
      <w:r>
        <w:rPr>
          <w:spacing w:val="-5"/>
        </w:rPr>
        <w:t xml:space="preserve"> </w:t>
      </w:r>
      <w:r>
        <w:t>IN</w:t>
      </w:r>
      <w:r>
        <w:rPr>
          <w:spacing w:val="-5"/>
        </w:rPr>
        <w:t xml:space="preserve"> </w:t>
      </w:r>
      <w:r>
        <w:t>THE</w:t>
      </w:r>
      <w:r>
        <w:rPr>
          <w:spacing w:val="-5"/>
        </w:rPr>
        <w:t xml:space="preserve"> </w:t>
      </w:r>
      <w:r>
        <w:t>EUROPEAN</w:t>
      </w:r>
      <w:r>
        <w:rPr>
          <w:spacing w:val="-5"/>
        </w:rPr>
        <w:t xml:space="preserve"> </w:t>
      </w:r>
      <w:r>
        <w:t>UNION,</w:t>
      </w:r>
      <w:r>
        <w:rPr>
          <w:spacing w:val="-4"/>
        </w:rPr>
        <w:t xml:space="preserve"> </w:t>
      </w:r>
      <w:r>
        <w:t xml:space="preserve">Perspectives of Law and Public Administration, Volume 8, Issue 2, December 2019, p. 352, </w:t>
      </w:r>
      <w:hyperlink r:id="rId175">
        <w:r>
          <w:rPr>
            <w:spacing w:val="-2"/>
            <w:u w:val="single"/>
          </w:rPr>
          <w:t>http://www.adjuris.ro/revista/articole/an8nr2/24.%20Nely%20Militaru%20EN.pdf</w:t>
        </w:r>
      </w:hyperlink>
    </w:p>
    <w:p w14:paraId="4E061632" w14:textId="77777777" w:rsidR="00D64F8E" w:rsidRDefault="00761EB6">
      <w:pPr>
        <w:spacing w:before="5" w:line="235" w:lineRule="auto"/>
        <w:ind w:left="456"/>
        <w:rPr>
          <w:sz w:val="20"/>
        </w:rPr>
      </w:pPr>
      <w:r>
        <w:rPr>
          <w:b/>
          <w:sz w:val="20"/>
        </w:rPr>
        <w:t>Ci</w:t>
      </w:r>
      <w:r>
        <w:rPr>
          <w:b/>
          <w:spacing w:val="18"/>
          <w:sz w:val="20"/>
        </w:rPr>
        <w:t xml:space="preserve"> </w:t>
      </w:r>
      <w:r>
        <w:rPr>
          <w:b/>
          <w:sz w:val="20"/>
        </w:rPr>
        <w:t>10.2.</w:t>
      </w:r>
      <w:r>
        <w:rPr>
          <w:b/>
          <w:spacing w:val="18"/>
          <w:sz w:val="20"/>
        </w:rPr>
        <w:t xml:space="preserve"> </w:t>
      </w:r>
      <w:r>
        <w:rPr>
          <w:sz w:val="20"/>
        </w:rPr>
        <w:t>Aurel</w:t>
      </w:r>
      <w:r>
        <w:rPr>
          <w:spacing w:val="18"/>
          <w:sz w:val="20"/>
        </w:rPr>
        <w:t xml:space="preserve"> </w:t>
      </w:r>
      <w:r>
        <w:rPr>
          <w:sz w:val="20"/>
        </w:rPr>
        <w:t>Octavian</w:t>
      </w:r>
      <w:r>
        <w:rPr>
          <w:spacing w:val="18"/>
          <w:sz w:val="20"/>
        </w:rPr>
        <w:t xml:space="preserve"> </w:t>
      </w:r>
      <w:r>
        <w:rPr>
          <w:sz w:val="20"/>
        </w:rPr>
        <w:t>Pasat,</w:t>
      </w:r>
      <w:r>
        <w:rPr>
          <w:spacing w:val="18"/>
          <w:sz w:val="20"/>
        </w:rPr>
        <w:t xml:space="preserve"> </w:t>
      </w:r>
      <w:r>
        <w:rPr>
          <w:i/>
          <w:sz w:val="20"/>
        </w:rPr>
        <w:t>Customs</w:t>
      </w:r>
      <w:r>
        <w:rPr>
          <w:i/>
          <w:spacing w:val="18"/>
          <w:sz w:val="20"/>
        </w:rPr>
        <w:t xml:space="preserve"> </w:t>
      </w:r>
      <w:r>
        <w:rPr>
          <w:i/>
          <w:sz w:val="20"/>
        </w:rPr>
        <w:t>offenses</w:t>
      </w:r>
      <w:r>
        <w:rPr>
          <w:i/>
          <w:spacing w:val="18"/>
          <w:sz w:val="20"/>
        </w:rPr>
        <w:t xml:space="preserve"> </w:t>
      </w:r>
      <w:r>
        <w:rPr>
          <w:i/>
          <w:sz w:val="20"/>
        </w:rPr>
        <w:t>according</w:t>
      </w:r>
      <w:r>
        <w:rPr>
          <w:i/>
          <w:spacing w:val="18"/>
          <w:sz w:val="20"/>
        </w:rPr>
        <w:t xml:space="preserve"> </w:t>
      </w:r>
      <w:r>
        <w:rPr>
          <w:i/>
          <w:sz w:val="20"/>
        </w:rPr>
        <w:t>to</w:t>
      </w:r>
      <w:r>
        <w:rPr>
          <w:i/>
          <w:spacing w:val="18"/>
          <w:sz w:val="20"/>
        </w:rPr>
        <w:t xml:space="preserve"> </w:t>
      </w:r>
      <w:r>
        <w:rPr>
          <w:i/>
          <w:sz w:val="20"/>
        </w:rPr>
        <w:t>the</w:t>
      </w:r>
      <w:r>
        <w:rPr>
          <w:i/>
          <w:spacing w:val="18"/>
          <w:sz w:val="20"/>
        </w:rPr>
        <w:t xml:space="preserve"> </w:t>
      </w:r>
      <w:r>
        <w:rPr>
          <w:i/>
          <w:sz w:val="20"/>
        </w:rPr>
        <w:t>legislation</w:t>
      </w:r>
      <w:r>
        <w:rPr>
          <w:i/>
          <w:spacing w:val="18"/>
          <w:sz w:val="20"/>
        </w:rPr>
        <w:t xml:space="preserve"> </w:t>
      </w:r>
      <w:r>
        <w:rPr>
          <w:i/>
          <w:sz w:val="20"/>
        </w:rPr>
        <w:t>of</w:t>
      </w:r>
      <w:r>
        <w:rPr>
          <w:i/>
          <w:spacing w:val="18"/>
          <w:sz w:val="20"/>
        </w:rPr>
        <w:t xml:space="preserve"> </w:t>
      </w:r>
      <w:r>
        <w:rPr>
          <w:i/>
          <w:sz w:val="20"/>
        </w:rPr>
        <w:t>the</w:t>
      </w:r>
      <w:r>
        <w:rPr>
          <w:i/>
          <w:spacing w:val="18"/>
          <w:sz w:val="20"/>
        </w:rPr>
        <w:t xml:space="preserve"> </w:t>
      </w:r>
      <w:r>
        <w:rPr>
          <w:i/>
          <w:sz w:val="20"/>
        </w:rPr>
        <w:t>Republic</w:t>
      </w:r>
      <w:r>
        <w:rPr>
          <w:i/>
          <w:spacing w:val="18"/>
          <w:sz w:val="20"/>
        </w:rPr>
        <w:t xml:space="preserve"> </w:t>
      </w:r>
      <w:r>
        <w:rPr>
          <w:i/>
          <w:sz w:val="20"/>
        </w:rPr>
        <w:t>of</w:t>
      </w:r>
      <w:r>
        <w:rPr>
          <w:i/>
          <w:spacing w:val="18"/>
          <w:sz w:val="20"/>
        </w:rPr>
        <w:t xml:space="preserve"> </w:t>
      </w:r>
      <w:r>
        <w:rPr>
          <w:i/>
          <w:sz w:val="20"/>
        </w:rPr>
        <w:t>Moldova</w:t>
      </w:r>
      <w:r>
        <w:rPr>
          <w:i/>
          <w:spacing w:val="18"/>
          <w:sz w:val="20"/>
        </w:rPr>
        <w:t xml:space="preserve"> </w:t>
      </w:r>
      <w:r>
        <w:rPr>
          <w:i/>
          <w:sz w:val="20"/>
        </w:rPr>
        <w:t>and</w:t>
      </w:r>
      <w:r>
        <w:rPr>
          <w:i/>
          <w:spacing w:val="18"/>
          <w:sz w:val="20"/>
        </w:rPr>
        <w:t xml:space="preserve"> </w:t>
      </w:r>
      <w:r>
        <w:rPr>
          <w:i/>
          <w:sz w:val="20"/>
        </w:rPr>
        <w:t>Romania</w:t>
      </w:r>
      <w:r>
        <w:rPr>
          <w:sz w:val="20"/>
        </w:rPr>
        <w:t>, ADJURIS</w:t>
      </w:r>
      <w:r>
        <w:rPr>
          <w:spacing w:val="71"/>
          <w:sz w:val="20"/>
        </w:rPr>
        <w:t xml:space="preserve"> </w:t>
      </w:r>
      <w:r>
        <w:rPr>
          <w:sz w:val="20"/>
        </w:rPr>
        <w:t>–</w:t>
      </w:r>
      <w:r>
        <w:rPr>
          <w:spacing w:val="74"/>
          <w:sz w:val="20"/>
        </w:rPr>
        <w:t xml:space="preserve"> </w:t>
      </w:r>
      <w:r>
        <w:rPr>
          <w:sz w:val="20"/>
        </w:rPr>
        <w:t>International</w:t>
      </w:r>
      <w:r>
        <w:rPr>
          <w:spacing w:val="74"/>
          <w:sz w:val="20"/>
        </w:rPr>
        <w:t xml:space="preserve"> </w:t>
      </w:r>
      <w:r>
        <w:rPr>
          <w:sz w:val="20"/>
        </w:rPr>
        <w:t>Academic</w:t>
      </w:r>
      <w:r>
        <w:rPr>
          <w:spacing w:val="73"/>
          <w:sz w:val="20"/>
        </w:rPr>
        <w:t xml:space="preserve"> </w:t>
      </w:r>
      <w:r>
        <w:rPr>
          <w:sz w:val="20"/>
        </w:rPr>
        <w:t>Publisher,</w:t>
      </w:r>
      <w:r>
        <w:rPr>
          <w:spacing w:val="75"/>
          <w:sz w:val="20"/>
        </w:rPr>
        <w:t xml:space="preserve"> </w:t>
      </w:r>
      <w:r>
        <w:rPr>
          <w:sz w:val="20"/>
        </w:rPr>
        <w:t>Bucharest,</w:t>
      </w:r>
      <w:r>
        <w:rPr>
          <w:spacing w:val="75"/>
          <w:sz w:val="20"/>
        </w:rPr>
        <w:t xml:space="preserve"> </w:t>
      </w:r>
      <w:r>
        <w:rPr>
          <w:sz w:val="20"/>
        </w:rPr>
        <w:t>2018,</w:t>
      </w:r>
      <w:r>
        <w:rPr>
          <w:spacing w:val="74"/>
          <w:sz w:val="20"/>
        </w:rPr>
        <w:t xml:space="preserve"> </w:t>
      </w:r>
      <w:r>
        <w:rPr>
          <w:sz w:val="20"/>
        </w:rPr>
        <w:t>p.</w:t>
      </w:r>
      <w:r>
        <w:rPr>
          <w:spacing w:val="75"/>
          <w:sz w:val="20"/>
        </w:rPr>
        <w:t xml:space="preserve"> </w:t>
      </w:r>
      <w:r>
        <w:rPr>
          <w:sz w:val="20"/>
        </w:rPr>
        <w:t>31.</w:t>
      </w:r>
      <w:r>
        <w:rPr>
          <w:spacing w:val="74"/>
          <w:sz w:val="20"/>
        </w:rPr>
        <w:t xml:space="preserve"> </w:t>
      </w:r>
      <w:hyperlink r:id="rId176">
        <w:r>
          <w:rPr>
            <w:spacing w:val="-2"/>
            <w:sz w:val="20"/>
            <w:u w:val="single"/>
          </w:rPr>
          <w:t>http://adjuris.ro/reviste/customs/Pasat%20-</w:t>
        </w:r>
      </w:hyperlink>
    </w:p>
    <w:p w14:paraId="5A8E56E7" w14:textId="77777777" w:rsidR="00D64F8E" w:rsidRDefault="00761EB6">
      <w:pPr>
        <w:pStyle w:val="BodyText"/>
        <w:spacing w:before="1"/>
      </w:pPr>
      <w:r>
        <w:rPr>
          <w:spacing w:val="-2"/>
          <w:u w:val="single"/>
        </w:rPr>
        <w:t>%20Customs%20Offenses.pdf</w:t>
      </w:r>
    </w:p>
    <w:p w14:paraId="21A8B47C" w14:textId="77777777" w:rsidR="00D64F8E" w:rsidRDefault="00761EB6">
      <w:pPr>
        <w:spacing w:before="1"/>
        <w:ind w:left="456"/>
        <w:rPr>
          <w:sz w:val="20"/>
        </w:rPr>
      </w:pPr>
      <w:r>
        <w:rPr>
          <w:b/>
          <w:sz w:val="20"/>
        </w:rPr>
        <w:t xml:space="preserve">Ci 10.3. </w:t>
      </w:r>
      <w:r>
        <w:rPr>
          <w:sz w:val="20"/>
        </w:rPr>
        <w:t xml:space="preserve">Marieta Safta, </w:t>
      </w:r>
      <w:r>
        <w:rPr>
          <w:i/>
          <w:sz w:val="20"/>
        </w:rPr>
        <w:t>Legal protection of the whistleblowers</w:t>
      </w:r>
      <w:r>
        <w:rPr>
          <w:sz w:val="20"/>
        </w:rPr>
        <w:t xml:space="preserve">, „Juridical Tribune – Tribuna Juridica”, Volume 7, Issue 2, December 2017, p. 100. </w:t>
      </w:r>
      <w:hyperlink r:id="rId177">
        <w:r>
          <w:rPr>
            <w:sz w:val="20"/>
            <w:u w:val="single"/>
          </w:rPr>
          <w:t>http://tribunajuridica.eu/arhiva/An7v2/11.%20Safta.pdf</w:t>
        </w:r>
      </w:hyperlink>
    </w:p>
    <w:p w14:paraId="6020C758" w14:textId="77777777" w:rsidR="00D64F8E" w:rsidRDefault="00761EB6">
      <w:pPr>
        <w:ind w:left="456" w:right="89"/>
        <w:jc w:val="both"/>
        <w:rPr>
          <w:sz w:val="20"/>
        </w:rPr>
      </w:pPr>
      <w:r>
        <w:rPr>
          <w:b/>
          <w:sz w:val="20"/>
        </w:rPr>
        <w:t xml:space="preserve">Ci 10.4. </w:t>
      </w:r>
      <w:r>
        <w:rPr>
          <w:sz w:val="20"/>
        </w:rPr>
        <w:t xml:space="preserve">Ioan Alexandru, </w:t>
      </w:r>
      <w:r>
        <w:rPr>
          <w:i/>
          <w:sz w:val="20"/>
        </w:rPr>
        <w:t>Comparative administrative law issues regarding central and local government</w:t>
      </w:r>
      <w:r>
        <w:rPr>
          <w:sz w:val="20"/>
        </w:rPr>
        <w:t>, ADJURIS – International</w:t>
      </w:r>
      <w:r>
        <w:rPr>
          <w:spacing w:val="-3"/>
          <w:sz w:val="20"/>
        </w:rPr>
        <w:t xml:space="preserve"> </w:t>
      </w:r>
      <w:r>
        <w:rPr>
          <w:sz w:val="20"/>
        </w:rPr>
        <w:t>Academic</w:t>
      </w:r>
      <w:r>
        <w:rPr>
          <w:spacing w:val="-3"/>
          <w:sz w:val="20"/>
        </w:rPr>
        <w:t xml:space="preserve"> </w:t>
      </w:r>
      <w:r>
        <w:rPr>
          <w:sz w:val="20"/>
        </w:rPr>
        <w:t>Publisher,</w:t>
      </w:r>
      <w:r>
        <w:rPr>
          <w:spacing w:val="-3"/>
          <w:sz w:val="20"/>
        </w:rPr>
        <w:t xml:space="preserve"> </w:t>
      </w:r>
      <w:r>
        <w:rPr>
          <w:sz w:val="20"/>
        </w:rPr>
        <w:t>Bucharest,</w:t>
      </w:r>
      <w:r>
        <w:rPr>
          <w:spacing w:val="-3"/>
          <w:sz w:val="20"/>
        </w:rPr>
        <w:t xml:space="preserve"> </w:t>
      </w:r>
      <w:r>
        <w:rPr>
          <w:sz w:val="20"/>
        </w:rPr>
        <w:t>2018,</w:t>
      </w:r>
      <w:r>
        <w:rPr>
          <w:spacing w:val="-3"/>
          <w:sz w:val="20"/>
        </w:rPr>
        <w:t xml:space="preserve"> </w:t>
      </w:r>
      <w:r>
        <w:rPr>
          <w:sz w:val="20"/>
        </w:rPr>
        <w:t>p.</w:t>
      </w:r>
      <w:r>
        <w:rPr>
          <w:spacing w:val="-3"/>
          <w:sz w:val="20"/>
        </w:rPr>
        <w:t xml:space="preserve"> </w:t>
      </w:r>
      <w:r>
        <w:rPr>
          <w:sz w:val="20"/>
        </w:rPr>
        <w:t>13,</w:t>
      </w:r>
      <w:r>
        <w:rPr>
          <w:spacing w:val="-3"/>
          <w:sz w:val="20"/>
        </w:rPr>
        <w:t xml:space="preserve"> </w:t>
      </w:r>
      <w:hyperlink r:id="rId178">
        <w:r>
          <w:rPr>
            <w:sz w:val="20"/>
            <w:u w:val="single"/>
          </w:rPr>
          <w:t>http://restitutio.bcub.ro/bitstream/123456789/1548/1/749308.pdf</w:t>
        </w:r>
      </w:hyperlink>
      <w:r>
        <w:rPr>
          <w:sz w:val="20"/>
        </w:rPr>
        <w:t xml:space="preserve"> </w:t>
      </w:r>
      <w:r>
        <w:rPr>
          <w:b/>
          <w:sz w:val="20"/>
        </w:rPr>
        <w:t>Ci</w:t>
      </w:r>
      <w:r>
        <w:rPr>
          <w:b/>
          <w:spacing w:val="-9"/>
          <w:sz w:val="20"/>
        </w:rPr>
        <w:t xml:space="preserve"> </w:t>
      </w:r>
      <w:r>
        <w:rPr>
          <w:b/>
          <w:sz w:val="20"/>
        </w:rPr>
        <w:t>10.5.</w:t>
      </w:r>
      <w:r>
        <w:rPr>
          <w:b/>
          <w:spacing w:val="-8"/>
          <w:sz w:val="20"/>
        </w:rPr>
        <w:t xml:space="preserve"> </w:t>
      </w:r>
      <w:r>
        <w:rPr>
          <w:sz w:val="20"/>
        </w:rPr>
        <w:t>Ioana-Nely</w:t>
      </w:r>
      <w:r>
        <w:rPr>
          <w:spacing w:val="-9"/>
          <w:sz w:val="20"/>
        </w:rPr>
        <w:t xml:space="preserve"> </w:t>
      </w:r>
      <w:r>
        <w:rPr>
          <w:sz w:val="20"/>
        </w:rPr>
        <w:t>Militaru,</w:t>
      </w:r>
      <w:r>
        <w:rPr>
          <w:spacing w:val="-9"/>
          <w:sz w:val="20"/>
        </w:rPr>
        <w:t xml:space="preserve"> </w:t>
      </w:r>
      <w:r>
        <w:rPr>
          <w:i/>
          <w:sz w:val="20"/>
        </w:rPr>
        <w:t>The</w:t>
      </w:r>
      <w:r>
        <w:rPr>
          <w:i/>
          <w:spacing w:val="-9"/>
          <w:sz w:val="20"/>
        </w:rPr>
        <w:t xml:space="preserve"> </w:t>
      </w:r>
      <w:r>
        <w:rPr>
          <w:i/>
          <w:sz w:val="20"/>
        </w:rPr>
        <w:t>internal</w:t>
      </w:r>
      <w:r>
        <w:rPr>
          <w:i/>
          <w:spacing w:val="-9"/>
          <w:sz w:val="20"/>
        </w:rPr>
        <w:t xml:space="preserve"> </w:t>
      </w:r>
      <w:r>
        <w:rPr>
          <w:i/>
          <w:sz w:val="20"/>
        </w:rPr>
        <w:t>market</w:t>
      </w:r>
      <w:r>
        <w:rPr>
          <w:i/>
          <w:spacing w:val="-9"/>
          <w:sz w:val="20"/>
        </w:rPr>
        <w:t xml:space="preserve"> </w:t>
      </w:r>
      <w:r>
        <w:rPr>
          <w:i/>
          <w:sz w:val="20"/>
        </w:rPr>
        <w:t>of</w:t>
      </w:r>
      <w:r>
        <w:rPr>
          <w:i/>
          <w:spacing w:val="-9"/>
          <w:sz w:val="20"/>
        </w:rPr>
        <w:t xml:space="preserve"> </w:t>
      </w:r>
      <w:r>
        <w:rPr>
          <w:i/>
          <w:sz w:val="20"/>
        </w:rPr>
        <w:t>the</w:t>
      </w:r>
      <w:r>
        <w:rPr>
          <w:i/>
          <w:spacing w:val="-9"/>
          <w:sz w:val="20"/>
        </w:rPr>
        <w:t xml:space="preserve"> </w:t>
      </w:r>
      <w:r>
        <w:rPr>
          <w:i/>
          <w:sz w:val="20"/>
        </w:rPr>
        <w:t>European</w:t>
      </w:r>
      <w:r>
        <w:rPr>
          <w:i/>
          <w:spacing w:val="-9"/>
          <w:sz w:val="20"/>
        </w:rPr>
        <w:t xml:space="preserve"> </w:t>
      </w:r>
      <w:r>
        <w:rPr>
          <w:i/>
          <w:sz w:val="20"/>
        </w:rPr>
        <w:t>Union.</w:t>
      </w:r>
      <w:r>
        <w:rPr>
          <w:i/>
          <w:spacing w:val="-9"/>
          <w:sz w:val="20"/>
        </w:rPr>
        <w:t xml:space="preserve"> </w:t>
      </w:r>
      <w:r>
        <w:rPr>
          <w:i/>
          <w:sz w:val="20"/>
        </w:rPr>
        <w:t>Fundamental</w:t>
      </w:r>
      <w:r>
        <w:rPr>
          <w:i/>
          <w:spacing w:val="-9"/>
          <w:sz w:val="20"/>
        </w:rPr>
        <w:t xml:space="preserve"> </w:t>
      </w:r>
      <w:r>
        <w:rPr>
          <w:i/>
          <w:sz w:val="20"/>
        </w:rPr>
        <w:t>freedoms</w:t>
      </w:r>
      <w:r>
        <w:rPr>
          <w:sz w:val="20"/>
        </w:rPr>
        <w:t>,</w:t>
      </w:r>
      <w:r>
        <w:rPr>
          <w:spacing w:val="-9"/>
          <w:sz w:val="20"/>
        </w:rPr>
        <w:t xml:space="preserve"> </w:t>
      </w:r>
      <w:r>
        <w:rPr>
          <w:sz w:val="20"/>
        </w:rPr>
        <w:t>ADJURIS</w:t>
      </w:r>
      <w:r>
        <w:rPr>
          <w:spacing w:val="-9"/>
          <w:sz w:val="20"/>
        </w:rPr>
        <w:t xml:space="preserve"> </w:t>
      </w:r>
      <w:r>
        <w:rPr>
          <w:sz w:val="20"/>
        </w:rPr>
        <w:t>–</w:t>
      </w:r>
      <w:r>
        <w:rPr>
          <w:spacing w:val="-9"/>
          <w:sz w:val="20"/>
        </w:rPr>
        <w:t xml:space="preserve"> </w:t>
      </w:r>
      <w:r>
        <w:rPr>
          <w:sz w:val="20"/>
        </w:rPr>
        <w:t xml:space="preserve">International Academic Publisher, Bucharest, 2018, p. 15. </w:t>
      </w:r>
      <w:hyperlink r:id="rId179">
        <w:r>
          <w:rPr>
            <w:sz w:val="20"/>
            <w:u w:val="single"/>
          </w:rPr>
          <w:t>http://restitutio.bcub.ro/bitstream/123456789/1551/1/749279.pdf</w:t>
        </w:r>
      </w:hyperlink>
    </w:p>
    <w:p w14:paraId="648C740D" w14:textId="77777777" w:rsidR="00D64F8E" w:rsidRDefault="00761EB6">
      <w:pPr>
        <w:pStyle w:val="BodyText"/>
        <w:tabs>
          <w:tab w:val="left" w:pos="2482"/>
          <w:tab w:val="left" w:pos="3804"/>
          <w:tab w:val="left" w:pos="4631"/>
          <w:tab w:val="left" w:pos="5719"/>
          <w:tab w:val="left" w:pos="6546"/>
          <w:tab w:val="left" w:pos="8044"/>
          <w:tab w:val="left" w:pos="9172"/>
          <w:tab w:val="left" w:pos="9999"/>
        </w:tabs>
        <w:spacing w:before="2"/>
        <w:ind w:right="86"/>
        <w:jc w:val="both"/>
      </w:pPr>
      <w:r>
        <w:rPr>
          <w:b/>
        </w:rPr>
        <w:t xml:space="preserve">Ci 10.6. </w:t>
      </w:r>
      <w:r>
        <w:t xml:space="preserve">Adriana Deac, THE LEGISLATIVE ACTS OF THE EUROPEAN UNION, „Perspectives of Law and Public </w:t>
      </w:r>
      <w:r>
        <w:rPr>
          <w:spacing w:val="-2"/>
        </w:rPr>
        <w:t>Administration”,</w:t>
      </w:r>
      <w:r>
        <w:tab/>
      </w:r>
      <w:r>
        <w:rPr>
          <w:spacing w:val="-2"/>
        </w:rPr>
        <w:t>Volume</w:t>
      </w:r>
      <w:r>
        <w:tab/>
      </w:r>
      <w:r>
        <w:rPr>
          <w:spacing w:val="-6"/>
        </w:rPr>
        <w:t>8,</w:t>
      </w:r>
      <w:r>
        <w:tab/>
      </w:r>
      <w:r>
        <w:rPr>
          <w:spacing w:val="-2"/>
        </w:rPr>
        <w:t>Issue</w:t>
      </w:r>
      <w:r>
        <w:tab/>
      </w:r>
      <w:r>
        <w:rPr>
          <w:spacing w:val="-6"/>
        </w:rPr>
        <w:t>2,</w:t>
      </w:r>
      <w:r>
        <w:tab/>
      </w:r>
      <w:r>
        <w:rPr>
          <w:spacing w:val="-2"/>
        </w:rPr>
        <w:t>December</w:t>
      </w:r>
      <w:r>
        <w:tab/>
      </w:r>
      <w:r>
        <w:rPr>
          <w:spacing w:val="-2"/>
        </w:rPr>
        <w:t>2019,</w:t>
      </w:r>
      <w:r>
        <w:tab/>
      </w:r>
      <w:r>
        <w:rPr>
          <w:spacing w:val="-6"/>
        </w:rPr>
        <w:t>p.</w:t>
      </w:r>
      <w:r>
        <w:tab/>
      </w:r>
      <w:r>
        <w:rPr>
          <w:spacing w:val="-4"/>
        </w:rPr>
        <w:t xml:space="preserve">187, </w:t>
      </w:r>
      <w:r>
        <w:rPr>
          <w:spacing w:val="-2"/>
        </w:rPr>
        <w:t>https://adjuris.ro/revista/articole/an8nr2/2.%20Adriana%20Deac.pdf</w:t>
      </w:r>
    </w:p>
    <w:p w14:paraId="7B4D04F0" w14:textId="77777777" w:rsidR="00D64F8E" w:rsidRDefault="00761EB6">
      <w:pPr>
        <w:pStyle w:val="BodyText"/>
        <w:spacing w:before="5" w:line="235" w:lineRule="auto"/>
        <w:ind w:right="90"/>
        <w:jc w:val="both"/>
      </w:pPr>
      <w:r>
        <w:rPr>
          <w:b/>
        </w:rPr>
        <w:t xml:space="preserve">Ci 10.7. </w:t>
      </w:r>
      <w:r>
        <w:t xml:space="preserve">Ioana-Nely Militaru, </w:t>
      </w:r>
      <w:r>
        <w:rPr>
          <w:i/>
        </w:rPr>
        <w:t>European Citizens' Initiative</w:t>
      </w:r>
      <w:r>
        <w:t xml:space="preserve">, „Juridical Tribune – Tribuna Juridica”, Volume 7, Issue 2, December 2017, p. 91, </w:t>
      </w:r>
      <w:hyperlink r:id="rId180">
        <w:r>
          <w:rPr>
            <w:u w:val="single"/>
          </w:rPr>
          <w:t>http://www.tribunajuridica.eu/arhiva/An7v2/10.%20Militaru.pdf</w:t>
        </w:r>
      </w:hyperlink>
    </w:p>
    <w:p w14:paraId="54C372CF" w14:textId="77777777" w:rsidR="00D64F8E" w:rsidRDefault="00761EB6">
      <w:pPr>
        <w:spacing w:before="2"/>
        <w:ind w:left="456" w:right="89"/>
        <w:jc w:val="both"/>
        <w:rPr>
          <w:sz w:val="20"/>
        </w:rPr>
      </w:pPr>
      <w:r>
        <w:rPr>
          <w:b/>
          <w:sz w:val="20"/>
        </w:rPr>
        <w:t xml:space="preserve">Ci 10.8. </w:t>
      </w:r>
      <w:r>
        <w:rPr>
          <w:sz w:val="20"/>
        </w:rPr>
        <w:t xml:space="preserve">Teofil Lazăr, </w:t>
      </w:r>
      <w:r>
        <w:rPr>
          <w:i/>
          <w:sz w:val="20"/>
        </w:rPr>
        <w:t>Common Administrative Space of the European Union</w:t>
      </w:r>
      <w:r>
        <w:rPr>
          <w:sz w:val="20"/>
        </w:rPr>
        <w:t>, in Rafał Szczepaniak, Cláudia Sofia Melo Figueiras,</w:t>
      </w:r>
      <w:r>
        <w:rPr>
          <w:spacing w:val="-10"/>
          <w:sz w:val="20"/>
        </w:rPr>
        <w:t xml:space="preserve"> </w:t>
      </w:r>
      <w:r>
        <w:rPr>
          <w:i/>
          <w:sz w:val="20"/>
        </w:rPr>
        <w:t>Contemporary</w:t>
      </w:r>
      <w:r>
        <w:rPr>
          <w:i/>
          <w:spacing w:val="-10"/>
          <w:sz w:val="20"/>
        </w:rPr>
        <w:t xml:space="preserve"> </w:t>
      </w:r>
      <w:r>
        <w:rPr>
          <w:i/>
          <w:sz w:val="20"/>
        </w:rPr>
        <w:t>Challenges</w:t>
      </w:r>
      <w:r>
        <w:rPr>
          <w:i/>
          <w:spacing w:val="-10"/>
          <w:sz w:val="20"/>
        </w:rPr>
        <w:t xml:space="preserve"> </w:t>
      </w:r>
      <w:r>
        <w:rPr>
          <w:i/>
          <w:sz w:val="20"/>
        </w:rPr>
        <w:t>in</w:t>
      </w:r>
      <w:r>
        <w:rPr>
          <w:i/>
          <w:spacing w:val="-10"/>
          <w:sz w:val="20"/>
        </w:rPr>
        <w:t xml:space="preserve"> </w:t>
      </w:r>
      <w:r>
        <w:rPr>
          <w:i/>
          <w:sz w:val="20"/>
        </w:rPr>
        <w:t>Administrative</w:t>
      </w:r>
      <w:r>
        <w:rPr>
          <w:i/>
          <w:spacing w:val="-10"/>
          <w:sz w:val="20"/>
        </w:rPr>
        <w:t xml:space="preserve"> </w:t>
      </w:r>
      <w:r>
        <w:rPr>
          <w:i/>
          <w:sz w:val="20"/>
        </w:rPr>
        <w:t>Law</w:t>
      </w:r>
      <w:r>
        <w:rPr>
          <w:i/>
          <w:spacing w:val="-11"/>
          <w:sz w:val="20"/>
        </w:rPr>
        <w:t xml:space="preserve"> </w:t>
      </w:r>
      <w:r>
        <w:rPr>
          <w:i/>
          <w:sz w:val="20"/>
        </w:rPr>
        <w:t>and</w:t>
      </w:r>
      <w:r>
        <w:rPr>
          <w:i/>
          <w:spacing w:val="-10"/>
          <w:sz w:val="20"/>
        </w:rPr>
        <w:t xml:space="preserve"> </w:t>
      </w:r>
      <w:r>
        <w:rPr>
          <w:i/>
          <w:sz w:val="20"/>
        </w:rPr>
        <w:t>Public</w:t>
      </w:r>
      <w:r>
        <w:rPr>
          <w:i/>
          <w:spacing w:val="-10"/>
          <w:sz w:val="20"/>
        </w:rPr>
        <w:t xml:space="preserve"> </w:t>
      </w:r>
      <w:r>
        <w:rPr>
          <w:i/>
          <w:sz w:val="20"/>
        </w:rPr>
        <w:t>Administration</w:t>
      </w:r>
      <w:r>
        <w:rPr>
          <w:sz w:val="20"/>
        </w:rPr>
        <w:t>,</w:t>
      </w:r>
      <w:r>
        <w:rPr>
          <w:spacing w:val="-10"/>
          <w:sz w:val="20"/>
        </w:rPr>
        <w:t xml:space="preserve"> </w:t>
      </w:r>
      <w:r>
        <w:rPr>
          <w:sz w:val="20"/>
        </w:rPr>
        <w:t>ADJURIS</w:t>
      </w:r>
      <w:r>
        <w:rPr>
          <w:spacing w:val="-10"/>
          <w:sz w:val="20"/>
        </w:rPr>
        <w:t xml:space="preserve"> </w:t>
      </w:r>
      <w:r>
        <w:rPr>
          <w:sz w:val="20"/>
        </w:rPr>
        <w:t>–</w:t>
      </w:r>
      <w:r>
        <w:rPr>
          <w:spacing w:val="-10"/>
          <w:sz w:val="20"/>
        </w:rPr>
        <w:t xml:space="preserve"> </w:t>
      </w:r>
      <w:r>
        <w:rPr>
          <w:sz w:val="20"/>
        </w:rPr>
        <w:t>International</w:t>
      </w:r>
      <w:r>
        <w:rPr>
          <w:spacing w:val="-10"/>
          <w:sz w:val="20"/>
        </w:rPr>
        <w:t xml:space="preserve"> </w:t>
      </w:r>
      <w:r>
        <w:rPr>
          <w:sz w:val="20"/>
        </w:rPr>
        <w:t xml:space="preserve">Academic Publisher, Bucharest, 2018, p. 158. </w:t>
      </w:r>
      <w:hyperlink r:id="rId181">
        <w:r>
          <w:rPr>
            <w:sz w:val="20"/>
            <w:u w:val="single"/>
          </w:rPr>
          <w:t>http://adjuris.ro/reviste/ccal/Carte%20ALPAConference1.pdf</w:t>
        </w:r>
      </w:hyperlink>
    </w:p>
    <w:p w14:paraId="69184058" w14:textId="77777777" w:rsidR="00D64F8E" w:rsidRDefault="00761EB6">
      <w:pPr>
        <w:spacing w:before="1"/>
        <w:ind w:left="456"/>
        <w:rPr>
          <w:sz w:val="20"/>
        </w:rPr>
      </w:pPr>
      <w:r>
        <w:rPr>
          <w:b/>
          <w:sz w:val="20"/>
        </w:rPr>
        <w:t>Ci</w:t>
      </w:r>
      <w:r>
        <w:rPr>
          <w:b/>
          <w:spacing w:val="25"/>
          <w:sz w:val="20"/>
        </w:rPr>
        <w:t xml:space="preserve"> </w:t>
      </w:r>
      <w:r>
        <w:rPr>
          <w:b/>
          <w:sz w:val="20"/>
        </w:rPr>
        <w:t>10.9.</w:t>
      </w:r>
      <w:r>
        <w:rPr>
          <w:b/>
          <w:spacing w:val="25"/>
          <w:sz w:val="20"/>
        </w:rPr>
        <w:t xml:space="preserve"> </w:t>
      </w:r>
      <w:r>
        <w:rPr>
          <w:sz w:val="20"/>
        </w:rPr>
        <w:t>Oana</w:t>
      </w:r>
      <w:r>
        <w:rPr>
          <w:spacing w:val="25"/>
          <w:sz w:val="20"/>
        </w:rPr>
        <w:t xml:space="preserve"> </w:t>
      </w:r>
      <w:r>
        <w:rPr>
          <w:sz w:val="20"/>
        </w:rPr>
        <w:t>Șaramet,</w:t>
      </w:r>
      <w:r>
        <w:rPr>
          <w:spacing w:val="25"/>
          <w:sz w:val="20"/>
        </w:rPr>
        <w:t xml:space="preserve"> </w:t>
      </w:r>
      <w:r>
        <w:rPr>
          <w:i/>
          <w:sz w:val="20"/>
        </w:rPr>
        <w:t>Separation</w:t>
      </w:r>
      <w:r>
        <w:rPr>
          <w:i/>
          <w:spacing w:val="25"/>
          <w:sz w:val="20"/>
        </w:rPr>
        <w:t xml:space="preserve"> </w:t>
      </w:r>
      <w:r>
        <w:rPr>
          <w:i/>
          <w:sz w:val="20"/>
        </w:rPr>
        <w:t>and</w:t>
      </w:r>
      <w:r>
        <w:rPr>
          <w:i/>
          <w:spacing w:val="25"/>
          <w:sz w:val="20"/>
        </w:rPr>
        <w:t xml:space="preserve"> </w:t>
      </w:r>
      <w:r>
        <w:rPr>
          <w:i/>
          <w:sz w:val="20"/>
        </w:rPr>
        <w:t>balance</w:t>
      </w:r>
      <w:r>
        <w:rPr>
          <w:i/>
          <w:spacing w:val="25"/>
          <w:sz w:val="20"/>
        </w:rPr>
        <w:t xml:space="preserve"> </w:t>
      </w:r>
      <w:r>
        <w:rPr>
          <w:i/>
          <w:sz w:val="20"/>
        </w:rPr>
        <w:t>of</w:t>
      </w:r>
      <w:r>
        <w:rPr>
          <w:i/>
          <w:spacing w:val="25"/>
          <w:sz w:val="20"/>
        </w:rPr>
        <w:t xml:space="preserve"> </w:t>
      </w:r>
      <w:r>
        <w:rPr>
          <w:i/>
          <w:sz w:val="20"/>
        </w:rPr>
        <w:t>power</w:t>
      </w:r>
      <w:r>
        <w:rPr>
          <w:i/>
          <w:spacing w:val="25"/>
          <w:sz w:val="20"/>
        </w:rPr>
        <w:t xml:space="preserve"> </w:t>
      </w:r>
      <w:r>
        <w:rPr>
          <w:i/>
          <w:sz w:val="20"/>
        </w:rPr>
        <w:t>and</w:t>
      </w:r>
      <w:r>
        <w:rPr>
          <w:i/>
          <w:spacing w:val="25"/>
          <w:sz w:val="20"/>
        </w:rPr>
        <w:t xml:space="preserve"> </w:t>
      </w:r>
      <w:r>
        <w:rPr>
          <w:i/>
          <w:sz w:val="20"/>
        </w:rPr>
        <w:t>discretionary</w:t>
      </w:r>
      <w:r>
        <w:rPr>
          <w:i/>
          <w:spacing w:val="25"/>
          <w:sz w:val="20"/>
        </w:rPr>
        <w:t xml:space="preserve"> </w:t>
      </w:r>
      <w:r>
        <w:rPr>
          <w:i/>
          <w:sz w:val="20"/>
        </w:rPr>
        <w:t>power</w:t>
      </w:r>
      <w:r>
        <w:rPr>
          <w:i/>
          <w:spacing w:val="25"/>
          <w:sz w:val="20"/>
        </w:rPr>
        <w:t xml:space="preserve"> </w:t>
      </w:r>
      <w:r>
        <w:rPr>
          <w:i/>
          <w:sz w:val="20"/>
        </w:rPr>
        <w:t>in</w:t>
      </w:r>
      <w:r>
        <w:rPr>
          <w:i/>
          <w:spacing w:val="25"/>
          <w:sz w:val="20"/>
        </w:rPr>
        <w:t xml:space="preserve"> </w:t>
      </w:r>
      <w:r>
        <w:rPr>
          <w:i/>
          <w:sz w:val="20"/>
        </w:rPr>
        <w:t>public</w:t>
      </w:r>
      <w:r>
        <w:rPr>
          <w:i/>
          <w:spacing w:val="25"/>
          <w:sz w:val="20"/>
        </w:rPr>
        <w:t xml:space="preserve"> </w:t>
      </w:r>
      <w:r>
        <w:rPr>
          <w:i/>
          <w:sz w:val="20"/>
        </w:rPr>
        <w:t>administration</w:t>
      </w:r>
      <w:r>
        <w:rPr>
          <w:sz w:val="20"/>
        </w:rPr>
        <w:t>,</w:t>
      </w:r>
      <w:r>
        <w:rPr>
          <w:spacing w:val="25"/>
          <w:sz w:val="20"/>
        </w:rPr>
        <w:t xml:space="preserve"> </w:t>
      </w:r>
      <w:r>
        <w:rPr>
          <w:sz w:val="20"/>
        </w:rPr>
        <w:t xml:space="preserve">„Juridical Tribune – Tribuna Juridica”, Volume 8, Issue 2, June 2018, p. 449. </w:t>
      </w:r>
      <w:hyperlink r:id="rId182">
        <w:r>
          <w:rPr>
            <w:spacing w:val="-2"/>
            <w:sz w:val="20"/>
            <w:u w:val="single"/>
          </w:rPr>
          <w:t>http://www.tribunajuridica.eu/arhiva/An8v2/9.%20Oana%20Saramet%20EN.pdf</w:t>
        </w:r>
      </w:hyperlink>
    </w:p>
    <w:p w14:paraId="6269654E" w14:textId="77777777" w:rsidR="00D64F8E" w:rsidRDefault="00761EB6">
      <w:pPr>
        <w:spacing w:before="1"/>
        <w:ind w:left="456"/>
        <w:rPr>
          <w:sz w:val="20"/>
        </w:rPr>
      </w:pPr>
      <w:r>
        <w:rPr>
          <w:b/>
          <w:sz w:val="20"/>
        </w:rPr>
        <w:t>Ci</w:t>
      </w:r>
      <w:r>
        <w:rPr>
          <w:b/>
          <w:spacing w:val="28"/>
          <w:sz w:val="20"/>
        </w:rPr>
        <w:t xml:space="preserve"> </w:t>
      </w:r>
      <w:r>
        <w:rPr>
          <w:b/>
          <w:sz w:val="20"/>
        </w:rPr>
        <w:t>10.10.</w:t>
      </w:r>
      <w:r>
        <w:rPr>
          <w:b/>
          <w:spacing w:val="29"/>
          <w:sz w:val="20"/>
        </w:rPr>
        <w:t xml:space="preserve"> </w:t>
      </w:r>
      <w:r>
        <w:rPr>
          <w:sz w:val="20"/>
        </w:rPr>
        <w:t>Ioana</w:t>
      </w:r>
      <w:r>
        <w:rPr>
          <w:spacing w:val="28"/>
          <w:sz w:val="20"/>
        </w:rPr>
        <w:t xml:space="preserve"> </w:t>
      </w:r>
      <w:r>
        <w:rPr>
          <w:sz w:val="20"/>
        </w:rPr>
        <w:t>Nely</w:t>
      </w:r>
      <w:r>
        <w:rPr>
          <w:spacing w:val="28"/>
          <w:sz w:val="20"/>
        </w:rPr>
        <w:t xml:space="preserve"> </w:t>
      </w:r>
      <w:r>
        <w:rPr>
          <w:sz w:val="20"/>
        </w:rPr>
        <w:t>Militaru,</w:t>
      </w:r>
      <w:r>
        <w:rPr>
          <w:spacing w:val="28"/>
          <w:sz w:val="20"/>
        </w:rPr>
        <w:t xml:space="preserve"> </w:t>
      </w:r>
      <w:r>
        <w:rPr>
          <w:i/>
          <w:sz w:val="20"/>
        </w:rPr>
        <w:t>Organization</w:t>
      </w:r>
      <w:r>
        <w:rPr>
          <w:i/>
          <w:spacing w:val="28"/>
          <w:sz w:val="20"/>
        </w:rPr>
        <w:t xml:space="preserve"> </w:t>
      </w:r>
      <w:r>
        <w:rPr>
          <w:i/>
          <w:sz w:val="20"/>
        </w:rPr>
        <w:t>and</w:t>
      </w:r>
      <w:r>
        <w:rPr>
          <w:i/>
          <w:spacing w:val="28"/>
          <w:sz w:val="20"/>
        </w:rPr>
        <w:t xml:space="preserve"> </w:t>
      </w:r>
      <w:r>
        <w:rPr>
          <w:i/>
          <w:sz w:val="20"/>
        </w:rPr>
        <w:t>duties</w:t>
      </w:r>
      <w:r>
        <w:rPr>
          <w:i/>
          <w:spacing w:val="28"/>
          <w:sz w:val="20"/>
        </w:rPr>
        <w:t xml:space="preserve"> </w:t>
      </w:r>
      <w:r>
        <w:rPr>
          <w:i/>
          <w:sz w:val="20"/>
        </w:rPr>
        <w:t>of</w:t>
      </w:r>
      <w:r>
        <w:rPr>
          <w:i/>
          <w:spacing w:val="29"/>
          <w:sz w:val="20"/>
        </w:rPr>
        <w:t xml:space="preserve"> </w:t>
      </w:r>
      <w:r>
        <w:rPr>
          <w:i/>
          <w:sz w:val="20"/>
        </w:rPr>
        <w:t>the</w:t>
      </w:r>
      <w:r>
        <w:rPr>
          <w:i/>
          <w:spacing w:val="28"/>
          <w:sz w:val="20"/>
        </w:rPr>
        <w:t xml:space="preserve"> </w:t>
      </w:r>
      <w:r>
        <w:rPr>
          <w:i/>
          <w:sz w:val="20"/>
        </w:rPr>
        <w:t>European</w:t>
      </w:r>
      <w:r>
        <w:rPr>
          <w:i/>
          <w:spacing w:val="28"/>
          <w:sz w:val="20"/>
        </w:rPr>
        <w:t xml:space="preserve"> </w:t>
      </w:r>
      <w:r>
        <w:rPr>
          <w:i/>
          <w:sz w:val="20"/>
        </w:rPr>
        <w:t>Union</w:t>
      </w:r>
      <w:r>
        <w:rPr>
          <w:i/>
          <w:spacing w:val="28"/>
          <w:sz w:val="20"/>
        </w:rPr>
        <w:t xml:space="preserve"> </w:t>
      </w:r>
      <w:r>
        <w:rPr>
          <w:i/>
          <w:sz w:val="20"/>
        </w:rPr>
        <w:t>institutions</w:t>
      </w:r>
      <w:r>
        <w:rPr>
          <w:sz w:val="20"/>
        </w:rPr>
        <w:t>,</w:t>
      </w:r>
      <w:r>
        <w:rPr>
          <w:spacing w:val="40"/>
          <w:sz w:val="20"/>
        </w:rPr>
        <w:t xml:space="preserve"> </w:t>
      </w:r>
      <w:r>
        <w:rPr>
          <w:sz w:val="20"/>
        </w:rPr>
        <w:t>ADJURIS</w:t>
      </w:r>
      <w:r>
        <w:rPr>
          <w:spacing w:val="28"/>
          <w:sz w:val="20"/>
        </w:rPr>
        <w:t xml:space="preserve"> </w:t>
      </w:r>
      <w:r>
        <w:rPr>
          <w:sz w:val="20"/>
        </w:rPr>
        <w:t>–</w:t>
      </w:r>
      <w:r>
        <w:rPr>
          <w:spacing w:val="28"/>
          <w:sz w:val="20"/>
        </w:rPr>
        <w:t xml:space="preserve"> </w:t>
      </w:r>
      <w:r>
        <w:rPr>
          <w:sz w:val="20"/>
        </w:rPr>
        <w:t xml:space="preserve">International Academic Publisher, Bucharest, 2019, p. 151. </w:t>
      </w:r>
      <w:hyperlink r:id="rId183">
        <w:r>
          <w:rPr>
            <w:spacing w:val="-2"/>
            <w:sz w:val="20"/>
            <w:u w:val="single"/>
          </w:rPr>
          <w:t>http://adjuris.ro/reviste/oeu/Organization%20and%20duties%20of%20the%20European%20Union%20institutions.pdf</w:t>
        </w:r>
      </w:hyperlink>
    </w:p>
    <w:p w14:paraId="00604C6A" w14:textId="77777777" w:rsidR="00D64F8E" w:rsidRDefault="00761EB6">
      <w:pPr>
        <w:spacing w:before="3" w:line="237" w:lineRule="auto"/>
        <w:ind w:left="456" w:right="88"/>
        <w:jc w:val="both"/>
        <w:rPr>
          <w:sz w:val="20"/>
        </w:rPr>
      </w:pPr>
      <w:r>
        <w:rPr>
          <w:b/>
          <w:sz w:val="20"/>
        </w:rPr>
        <w:t>Ci</w:t>
      </w:r>
      <w:r>
        <w:rPr>
          <w:b/>
          <w:spacing w:val="-10"/>
          <w:sz w:val="20"/>
        </w:rPr>
        <w:t xml:space="preserve"> </w:t>
      </w:r>
      <w:r>
        <w:rPr>
          <w:b/>
          <w:sz w:val="20"/>
        </w:rPr>
        <w:t>10.11.</w:t>
      </w:r>
      <w:r>
        <w:rPr>
          <w:b/>
          <w:spacing w:val="-9"/>
          <w:sz w:val="20"/>
        </w:rPr>
        <w:t xml:space="preserve"> </w:t>
      </w:r>
      <w:r>
        <w:rPr>
          <w:sz w:val="20"/>
        </w:rPr>
        <w:t>Narcis</w:t>
      </w:r>
      <w:r>
        <w:rPr>
          <w:spacing w:val="-10"/>
          <w:sz w:val="20"/>
        </w:rPr>
        <w:t xml:space="preserve"> </w:t>
      </w:r>
      <w:r>
        <w:rPr>
          <w:sz w:val="20"/>
        </w:rPr>
        <w:t>Teodor</w:t>
      </w:r>
      <w:r>
        <w:rPr>
          <w:spacing w:val="-10"/>
          <w:sz w:val="20"/>
        </w:rPr>
        <w:t xml:space="preserve"> </w:t>
      </w:r>
      <w:r>
        <w:rPr>
          <w:sz w:val="20"/>
        </w:rPr>
        <w:t>Godeanu,</w:t>
      </w:r>
      <w:r>
        <w:rPr>
          <w:spacing w:val="-10"/>
          <w:sz w:val="20"/>
        </w:rPr>
        <w:t xml:space="preserve"> </w:t>
      </w:r>
      <w:r>
        <w:rPr>
          <w:i/>
          <w:sz w:val="20"/>
        </w:rPr>
        <w:t>Aspects</w:t>
      </w:r>
      <w:r>
        <w:rPr>
          <w:i/>
          <w:spacing w:val="-10"/>
          <w:sz w:val="20"/>
        </w:rPr>
        <w:t xml:space="preserve"> </w:t>
      </w:r>
      <w:r>
        <w:rPr>
          <w:i/>
          <w:sz w:val="20"/>
        </w:rPr>
        <w:t>regarding</w:t>
      </w:r>
      <w:r>
        <w:rPr>
          <w:i/>
          <w:spacing w:val="-10"/>
          <w:sz w:val="20"/>
        </w:rPr>
        <w:t xml:space="preserve"> </w:t>
      </w:r>
      <w:r>
        <w:rPr>
          <w:i/>
          <w:sz w:val="20"/>
        </w:rPr>
        <w:t>the</w:t>
      </w:r>
      <w:r>
        <w:rPr>
          <w:i/>
          <w:spacing w:val="-10"/>
          <w:sz w:val="20"/>
        </w:rPr>
        <w:t xml:space="preserve"> </w:t>
      </w:r>
      <w:r>
        <w:rPr>
          <w:i/>
          <w:sz w:val="20"/>
        </w:rPr>
        <w:t>impact</w:t>
      </w:r>
      <w:r>
        <w:rPr>
          <w:i/>
          <w:spacing w:val="-9"/>
          <w:sz w:val="20"/>
        </w:rPr>
        <w:t xml:space="preserve"> </w:t>
      </w:r>
      <w:r>
        <w:rPr>
          <w:i/>
          <w:sz w:val="20"/>
        </w:rPr>
        <w:t>of</w:t>
      </w:r>
      <w:r>
        <w:rPr>
          <w:i/>
          <w:spacing w:val="-9"/>
          <w:sz w:val="20"/>
        </w:rPr>
        <w:t xml:space="preserve"> </w:t>
      </w:r>
      <w:r>
        <w:rPr>
          <w:i/>
          <w:sz w:val="20"/>
        </w:rPr>
        <w:t>the</w:t>
      </w:r>
      <w:r>
        <w:rPr>
          <w:i/>
          <w:spacing w:val="-10"/>
          <w:sz w:val="20"/>
        </w:rPr>
        <w:t xml:space="preserve"> </w:t>
      </w:r>
      <w:r>
        <w:rPr>
          <w:i/>
          <w:sz w:val="20"/>
        </w:rPr>
        <w:t>Administrative</w:t>
      </w:r>
      <w:r>
        <w:rPr>
          <w:i/>
          <w:spacing w:val="-10"/>
          <w:sz w:val="20"/>
        </w:rPr>
        <w:t xml:space="preserve"> </w:t>
      </w:r>
      <w:r>
        <w:rPr>
          <w:i/>
          <w:sz w:val="20"/>
        </w:rPr>
        <w:t>Code</w:t>
      </w:r>
      <w:r>
        <w:rPr>
          <w:i/>
          <w:spacing w:val="-10"/>
          <w:sz w:val="20"/>
        </w:rPr>
        <w:t xml:space="preserve"> </w:t>
      </w:r>
      <w:r>
        <w:rPr>
          <w:i/>
          <w:sz w:val="20"/>
        </w:rPr>
        <w:t>on</w:t>
      </w:r>
      <w:r>
        <w:rPr>
          <w:i/>
          <w:spacing w:val="-10"/>
          <w:sz w:val="20"/>
        </w:rPr>
        <w:t xml:space="preserve"> </w:t>
      </w:r>
      <w:r>
        <w:rPr>
          <w:i/>
          <w:sz w:val="20"/>
        </w:rPr>
        <w:t>the</w:t>
      </w:r>
      <w:r>
        <w:rPr>
          <w:i/>
          <w:spacing w:val="-10"/>
          <w:sz w:val="20"/>
        </w:rPr>
        <w:t xml:space="preserve"> </w:t>
      </w:r>
      <w:r>
        <w:rPr>
          <w:i/>
          <w:sz w:val="20"/>
        </w:rPr>
        <w:t>specialized</w:t>
      </w:r>
      <w:r>
        <w:rPr>
          <w:i/>
          <w:spacing w:val="-10"/>
          <w:sz w:val="20"/>
        </w:rPr>
        <w:t xml:space="preserve"> </w:t>
      </w:r>
      <w:r>
        <w:rPr>
          <w:i/>
          <w:sz w:val="20"/>
        </w:rPr>
        <w:t>central</w:t>
      </w:r>
      <w:r>
        <w:rPr>
          <w:i/>
          <w:spacing w:val="-9"/>
          <w:sz w:val="20"/>
        </w:rPr>
        <w:t xml:space="preserve"> </w:t>
      </w:r>
      <w:r>
        <w:rPr>
          <w:i/>
          <w:sz w:val="20"/>
        </w:rPr>
        <w:t>public administration in Romania. Special attention to the Ministry of National Education</w:t>
      </w:r>
      <w:r>
        <w:rPr>
          <w:sz w:val="20"/>
        </w:rPr>
        <w:t>, Juridical Tribune – Tribuna Juridica, Volume</w:t>
      </w:r>
      <w:r>
        <w:rPr>
          <w:spacing w:val="-13"/>
          <w:sz w:val="20"/>
        </w:rPr>
        <w:t xml:space="preserve"> </w:t>
      </w:r>
      <w:r>
        <w:rPr>
          <w:sz w:val="20"/>
        </w:rPr>
        <w:t>8,</w:t>
      </w:r>
      <w:r>
        <w:rPr>
          <w:spacing w:val="-12"/>
          <w:sz w:val="20"/>
        </w:rPr>
        <w:t xml:space="preserve"> </w:t>
      </w:r>
      <w:r>
        <w:rPr>
          <w:sz w:val="20"/>
        </w:rPr>
        <w:t>Special</w:t>
      </w:r>
      <w:r>
        <w:rPr>
          <w:spacing w:val="-13"/>
          <w:sz w:val="20"/>
        </w:rPr>
        <w:t xml:space="preserve"> </w:t>
      </w:r>
      <w:r>
        <w:rPr>
          <w:sz w:val="20"/>
        </w:rPr>
        <w:t>Issue,</w:t>
      </w:r>
      <w:r>
        <w:rPr>
          <w:spacing w:val="-12"/>
          <w:sz w:val="20"/>
        </w:rPr>
        <w:t xml:space="preserve"> </w:t>
      </w:r>
      <w:r>
        <w:rPr>
          <w:sz w:val="20"/>
        </w:rPr>
        <w:t>October</w:t>
      </w:r>
      <w:r>
        <w:rPr>
          <w:spacing w:val="-13"/>
          <w:sz w:val="20"/>
        </w:rPr>
        <w:t xml:space="preserve"> </w:t>
      </w:r>
      <w:r>
        <w:rPr>
          <w:sz w:val="20"/>
        </w:rPr>
        <w:t>2018,</w:t>
      </w:r>
      <w:r>
        <w:rPr>
          <w:spacing w:val="-12"/>
          <w:sz w:val="20"/>
        </w:rPr>
        <w:t xml:space="preserve"> </w:t>
      </w:r>
      <w:r>
        <w:rPr>
          <w:sz w:val="20"/>
        </w:rPr>
        <w:t>p.</w:t>
      </w:r>
      <w:r>
        <w:rPr>
          <w:spacing w:val="-13"/>
          <w:sz w:val="20"/>
        </w:rPr>
        <w:t xml:space="preserve"> </w:t>
      </w:r>
      <w:r>
        <w:rPr>
          <w:sz w:val="20"/>
        </w:rPr>
        <w:t>213.</w:t>
      </w:r>
      <w:r>
        <w:rPr>
          <w:spacing w:val="-13"/>
          <w:sz w:val="20"/>
        </w:rPr>
        <w:t xml:space="preserve"> </w:t>
      </w:r>
      <w:hyperlink r:id="rId184">
        <w:r>
          <w:rPr>
            <w:sz w:val="20"/>
            <w:u w:val="single"/>
          </w:rPr>
          <w:t>http://www.tribunajuridica.eu/arhiva/An8vS/17.%20Narcis%20Godeanu.pdf</w:t>
        </w:r>
      </w:hyperlink>
    </w:p>
    <w:p w14:paraId="09602147"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47E95F0F" w14:textId="77777777" w:rsidR="00D64F8E" w:rsidRDefault="00761EB6">
      <w:pPr>
        <w:tabs>
          <w:tab w:val="left" w:pos="2877"/>
          <w:tab w:val="left" w:pos="4370"/>
          <w:tab w:val="left" w:pos="5913"/>
          <w:tab w:val="left" w:pos="7900"/>
          <w:tab w:val="left" w:pos="9532"/>
        </w:tabs>
        <w:spacing w:before="72" w:line="237" w:lineRule="auto"/>
        <w:ind w:left="456" w:right="87"/>
        <w:jc w:val="both"/>
        <w:rPr>
          <w:sz w:val="20"/>
        </w:rPr>
      </w:pPr>
      <w:r>
        <w:rPr>
          <w:b/>
          <w:sz w:val="20"/>
        </w:rPr>
        <w:t xml:space="preserve">Ci 10.12. </w:t>
      </w:r>
      <w:r>
        <w:rPr>
          <w:sz w:val="20"/>
        </w:rPr>
        <w:t xml:space="preserve">Vasilică Stoinea, </w:t>
      </w:r>
      <w:r>
        <w:rPr>
          <w:i/>
          <w:sz w:val="20"/>
        </w:rPr>
        <w:t>Flawed Administration through the Lens of Free Access to Public Information</w:t>
      </w:r>
      <w:r>
        <w:rPr>
          <w:sz w:val="20"/>
        </w:rPr>
        <w:t>, Perspectives of Law</w:t>
      </w:r>
      <w:r>
        <w:rPr>
          <w:spacing w:val="-12"/>
          <w:sz w:val="20"/>
        </w:rPr>
        <w:t xml:space="preserve"> </w:t>
      </w:r>
      <w:r>
        <w:rPr>
          <w:sz w:val="20"/>
        </w:rPr>
        <w:t>and</w:t>
      </w:r>
      <w:r>
        <w:rPr>
          <w:spacing w:val="-12"/>
          <w:sz w:val="20"/>
        </w:rPr>
        <w:t xml:space="preserve"> </w:t>
      </w:r>
      <w:r>
        <w:rPr>
          <w:sz w:val="20"/>
        </w:rPr>
        <w:t>Public</w:t>
      </w:r>
      <w:r>
        <w:rPr>
          <w:spacing w:val="-12"/>
          <w:sz w:val="20"/>
        </w:rPr>
        <w:t xml:space="preserve"> </w:t>
      </w:r>
      <w:r>
        <w:rPr>
          <w:sz w:val="20"/>
        </w:rPr>
        <w:t>Administration</w:t>
      </w:r>
      <w:r>
        <w:rPr>
          <w:spacing w:val="-12"/>
          <w:sz w:val="20"/>
        </w:rPr>
        <w:t xml:space="preserve"> </w:t>
      </w:r>
      <w:r>
        <w:rPr>
          <w:sz w:val="20"/>
        </w:rPr>
        <w:t>Volume</w:t>
      </w:r>
      <w:r>
        <w:rPr>
          <w:spacing w:val="-12"/>
          <w:sz w:val="20"/>
        </w:rPr>
        <w:t xml:space="preserve"> </w:t>
      </w:r>
      <w:r>
        <w:rPr>
          <w:sz w:val="20"/>
        </w:rPr>
        <w:t>13,</w:t>
      </w:r>
      <w:r>
        <w:rPr>
          <w:spacing w:val="-11"/>
          <w:sz w:val="20"/>
        </w:rPr>
        <w:t xml:space="preserve"> </w:t>
      </w:r>
      <w:r>
        <w:rPr>
          <w:sz w:val="20"/>
        </w:rPr>
        <w:t>Issue</w:t>
      </w:r>
      <w:r>
        <w:rPr>
          <w:spacing w:val="-12"/>
          <w:sz w:val="20"/>
        </w:rPr>
        <w:t xml:space="preserve"> </w:t>
      </w:r>
      <w:r>
        <w:rPr>
          <w:sz w:val="20"/>
        </w:rPr>
        <w:t>1,</w:t>
      </w:r>
      <w:r>
        <w:rPr>
          <w:spacing w:val="-11"/>
          <w:sz w:val="20"/>
        </w:rPr>
        <w:t xml:space="preserve"> </w:t>
      </w:r>
      <w:r>
        <w:rPr>
          <w:sz w:val="20"/>
        </w:rPr>
        <w:t>March</w:t>
      </w:r>
      <w:r>
        <w:rPr>
          <w:spacing w:val="-12"/>
          <w:sz w:val="20"/>
        </w:rPr>
        <w:t xml:space="preserve"> </w:t>
      </w:r>
      <w:r>
        <w:rPr>
          <w:sz w:val="20"/>
        </w:rPr>
        <w:t>2024,</w:t>
      </w:r>
      <w:r>
        <w:rPr>
          <w:spacing w:val="-11"/>
          <w:sz w:val="20"/>
        </w:rPr>
        <w:t xml:space="preserve"> </w:t>
      </w:r>
      <w:r>
        <w:rPr>
          <w:sz w:val="20"/>
        </w:rPr>
        <w:t>p.</w:t>
      </w:r>
      <w:r>
        <w:rPr>
          <w:spacing w:val="-11"/>
          <w:sz w:val="20"/>
        </w:rPr>
        <w:t xml:space="preserve"> </w:t>
      </w:r>
      <w:r>
        <w:rPr>
          <w:sz w:val="20"/>
        </w:rPr>
        <w:t>13,</w:t>
      </w:r>
      <w:r>
        <w:rPr>
          <w:spacing w:val="-11"/>
          <w:sz w:val="20"/>
        </w:rPr>
        <w:t xml:space="preserve"> </w:t>
      </w:r>
      <w:r>
        <w:rPr>
          <w:sz w:val="20"/>
        </w:rPr>
        <w:t>ISSN</w:t>
      </w:r>
      <w:r>
        <w:rPr>
          <w:spacing w:val="-12"/>
          <w:sz w:val="20"/>
        </w:rPr>
        <w:t xml:space="preserve"> </w:t>
      </w:r>
      <w:r>
        <w:rPr>
          <w:sz w:val="20"/>
        </w:rPr>
        <w:t>2601-7830</w:t>
      </w:r>
      <w:r>
        <w:rPr>
          <w:spacing w:val="-12"/>
          <w:sz w:val="20"/>
        </w:rPr>
        <w:t xml:space="preserve"> </w:t>
      </w:r>
      <w:r>
        <w:rPr>
          <w:sz w:val="20"/>
        </w:rPr>
        <w:t>(revista</w:t>
      </w:r>
      <w:r>
        <w:rPr>
          <w:spacing w:val="-12"/>
          <w:sz w:val="20"/>
        </w:rPr>
        <w:t xml:space="preserve"> </w:t>
      </w:r>
      <w:r>
        <w:rPr>
          <w:sz w:val="20"/>
        </w:rPr>
        <w:t>indexata</w:t>
      </w:r>
      <w:r>
        <w:rPr>
          <w:spacing w:val="-12"/>
          <w:sz w:val="20"/>
        </w:rPr>
        <w:t xml:space="preserve"> </w:t>
      </w:r>
      <w:r>
        <w:rPr>
          <w:sz w:val="20"/>
        </w:rPr>
        <w:t>in</w:t>
      </w:r>
      <w:r>
        <w:rPr>
          <w:spacing w:val="-12"/>
          <w:sz w:val="20"/>
        </w:rPr>
        <w:t xml:space="preserve"> </w:t>
      </w:r>
      <w:r>
        <w:rPr>
          <w:sz w:val="20"/>
        </w:rPr>
        <w:t>Ebsco,</w:t>
      </w:r>
      <w:r>
        <w:rPr>
          <w:spacing w:val="-11"/>
          <w:sz w:val="20"/>
        </w:rPr>
        <w:t xml:space="preserve"> </w:t>
      </w:r>
      <w:r>
        <w:rPr>
          <w:sz w:val="20"/>
        </w:rPr>
        <w:t xml:space="preserve">CEEOL, </w:t>
      </w:r>
      <w:r>
        <w:rPr>
          <w:spacing w:val="-2"/>
          <w:sz w:val="20"/>
        </w:rPr>
        <w:t>HEINONLINE,</w:t>
      </w:r>
      <w:r>
        <w:rPr>
          <w:sz w:val="20"/>
        </w:rPr>
        <w:tab/>
      </w:r>
      <w:r>
        <w:rPr>
          <w:spacing w:val="-4"/>
          <w:sz w:val="20"/>
        </w:rPr>
        <w:t>Erih</w:t>
      </w:r>
      <w:r>
        <w:rPr>
          <w:sz w:val="20"/>
        </w:rPr>
        <w:tab/>
      </w:r>
      <w:r>
        <w:rPr>
          <w:spacing w:val="-2"/>
          <w:sz w:val="20"/>
        </w:rPr>
        <w:t>Plus,</w:t>
      </w:r>
      <w:r>
        <w:rPr>
          <w:sz w:val="20"/>
        </w:rPr>
        <w:tab/>
      </w:r>
      <w:r>
        <w:rPr>
          <w:spacing w:val="-2"/>
          <w:sz w:val="20"/>
        </w:rPr>
        <w:t>WorldCat,</w:t>
      </w:r>
      <w:r>
        <w:rPr>
          <w:sz w:val="20"/>
        </w:rPr>
        <w:tab/>
      </w:r>
      <w:r>
        <w:rPr>
          <w:spacing w:val="-4"/>
          <w:sz w:val="20"/>
        </w:rPr>
        <w:t>KVK,</w:t>
      </w:r>
      <w:r>
        <w:rPr>
          <w:sz w:val="20"/>
        </w:rPr>
        <w:tab/>
      </w:r>
      <w:r>
        <w:rPr>
          <w:spacing w:val="-2"/>
          <w:sz w:val="20"/>
        </w:rPr>
        <w:t>Proquest), https://adjuris.ro/revista/articole/An13nr1/2.%20Stoinea%20Vasilica%20EN.pdf</w:t>
      </w:r>
    </w:p>
    <w:p w14:paraId="5EF0A87E" w14:textId="77777777" w:rsidR="00D64F8E" w:rsidRDefault="00761EB6">
      <w:pPr>
        <w:tabs>
          <w:tab w:val="left" w:pos="1924"/>
          <w:tab w:val="left" w:pos="2998"/>
          <w:tab w:val="left" w:pos="4233"/>
          <w:tab w:val="left" w:pos="5208"/>
          <w:tab w:val="left" w:pos="6676"/>
          <w:tab w:val="left" w:pos="7850"/>
          <w:tab w:val="left" w:pos="8824"/>
          <w:tab w:val="left" w:pos="9999"/>
        </w:tabs>
        <w:spacing w:before="5"/>
        <w:ind w:left="456" w:right="87"/>
        <w:jc w:val="both"/>
        <w:rPr>
          <w:sz w:val="20"/>
        </w:rPr>
      </w:pPr>
      <w:r>
        <w:rPr>
          <w:b/>
          <w:sz w:val="20"/>
        </w:rPr>
        <w:t xml:space="preserve">Ci 10.13. </w:t>
      </w:r>
      <w:r>
        <w:rPr>
          <w:sz w:val="20"/>
        </w:rPr>
        <w:t xml:space="preserve">Oleksandr SHEVCHUK, Volodymyr MARTYNOVSKYI, Olena VOLIANSKA, Ihor KOMPANIIETS, Oleg </w:t>
      </w:r>
      <w:r>
        <w:rPr>
          <w:spacing w:val="-2"/>
          <w:sz w:val="20"/>
        </w:rPr>
        <w:t xml:space="preserve">BULULUKOV, </w:t>
      </w:r>
      <w:r>
        <w:rPr>
          <w:i/>
          <w:spacing w:val="-2"/>
          <w:sz w:val="20"/>
        </w:rPr>
        <w:t>Problems of legal regulation of artificial intelligence in administrative judicial procedure</w:t>
      </w:r>
      <w:r>
        <w:rPr>
          <w:spacing w:val="-2"/>
          <w:sz w:val="20"/>
        </w:rPr>
        <w:t>, Juridical Tribune, Volume</w:t>
      </w:r>
      <w:r>
        <w:rPr>
          <w:sz w:val="20"/>
        </w:rPr>
        <w:tab/>
      </w:r>
      <w:r>
        <w:rPr>
          <w:spacing w:val="-4"/>
          <w:sz w:val="20"/>
        </w:rPr>
        <w:t>13,</w:t>
      </w:r>
      <w:r>
        <w:rPr>
          <w:sz w:val="20"/>
        </w:rPr>
        <w:tab/>
      </w:r>
      <w:r>
        <w:rPr>
          <w:spacing w:val="-2"/>
          <w:sz w:val="20"/>
        </w:rPr>
        <w:t>Issue</w:t>
      </w:r>
      <w:r>
        <w:rPr>
          <w:sz w:val="20"/>
        </w:rPr>
        <w:tab/>
      </w:r>
      <w:r>
        <w:rPr>
          <w:spacing w:val="-6"/>
          <w:sz w:val="20"/>
        </w:rPr>
        <w:t>3,</w:t>
      </w:r>
      <w:r>
        <w:rPr>
          <w:sz w:val="20"/>
        </w:rPr>
        <w:tab/>
      </w:r>
      <w:r>
        <w:rPr>
          <w:spacing w:val="-2"/>
          <w:sz w:val="20"/>
        </w:rPr>
        <w:t>October</w:t>
      </w:r>
      <w:r>
        <w:rPr>
          <w:sz w:val="20"/>
        </w:rPr>
        <w:tab/>
      </w:r>
      <w:r>
        <w:rPr>
          <w:spacing w:val="-4"/>
          <w:sz w:val="20"/>
        </w:rPr>
        <w:t>202,</w:t>
      </w:r>
      <w:r>
        <w:rPr>
          <w:sz w:val="20"/>
        </w:rPr>
        <w:tab/>
      </w:r>
      <w:r>
        <w:rPr>
          <w:spacing w:val="-6"/>
          <w:sz w:val="20"/>
        </w:rPr>
        <w:t>p.</w:t>
      </w:r>
      <w:r>
        <w:rPr>
          <w:sz w:val="20"/>
        </w:rPr>
        <w:tab/>
      </w:r>
      <w:r>
        <w:rPr>
          <w:spacing w:val="-4"/>
          <w:sz w:val="20"/>
        </w:rPr>
        <w:t>360,</w:t>
      </w:r>
      <w:r>
        <w:rPr>
          <w:sz w:val="20"/>
        </w:rPr>
        <w:tab/>
      </w:r>
      <w:r>
        <w:rPr>
          <w:spacing w:val="-4"/>
          <w:sz w:val="20"/>
        </w:rPr>
        <w:t xml:space="preserve">361, </w:t>
      </w:r>
      <w:r>
        <w:rPr>
          <w:spacing w:val="-2"/>
          <w:sz w:val="20"/>
        </w:rPr>
        <w:t>https://tribunajuridica.eu/arhiva/An13v3/2.%20Shevchuk%20and%20others.pdf</w:t>
      </w:r>
    </w:p>
    <w:p w14:paraId="517CC376" w14:textId="77777777" w:rsidR="00D64F8E" w:rsidRDefault="00761EB6">
      <w:pPr>
        <w:spacing w:before="1"/>
        <w:ind w:left="456" w:right="88"/>
        <w:jc w:val="both"/>
        <w:rPr>
          <w:sz w:val="20"/>
        </w:rPr>
      </w:pPr>
      <w:r>
        <w:rPr>
          <w:b/>
          <w:sz w:val="20"/>
        </w:rPr>
        <w:t xml:space="preserve">Ci 10.14. </w:t>
      </w:r>
      <w:r>
        <w:rPr>
          <w:sz w:val="20"/>
        </w:rPr>
        <w:t>Kristinka Jance, Mirjam Reci</w:t>
      </w:r>
      <w:r>
        <w:rPr>
          <w:i/>
          <w:sz w:val="20"/>
        </w:rPr>
        <w:t>, The Approximation of the Albanian Procurement Legislation with the EU Legislation</w:t>
      </w:r>
      <w:r>
        <w:rPr>
          <w:sz w:val="20"/>
        </w:rPr>
        <w:t xml:space="preserve">, Perspectives of Law and Public Administration 13, no. 2 (June 2024): 265-271, p. 267, 271, </w:t>
      </w:r>
      <w:r>
        <w:rPr>
          <w:spacing w:val="-2"/>
          <w:sz w:val="20"/>
        </w:rPr>
        <w:t>https://</w:t>
      </w:r>
      <w:hyperlink r:id="rId185">
        <w:r>
          <w:rPr>
            <w:spacing w:val="-2"/>
            <w:sz w:val="20"/>
          </w:rPr>
          <w:t>www.adjuris.ro/revista/articole/An13nr2/8.pdf</w:t>
        </w:r>
      </w:hyperlink>
    </w:p>
    <w:p w14:paraId="3A636FF7" w14:textId="77777777" w:rsidR="00D64F8E" w:rsidRDefault="00761EB6">
      <w:pPr>
        <w:pStyle w:val="BodyText"/>
        <w:spacing w:before="3" w:line="237" w:lineRule="auto"/>
        <w:ind w:right="86"/>
        <w:jc w:val="both"/>
      </w:pPr>
      <w:r>
        <w:rPr>
          <w:b/>
        </w:rPr>
        <w:t xml:space="preserve">Ci 10.15. </w:t>
      </w:r>
      <w:r>
        <w:t xml:space="preserve">Mireuță, Samuel, „Good Administration in the View of the Institutions of the European Union. Theoretical and Practical Aspects”, </w:t>
      </w:r>
      <w:r>
        <w:rPr>
          <w:i/>
        </w:rPr>
        <w:t xml:space="preserve">Perspectives of Law and Public Administration </w:t>
      </w:r>
      <w:r>
        <w:t xml:space="preserve">13, no. 3 (October 2024): 417-425, p. 419, 425, </w:t>
      </w:r>
      <w:r>
        <w:rPr>
          <w:spacing w:val="-2"/>
        </w:rPr>
        <w:t>https://adjuris.ro/revista/articole/An13nr3/7.pdf</w:t>
      </w:r>
    </w:p>
    <w:p w14:paraId="13CB385D" w14:textId="77777777" w:rsidR="00D64F8E" w:rsidRDefault="00761EB6">
      <w:pPr>
        <w:spacing w:before="2"/>
        <w:ind w:left="456" w:right="88"/>
        <w:jc w:val="both"/>
        <w:rPr>
          <w:sz w:val="20"/>
        </w:rPr>
      </w:pPr>
      <w:r>
        <w:rPr>
          <w:b/>
          <w:sz w:val="20"/>
        </w:rPr>
        <w:t>Ci</w:t>
      </w:r>
      <w:r>
        <w:rPr>
          <w:b/>
          <w:spacing w:val="-7"/>
          <w:sz w:val="20"/>
        </w:rPr>
        <w:t xml:space="preserve"> </w:t>
      </w:r>
      <w:r>
        <w:rPr>
          <w:b/>
          <w:sz w:val="20"/>
        </w:rPr>
        <w:t>10.16.</w:t>
      </w:r>
      <w:r>
        <w:rPr>
          <w:b/>
          <w:spacing w:val="-6"/>
          <w:sz w:val="20"/>
        </w:rPr>
        <w:t xml:space="preserve"> </w:t>
      </w:r>
      <w:r>
        <w:rPr>
          <w:sz w:val="20"/>
        </w:rPr>
        <w:t>Elena</w:t>
      </w:r>
      <w:r>
        <w:rPr>
          <w:spacing w:val="-7"/>
          <w:sz w:val="20"/>
        </w:rPr>
        <w:t xml:space="preserve"> </w:t>
      </w:r>
      <w:r>
        <w:rPr>
          <w:sz w:val="20"/>
        </w:rPr>
        <w:t>Emilia</w:t>
      </w:r>
      <w:r>
        <w:rPr>
          <w:spacing w:val="-7"/>
          <w:sz w:val="20"/>
        </w:rPr>
        <w:t xml:space="preserve"> </w:t>
      </w:r>
      <w:r>
        <w:rPr>
          <w:sz w:val="20"/>
        </w:rPr>
        <w:t>Ștefan,</w:t>
      </w:r>
      <w:r>
        <w:rPr>
          <w:spacing w:val="-7"/>
          <w:sz w:val="20"/>
        </w:rPr>
        <w:t xml:space="preserve"> </w:t>
      </w:r>
      <w:r>
        <w:rPr>
          <w:i/>
          <w:sz w:val="20"/>
        </w:rPr>
        <w:t>New</w:t>
      </w:r>
      <w:r>
        <w:rPr>
          <w:i/>
          <w:spacing w:val="-7"/>
          <w:sz w:val="20"/>
        </w:rPr>
        <w:t xml:space="preserve"> </w:t>
      </w:r>
      <w:r>
        <w:rPr>
          <w:i/>
          <w:sz w:val="20"/>
        </w:rPr>
        <w:t>tendencies</w:t>
      </w:r>
      <w:r>
        <w:rPr>
          <w:i/>
          <w:spacing w:val="-7"/>
          <w:sz w:val="20"/>
        </w:rPr>
        <w:t xml:space="preserve"> </w:t>
      </w:r>
      <w:r>
        <w:rPr>
          <w:i/>
          <w:sz w:val="20"/>
        </w:rPr>
        <w:t>of</w:t>
      </w:r>
      <w:r>
        <w:rPr>
          <w:i/>
          <w:spacing w:val="-7"/>
          <w:sz w:val="20"/>
        </w:rPr>
        <w:t xml:space="preserve"> </w:t>
      </w:r>
      <w:r>
        <w:rPr>
          <w:i/>
          <w:sz w:val="20"/>
        </w:rPr>
        <w:t>liability</w:t>
      </w:r>
      <w:r>
        <w:rPr>
          <w:i/>
          <w:spacing w:val="-7"/>
          <w:sz w:val="20"/>
        </w:rPr>
        <w:t xml:space="preserve"> </w:t>
      </w:r>
      <w:r>
        <w:rPr>
          <w:i/>
          <w:sz w:val="20"/>
        </w:rPr>
        <w:t>in</w:t>
      </w:r>
      <w:r>
        <w:rPr>
          <w:i/>
          <w:spacing w:val="-7"/>
          <w:sz w:val="20"/>
        </w:rPr>
        <w:t xml:space="preserve"> </w:t>
      </w:r>
      <w:r>
        <w:rPr>
          <w:i/>
          <w:sz w:val="20"/>
        </w:rPr>
        <w:t>administrative</w:t>
      </w:r>
      <w:r>
        <w:rPr>
          <w:i/>
          <w:spacing w:val="-7"/>
          <w:sz w:val="20"/>
        </w:rPr>
        <w:t xml:space="preserve"> </w:t>
      </w:r>
      <w:r>
        <w:rPr>
          <w:i/>
          <w:sz w:val="20"/>
        </w:rPr>
        <w:t>law,</w:t>
      </w:r>
      <w:r>
        <w:rPr>
          <w:i/>
          <w:spacing w:val="-6"/>
          <w:sz w:val="20"/>
        </w:rPr>
        <w:t xml:space="preserve"> </w:t>
      </w:r>
      <w:r>
        <w:rPr>
          <w:sz w:val="20"/>
        </w:rPr>
        <w:t>in</w:t>
      </w:r>
      <w:r>
        <w:rPr>
          <w:spacing w:val="40"/>
          <w:sz w:val="20"/>
        </w:rPr>
        <w:t xml:space="preserve"> </w:t>
      </w:r>
      <w:r>
        <w:rPr>
          <w:sz w:val="20"/>
        </w:rPr>
        <w:t>Jeton</w:t>
      </w:r>
      <w:r>
        <w:rPr>
          <w:spacing w:val="-7"/>
          <w:sz w:val="20"/>
        </w:rPr>
        <w:t xml:space="preserve"> </w:t>
      </w:r>
      <w:r>
        <w:rPr>
          <w:sz w:val="20"/>
        </w:rPr>
        <w:t>Shasivari,</w:t>
      </w:r>
      <w:r>
        <w:rPr>
          <w:spacing w:val="-6"/>
          <w:sz w:val="20"/>
        </w:rPr>
        <w:t xml:space="preserve"> </w:t>
      </w:r>
      <w:r>
        <w:rPr>
          <w:sz w:val="20"/>
        </w:rPr>
        <w:t>Balázs</w:t>
      </w:r>
      <w:r>
        <w:rPr>
          <w:spacing w:val="-7"/>
          <w:sz w:val="20"/>
        </w:rPr>
        <w:t xml:space="preserve"> </w:t>
      </w:r>
      <w:r>
        <w:rPr>
          <w:sz w:val="20"/>
        </w:rPr>
        <w:t>Hohmann</w:t>
      </w:r>
      <w:r>
        <w:rPr>
          <w:spacing w:val="-7"/>
          <w:sz w:val="20"/>
        </w:rPr>
        <w:t xml:space="preserve"> </w:t>
      </w:r>
      <w:r>
        <w:rPr>
          <w:sz w:val="20"/>
        </w:rPr>
        <w:t xml:space="preserve">(eds.), </w:t>
      </w:r>
      <w:r>
        <w:rPr>
          <w:i/>
          <w:sz w:val="20"/>
        </w:rPr>
        <w:t>Expanding</w:t>
      </w:r>
      <w:r>
        <w:rPr>
          <w:i/>
          <w:spacing w:val="-6"/>
          <w:sz w:val="20"/>
        </w:rPr>
        <w:t xml:space="preserve"> </w:t>
      </w:r>
      <w:r>
        <w:rPr>
          <w:i/>
          <w:sz w:val="20"/>
        </w:rPr>
        <w:t>Edges</w:t>
      </w:r>
      <w:r>
        <w:rPr>
          <w:i/>
          <w:spacing w:val="-5"/>
          <w:sz w:val="20"/>
        </w:rPr>
        <w:t xml:space="preserve"> </w:t>
      </w:r>
      <w:r>
        <w:rPr>
          <w:i/>
          <w:sz w:val="20"/>
        </w:rPr>
        <w:t>of</w:t>
      </w:r>
      <w:r>
        <w:rPr>
          <w:i/>
          <w:spacing w:val="-5"/>
          <w:sz w:val="20"/>
        </w:rPr>
        <w:t xml:space="preserve"> </w:t>
      </w:r>
      <w:r>
        <w:rPr>
          <w:i/>
          <w:sz w:val="20"/>
        </w:rPr>
        <w:t>Today’s</w:t>
      </w:r>
      <w:r>
        <w:rPr>
          <w:i/>
          <w:spacing w:val="-5"/>
          <w:sz w:val="20"/>
        </w:rPr>
        <w:t xml:space="preserve"> </w:t>
      </w:r>
      <w:r>
        <w:rPr>
          <w:i/>
          <w:sz w:val="20"/>
        </w:rPr>
        <w:t>Administrative</w:t>
      </w:r>
      <w:r>
        <w:rPr>
          <w:i/>
          <w:spacing w:val="-5"/>
          <w:sz w:val="20"/>
        </w:rPr>
        <w:t xml:space="preserve"> </w:t>
      </w:r>
      <w:r>
        <w:rPr>
          <w:i/>
          <w:sz w:val="20"/>
        </w:rPr>
        <w:t>Law</w:t>
      </w:r>
      <w:r>
        <w:rPr>
          <w:sz w:val="20"/>
        </w:rPr>
        <w:t>,</w:t>
      </w:r>
      <w:r>
        <w:rPr>
          <w:spacing w:val="-5"/>
          <w:sz w:val="20"/>
        </w:rPr>
        <w:t xml:space="preserve"> </w:t>
      </w:r>
      <w:r>
        <w:rPr>
          <w:sz w:val="20"/>
        </w:rPr>
        <w:t>ADJURIS</w:t>
      </w:r>
      <w:r>
        <w:rPr>
          <w:spacing w:val="-5"/>
          <w:sz w:val="20"/>
        </w:rPr>
        <w:t xml:space="preserve"> </w:t>
      </w:r>
      <w:r>
        <w:rPr>
          <w:sz w:val="20"/>
        </w:rPr>
        <w:t>–</w:t>
      </w:r>
      <w:r>
        <w:rPr>
          <w:spacing w:val="-5"/>
          <w:sz w:val="20"/>
        </w:rPr>
        <w:t xml:space="preserve"> </w:t>
      </w:r>
      <w:r>
        <w:rPr>
          <w:sz w:val="20"/>
        </w:rPr>
        <w:t>International</w:t>
      </w:r>
      <w:r>
        <w:rPr>
          <w:spacing w:val="-5"/>
          <w:sz w:val="20"/>
        </w:rPr>
        <w:t xml:space="preserve"> </w:t>
      </w:r>
      <w:r>
        <w:rPr>
          <w:sz w:val="20"/>
        </w:rPr>
        <w:t>Academic</w:t>
      </w:r>
      <w:r>
        <w:rPr>
          <w:spacing w:val="-5"/>
          <w:sz w:val="20"/>
        </w:rPr>
        <w:t xml:space="preserve"> </w:t>
      </w:r>
      <w:r>
        <w:rPr>
          <w:sz w:val="20"/>
        </w:rPr>
        <w:t>Publisher,</w:t>
      </w:r>
      <w:r>
        <w:rPr>
          <w:spacing w:val="-5"/>
          <w:sz w:val="20"/>
        </w:rPr>
        <w:t xml:space="preserve"> </w:t>
      </w:r>
      <w:r>
        <w:rPr>
          <w:sz w:val="20"/>
        </w:rPr>
        <w:t>Bucharest,</w:t>
      </w:r>
      <w:r>
        <w:rPr>
          <w:spacing w:val="-5"/>
          <w:sz w:val="20"/>
        </w:rPr>
        <w:t xml:space="preserve"> </w:t>
      </w:r>
      <w:r>
        <w:rPr>
          <w:sz w:val="20"/>
        </w:rPr>
        <w:t>Paris,</w:t>
      </w:r>
      <w:r>
        <w:rPr>
          <w:spacing w:val="-5"/>
          <w:sz w:val="20"/>
        </w:rPr>
        <w:t xml:space="preserve"> </w:t>
      </w:r>
      <w:r>
        <w:rPr>
          <w:sz w:val="20"/>
        </w:rPr>
        <w:t>Calgary, 2021</w:t>
      </w:r>
      <w:r>
        <w:rPr>
          <w:b/>
          <w:sz w:val="20"/>
        </w:rPr>
        <w:t xml:space="preserve">, </w:t>
      </w:r>
      <w:r>
        <w:rPr>
          <w:sz w:val="20"/>
        </w:rPr>
        <w:t>p. 14, 20, https://adjuris.ro/books/eeal/Expanding%20Edges%20of%20Today's%20Administrative%20Law.pdf</w:t>
      </w:r>
    </w:p>
    <w:p w14:paraId="763E1542" w14:textId="77777777" w:rsidR="00D64F8E" w:rsidRDefault="00761EB6">
      <w:pPr>
        <w:spacing w:before="1"/>
        <w:ind w:left="456" w:right="87"/>
        <w:jc w:val="both"/>
        <w:rPr>
          <w:sz w:val="20"/>
        </w:rPr>
      </w:pPr>
      <w:r>
        <w:rPr>
          <w:b/>
          <w:sz w:val="20"/>
        </w:rPr>
        <w:t xml:space="preserve">Ci 10.17. </w:t>
      </w:r>
      <w:r>
        <w:rPr>
          <w:sz w:val="20"/>
        </w:rPr>
        <w:t xml:space="preserve">Dumitrescu, Cristian, „From Bureaucracy to Innovation: How Civil Servants Can Modernize Administration”, </w:t>
      </w:r>
      <w:r>
        <w:rPr>
          <w:i/>
          <w:sz w:val="20"/>
        </w:rPr>
        <w:t xml:space="preserve">Perspectives of Law and Public Administration </w:t>
      </w:r>
      <w:r>
        <w:rPr>
          <w:sz w:val="20"/>
        </w:rPr>
        <w:t xml:space="preserve">13, no. 4 (December 2024): 608-615, p. 608, 615, </w:t>
      </w:r>
      <w:r>
        <w:rPr>
          <w:spacing w:val="-2"/>
          <w:sz w:val="20"/>
        </w:rPr>
        <w:t>https://adjuris.ro/revista/articole/An13nr4/11.pdf</w:t>
      </w:r>
    </w:p>
    <w:p w14:paraId="46C27E23" w14:textId="77777777" w:rsidR="00D64F8E" w:rsidRDefault="00761EB6">
      <w:pPr>
        <w:pStyle w:val="BodyText"/>
        <w:tabs>
          <w:tab w:val="left" w:pos="2267"/>
          <w:tab w:val="left" w:pos="3118"/>
          <w:tab w:val="left" w:pos="3968"/>
          <w:tab w:val="left" w:pos="4669"/>
          <w:tab w:val="left" w:pos="5858"/>
          <w:tab w:val="left" w:pos="6981"/>
          <w:tab w:val="left" w:pos="8297"/>
          <w:tab w:val="left" w:pos="9047"/>
          <w:tab w:val="left" w:pos="9997"/>
        </w:tabs>
        <w:spacing w:before="1"/>
        <w:ind w:right="88"/>
        <w:jc w:val="both"/>
      </w:pPr>
      <w:r>
        <w:rPr>
          <w:b/>
        </w:rPr>
        <w:t xml:space="preserve">Ci 10.18. </w:t>
      </w:r>
      <w:r>
        <w:t xml:space="preserve">Voican, Mădălina, „Fragmentation of Public Contracts and Integrity”, Perspectives of Law and Public </w:t>
      </w:r>
      <w:r>
        <w:rPr>
          <w:spacing w:val="-2"/>
        </w:rPr>
        <w:t>Administration</w:t>
      </w:r>
      <w:r>
        <w:tab/>
      </w:r>
      <w:r>
        <w:rPr>
          <w:spacing w:val="-4"/>
        </w:rPr>
        <w:t>13,</w:t>
      </w:r>
      <w:r>
        <w:tab/>
      </w:r>
      <w:r>
        <w:rPr>
          <w:spacing w:val="-4"/>
        </w:rPr>
        <w:t>no.</w:t>
      </w:r>
      <w:r>
        <w:tab/>
      </w:r>
      <w:r>
        <w:rPr>
          <w:spacing w:val="-10"/>
        </w:rPr>
        <w:t>1</w:t>
      </w:r>
      <w:r>
        <w:tab/>
      </w:r>
      <w:r>
        <w:rPr>
          <w:spacing w:val="-2"/>
        </w:rPr>
        <w:t>(March</w:t>
      </w:r>
      <w:r>
        <w:tab/>
      </w:r>
      <w:r>
        <w:rPr>
          <w:spacing w:val="-2"/>
        </w:rPr>
        <w:t>2024):</w:t>
      </w:r>
      <w:r>
        <w:tab/>
      </w:r>
      <w:r>
        <w:rPr>
          <w:spacing w:val="-2"/>
        </w:rPr>
        <w:t>125-134,</w:t>
      </w:r>
      <w:r>
        <w:tab/>
      </w:r>
      <w:r>
        <w:rPr>
          <w:spacing w:val="-6"/>
        </w:rPr>
        <w:t>p.</w:t>
      </w:r>
      <w:r>
        <w:tab/>
      </w:r>
      <w:r>
        <w:rPr>
          <w:spacing w:val="-4"/>
        </w:rPr>
        <w:t>125,</w:t>
      </w:r>
      <w:r>
        <w:tab/>
      </w:r>
      <w:r>
        <w:rPr>
          <w:spacing w:val="-4"/>
        </w:rPr>
        <w:t xml:space="preserve">134, </w:t>
      </w:r>
      <w:r>
        <w:rPr>
          <w:spacing w:val="-2"/>
        </w:rPr>
        <w:t>https://adjuris.ro/revista/articole/An13nr1/13.%20Madalina%20Voican%20Art.%201%20EN.pdf</w:t>
      </w:r>
    </w:p>
    <w:p w14:paraId="2E6DD39E" w14:textId="77777777" w:rsidR="00D64F8E" w:rsidRDefault="00761EB6">
      <w:pPr>
        <w:tabs>
          <w:tab w:val="left" w:pos="2407"/>
          <w:tab w:val="left" w:pos="3958"/>
          <w:tab w:val="left" w:pos="5743"/>
          <w:tab w:val="left" w:pos="7294"/>
          <w:tab w:val="left" w:pos="8546"/>
          <w:tab w:val="left" w:pos="9997"/>
        </w:tabs>
        <w:spacing w:before="2"/>
        <w:ind w:left="456" w:right="89"/>
        <w:jc w:val="both"/>
        <w:rPr>
          <w:sz w:val="20"/>
        </w:rPr>
      </w:pPr>
      <w:r>
        <w:rPr>
          <w:b/>
          <w:sz w:val="20"/>
        </w:rPr>
        <w:t>Ci</w:t>
      </w:r>
      <w:r>
        <w:rPr>
          <w:b/>
          <w:spacing w:val="-4"/>
          <w:sz w:val="20"/>
        </w:rPr>
        <w:t xml:space="preserve"> </w:t>
      </w:r>
      <w:r>
        <w:rPr>
          <w:b/>
          <w:sz w:val="20"/>
        </w:rPr>
        <w:t>10.19.</w:t>
      </w:r>
      <w:r>
        <w:rPr>
          <w:b/>
          <w:spacing w:val="-4"/>
          <w:sz w:val="20"/>
        </w:rPr>
        <w:t xml:space="preserve"> </w:t>
      </w:r>
      <w:r>
        <w:rPr>
          <w:sz w:val="20"/>
        </w:rPr>
        <w:t>Anamaria</w:t>
      </w:r>
      <w:r>
        <w:rPr>
          <w:spacing w:val="-4"/>
          <w:sz w:val="20"/>
        </w:rPr>
        <w:t xml:space="preserve"> </w:t>
      </w:r>
      <w:r>
        <w:rPr>
          <w:sz w:val="20"/>
        </w:rPr>
        <w:t>Groza,</w:t>
      </w:r>
      <w:r>
        <w:rPr>
          <w:spacing w:val="-4"/>
          <w:sz w:val="20"/>
        </w:rPr>
        <w:t xml:space="preserve"> </w:t>
      </w:r>
      <w:r>
        <w:rPr>
          <w:i/>
          <w:sz w:val="20"/>
        </w:rPr>
        <w:t>Suspension</w:t>
      </w:r>
      <w:r>
        <w:rPr>
          <w:i/>
          <w:spacing w:val="-4"/>
          <w:sz w:val="20"/>
        </w:rPr>
        <w:t xml:space="preserve"> </w:t>
      </w:r>
      <w:r>
        <w:rPr>
          <w:i/>
          <w:sz w:val="20"/>
        </w:rPr>
        <w:t>of</w:t>
      </w:r>
      <w:r>
        <w:rPr>
          <w:i/>
          <w:spacing w:val="-4"/>
          <w:sz w:val="20"/>
        </w:rPr>
        <w:t xml:space="preserve"> </w:t>
      </w:r>
      <w:r>
        <w:rPr>
          <w:i/>
          <w:sz w:val="20"/>
        </w:rPr>
        <w:t>the</w:t>
      </w:r>
      <w:r>
        <w:rPr>
          <w:i/>
          <w:spacing w:val="-4"/>
          <w:sz w:val="20"/>
        </w:rPr>
        <w:t xml:space="preserve"> </w:t>
      </w:r>
      <w:r>
        <w:rPr>
          <w:i/>
          <w:sz w:val="20"/>
        </w:rPr>
        <w:t>Procedure</w:t>
      </w:r>
      <w:r>
        <w:rPr>
          <w:i/>
          <w:spacing w:val="-4"/>
          <w:sz w:val="20"/>
        </w:rPr>
        <w:t xml:space="preserve"> </w:t>
      </w:r>
      <w:r>
        <w:rPr>
          <w:i/>
          <w:sz w:val="20"/>
        </w:rPr>
        <w:t>by</w:t>
      </w:r>
      <w:r>
        <w:rPr>
          <w:i/>
          <w:spacing w:val="-4"/>
          <w:sz w:val="20"/>
        </w:rPr>
        <w:t xml:space="preserve"> </w:t>
      </w:r>
      <w:r>
        <w:rPr>
          <w:i/>
          <w:sz w:val="20"/>
        </w:rPr>
        <w:t>the</w:t>
      </w:r>
      <w:r>
        <w:rPr>
          <w:i/>
          <w:spacing w:val="-4"/>
          <w:sz w:val="20"/>
        </w:rPr>
        <w:t xml:space="preserve"> </w:t>
      </w:r>
      <w:r>
        <w:rPr>
          <w:i/>
          <w:sz w:val="20"/>
        </w:rPr>
        <w:t>National</w:t>
      </w:r>
      <w:r>
        <w:rPr>
          <w:i/>
          <w:spacing w:val="-4"/>
          <w:sz w:val="20"/>
        </w:rPr>
        <w:t xml:space="preserve"> </w:t>
      </w:r>
      <w:r>
        <w:rPr>
          <w:i/>
          <w:sz w:val="20"/>
        </w:rPr>
        <w:t>Court</w:t>
      </w:r>
      <w:r>
        <w:rPr>
          <w:i/>
          <w:spacing w:val="-4"/>
          <w:sz w:val="20"/>
        </w:rPr>
        <w:t xml:space="preserve"> </w:t>
      </w:r>
      <w:r>
        <w:rPr>
          <w:i/>
          <w:sz w:val="20"/>
        </w:rPr>
        <w:t>That</w:t>
      </w:r>
      <w:r>
        <w:rPr>
          <w:i/>
          <w:spacing w:val="-4"/>
          <w:sz w:val="20"/>
        </w:rPr>
        <w:t xml:space="preserve"> </w:t>
      </w:r>
      <w:r>
        <w:rPr>
          <w:i/>
          <w:sz w:val="20"/>
        </w:rPr>
        <w:t>Notified</w:t>
      </w:r>
      <w:r>
        <w:rPr>
          <w:i/>
          <w:spacing w:val="-4"/>
          <w:sz w:val="20"/>
        </w:rPr>
        <w:t xml:space="preserve"> </w:t>
      </w:r>
      <w:r>
        <w:rPr>
          <w:i/>
          <w:sz w:val="20"/>
        </w:rPr>
        <w:t>ECJ</w:t>
      </w:r>
      <w:r>
        <w:rPr>
          <w:i/>
          <w:spacing w:val="-4"/>
          <w:sz w:val="20"/>
        </w:rPr>
        <w:t xml:space="preserve"> </w:t>
      </w:r>
      <w:r>
        <w:rPr>
          <w:i/>
          <w:sz w:val="20"/>
        </w:rPr>
        <w:t>for</w:t>
      </w:r>
      <w:r>
        <w:rPr>
          <w:i/>
          <w:spacing w:val="-4"/>
          <w:sz w:val="20"/>
        </w:rPr>
        <w:t xml:space="preserve"> </w:t>
      </w:r>
      <w:r>
        <w:rPr>
          <w:i/>
          <w:sz w:val="20"/>
        </w:rPr>
        <w:t>a</w:t>
      </w:r>
      <w:r>
        <w:rPr>
          <w:i/>
          <w:spacing w:val="-4"/>
          <w:sz w:val="20"/>
        </w:rPr>
        <w:t xml:space="preserve"> </w:t>
      </w:r>
      <w:r>
        <w:rPr>
          <w:i/>
          <w:sz w:val="20"/>
        </w:rPr>
        <w:t>Preliminary</w:t>
      </w:r>
      <w:r>
        <w:rPr>
          <w:i/>
          <w:spacing w:val="-4"/>
          <w:sz w:val="20"/>
        </w:rPr>
        <w:t xml:space="preserve"> </w:t>
      </w:r>
      <w:r>
        <w:rPr>
          <w:i/>
          <w:sz w:val="20"/>
        </w:rPr>
        <w:t>Ruling, in</w:t>
      </w:r>
      <w:r>
        <w:rPr>
          <w:i/>
          <w:spacing w:val="-7"/>
          <w:sz w:val="20"/>
        </w:rPr>
        <w:t xml:space="preserve"> </w:t>
      </w:r>
      <w:r>
        <w:rPr>
          <w:i/>
          <w:sz w:val="20"/>
        </w:rPr>
        <w:t>the</w:t>
      </w:r>
      <w:r>
        <w:rPr>
          <w:i/>
          <w:spacing w:val="-7"/>
          <w:sz w:val="20"/>
        </w:rPr>
        <w:t xml:space="preserve"> </w:t>
      </w:r>
      <w:r>
        <w:rPr>
          <w:i/>
          <w:sz w:val="20"/>
        </w:rPr>
        <w:t>Context</w:t>
      </w:r>
      <w:r>
        <w:rPr>
          <w:i/>
          <w:spacing w:val="-7"/>
          <w:sz w:val="20"/>
        </w:rPr>
        <w:t xml:space="preserve"> </w:t>
      </w:r>
      <w:r>
        <w:rPr>
          <w:i/>
          <w:sz w:val="20"/>
        </w:rPr>
        <w:t>of</w:t>
      </w:r>
      <w:r>
        <w:rPr>
          <w:i/>
          <w:spacing w:val="-7"/>
          <w:sz w:val="20"/>
        </w:rPr>
        <w:t xml:space="preserve"> </w:t>
      </w:r>
      <w:r>
        <w:rPr>
          <w:i/>
          <w:sz w:val="20"/>
        </w:rPr>
        <w:t>the</w:t>
      </w:r>
      <w:r>
        <w:rPr>
          <w:i/>
          <w:spacing w:val="-7"/>
          <w:sz w:val="20"/>
        </w:rPr>
        <w:t xml:space="preserve"> </w:t>
      </w:r>
      <w:r>
        <w:rPr>
          <w:i/>
          <w:sz w:val="20"/>
        </w:rPr>
        <w:t>Recent</w:t>
      </w:r>
      <w:r>
        <w:rPr>
          <w:i/>
          <w:spacing w:val="-7"/>
          <w:sz w:val="20"/>
        </w:rPr>
        <w:t xml:space="preserve"> </w:t>
      </w:r>
      <w:r>
        <w:rPr>
          <w:i/>
          <w:sz w:val="20"/>
        </w:rPr>
        <w:t>Jurisprudence</w:t>
      </w:r>
      <w:r>
        <w:rPr>
          <w:i/>
          <w:spacing w:val="-7"/>
          <w:sz w:val="20"/>
        </w:rPr>
        <w:t xml:space="preserve"> </w:t>
      </w:r>
      <w:r>
        <w:rPr>
          <w:i/>
          <w:sz w:val="20"/>
        </w:rPr>
        <w:t>of</w:t>
      </w:r>
      <w:r>
        <w:rPr>
          <w:i/>
          <w:spacing w:val="-7"/>
          <w:sz w:val="20"/>
        </w:rPr>
        <w:t xml:space="preserve"> </w:t>
      </w:r>
      <w:r>
        <w:rPr>
          <w:i/>
          <w:sz w:val="20"/>
        </w:rPr>
        <w:t>the</w:t>
      </w:r>
      <w:r>
        <w:rPr>
          <w:i/>
          <w:spacing w:val="-6"/>
          <w:sz w:val="20"/>
        </w:rPr>
        <w:t xml:space="preserve"> </w:t>
      </w:r>
      <w:r>
        <w:rPr>
          <w:i/>
          <w:sz w:val="20"/>
        </w:rPr>
        <w:t>European</w:t>
      </w:r>
      <w:r>
        <w:rPr>
          <w:i/>
          <w:spacing w:val="-7"/>
          <w:sz w:val="20"/>
        </w:rPr>
        <w:t xml:space="preserve"> </w:t>
      </w:r>
      <w:r>
        <w:rPr>
          <w:i/>
          <w:sz w:val="20"/>
        </w:rPr>
        <w:t>Court</w:t>
      </w:r>
      <w:r>
        <w:rPr>
          <w:i/>
          <w:spacing w:val="-7"/>
          <w:sz w:val="20"/>
        </w:rPr>
        <w:t xml:space="preserve"> </w:t>
      </w:r>
      <w:r>
        <w:rPr>
          <w:i/>
          <w:sz w:val="20"/>
        </w:rPr>
        <w:t>of</w:t>
      </w:r>
      <w:r>
        <w:rPr>
          <w:i/>
          <w:spacing w:val="-7"/>
          <w:sz w:val="20"/>
        </w:rPr>
        <w:t xml:space="preserve"> </w:t>
      </w:r>
      <w:r>
        <w:rPr>
          <w:i/>
          <w:sz w:val="20"/>
        </w:rPr>
        <w:t>Justice</w:t>
      </w:r>
      <w:r>
        <w:rPr>
          <w:sz w:val="20"/>
        </w:rPr>
        <w:t>,</w:t>
      </w:r>
      <w:r>
        <w:rPr>
          <w:spacing w:val="-7"/>
          <w:sz w:val="20"/>
        </w:rPr>
        <w:t xml:space="preserve"> </w:t>
      </w:r>
      <w:r>
        <w:rPr>
          <w:sz w:val="20"/>
        </w:rPr>
        <w:t>in</w:t>
      </w:r>
      <w:r>
        <w:rPr>
          <w:spacing w:val="-7"/>
          <w:sz w:val="20"/>
        </w:rPr>
        <w:t xml:space="preserve"> </w:t>
      </w:r>
      <w:r>
        <w:rPr>
          <w:sz w:val="20"/>
        </w:rPr>
        <w:t>Federica</w:t>
      </w:r>
      <w:r>
        <w:rPr>
          <w:spacing w:val="-7"/>
          <w:sz w:val="20"/>
        </w:rPr>
        <w:t xml:space="preserve"> </w:t>
      </w:r>
      <w:r>
        <w:rPr>
          <w:sz w:val="20"/>
        </w:rPr>
        <w:t>Cristani,</w:t>
      </w:r>
      <w:r>
        <w:rPr>
          <w:spacing w:val="-3"/>
          <w:sz w:val="20"/>
        </w:rPr>
        <w:t xml:space="preserve"> </w:t>
      </w:r>
      <w:r>
        <w:rPr>
          <w:sz w:val="20"/>
        </w:rPr>
        <w:t>Cristina</w:t>
      </w:r>
      <w:r>
        <w:rPr>
          <w:spacing w:val="-7"/>
          <w:sz w:val="20"/>
        </w:rPr>
        <w:t xml:space="preserve"> </w:t>
      </w:r>
      <w:r>
        <w:rPr>
          <w:sz w:val="20"/>
        </w:rPr>
        <w:t>Elena</w:t>
      </w:r>
      <w:r>
        <w:rPr>
          <w:spacing w:val="-7"/>
          <w:sz w:val="20"/>
        </w:rPr>
        <w:t xml:space="preserve"> </w:t>
      </w:r>
      <w:r>
        <w:rPr>
          <w:sz w:val="20"/>
        </w:rPr>
        <w:t>Popa</w:t>
      </w:r>
      <w:r>
        <w:rPr>
          <w:spacing w:val="-7"/>
          <w:sz w:val="20"/>
        </w:rPr>
        <w:t xml:space="preserve"> </w:t>
      </w:r>
      <w:r>
        <w:rPr>
          <w:sz w:val="20"/>
        </w:rPr>
        <w:t xml:space="preserve">Tache (eds.), </w:t>
      </w:r>
      <w:r>
        <w:rPr>
          <w:i/>
          <w:sz w:val="20"/>
        </w:rPr>
        <w:t>Tempore Mutationis in International and Comparative Law</w:t>
      </w:r>
      <w:r>
        <w:rPr>
          <w:sz w:val="20"/>
        </w:rPr>
        <w:t xml:space="preserve">, ADJURIS – International Academic Publisher, </w:t>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171,</w:t>
      </w:r>
      <w:r>
        <w:rPr>
          <w:sz w:val="20"/>
        </w:rPr>
        <w:tab/>
      </w:r>
      <w:r>
        <w:rPr>
          <w:spacing w:val="-4"/>
          <w:sz w:val="20"/>
        </w:rPr>
        <w:t xml:space="preserve">178, </w:t>
      </w:r>
      <w:r>
        <w:rPr>
          <w:spacing w:val="-2"/>
          <w:sz w:val="20"/>
        </w:rPr>
        <w:t>https://adjuris.ro/books/tmic/Tempore%20Mutationis%20in%20International%20and%20Comparative%20Law.pdf</w:t>
      </w:r>
    </w:p>
    <w:p w14:paraId="465C1224" w14:textId="77777777" w:rsidR="00D64F8E" w:rsidRDefault="00761EB6">
      <w:pPr>
        <w:ind w:left="456" w:right="89"/>
        <w:jc w:val="both"/>
        <w:rPr>
          <w:sz w:val="20"/>
        </w:rPr>
      </w:pPr>
      <w:r>
        <w:rPr>
          <w:b/>
          <w:sz w:val="20"/>
        </w:rPr>
        <w:t xml:space="preserve">Ci 10.20. </w:t>
      </w:r>
      <w:r>
        <w:rPr>
          <w:sz w:val="20"/>
        </w:rPr>
        <w:t xml:space="preserve">Ovidiu-Horia Maican, </w:t>
      </w:r>
      <w:r>
        <w:rPr>
          <w:i/>
          <w:sz w:val="20"/>
        </w:rPr>
        <w:t>European Union Membership and the Constitution of Romania</w:t>
      </w:r>
      <w:r>
        <w:rPr>
          <w:sz w:val="20"/>
        </w:rPr>
        <w:t>, in Cristina Aragão Seia, Daniela</w:t>
      </w:r>
      <w:r>
        <w:rPr>
          <w:spacing w:val="-3"/>
          <w:sz w:val="20"/>
        </w:rPr>
        <w:t xml:space="preserve"> </w:t>
      </w:r>
      <w:r>
        <w:rPr>
          <w:sz w:val="20"/>
        </w:rPr>
        <w:t>Nováčková</w:t>
      </w:r>
      <w:r>
        <w:rPr>
          <w:spacing w:val="-3"/>
          <w:sz w:val="20"/>
        </w:rPr>
        <w:t xml:space="preserve"> </w:t>
      </w:r>
      <w:r>
        <w:rPr>
          <w:sz w:val="20"/>
        </w:rPr>
        <w:t>(eds.),</w:t>
      </w:r>
      <w:r>
        <w:rPr>
          <w:spacing w:val="-3"/>
          <w:sz w:val="20"/>
        </w:rPr>
        <w:t xml:space="preserve"> </w:t>
      </w:r>
      <w:r>
        <w:rPr>
          <w:i/>
          <w:sz w:val="20"/>
        </w:rPr>
        <w:t>Modern</w:t>
      </w:r>
      <w:r>
        <w:rPr>
          <w:i/>
          <w:spacing w:val="-3"/>
          <w:sz w:val="20"/>
        </w:rPr>
        <w:t xml:space="preserve"> </w:t>
      </w:r>
      <w:r>
        <w:rPr>
          <w:i/>
          <w:sz w:val="20"/>
        </w:rPr>
        <w:t>Visions</w:t>
      </w:r>
      <w:r>
        <w:rPr>
          <w:i/>
          <w:spacing w:val="-3"/>
          <w:sz w:val="20"/>
        </w:rPr>
        <w:t xml:space="preserve"> </w:t>
      </w:r>
      <w:r>
        <w:rPr>
          <w:i/>
          <w:sz w:val="20"/>
        </w:rPr>
        <w:t>of</w:t>
      </w:r>
      <w:r>
        <w:rPr>
          <w:i/>
          <w:spacing w:val="-3"/>
          <w:sz w:val="20"/>
        </w:rPr>
        <w:t xml:space="preserve"> </w:t>
      </w:r>
      <w:r>
        <w:rPr>
          <w:i/>
          <w:sz w:val="20"/>
        </w:rPr>
        <w:t>Public</w:t>
      </w:r>
      <w:r>
        <w:rPr>
          <w:i/>
          <w:spacing w:val="-3"/>
          <w:sz w:val="20"/>
        </w:rPr>
        <w:t xml:space="preserve"> </w:t>
      </w:r>
      <w:r>
        <w:rPr>
          <w:i/>
          <w:sz w:val="20"/>
        </w:rPr>
        <w:t>Law,</w:t>
      </w:r>
      <w:r>
        <w:rPr>
          <w:i/>
          <w:spacing w:val="-3"/>
          <w:sz w:val="20"/>
        </w:rPr>
        <w:t xml:space="preserve"> </w:t>
      </w:r>
      <w:r>
        <w:rPr>
          <w:sz w:val="20"/>
        </w:rPr>
        <w:t>ADJURIS</w:t>
      </w:r>
      <w:r>
        <w:rPr>
          <w:spacing w:val="-3"/>
          <w:sz w:val="20"/>
        </w:rPr>
        <w:t xml:space="preserve"> </w:t>
      </w:r>
      <w:r>
        <w:rPr>
          <w:sz w:val="20"/>
        </w:rPr>
        <w:t>–</w:t>
      </w:r>
      <w:r>
        <w:rPr>
          <w:spacing w:val="-3"/>
          <w:sz w:val="20"/>
        </w:rPr>
        <w:t xml:space="preserve"> </w:t>
      </w:r>
      <w:r>
        <w:rPr>
          <w:sz w:val="20"/>
        </w:rPr>
        <w:t>International</w:t>
      </w:r>
      <w:r>
        <w:rPr>
          <w:spacing w:val="-3"/>
          <w:sz w:val="20"/>
        </w:rPr>
        <w:t xml:space="preserve"> </w:t>
      </w:r>
      <w:r>
        <w:rPr>
          <w:sz w:val="20"/>
        </w:rPr>
        <w:t>Academic</w:t>
      </w:r>
      <w:r>
        <w:rPr>
          <w:spacing w:val="-3"/>
          <w:sz w:val="20"/>
        </w:rPr>
        <w:t xml:space="preserve"> </w:t>
      </w:r>
      <w:r>
        <w:rPr>
          <w:sz w:val="20"/>
        </w:rPr>
        <w:t>Publisher,</w:t>
      </w:r>
      <w:r>
        <w:rPr>
          <w:spacing w:val="-3"/>
          <w:sz w:val="20"/>
        </w:rPr>
        <w:t xml:space="preserve"> </w:t>
      </w:r>
      <w:r>
        <w:rPr>
          <w:sz w:val="20"/>
        </w:rPr>
        <w:t>Bucharest,</w:t>
      </w:r>
      <w:r>
        <w:rPr>
          <w:spacing w:val="-3"/>
          <w:sz w:val="20"/>
        </w:rPr>
        <w:t xml:space="preserve"> </w:t>
      </w:r>
      <w:r>
        <w:rPr>
          <w:sz w:val="20"/>
        </w:rPr>
        <w:t>Paris, Calgary, 2023, p. 94, https://adjuris.ro/books/mvpl/Modern%20Visions%20of%20Public%20Law.pdf</w:t>
      </w:r>
    </w:p>
    <w:p w14:paraId="5530BC54" w14:textId="77777777" w:rsidR="00D64F8E" w:rsidRDefault="00761EB6">
      <w:pPr>
        <w:ind w:left="456" w:right="89"/>
        <w:jc w:val="both"/>
        <w:rPr>
          <w:sz w:val="20"/>
        </w:rPr>
      </w:pPr>
      <w:r>
        <w:rPr>
          <w:b/>
          <w:sz w:val="20"/>
        </w:rPr>
        <w:t xml:space="preserve">Ci 10.21. </w:t>
      </w:r>
      <w:r>
        <w:rPr>
          <w:sz w:val="20"/>
        </w:rPr>
        <w:t xml:space="preserve">Felicia Bejan, </w:t>
      </w:r>
      <w:r>
        <w:rPr>
          <w:i/>
          <w:sz w:val="20"/>
        </w:rPr>
        <w:t>Law and security: legal and institutional aspects</w:t>
      </w:r>
      <w:r>
        <w:rPr>
          <w:sz w:val="20"/>
        </w:rPr>
        <w:t xml:space="preserve">,in Sónia de Carvalho, Anton Petričević (eds.), </w:t>
      </w:r>
      <w:r>
        <w:rPr>
          <w:i/>
          <w:sz w:val="20"/>
        </w:rPr>
        <w:t>Building an Adapted Business Law</w:t>
      </w:r>
      <w:r>
        <w:rPr>
          <w:sz w:val="20"/>
        </w:rPr>
        <w:t xml:space="preserve">, ADJURIS – International Academic Publisher, Bucharest, 2022, p. 93, 99, </w:t>
      </w:r>
      <w:r>
        <w:rPr>
          <w:spacing w:val="-2"/>
          <w:sz w:val="20"/>
        </w:rPr>
        <w:t>https://adjuris.ro/books/babl/Building%20an%20Adapted%20Business%20Law.pdf</w:t>
      </w:r>
    </w:p>
    <w:p w14:paraId="49B5C6C5" w14:textId="77777777" w:rsidR="00D64F8E" w:rsidRDefault="00761EB6">
      <w:pPr>
        <w:spacing w:before="1" w:line="237" w:lineRule="auto"/>
        <w:ind w:left="456" w:right="89"/>
        <w:jc w:val="both"/>
        <w:rPr>
          <w:sz w:val="20"/>
        </w:rPr>
      </w:pPr>
      <w:r>
        <w:rPr>
          <w:b/>
          <w:sz w:val="20"/>
        </w:rPr>
        <w:t>Ci</w:t>
      </w:r>
      <w:r>
        <w:rPr>
          <w:b/>
          <w:spacing w:val="-4"/>
          <w:sz w:val="20"/>
        </w:rPr>
        <w:t xml:space="preserve"> </w:t>
      </w:r>
      <w:r>
        <w:rPr>
          <w:b/>
          <w:sz w:val="20"/>
        </w:rPr>
        <w:t>10.22.</w:t>
      </w:r>
      <w:r>
        <w:rPr>
          <w:b/>
          <w:spacing w:val="-4"/>
          <w:sz w:val="20"/>
        </w:rPr>
        <w:t xml:space="preserve"> </w:t>
      </w:r>
      <w:r>
        <w:rPr>
          <w:sz w:val="20"/>
        </w:rPr>
        <w:t>Anamaria</w:t>
      </w:r>
      <w:r>
        <w:rPr>
          <w:spacing w:val="-5"/>
          <w:sz w:val="20"/>
        </w:rPr>
        <w:t xml:space="preserve"> </w:t>
      </w:r>
      <w:r>
        <w:rPr>
          <w:sz w:val="20"/>
        </w:rPr>
        <w:t>Groza,</w:t>
      </w:r>
      <w:r>
        <w:rPr>
          <w:spacing w:val="-4"/>
          <w:sz w:val="20"/>
        </w:rPr>
        <w:t xml:space="preserve"> </w:t>
      </w:r>
      <w:r>
        <w:rPr>
          <w:i/>
          <w:sz w:val="20"/>
        </w:rPr>
        <w:t>The</w:t>
      </w:r>
      <w:r>
        <w:rPr>
          <w:i/>
          <w:spacing w:val="-5"/>
          <w:sz w:val="20"/>
        </w:rPr>
        <w:t xml:space="preserve"> </w:t>
      </w:r>
      <w:r>
        <w:rPr>
          <w:i/>
          <w:sz w:val="20"/>
        </w:rPr>
        <w:t>European</w:t>
      </w:r>
      <w:r>
        <w:rPr>
          <w:i/>
          <w:spacing w:val="-5"/>
          <w:sz w:val="20"/>
        </w:rPr>
        <w:t xml:space="preserve"> </w:t>
      </w:r>
      <w:r>
        <w:rPr>
          <w:i/>
          <w:sz w:val="20"/>
        </w:rPr>
        <w:t>Patient,</w:t>
      </w:r>
      <w:r>
        <w:rPr>
          <w:i/>
          <w:spacing w:val="-4"/>
          <w:sz w:val="20"/>
        </w:rPr>
        <w:t xml:space="preserve"> </w:t>
      </w:r>
      <w:r>
        <w:rPr>
          <w:i/>
          <w:sz w:val="20"/>
        </w:rPr>
        <w:t>between</w:t>
      </w:r>
      <w:r>
        <w:rPr>
          <w:i/>
          <w:spacing w:val="-5"/>
          <w:sz w:val="20"/>
        </w:rPr>
        <w:t xml:space="preserve"> </w:t>
      </w:r>
      <w:r>
        <w:rPr>
          <w:i/>
          <w:sz w:val="20"/>
        </w:rPr>
        <w:t>the</w:t>
      </w:r>
      <w:r>
        <w:rPr>
          <w:i/>
          <w:spacing w:val="-4"/>
          <w:sz w:val="20"/>
        </w:rPr>
        <w:t xml:space="preserve"> </w:t>
      </w:r>
      <w:r>
        <w:rPr>
          <w:i/>
          <w:sz w:val="20"/>
        </w:rPr>
        <w:t>Values</w:t>
      </w:r>
      <w:r>
        <w:rPr>
          <w:i/>
          <w:spacing w:val="-5"/>
          <w:sz w:val="20"/>
        </w:rPr>
        <w:t xml:space="preserve"> </w:t>
      </w:r>
      <w:r>
        <w:rPr>
          <w:i/>
          <w:sz w:val="20"/>
        </w:rPr>
        <w:t>of</w:t>
      </w:r>
      <w:r>
        <w:rPr>
          <w:i/>
          <w:spacing w:val="-4"/>
          <w:sz w:val="20"/>
        </w:rPr>
        <w:t xml:space="preserve"> </w:t>
      </w:r>
      <w:r>
        <w:rPr>
          <w:i/>
          <w:sz w:val="20"/>
        </w:rPr>
        <w:t>the</w:t>
      </w:r>
      <w:r>
        <w:rPr>
          <w:i/>
          <w:spacing w:val="-5"/>
          <w:sz w:val="20"/>
        </w:rPr>
        <w:t xml:space="preserve"> </w:t>
      </w:r>
      <w:r>
        <w:rPr>
          <w:i/>
          <w:sz w:val="20"/>
        </w:rPr>
        <w:t>European</w:t>
      </w:r>
      <w:r>
        <w:rPr>
          <w:i/>
          <w:spacing w:val="-5"/>
          <w:sz w:val="20"/>
        </w:rPr>
        <w:t xml:space="preserve"> </w:t>
      </w:r>
      <w:r>
        <w:rPr>
          <w:i/>
          <w:sz w:val="20"/>
        </w:rPr>
        <w:t>Union,</w:t>
      </w:r>
      <w:r>
        <w:rPr>
          <w:i/>
          <w:spacing w:val="-4"/>
          <w:sz w:val="20"/>
        </w:rPr>
        <w:t xml:space="preserve"> </w:t>
      </w:r>
      <w:r>
        <w:rPr>
          <w:i/>
          <w:sz w:val="20"/>
        </w:rPr>
        <w:t>the</w:t>
      </w:r>
      <w:r>
        <w:rPr>
          <w:i/>
          <w:spacing w:val="-5"/>
          <w:sz w:val="20"/>
        </w:rPr>
        <w:t xml:space="preserve"> </w:t>
      </w:r>
      <w:r>
        <w:rPr>
          <w:i/>
          <w:sz w:val="20"/>
        </w:rPr>
        <w:t>Public</w:t>
      </w:r>
      <w:r>
        <w:rPr>
          <w:i/>
          <w:spacing w:val="-5"/>
          <w:sz w:val="20"/>
        </w:rPr>
        <w:t xml:space="preserve"> </w:t>
      </w:r>
      <w:r>
        <w:rPr>
          <w:i/>
          <w:sz w:val="20"/>
        </w:rPr>
        <w:t>Health</w:t>
      </w:r>
      <w:r>
        <w:rPr>
          <w:i/>
          <w:spacing w:val="-5"/>
          <w:sz w:val="20"/>
        </w:rPr>
        <w:t xml:space="preserve"> </w:t>
      </w:r>
      <w:r>
        <w:rPr>
          <w:i/>
          <w:sz w:val="20"/>
        </w:rPr>
        <w:t>Policies</w:t>
      </w:r>
      <w:r>
        <w:rPr>
          <w:i/>
          <w:spacing w:val="-5"/>
          <w:sz w:val="20"/>
        </w:rPr>
        <w:t xml:space="preserve"> </w:t>
      </w:r>
      <w:r>
        <w:rPr>
          <w:i/>
          <w:sz w:val="20"/>
        </w:rPr>
        <w:t>of the</w:t>
      </w:r>
      <w:r>
        <w:rPr>
          <w:i/>
          <w:spacing w:val="-5"/>
          <w:sz w:val="20"/>
        </w:rPr>
        <w:t xml:space="preserve"> </w:t>
      </w:r>
      <w:r>
        <w:rPr>
          <w:i/>
          <w:sz w:val="20"/>
        </w:rPr>
        <w:t>Member</w:t>
      </w:r>
      <w:r>
        <w:rPr>
          <w:i/>
          <w:spacing w:val="-6"/>
          <w:sz w:val="20"/>
        </w:rPr>
        <w:t xml:space="preserve"> </w:t>
      </w:r>
      <w:r>
        <w:rPr>
          <w:i/>
          <w:sz w:val="20"/>
        </w:rPr>
        <w:t>States</w:t>
      </w:r>
      <w:r>
        <w:rPr>
          <w:i/>
          <w:spacing w:val="-6"/>
          <w:sz w:val="20"/>
        </w:rPr>
        <w:t xml:space="preserve"> </w:t>
      </w:r>
      <w:r>
        <w:rPr>
          <w:i/>
          <w:sz w:val="20"/>
        </w:rPr>
        <w:t>and</w:t>
      </w:r>
      <w:r>
        <w:rPr>
          <w:i/>
          <w:spacing w:val="-6"/>
          <w:sz w:val="20"/>
        </w:rPr>
        <w:t xml:space="preserve"> </w:t>
      </w:r>
      <w:r>
        <w:rPr>
          <w:i/>
          <w:sz w:val="20"/>
        </w:rPr>
        <w:t>the</w:t>
      </w:r>
      <w:r>
        <w:rPr>
          <w:i/>
          <w:spacing w:val="-5"/>
          <w:sz w:val="20"/>
        </w:rPr>
        <w:t xml:space="preserve"> </w:t>
      </w:r>
      <w:r>
        <w:rPr>
          <w:i/>
          <w:sz w:val="20"/>
        </w:rPr>
        <w:t>Free</w:t>
      </w:r>
      <w:r>
        <w:rPr>
          <w:i/>
          <w:spacing w:val="-5"/>
          <w:sz w:val="20"/>
        </w:rPr>
        <w:t xml:space="preserve"> </w:t>
      </w:r>
      <w:r>
        <w:rPr>
          <w:i/>
          <w:sz w:val="20"/>
        </w:rPr>
        <w:t>Movement</w:t>
      </w:r>
      <w:r>
        <w:rPr>
          <w:i/>
          <w:spacing w:val="-5"/>
          <w:sz w:val="20"/>
        </w:rPr>
        <w:t xml:space="preserve"> </w:t>
      </w:r>
      <w:r>
        <w:rPr>
          <w:i/>
          <w:sz w:val="20"/>
        </w:rPr>
        <w:t>of</w:t>
      </w:r>
      <w:r>
        <w:rPr>
          <w:i/>
          <w:spacing w:val="-5"/>
          <w:sz w:val="20"/>
        </w:rPr>
        <w:t xml:space="preserve"> </w:t>
      </w:r>
      <w:r>
        <w:rPr>
          <w:i/>
          <w:sz w:val="20"/>
        </w:rPr>
        <w:t>Services</w:t>
      </w:r>
      <w:r>
        <w:rPr>
          <w:sz w:val="20"/>
        </w:rPr>
        <w:t>,</w:t>
      </w:r>
      <w:r>
        <w:rPr>
          <w:spacing w:val="-5"/>
          <w:sz w:val="20"/>
        </w:rPr>
        <w:t xml:space="preserve"> </w:t>
      </w:r>
      <w:r>
        <w:rPr>
          <w:sz w:val="20"/>
        </w:rPr>
        <w:t>Perspectives</w:t>
      </w:r>
      <w:r>
        <w:rPr>
          <w:spacing w:val="-6"/>
          <w:sz w:val="20"/>
        </w:rPr>
        <w:t xml:space="preserve"> </w:t>
      </w:r>
      <w:r>
        <w:rPr>
          <w:sz w:val="20"/>
        </w:rPr>
        <w:t>of</w:t>
      </w:r>
      <w:r>
        <w:rPr>
          <w:spacing w:val="-6"/>
          <w:sz w:val="20"/>
        </w:rPr>
        <w:t xml:space="preserve"> </w:t>
      </w:r>
      <w:r>
        <w:rPr>
          <w:sz w:val="20"/>
        </w:rPr>
        <w:t>Law</w:t>
      </w:r>
      <w:r>
        <w:rPr>
          <w:spacing w:val="-6"/>
          <w:sz w:val="20"/>
        </w:rPr>
        <w:t xml:space="preserve"> </w:t>
      </w:r>
      <w:r>
        <w:rPr>
          <w:sz w:val="20"/>
        </w:rPr>
        <w:t>and</w:t>
      </w:r>
      <w:r>
        <w:rPr>
          <w:spacing w:val="-6"/>
          <w:sz w:val="20"/>
        </w:rPr>
        <w:t xml:space="preserve"> </w:t>
      </w:r>
      <w:r>
        <w:rPr>
          <w:sz w:val="20"/>
        </w:rPr>
        <w:t>Public</w:t>
      </w:r>
      <w:r>
        <w:rPr>
          <w:spacing w:val="-6"/>
          <w:sz w:val="20"/>
        </w:rPr>
        <w:t xml:space="preserve"> </w:t>
      </w:r>
      <w:r>
        <w:rPr>
          <w:sz w:val="20"/>
        </w:rPr>
        <w:t>Administration,</w:t>
      </w:r>
      <w:r>
        <w:rPr>
          <w:spacing w:val="-5"/>
          <w:sz w:val="20"/>
        </w:rPr>
        <w:t xml:space="preserve"> </w:t>
      </w:r>
      <w:r>
        <w:rPr>
          <w:sz w:val="20"/>
        </w:rPr>
        <w:t>Volume</w:t>
      </w:r>
      <w:r>
        <w:rPr>
          <w:spacing w:val="-6"/>
          <w:sz w:val="20"/>
        </w:rPr>
        <w:t xml:space="preserve"> </w:t>
      </w:r>
      <w:r>
        <w:rPr>
          <w:sz w:val="20"/>
        </w:rPr>
        <w:t>11,</w:t>
      </w:r>
      <w:r>
        <w:rPr>
          <w:spacing w:val="-5"/>
          <w:sz w:val="20"/>
        </w:rPr>
        <w:t xml:space="preserve"> </w:t>
      </w:r>
      <w:r>
        <w:rPr>
          <w:sz w:val="20"/>
        </w:rPr>
        <w:t>Issue</w:t>
      </w:r>
      <w:r>
        <w:rPr>
          <w:spacing w:val="-6"/>
          <w:sz w:val="20"/>
        </w:rPr>
        <w:t xml:space="preserve"> </w:t>
      </w:r>
      <w:r>
        <w:rPr>
          <w:sz w:val="20"/>
        </w:rPr>
        <w:t>4, December 2022, p. 523, https://adjuris.ro/revista/articole/An11nr4/5.%20Anamaria%20Groza%20RO%20EN.pdf</w:t>
      </w:r>
    </w:p>
    <w:p w14:paraId="5D974EC1" w14:textId="77777777" w:rsidR="00D64F8E" w:rsidRDefault="00761EB6">
      <w:pPr>
        <w:tabs>
          <w:tab w:val="left" w:pos="1764"/>
          <w:tab w:val="left" w:pos="3034"/>
          <w:tab w:val="left" w:pos="3910"/>
          <w:tab w:val="left" w:pos="4947"/>
          <w:tab w:val="left" w:pos="5722"/>
          <w:tab w:val="left" w:pos="7169"/>
          <w:tab w:val="left" w:pos="8245"/>
          <w:tab w:val="left" w:pos="9021"/>
          <w:tab w:val="left" w:pos="9997"/>
        </w:tabs>
        <w:spacing w:before="2"/>
        <w:ind w:left="456" w:right="89"/>
        <w:jc w:val="both"/>
        <w:rPr>
          <w:sz w:val="20"/>
        </w:rPr>
      </w:pPr>
      <w:r>
        <w:rPr>
          <w:b/>
          <w:sz w:val="20"/>
        </w:rPr>
        <w:t xml:space="preserve">Ci 10.23. </w:t>
      </w:r>
      <w:r>
        <w:rPr>
          <w:sz w:val="20"/>
        </w:rPr>
        <w:t xml:space="preserve">Jakub Handrlica, </w:t>
      </w:r>
      <w:r>
        <w:rPr>
          <w:i/>
          <w:sz w:val="20"/>
        </w:rPr>
        <w:t>Paradise of territoriality lost: rethinking extraterritoriality in administrative law</w:t>
      </w:r>
      <w:r>
        <w:rPr>
          <w:sz w:val="20"/>
        </w:rPr>
        <w:t xml:space="preserve">, Juridical </w:t>
      </w:r>
      <w:r>
        <w:rPr>
          <w:spacing w:val="-2"/>
          <w:sz w:val="20"/>
        </w:rPr>
        <w:t>Tribune,</w:t>
      </w:r>
      <w:r>
        <w:rPr>
          <w:sz w:val="20"/>
        </w:rPr>
        <w:tab/>
      </w:r>
      <w:r>
        <w:rPr>
          <w:spacing w:val="-2"/>
          <w:sz w:val="20"/>
        </w:rPr>
        <w:t>Volume</w:t>
      </w:r>
      <w:r>
        <w:rPr>
          <w:sz w:val="20"/>
        </w:rPr>
        <w:tab/>
      </w:r>
      <w:r>
        <w:rPr>
          <w:spacing w:val="-4"/>
          <w:sz w:val="20"/>
        </w:rPr>
        <w:t>11,</w:t>
      </w:r>
      <w:r>
        <w:rPr>
          <w:sz w:val="20"/>
        </w:rPr>
        <w:tab/>
      </w:r>
      <w:r>
        <w:rPr>
          <w:spacing w:val="-2"/>
          <w:sz w:val="20"/>
        </w:rPr>
        <w:t>Issue</w:t>
      </w:r>
      <w:r>
        <w:rPr>
          <w:sz w:val="20"/>
        </w:rPr>
        <w:tab/>
      </w:r>
      <w:r>
        <w:rPr>
          <w:spacing w:val="-6"/>
          <w:sz w:val="20"/>
        </w:rPr>
        <w:t>3,</w:t>
      </w:r>
      <w:r>
        <w:rPr>
          <w:sz w:val="20"/>
        </w:rPr>
        <w:tab/>
      </w:r>
      <w:r>
        <w:rPr>
          <w:spacing w:val="-2"/>
          <w:sz w:val="20"/>
        </w:rPr>
        <w:t>December</w:t>
      </w:r>
      <w:r>
        <w:rPr>
          <w:sz w:val="20"/>
        </w:rPr>
        <w:tab/>
      </w:r>
      <w:r>
        <w:rPr>
          <w:spacing w:val="-2"/>
          <w:sz w:val="20"/>
        </w:rPr>
        <w:t>2021,</w:t>
      </w:r>
      <w:r>
        <w:rPr>
          <w:sz w:val="20"/>
        </w:rPr>
        <w:tab/>
      </w:r>
      <w:r>
        <w:rPr>
          <w:spacing w:val="-6"/>
          <w:sz w:val="20"/>
        </w:rPr>
        <w:t>p.</w:t>
      </w:r>
      <w:r>
        <w:rPr>
          <w:sz w:val="20"/>
        </w:rPr>
        <w:tab/>
      </w:r>
      <w:r>
        <w:rPr>
          <w:spacing w:val="-4"/>
          <w:sz w:val="20"/>
        </w:rPr>
        <w:t>511,</w:t>
      </w:r>
      <w:r>
        <w:rPr>
          <w:sz w:val="20"/>
        </w:rPr>
        <w:tab/>
      </w:r>
      <w:r>
        <w:rPr>
          <w:spacing w:val="-4"/>
          <w:sz w:val="20"/>
        </w:rPr>
        <w:t xml:space="preserve">522, </w:t>
      </w:r>
      <w:r>
        <w:rPr>
          <w:spacing w:val="-2"/>
          <w:sz w:val="20"/>
        </w:rPr>
        <w:t>https://tribunajuridica.eu/arhiva/An11v3/6.%20Jakub%20HANDRLICA.pdf</w:t>
      </w:r>
    </w:p>
    <w:p w14:paraId="10B51E21" w14:textId="77777777" w:rsidR="00D64F8E" w:rsidRDefault="00761EB6">
      <w:pPr>
        <w:spacing w:before="1"/>
        <w:ind w:left="456" w:right="88"/>
        <w:jc w:val="both"/>
        <w:rPr>
          <w:sz w:val="20"/>
        </w:rPr>
      </w:pPr>
      <w:r>
        <w:rPr>
          <w:b/>
          <w:sz w:val="20"/>
        </w:rPr>
        <w:t>Ci</w:t>
      </w:r>
      <w:r>
        <w:rPr>
          <w:b/>
          <w:spacing w:val="-5"/>
          <w:sz w:val="20"/>
        </w:rPr>
        <w:t xml:space="preserve"> </w:t>
      </w:r>
      <w:r>
        <w:rPr>
          <w:b/>
          <w:sz w:val="20"/>
        </w:rPr>
        <w:t>10.24.</w:t>
      </w:r>
      <w:r>
        <w:rPr>
          <w:b/>
          <w:spacing w:val="-5"/>
          <w:sz w:val="20"/>
        </w:rPr>
        <w:t xml:space="preserve"> </w:t>
      </w:r>
      <w:r>
        <w:rPr>
          <w:sz w:val="20"/>
        </w:rPr>
        <w:t>Bostan,</w:t>
      </w:r>
      <w:r>
        <w:rPr>
          <w:spacing w:val="-5"/>
          <w:sz w:val="20"/>
        </w:rPr>
        <w:t xml:space="preserve"> </w:t>
      </w:r>
      <w:r>
        <w:rPr>
          <w:sz w:val="20"/>
        </w:rPr>
        <w:t>Alexandru,</w:t>
      </w:r>
      <w:r>
        <w:rPr>
          <w:spacing w:val="-5"/>
          <w:sz w:val="20"/>
        </w:rPr>
        <w:t xml:space="preserve"> </w:t>
      </w:r>
      <w:r>
        <w:rPr>
          <w:sz w:val="20"/>
        </w:rPr>
        <w:t>„Striving</w:t>
      </w:r>
      <w:r>
        <w:rPr>
          <w:spacing w:val="-6"/>
          <w:sz w:val="20"/>
        </w:rPr>
        <w:t xml:space="preserve"> </w:t>
      </w:r>
      <w:r>
        <w:rPr>
          <w:sz w:val="20"/>
        </w:rPr>
        <w:t>for</w:t>
      </w:r>
      <w:r>
        <w:rPr>
          <w:spacing w:val="-5"/>
          <w:sz w:val="20"/>
        </w:rPr>
        <w:t xml:space="preserve"> </w:t>
      </w:r>
      <w:r>
        <w:rPr>
          <w:sz w:val="20"/>
        </w:rPr>
        <w:t>Coherence:</w:t>
      </w:r>
      <w:r>
        <w:rPr>
          <w:spacing w:val="-5"/>
          <w:sz w:val="20"/>
        </w:rPr>
        <w:t xml:space="preserve"> </w:t>
      </w:r>
      <w:r>
        <w:rPr>
          <w:sz w:val="20"/>
        </w:rPr>
        <w:t>Exploring</w:t>
      </w:r>
      <w:r>
        <w:rPr>
          <w:spacing w:val="-6"/>
          <w:sz w:val="20"/>
        </w:rPr>
        <w:t xml:space="preserve"> </w:t>
      </w:r>
      <w:r>
        <w:rPr>
          <w:sz w:val="20"/>
        </w:rPr>
        <w:t>the</w:t>
      </w:r>
      <w:r>
        <w:rPr>
          <w:spacing w:val="-6"/>
          <w:sz w:val="20"/>
        </w:rPr>
        <w:t xml:space="preserve"> </w:t>
      </w:r>
      <w:r>
        <w:rPr>
          <w:sz w:val="20"/>
        </w:rPr>
        <w:t>Complexities</w:t>
      </w:r>
      <w:r>
        <w:rPr>
          <w:spacing w:val="-6"/>
          <w:sz w:val="20"/>
        </w:rPr>
        <w:t xml:space="preserve"> </w:t>
      </w:r>
      <w:r>
        <w:rPr>
          <w:sz w:val="20"/>
        </w:rPr>
        <w:t>of</w:t>
      </w:r>
      <w:r>
        <w:rPr>
          <w:spacing w:val="-5"/>
          <w:sz w:val="20"/>
        </w:rPr>
        <w:t xml:space="preserve"> </w:t>
      </w:r>
      <w:r>
        <w:rPr>
          <w:sz w:val="20"/>
        </w:rPr>
        <w:t>International</w:t>
      </w:r>
      <w:r>
        <w:rPr>
          <w:spacing w:val="-5"/>
          <w:sz w:val="20"/>
        </w:rPr>
        <w:t xml:space="preserve"> </w:t>
      </w:r>
      <w:r>
        <w:rPr>
          <w:sz w:val="20"/>
        </w:rPr>
        <w:t>Administrative</w:t>
      </w:r>
      <w:r>
        <w:rPr>
          <w:spacing w:val="-6"/>
          <w:sz w:val="20"/>
        </w:rPr>
        <w:t xml:space="preserve"> </w:t>
      </w:r>
      <w:r>
        <w:rPr>
          <w:sz w:val="20"/>
        </w:rPr>
        <w:t>Law”,</w:t>
      </w:r>
      <w:r>
        <w:rPr>
          <w:spacing w:val="-5"/>
          <w:sz w:val="20"/>
        </w:rPr>
        <w:t xml:space="preserve"> </w:t>
      </w:r>
      <w:r>
        <w:rPr>
          <w:sz w:val="20"/>
        </w:rPr>
        <w:t>in Wilson,</w:t>
      </w:r>
      <w:r>
        <w:rPr>
          <w:spacing w:val="-5"/>
          <w:sz w:val="20"/>
        </w:rPr>
        <w:t xml:space="preserve"> </w:t>
      </w:r>
      <w:r>
        <w:rPr>
          <w:sz w:val="20"/>
        </w:rPr>
        <w:t>Paulina</w:t>
      </w:r>
      <w:r>
        <w:rPr>
          <w:spacing w:val="-5"/>
          <w:sz w:val="20"/>
        </w:rPr>
        <w:t xml:space="preserve"> </w:t>
      </w:r>
      <w:r>
        <w:rPr>
          <w:sz w:val="20"/>
        </w:rPr>
        <w:t>E.,</w:t>
      </w:r>
      <w:r>
        <w:rPr>
          <w:spacing w:val="-5"/>
          <w:sz w:val="20"/>
        </w:rPr>
        <w:t xml:space="preserve"> </w:t>
      </w:r>
      <w:r>
        <w:rPr>
          <w:sz w:val="20"/>
        </w:rPr>
        <w:t>Marijana</w:t>
      </w:r>
      <w:r>
        <w:rPr>
          <w:spacing w:val="-5"/>
          <w:sz w:val="20"/>
        </w:rPr>
        <w:t xml:space="preserve"> </w:t>
      </w:r>
      <w:r>
        <w:rPr>
          <w:sz w:val="20"/>
        </w:rPr>
        <w:t>Mladenov</w:t>
      </w:r>
      <w:r>
        <w:rPr>
          <w:spacing w:val="-5"/>
          <w:sz w:val="20"/>
        </w:rPr>
        <w:t xml:space="preserve"> </w:t>
      </w:r>
      <w:r>
        <w:rPr>
          <w:sz w:val="20"/>
        </w:rPr>
        <w:t>&amp;</w:t>
      </w:r>
      <w:r>
        <w:rPr>
          <w:spacing w:val="-6"/>
          <w:sz w:val="20"/>
        </w:rPr>
        <w:t xml:space="preserve"> </w:t>
      </w:r>
      <w:r>
        <w:rPr>
          <w:sz w:val="20"/>
        </w:rPr>
        <w:t>Jelena</w:t>
      </w:r>
      <w:r>
        <w:rPr>
          <w:spacing w:val="-5"/>
          <w:sz w:val="20"/>
        </w:rPr>
        <w:t xml:space="preserve"> </w:t>
      </w:r>
      <w:r>
        <w:rPr>
          <w:sz w:val="20"/>
        </w:rPr>
        <w:t>Trajkovska-Hristovska</w:t>
      </w:r>
      <w:r>
        <w:rPr>
          <w:spacing w:val="-5"/>
          <w:sz w:val="20"/>
        </w:rPr>
        <w:t xml:space="preserve"> </w:t>
      </w:r>
      <w:r>
        <w:rPr>
          <w:sz w:val="20"/>
        </w:rPr>
        <w:t>(eds.),</w:t>
      </w:r>
      <w:r>
        <w:rPr>
          <w:spacing w:val="-6"/>
          <w:sz w:val="20"/>
        </w:rPr>
        <w:t xml:space="preserve"> </w:t>
      </w:r>
      <w:r>
        <w:rPr>
          <w:i/>
          <w:sz w:val="20"/>
        </w:rPr>
        <w:t>Resilience</w:t>
      </w:r>
      <w:r>
        <w:rPr>
          <w:i/>
          <w:spacing w:val="-5"/>
          <w:sz w:val="20"/>
        </w:rPr>
        <w:t xml:space="preserve"> </w:t>
      </w:r>
      <w:r>
        <w:rPr>
          <w:i/>
          <w:sz w:val="20"/>
        </w:rPr>
        <w:t>and</w:t>
      </w:r>
      <w:r>
        <w:rPr>
          <w:i/>
          <w:spacing w:val="-6"/>
          <w:sz w:val="20"/>
        </w:rPr>
        <w:t xml:space="preserve"> </w:t>
      </w:r>
      <w:r>
        <w:rPr>
          <w:i/>
          <w:sz w:val="20"/>
        </w:rPr>
        <w:t>Reform:</w:t>
      </w:r>
      <w:r>
        <w:rPr>
          <w:i/>
          <w:spacing w:val="-5"/>
          <w:sz w:val="20"/>
        </w:rPr>
        <w:t xml:space="preserve"> </w:t>
      </w:r>
      <w:r>
        <w:rPr>
          <w:i/>
          <w:sz w:val="20"/>
        </w:rPr>
        <w:t>Administrative</w:t>
      </w:r>
      <w:r>
        <w:rPr>
          <w:i/>
          <w:spacing w:val="-5"/>
          <w:sz w:val="20"/>
        </w:rPr>
        <w:t xml:space="preserve"> </w:t>
      </w:r>
      <w:r>
        <w:rPr>
          <w:i/>
          <w:sz w:val="20"/>
        </w:rPr>
        <w:t>Law and</w:t>
      </w:r>
      <w:r>
        <w:rPr>
          <w:i/>
          <w:spacing w:val="-1"/>
          <w:sz w:val="20"/>
        </w:rPr>
        <w:t xml:space="preserve"> </w:t>
      </w:r>
      <w:r>
        <w:rPr>
          <w:i/>
          <w:sz w:val="20"/>
        </w:rPr>
        <w:t>Public</w:t>
      </w:r>
      <w:r>
        <w:rPr>
          <w:i/>
          <w:spacing w:val="-1"/>
          <w:sz w:val="20"/>
        </w:rPr>
        <w:t xml:space="preserve"> </w:t>
      </w:r>
      <w:r>
        <w:rPr>
          <w:i/>
          <w:sz w:val="20"/>
        </w:rPr>
        <w:t>Policy</w:t>
      </w:r>
      <w:r>
        <w:rPr>
          <w:i/>
          <w:spacing w:val="-1"/>
          <w:sz w:val="20"/>
        </w:rPr>
        <w:t xml:space="preserve"> </w:t>
      </w:r>
      <w:r>
        <w:rPr>
          <w:i/>
          <w:sz w:val="20"/>
        </w:rPr>
        <w:t>in</w:t>
      </w:r>
      <w:r>
        <w:rPr>
          <w:i/>
          <w:spacing w:val="-1"/>
          <w:sz w:val="20"/>
        </w:rPr>
        <w:t xml:space="preserve"> </w:t>
      </w:r>
      <w:r>
        <w:rPr>
          <w:i/>
          <w:sz w:val="20"/>
        </w:rPr>
        <w:t>a</w:t>
      </w:r>
      <w:r>
        <w:rPr>
          <w:i/>
          <w:spacing w:val="-1"/>
          <w:sz w:val="20"/>
        </w:rPr>
        <w:t xml:space="preserve"> </w:t>
      </w:r>
      <w:r>
        <w:rPr>
          <w:i/>
          <w:sz w:val="20"/>
        </w:rPr>
        <w:t>Changing</w:t>
      </w:r>
      <w:r>
        <w:rPr>
          <w:i/>
          <w:spacing w:val="-1"/>
          <w:sz w:val="20"/>
        </w:rPr>
        <w:t xml:space="preserve"> </w:t>
      </w:r>
      <w:r>
        <w:rPr>
          <w:i/>
          <w:sz w:val="20"/>
        </w:rPr>
        <w:t>World</w:t>
      </w:r>
      <w:r>
        <w:rPr>
          <w:sz w:val="20"/>
        </w:rPr>
        <w:t>, ADJURIS</w:t>
      </w:r>
      <w:r>
        <w:rPr>
          <w:spacing w:val="-1"/>
          <w:sz w:val="20"/>
        </w:rPr>
        <w:t xml:space="preserve"> </w:t>
      </w:r>
      <w:r>
        <w:rPr>
          <w:sz w:val="20"/>
        </w:rPr>
        <w:t>–</w:t>
      </w:r>
      <w:r>
        <w:rPr>
          <w:spacing w:val="-1"/>
          <w:sz w:val="20"/>
        </w:rPr>
        <w:t xml:space="preserve"> </w:t>
      </w:r>
      <w:r>
        <w:rPr>
          <w:sz w:val="20"/>
        </w:rPr>
        <w:t>International</w:t>
      </w:r>
      <w:r>
        <w:rPr>
          <w:spacing w:val="-1"/>
          <w:sz w:val="20"/>
        </w:rPr>
        <w:t xml:space="preserve"> </w:t>
      </w:r>
      <w:r>
        <w:rPr>
          <w:sz w:val="20"/>
        </w:rPr>
        <w:t>Academic</w:t>
      </w:r>
      <w:r>
        <w:rPr>
          <w:spacing w:val="-1"/>
          <w:sz w:val="20"/>
        </w:rPr>
        <w:t xml:space="preserve"> </w:t>
      </w:r>
      <w:r>
        <w:rPr>
          <w:sz w:val="20"/>
        </w:rPr>
        <w:t>Publisher,</w:t>
      </w:r>
      <w:r>
        <w:rPr>
          <w:spacing w:val="-1"/>
          <w:sz w:val="20"/>
        </w:rPr>
        <w:t xml:space="preserve"> </w:t>
      </w:r>
      <w:r>
        <w:rPr>
          <w:sz w:val="20"/>
        </w:rPr>
        <w:t>Bucharest,</w:t>
      </w:r>
      <w:r>
        <w:rPr>
          <w:spacing w:val="-1"/>
          <w:sz w:val="20"/>
        </w:rPr>
        <w:t xml:space="preserve"> </w:t>
      </w:r>
      <w:r>
        <w:rPr>
          <w:sz w:val="20"/>
        </w:rPr>
        <w:t>Paris,</w:t>
      </w:r>
      <w:r>
        <w:rPr>
          <w:spacing w:val="-1"/>
          <w:sz w:val="20"/>
        </w:rPr>
        <w:t xml:space="preserve"> </w:t>
      </w:r>
      <w:r>
        <w:rPr>
          <w:sz w:val="20"/>
        </w:rPr>
        <w:t>Calgary,</w:t>
      </w:r>
      <w:r>
        <w:rPr>
          <w:spacing w:val="-1"/>
          <w:sz w:val="20"/>
        </w:rPr>
        <w:t xml:space="preserve"> </w:t>
      </w:r>
      <w:r>
        <w:rPr>
          <w:sz w:val="20"/>
        </w:rPr>
        <w:t>2024,</w:t>
      </w:r>
      <w:r>
        <w:rPr>
          <w:spacing w:val="-1"/>
          <w:sz w:val="20"/>
        </w:rPr>
        <w:t xml:space="preserve"> </w:t>
      </w:r>
      <w:r>
        <w:rPr>
          <w:sz w:val="20"/>
        </w:rPr>
        <w:t>p. 99-131, p. 107, 130, https://adjuris.ro/books/alpp/8.pdf</w:t>
      </w:r>
    </w:p>
    <w:p w14:paraId="0F518D91" w14:textId="77777777" w:rsidR="00D64F8E" w:rsidRDefault="00D64F8E">
      <w:pPr>
        <w:pStyle w:val="BodyText"/>
        <w:spacing w:before="2"/>
        <w:ind w:left="0"/>
      </w:pPr>
    </w:p>
    <w:p w14:paraId="46B0A248" w14:textId="77777777" w:rsidR="00D64F8E" w:rsidRDefault="00761EB6">
      <w:pPr>
        <w:pStyle w:val="BodyText"/>
        <w:ind w:right="90"/>
        <w:jc w:val="both"/>
      </w:pPr>
      <w:r>
        <w:rPr>
          <w:b/>
        </w:rPr>
        <w:t>Ci 11. Cătălin-Silviu Săraru</w:t>
      </w:r>
      <w:r>
        <w:t>, „Considerations on the public services in the XXI century”</w:t>
      </w:r>
      <w:r>
        <w:rPr>
          <w:b/>
        </w:rPr>
        <w:t xml:space="preserve">, </w:t>
      </w:r>
      <w:r>
        <w:t>în „Tribuna Juridică” vol. 6, Special</w:t>
      </w:r>
      <w:r>
        <w:rPr>
          <w:spacing w:val="-9"/>
        </w:rPr>
        <w:t xml:space="preserve"> </w:t>
      </w:r>
      <w:r>
        <w:t>issue,</w:t>
      </w:r>
      <w:r>
        <w:rPr>
          <w:spacing w:val="-9"/>
        </w:rPr>
        <w:t xml:space="preserve"> </w:t>
      </w:r>
      <w:r>
        <w:t>October</w:t>
      </w:r>
      <w:r>
        <w:rPr>
          <w:spacing w:val="-9"/>
        </w:rPr>
        <w:t xml:space="preserve"> </w:t>
      </w:r>
      <w:r>
        <w:t>2016;</w:t>
      </w:r>
      <w:r>
        <w:rPr>
          <w:spacing w:val="-9"/>
        </w:rPr>
        <w:t xml:space="preserve"> </w:t>
      </w:r>
      <w:r>
        <w:t>pp.</w:t>
      </w:r>
      <w:r>
        <w:rPr>
          <w:spacing w:val="-9"/>
        </w:rPr>
        <w:t xml:space="preserve"> </w:t>
      </w:r>
      <w:r>
        <w:t>160-166</w:t>
      </w:r>
      <w:r>
        <w:rPr>
          <w:spacing w:val="-9"/>
        </w:rPr>
        <w:t xml:space="preserve"> </w:t>
      </w:r>
      <w:r>
        <w:t>(revistă</w:t>
      </w:r>
      <w:r>
        <w:rPr>
          <w:spacing w:val="-9"/>
        </w:rPr>
        <w:t xml:space="preserve"> </w:t>
      </w:r>
      <w:r>
        <w:t>indexată</w:t>
      </w:r>
      <w:r>
        <w:rPr>
          <w:spacing w:val="-9"/>
        </w:rPr>
        <w:t xml:space="preserve"> </w:t>
      </w:r>
      <w:r>
        <w:t>în</w:t>
      </w:r>
      <w:r>
        <w:rPr>
          <w:spacing w:val="-9"/>
        </w:rPr>
        <w:t xml:space="preserve"> </w:t>
      </w:r>
      <w:r>
        <w:t>Thomson</w:t>
      </w:r>
      <w:r>
        <w:rPr>
          <w:spacing w:val="-9"/>
        </w:rPr>
        <w:t xml:space="preserve"> </w:t>
      </w:r>
      <w:r>
        <w:t>Reuters</w:t>
      </w:r>
      <w:r>
        <w:rPr>
          <w:spacing w:val="-10"/>
        </w:rPr>
        <w:t xml:space="preserve"> </w:t>
      </w:r>
      <w:r>
        <w:t>-</w:t>
      </w:r>
      <w:r>
        <w:rPr>
          <w:spacing w:val="-9"/>
        </w:rPr>
        <w:t xml:space="preserve"> </w:t>
      </w:r>
      <w:r>
        <w:t>Emerging</w:t>
      </w:r>
      <w:r>
        <w:rPr>
          <w:spacing w:val="-9"/>
        </w:rPr>
        <w:t xml:space="preserve"> </w:t>
      </w:r>
      <w:r>
        <w:t>Sources</w:t>
      </w:r>
      <w:r>
        <w:rPr>
          <w:spacing w:val="-9"/>
        </w:rPr>
        <w:t xml:space="preserve"> </w:t>
      </w:r>
      <w:r>
        <w:t>Citation</w:t>
      </w:r>
      <w:r>
        <w:rPr>
          <w:spacing w:val="-9"/>
        </w:rPr>
        <w:t xml:space="preserve"> </w:t>
      </w:r>
      <w:r>
        <w:t>Index,</w:t>
      </w:r>
      <w:r>
        <w:rPr>
          <w:spacing w:val="-9"/>
        </w:rPr>
        <w:t xml:space="preserve"> </w:t>
      </w:r>
      <w:r>
        <w:t xml:space="preserve">EBSCO, HeinOnline, CEEOL, ProQuest), ISSN: 2247-7195. </w:t>
      </w:r>
      <w:hyperlink r:id="rId186">
        <w:r>
          <w:rPr>
            <w:u w:val="single"/>
          </w:rPr>
          <w:t>http://tribunajuridica.eu/arhiva/An6v2/11%20Sararu.pdf</w:t>
        </w:r>
      </w:hyperlink>
    </w:p>
    <w:p w14:paraId="014E7D40" w14:textId="77777777" w:rsidR="00D64F8E" w:rsidRDefault="00761EB6">
      <w:pPr>
        <w:pStyle w:val="BodyText"/>
        <w:spacing w:line="226" w:lineRule="exact"/>
        <w:jc w:val="both"/>
      </w:pPr>
      <w:r>
        <w:t>Se</w:t>
      </w:r>
      <w:r>
        <w:rPr>
          <w:spacing w:val="-5"/>
        </w:rPr>
        <w:t xml:space="preserve"> </w:t>
      </w:r>
      <w:r>
        <w:t>citează</w:t>
      </w:r>
      <w:r>
        <w:rPr>
          <w:spacing w:val="-4"/>
        </w:rPr>
        <w:t xml:space="preserve"> </w:t>
      </w:r>
      <w:r>
        <w:rPr>
          <w:spacing w:val="-5"/>
        </w:rPr>
        <w:t>în:</w:t>
      </w:r>
    </w:p>
    <w:p w14:paraId="3B27B29A" w14:textId="77777777" w:rsidR="00D64F8E" w:rsidRDefault="00761EB6">
      <w:pPr>
        <w:spacing w:before="1"/>
        <w:ind w:left="456" w:firstLine="350"/>
        <w:rPr>
          <w:sz w:val="20"/>
        </w:rPr>
      </w:pPr>
      <w:r>
        <w:rPr>
          <w:b/>
          <w:sz w:val="20"/>
        </w:rPr>
        <w:t>Ci</w:t>
      </w:r>
      <w:r>
        <w:rPr>
          <w:b/>
          <w:spacing w:val="40"/>
          <w:sz w:val="20"/>
        </w:rPr>
        <w:t xml:space="preserve"> </w:t>
      </w:r>
      <w:r>
        <w:rPr>
          <w:b/>
          <w:sz w:val="20"/>
        </w:rPr>
        <w:t>11.1.</w:t>
      </w:r>
      <w:r>
        <w:rPr>
          <w:b/>
          <w:spacing w:val="40"/>
          <w:sz w:val="20"/>
        </w:rPr>
        <w:t xml:space="preserve"> </w:t>
      </w:r>
      <w:r>
        <w:rPr>
          <w:sz w:val="20"/>
        </w:rPr>
        <w:t>Cristina</w:t>
      </w:r>
      <w:r>
        <w:rPr>
          <w:spacing w:val="40"/>
          <w:sz w:val="20"/>
        </w:rPr>
        <w:t xml:space="preserve"> </w:t>
      </w:r>
      <w:r>
        <w:rPr>
          <w:sz w:val="20"/>
        </w:rPr>
        <w:t>Raluca</w:t>
      </w:r>
      <w:r>
        <w:rPr>
          <w:spacing w:val="40"/>
          <w:sz w:val="20"/>
        </w:rPr>
        <w:t xml:space="preserve"> </w:t>
      </w:r>
      <w:r>
        <w:rPr>
          <w:sz w:val="20"/>
        </w:rPr>
        <w:t>Popescu,</w:t>
      </w:r>
      <w:r>
        <w:rPr>
          <w:spacing w:val="40"/>
          <w:sz w:val="20"/>
        </w:rPr>
        <w:t xml:space="preserve"> </w:t>
      </w:r>
      <w:r>
        <w:rPr>
          <w:sz w:val="20"/>
        </w:rPr>
        <w:t>Gheorghe</w:t>
      </w:r>
      <w:r>
        <w:rPr>
          <w:spacing w:val="40"/>
          <w:sz w:val="20"/>
        </w:rPr>
        <w:t xml:space="preserve"> </w:t>
      </w:r>
      <w:r>
        <w:rPr>
          <w:sz w:val="20"/>
        </w:rPr>
        <w:t>N.</w:t>
      </w:r>
      <w:r>
        <w:rPr>
          <w:spacing w:val="40"/>
          <w:sz w:val="20"/>
        </w:rPr>
        <w:t xml:space="preserve"> </w:t>
      </w:r>
      <w:r>
        <w:rPr>
          <w:sz w:val="20"/>
        </w:rPr>
        <w:t>Popescu,</w:t>
      </w:r>
      <w:r>
        <w:rPr>
          <w:spacing w:val="40"/>
          <w:sz w:val="20"/>
        </w:rPr>
        <w:t xml:space="preserve"> </w:t>
      </w:r>
      <w:r>
        <w:rPr>
          <w:sz w:val="20"/>
        </w:rPr>
        <w:t>Veronica</w:t>
      </w:r>
      <w:r>
        <w:rPr>
          <w:spacing w:val="40"/>
          <w:sz w:val="20"/>
        </w:rPr>
        <w:t xml:space="preserve"> </w:t>
      </w:r>
      <w:r>
        <w:rPr>
          <w:sz w:val="20"/>
        </w:rPr>
        <w:t>Adriana</w:t>
      </w:r>
      <w:r>
        <w:rPr>
          <w:spacing w:val="40"/>
          <w:sz w:val="20"/>
        </w:rPr>
        <w:t xml:space="preserve"> </w:t>
      </w:r>
      <w:r>
        <w:rPr>
          <w:sz w:val="20"/>
        </w:rPr>
        <w:t>Popescu,</w:t>
      </w:r>
      <w:r>
        <w:rPr>
          <w:spacing w:val="40"/>
          <w:sz w:val="20"/>
        </w:rPr>
        <w:t xml:space="preserve"> </w:t>
      </w:r>
      <w:r>
        <w:rPr>
          <w:i/>
          <w:sz w:val="20"/>
        </w:rPr>
        <w:t>Assessment</w:t>
      </w:r>
      <w:r>
        <w:rPr>
          <w:i/>
          <w:spacing w:val="40"/>
          <w:sz w:val="20"/>
        </w:rPr>
        <w:t xml:space="preserve"> </w:t>
      </w:r>
      <w:r>
        <w:rPr>
          <w:i/>
          <w:sz w:val="20"/>
        </w:rPr>
        <w:t>of</w:t>
      </w:r>
      <w:r>
        <w:rPr>
          <w:i/>
          <w:spacing w:val="40"/>
          <w:sz w:val="20"/>
        </w:rPr>
        <w:t xml:space="preserve"> </w:t>
      </w:r>
      <w:r>
        <w:rPr>
          <w:i/>
          <w:sz w:val="20"/>
        </w:rPr>
        <w:t>the</w:t>
      </w:r>
      <w:r>
        <w:rPr>
          <w:i/>
          <w:spacing w:val="40"/>
          <w:sz w:val="20"/>
        </w:rPr>
        <w:t xml:space="preserve"> </w:t>
      </w:r>
      <w:r>
        <w:rPr>
          <w:i/>
          <w:sz w:val="20"/>
        </w:rPr>
        <w:t>state</w:t>
      </w:r>
      <w:r>
        <w:rPr>
          <w:i/>
          <w:spacing w:val="40"/>
          <w:sz w:val="20"/>
        </w:rPr>
        <w:t xml:space="preserve"> </w:t>
      </w:r>
      <w:r>
        <w:rPr>
          <w:i/>
          <w:sz w:val="20"/>
        </w:rPr>
        <w:t>of implementation of excellence model common assessment framework (CAF) 2013 by the National Institutes of Research – Development – Innovation in Romania</w:t>
      </w:r>
      <w:r>
        <w:rPr>
          <w:sz w:val="20"/>
        </w:rPr>
        <w:t xml:space="preserve">, „Amfiteatru Economic”, Vol. 19, No. 44, February 2017, ISSN Print: 1582-9146, ISSN Online: 2247–9104 (revistă indexată în ISI Thomson, Scopus, Ebsco, ProQuest), p. 44, 60, </w:t>
      </w:r>
      <w:hyperlink r:id="rId187">
        <w:r>
          <w:rPr>
            <w:spacing w:val="-2"/>
            <w:sz w:val="20"/>
            <w:u w:val="single"/>
          </w:rPr>
          <w:t>http://www.amfiteatrueconomic.ro/temp/Article_2593.pdf</w:t>
        </w:r>
      </w:hyperlink>
    </w:p>
    <w:p w14:paraId="7CFB9A2E" w14:textId="77777777" w:rsidR="00D64F8E" w:rsidRDefault="00761EB6">
      <w:pPr>
        <w:pStyle w:val="BodyText"/>
        <w:spacing w:before="2"/>
        <w:ind w:right="88" w:firstLine="350"/>
        <w:jc w:val="both"/>
      </w:pPr>
      <w:r>
        <w:rPr>
          <w:b/>
        </w:rPr>
        <w:t xml:space="preserve">Ci 11.2. </w:t>
      </w:r>
      <w:r>
        <w:t xml:space="preserve">Elena Emilia Ștefan, </w:t>
      </w:r>
      <w:r>
        <w:rPr>
          <w:i/>
        </w:rPr>
        <w:t>New tendencies of liability in administrative law</w:t>
      </w:r>
      <w:r>
        <w:t>, in Jeton Shasivari, Balázs Hohmann, Expanding</w:t>
      </w:r>
      <w:r>
        <w:rPr>
          <w:spacing w:val="-13"/>
        </w:rPr>
        <w:t xml:space="preserve"> </w:t>
      </w:r>
      <w:r>
        <w:t>Edges</w:t>
      </w:r>
      <w:r>
        <w:rPr>
          <w:spacing w:val="-12"/>
        </w:rPr>
        <w:t xml:space="preserve"> </w:t>
      </w:r>
      <w:r>
        <w:t>of</w:t>
      </w:r>
      <w:r>
        <w:rPr>
          <w:spacing w:val="-13"/>
        </w:rPr>
        <w:t xml:space="preserve"> </w:t>
      </w:r>
      <w:r>
        <w:t>Today’s</w:t>
      </w:r>
      <w:r>
        <w:rPr>
          <w:spacing w:val="-12"/>
        </w:rPr>
        <w:t xml:space="preserve"> </w:t>
      </w:r>
      <w:r>
        <w:t>Administrative</w:t>
      </w:r>
      <w:r>
        <w:rPr>
          <w:spacing w:val="-13"/>
        </w:rPr>
        <w:t xml:space="preserve"> </w:t>
      </w:r>
      <w:r>
        <w:t>Law,</w:t>
      </w:r>
      <w:r>
        <w:rPr>
          <w:spacing w:val="-12"/>
        </w:rPr>
        <w:t xml:space="preserve"> </w:t>
      </w:r>
      <w:r>
        <w:t>ADJURIS</w:t>
      </w:r>
      <w:r>
        <w:rPr>
          <w:spacing w:val="-13"/>
        </w:rPr>
        <w:t xml:space="preserve"> </w:t>
      </w:r>
      <w:r>
        <w:t>–</w:t>
      </w:r>
      <w:r>
        <w:rPr>
          <w:spacing w:val="-12"/>
        </w:rPr>
        <w:t xml:space="preserve"> </w:t>
      </w:r>
      <w:r>
        <w:t>International</w:t>
      </w:r>
      <w:r>
        <w:rPr>
          <w:spacing w:val="-13"/>
        </w:rPr>
        <w:t xml:space="preserve"> </w:t>
      </w:r>
      <w:r>
        <w:t>Academic</w:t>
      </w:r>
      <w:r>
        <w:rPr>
          <w:spacing w:val="-12"/>
        </w:rPr>
        <w:t xml:space="preserve"> </w:t>
      </w:r>
      <w:r>
        <w:t>Publisher,</w:t>
      </w:r>
      <w:r>
        <w:rPr>
          <w:spacing w:val="30"/>
        </w:rPr>
        <w:t xml:space="preserve"> </w:t>
      </w:r>
      <w:r>
        <w:t>Bucharest,</w:t>
      </w:r>
      <w:r>
        <w:rPr>
          <w:spacing w:val="-13"/>
        </w:rPr>
        <w:t xml:space="preserve"> </w:t>
      </w:r>
      <w:r>
        <w:t>Paris,</w:t>
      </w:r>
      <w:r>
        <w:rPr>
          <w:spacing w:val="-12"/>
        </w:rPr>
        <w:t xml:space="preserve"> </w:t>
      </w:r>
      <w:r>
        <w:t>Calgary, 2021, https://adjuris.ro/books/eeal/Expanding%20Edges%20of%20Today's%20Administrative%20Law.pdf, p.17</w:t>
      </w:r>
    </w:p>
    <w:p w14:paraId="5B56D304" w14:textId="77777777" w:rsidR="00D64F8E" w:rsidRDefault="00761EB6">
      <w:pPr>
        <w:pStyle w:val="BodyText"/>
        <w:spacing w:before="3" w:line="237" w:lineRule="auto"/>
        <w:ind w:right="87" w:firstLine="350"/>
        <w:jc w:val="both"/>
      </w:pPr>
      <w:r>
        <w:rPr>
          <w:b/>
        </w:rPr>
        <w:t>Ci</w:t>
      </w:r>
      <w:r>
        <w:rPr>
          <w:b/>
          <w:spacing w:val="-5"/>
        </w:rPr>
        <w:t xml:space="preserve"> </w:t>
      </w:r>
      <w:r>
        <w:rPr>
          <w:b/>
        </w:rPr>
        <w:t>11.3.</w:t>
      </w:r>
      <w:r>
        <w:rPr>
          <w:b/>
          <w:spacing w:val="-5"/>
        </w:rPr>
        <w:t xml:space="preserve"> </w:t>
      </w:r>
      <w:r>
        <w:t>Vasilica</w:t>
      </w:r>
      <w:r>
        <w:rPr>
          <w:spacing w:val="-5"/>
        </w:rPr>
        <w:t xml:space="preserve"> </w:t>
      </w:r>
      <w:r>
        <w:t>Negruț,</w:t>
      </w:r>
      <w:r>
        <w:rPr>
          <w:spacing w:val="-5"/>
        </w:rPr>
        <w:t xml:space="preserve"> </w:t>
      </w:r>
      <w:r>
        <w:t>Mircea</w:t>
      </w:r>
      <w:r>
        <w:rPr>
          <w:spacing w:val="-5"/>
        </w:rPr>
        <w:t xml:space="preserve"> </w:t>
      </w:r>
      <w:r>
        <w:t>Valentin</w:t>
      </w:r>
      <w:r>
        <w:rPr>
          <w:spacing w:val="-5"/>
        </w:rPr>
        <w:t xml:space="preserve"> </w:t>
      </w:r>
      <w:r>
        <w:t>Carlan,</w:t>
      </w:r>
      <w:r>
        <w:rPr>
          <w:spacing w:val="-5"/>
        </w:rPr>
        <w:t xml:space="preserve"> </w:t>
      </w:r>
      <w:r>
        <w:t>The</w:t>
      </w:r>
      <w:r>
        <w:rPr>
          <w:spacing w:val="-5"/>
        </w:rPr>
        <w:t xml:space="preserve"> </w:t>
      </w:r>
      <w:r>
        <w:t>Complexity</w:t>
      </w:r>
      <w:r>
        <w:rPr>
          <w:spacing w:val="-5"/>
        </w:rPr>
        <w:t xml:space="preserve"> </w:t>
      </w:r>
      <w:r>
        <w:t>of</w:t>
      </w:r>
      <w:r>
        <w:rPr>
          <w:spacing w:val="-5"/>
        </w:rPr>
        <w:t xml:space="preserve"> </w:t>
      </w:r>
      <w:r>
        <w:t>the</w:t>
      </w:r>
      <w:r>
        <w:rPr>
          <w:spacing w:val="-5"/>
        </w:rPr>
        <w:t xml:space="preserve"> </w:t>
      </w:r>
      <w:r>
        <w:t>Legislative</w:t>
      </w:r>
      <w:r>
        <w:rPr>
          <w:spacing w:val="-5"/>
        </w:rPr>
        <w:t xml:space="preserve"> </w:t>
      </w:r>
      <w:r>
        <w:t>Framework</w:t>
      </w:r>
      <w:r>
        <w:rPr>
          <w:spacing w:val="-5"/>
        </w:rPr>
        <w:t xml:space="preserve"> </w:t>
      </w:r>
      <w:r>
        <w:t>and</w:t>
      </w:r>
      <w:r>
        <w:rPr>
          <w:spacing w:val="-5"/>
        </w:rPr>
        <w:t xml:space="preserve"> </w:t>
      </w:r>
      <w:r>
        <w:t>the</w:t>
      </w:r>
      <w:r>
        <w:rPr>
          <w:spacing w:val="-5"/>
        </w:rPr>
        <w:t xml:space="preserve"> </w:t>
      </w:r>
      <w:r>
        <w:t>Difficulties</w:t>
      </w:r>
      <w:r>
        <w:rPr>
          <w:spacing w:val="-5"/>
        </w:rPr>
        <w:t xml:space="preserve"> </w:t>
      </w:r>
      <w:r>
        <w:t>of Correlation with Economic and Social Impact in Public Administration. The Digitalization of Public Services, in Nina Gumzej, Olga Sovova, Recent Debates in Cyberspace and Artificial Intelligence Law, ADJURIS</w:t>
      </w:r>
      <w:r>
        <w:rPr>
          <w:spacing w:val="-2"/>
        </w:rPr>
        <w:t xml:space="preserve"> </w:t>
      </w:r>
      <w:r>
        <w:t>– International Academic</w:t>
      </w:r>
    </w:p>
    <w:p w14:paraId="2CEA277B" w14:textId="77777777" w:rsidR="00D64F8E" w:rsidRDefault="00D64F8E">
      <w:pPr>
        <w:pStyle w:val="BodyText"/>
        <w:spacing w:line="237" w:lineRule="auto"/>
        <w:jc w:val="both"/>
        <w:sectPr w:rsidR="00D64F8E">
          <w:pgSz w:w="12240" w:h="15840"/>
          <w:pgMar w:top="640" w:right="1080" w:bottom="980" w:left="720" w:header="0" w:footer="728" w:gutter="0"/>
          <w:cols w:space="720"/>
        </w:sectPr>
      </w:pPr>
    </w:p>
    <w:p w14:paraId="2DF96A28" w14:textId="77777777" w:rsidR="00D64F8E" w:rsidRDefault="00761EB6">
      <w:pPr>
        <w:pStyle w:val="BodyText"/>
        <w:tabs>
          <w:tab w:val="left" w:pos="2287"/>
          <w:tab w:val="left" w:pos="4162"/>
          <w:tab w:val="left" w:pos="5638"/>
          <w:tab w:val="left" w:pos="7347"/>
          <w:tab w:val="left" w:pos="8822"/>
          <w:tab w:val="left" w:pos="9997"/>
        </w:tabs>
        <w:spacing w:before="71"/>
        <w:ind w:right="90"/>
        <w:jc w:val="both"/>
      </w:pPr>
      <w:r>
        <w:rPr>
          <w:spacing w:val="-2"/>
        </w:rPr>
        <w:t>Publisher,</w:t>
      </w:r>
      <w:r>
        <w:tab/>
      </w:r>
      <w:r>
        <w:rPr>
          <w:spacing w:val="-2"/>
        </w:rPr>
        <w:t>Bucharest,</w:t>
      </w:r>
      <w:r>
        <w:tab/>
      </w:r>
      <w:r>
        <w:rPr>
          <w:spacing w:val="-2"/>
        </w:rPr>
        <w:t>Paris,</w:t>
      </w:r>
      <w:r>
        <w:tab/>
      </w:r>
      <w:r>
        <w:rPr>
          <w:spacing w:val="-2"/>
        </w:rPr>
        <w:t>Calgary,</w:t>
      </w:r>
      <w:r>
        <w:tab/>
      </w:r>
      <w:r>
        <w:rPr>
          <w:spacing w:val="-2"/>
        </w:rPr>
        <w:t>2023,</w:t>
      </w:r>
      <w:r>
        <w:tab/>
      </w:r>
      <w:r>
        <w:rPr>
          <w:spacing w:val="-6"/>
        </w:rPr>
        <w:t>p.</w:t>
      </w:r>
      <w:r>
        <w:tab/>
      </w:r>
      <w:r>
        <w:rPr>
          <w:spacing w:val="-4"/>
        </w:rPr>
        <w:t xml:space="preserve">155, </w:t>
      </w:r>
      <w:r>
        <w:rPr>
          <w:spacing w:val="-2"/>
        </w:rPr>
        <w:t>https://adjuris.ro/books/rdca/Recent%20debates%20in%20cyberspace%20and%20artificial%20intelligence%20law.pdf</w:t>
      </w:r>
    </w:p>
    <w:p w14:paraId="546A5D84" w14:textId="77777777" w:rsidR="00D64F8E" w:rsidRDefault="00761EB6">
      <w:pPr>
        <w:tabs>
          <w:tab w:val="left" w:pos="2067"/>
          <w:tab w:val="left" w:pos="3156"/>
          <w:tab w:val="left" w:pos="4640"/>
          <w:tab w:val="left" w:pos="6268"/>
          <w:tab w:val="left" w:pos="8063"/>
          <w:tab w:val="left" w:pos="9431"/>
        </w:tabs>
        <w:spacing w:before="226"/>
        <w:ind w:left="456" w:right="89"/>
        <w:jc w:val="both"/>
        <w:rPr>
          <w:sz w:val="20"/>
        </w:rPr>
      </w:pPr>
      <w:r>
        <w:rPr>
          <w:b/>
          <w:sz w:val="20"/>
        </w:rPr>
        <w:t xml:space="preserve">Ci 12. Cătălin-Silviu Săraru, </w:t>
      </w:r>
      <w:r>
        <w:rPr>
          <w:sz w:val="20"/>
        </w:rPr>
        <w:t>„</w:t>
      </w:r>
      <w:r>
        <w:rPr>
          <w:i/>
          <w:sz w:val="20"/>
        </w:rPr>
        <w:t>Examen al deciziilor Curții Constituționale în materia Legii contenciosului administrativ nr.</w:t>
      </w:r>
      <w:r>
        <w:rPr>
          <w:i/>
          <w:spacing w:val="-6"/>
          <w:sz w:val="20"/>
        </w:rPr>
        <w:t xml:space="preserve"> </w:t>
      </w:r>
      <w:r>
        <w:rPr>
          <w:i/>
          <w:sz w:val="20"/>
        </w:rPr>
        <w:t>554/2004</w:t>
      </w:r>
      <w:r>
        <w:rPr>
          <w:sz w:val="20"/>
        </w:rPr>
        <w:t>”,</w:t>
      </w:r>
      <w:r>
        <w:rPr>
          <w:spacing w:val="-6"/>
          <w:sz w:val="20"/>
        </w:rPr>
        <w:t xml:space="preserve"> </w:t>
      </w:r>
      <w:r>
        <w:rPr>
          <w:sz w:val="20"/>
        </w:rPr>
        <w:t>în</w:t>
      </w:r>
      <w:r>
        <w:rPr>
          <w:spacing w:val="-7"/>
          <w:sz w:val="20"/>
        </w:rPr>
        <w:t xml:space="preserve"> </w:t>
      </w:r>
      <w:r>
        <w:rPr>
          <w:sz w:val="20"/>
        </w:rPr>
        <w:t>„Dreptul”</w:t>
      </w:r>
      <w:r>
        <w:rPr>
          <w:spacing w:val="-7"/>
          <w:sz w:val="20"/>
        </w:rPr>
        <w:t xml:space="preserve"> </w:t>
      </w:r>
      <w:r>
        <w:rPr>
          <w:sz w:val="20"/>
        </w:rPr>
        <w:t>nr.</w:t>
      </w:r>
      <w:r>
        <w:rPr>
          <w:spacing w:val="-6"/>
          <w:sz w:val="20"/>
        </w:rPr>
        <w:t xml:space="preserve"> </w:t>
      </w:r>
      <w:r>
        <w:rPr>
          <w:sz w:val="20"/>
        </w:rPr>
        <w:t>10/2014,</w:t>
      </w:r>
      <w:r>
        <w:rPr>
          <w:spacing w:val="-6"/>
          <w:sz w:val="20"/>
        </w:rPr>
        <w:t xml:space="preserve"> </w:t>
      </w:r>
      <w:r>
        <w:rPr>
          <w:sz w:val="20"/>
        </w:rPr>
        <w:t>pp.</w:t>
      </w:r>
      <w:r>
        <w:rPr>
          <w:spacing w:val="-6"/>
          <w:sz w:val="20"/>
        </w:rPr>
        <w:t xml:space="preserve"> </w:t>
      </w:r>
      <w:r>
        <w:rPr>
          <w:sz w:val="20"/>
        </w:rPr>
        <w:t>192-225.</w:t>
      </w:r>
      <w:r>
        <w:rPr>
          <w:spacing w:val="-6"/>
          <w:sz w:val="20"/>
        </w:rPr>
        <w:t xml:space="preserve"> </w:t>
      </w:r>
      <w:r>
        <w:rPr>
          <w:sz w:val="20"/>
        </w:rPr>
        <w:t>(revistă</w:t>
      </w:r>
      <w:r>
        <w:rPr>
          <w:spacing w:val="-7"/>
          <w:sz w:val="20"/>
        </w:rPr>
        <w:t xml:space="preserve"> </w:t>
      </w:r>
      <w:r>
        <w:rPr>
          <w:sz w:val="20"/>
        </w:rPr>
        <w:t>cotată</w:t>
      </w:r>
      <w:r>
        <w:rPr>
          <w:spacing w:val="-7"/>
          <w:sz w:val="20"/>
        </w:rPr>
        <w:t xml:space="preserve"> </w:t>
      </w:r>
      <w:r>
        <w:rPr>
          <w:sz w:val="20"/>
        </w:rPr>
        <w:t>CNCSIS,</w:t>
      </w:r>
      <w:r>
        <w:rPr>
          <w:spacing w:val="-6"/>
          <w:sz w:val="20"/>
        </w:rPr>
        <w:t xml:space="preserve"> </w:t>
      </w:r>
      <w:r>
        <w:rPr>
          <w:sz w:val="20"/>
        </w:rPr>
        <w:t>categoria</w:t>
      </w:r>
      <w:r>
        <w:rPr>
          <w:spacing w:val="-7"/>
          <w:sz w:val="20"/>
        </w:rPr>
        <w:t xml:space="preserve"> </w:t>
      </w:r>
      <w:r>
        <w:rPr>
          <w:sz w:val="20"/>
        </w:rPr>
        <w:t>categoria</w:t>
      </w:r>
      <w:r>
        <w:rPr>
          <w:spacing w:val="-7"/>
          <w:sz w:val="20"/>
        </w:rPr>
        <w:t xml:space="preserve"> </w:t>
      </w:r>
      <w:r>
        <w:rPr>
          <w:sz w:val="20"/>
        </w:rPr>
        <w:t>B+,</w:t>
      </w:r>
      <w:r>
        <w:rPr>
          <w:spacing w:val="-6"/>
          <w:sz w:val="20"/>
        </w:rPr>
        <w:t xml:space="preserve"> </w:t>
      </w:r>
      <w:r>
        <w:rPr>
          <w:sz w:val="20"/>
        </w:rPr>
        <w:t>cod</w:t>
      </w:r>
      <w:r>
        <w:rPr>
          <w:spacing w:val="-7"/>
          <w:sz w:val="20"/>
        </w:rPr>
        <w:t xml:space="preserve"> </w:t>
      </w:r>
      <w:r>
        <w:rPr>
          <w:sz w:val="20"/>
        </w:rPr>
        <w:t>CNCSIS</w:t>
      </w:r>
      <w:r>
        <w:rPr>
          <w:spacing w:val="-7"/>
          <w:sz w:val="20"/>
        </w:rPr>
        <w:t xml:space="preserve"> </w:t>
      </w:r>
      <w:r>
        <w:rPr>
          <w:sz w:val="20"/>
        </w:rPr>
        <w:t>nr.</w:t>
      </w:r>
      <w:r>
        <w:rPr>
          <w:spacing w:val="-6"/>
          <w:sz w:val="20"/>
        </w:rPr>
        <w:t xml:space="preserve"> </w:t>
      </w:r>
      <w:r>
        <w:rPr>
          <w:sz w:val="20"/>
        </w:rPr>
        <w:t xml:space="preserve">611, </w:t>
      </w:r>
      <w:r>
        <w:rPr>
          <w:spacing w:val="-2"/>
          <w:sz w:val="20"/>
        </w:rPr>
        <w:t>indexată</w:t>
      </w:r>
      <w:r>
        <w:rPr>
          <w:sz w:val="20"/>
        </w:rPr>
        <w:tab/>
      </w:r>
      <w:r>
        <w:rPr>
          <w:spacing w:val="-6"/>
          <w:sz w:val="20"/>
        </w:rPr>
        <w:t>în</w:t>
      </w:r>
      <w:r>
        <w:rPr>
          <w:sz w:val="20"/>
        </w:rPr>
        <w:tab/>
      </w:r>
      <w:r>
        <w:rPr>
          <w:spacing w:val="-4"/>
          <w:sz w:val="20"/>
        </w:rPr>
        <w:t>SSRN,</w:t>
      </w:r>
      <w:r>
        <w:rPr>
          <w:sz w:val="20"/>
        </w:rPr>
        <w:tab/>
      </w:r>
      <w:r>
        <w:rPr>
          <w:spacing w:val="-2"/>
          <w:sz w:val="20"/>
        </w:rPr>
        <w:t>EBSCO,</w:t>
      </w:r>
      <w:r>
        <w:rPr>
          <w:sz w:val="20"/>
        </w:rPr>
        <w:tab/>
      </w:r>
      <w:r>
        <w:rPr>
          <w:spacing w:val="-2"/>
          <w:sz w:val="20"/>
        </w:rPr>
        <w:t>ProQuest),</w:t>
      </w:r>
      <w:r>
        <w:rPr>
          <w:sz w:val="20"/>
        </w:rPr>
        <w:tab/>
      </w:r>
      <w:r>
        <w:rPr>
          <w:spacing w:val="-4"/>
          <w:sz w:val="20"/>
        </w:rPr>
        <w:t>ISSN</w:t>
      </w:r>
      <w:r>
        <w:rPr>
          <w:sz w:val="20"/>
        </w:rPr>
        <w:tab/>
      </w:r>
      <w:r>
        <w:rPr>
          <w:spacing w:val="-2"/>
          <w:sz w:val="20"/>
        </w:rPr>
        <w:t xml:space="preserve">1018-0435, </w:t>
      </w:r>
      <w:hyperlink r:id="rId188">
        <w:r>
          <w:rPr>
            <w:sz w:val="20"/>
            <w:u w:val="single"/>
          </w:rPr>
          <w:t>http://ujr.revistadreptul.ro/dreptasp2r.do?t2=10&amp;t3=2014&amp;Submit.x=51&amp;Submit.y=4</w:t>
        </w:r>
      </w:hyperlink>
      <w:r>
        <w:rPr>
          <w:sz w:val="20"/>
        </w:rPr>
        <w:t xml:space="preserve"> .</w:t>
      </w:r>
    </w:p>
    <w:p w14:paraId="0F927AC1" w14:textId="77777777" w:rsidR="00D64F8E" w:rsidRDefault="00761EB6">
      <w:pPr>
        <w:pStyle w:val="BodyText"/>
        <w:spacing w:before="2"/>
        <w:jc w:val="both"/>
      </w:pPr>
      <w:r>
        <w:t>Citat</w:t>
      </w:r>
      <w:r>
        <w:rPr>
          <w:spacing w:val="-6"/>
        </w:rPr>
        <w:t xml:space="preserve"> </w:t>
      </w:r>
      <w:r>
        <w:rPr>
          <w:spacing w:val="-5"/>
        </w:rPr>
        <w:t>în:</w:t>
      </w:r>
    </w:p>
    <w:p w14:paraId="017C03E0" w14:textId="77777777" w:rsidR="00D64F8E" w:rsidRDefault="00761EB6">
      <w:pPr>
        <w:ind w:left="456" w:right="87" w:firstLine="600"/>
        <w:jc w:val="both"/>
        <w:rPr>
          <w:sz w:val="20"/>
        </w:rPr>
      </w:pPr>
      <w:r>
        <w:rPr>
          <w:b/>
          <w:sz w:val="20"/>
        </w:rPr>
        <w:t xml:space="preserve">Ci 12.1. </w:t>
      </w:r>
      <w:r>
        <w:rPr>
          <w:sz w:val="20"/>
        </w:rPr>
        <w:t xml:space="preserve">Oliviu Puie, </w:t>
      </w:r>
      <w:r>
        <w:rPr>
          <w:i/>
          <w:sz w:val="20"/>
        </w:rPr>
        <w:t xml:space="preserve">Discuții în legătură cu actele emise de către Președintele României în exercitarea atribuțiilor sale constituționale și legale și cu soluționarea litigiilor derivate din aceste acte, </w:t>
      </w:r>
      <w:r>
        <w:rPr>
          <w:sz w:val="20"/>
        </w:rPr>
        <w:t xml:space="preserve">în revista „Dreptul” nr. 3/2015, (revistă cotată CNCSIS, categoria categoria B+, cod CNCSIS nr. 611, indexată în SSRN, EBSCO, ProQuest), ISSN 1018-0435, p. 146, 147, 154 n.s nr. 26; 154 n.s. nr. 28. </w:t>
      </w:r>
      <w:r>
        <w:rPr>
          <w:sz w:val="20"/>
          <w:u w:val="single"/>
        </w:rPr>
        <w:t>https://search-proquest-com.am.e-</w:t>
      </w:r>
      <w:r>
        <w:rPr>
          <w:sz w:val="20"/>
        </w:rPr>
        <w:t xml:space="preserve"> </w:t>
      </w:r>
      <w:r>
        <w:rPr>
          <w:spacing w:val="-2"/>
          <w:sz w:val="20"/>
          <w:u w:val="single"/>
        </w:rPr>
        <w:t>nformation.ro/docview/1820274790/fulltextPDF/FA810787D4804361PQ/11?accountid=136549</w:t>
      </w:r>
    </w:p>
    <w:p w14:paraId="0DAD5FFA" w14:textId="77777777" w:rsidR="00D64F8E" w:rsidRDefault="00761EB6">
      <w:pPr>
        <w:spacing w:before="228"/>
        <w:ind w:left="456" w:right="89"/>
        <w:jc w:val="both"/>
        <w:rPr>
          <w:sz w:val="20"/>
        </w:rPr>
      </w:pPr>
      <w:r>
        <w:rPr>
          <w:b/>
          <w:sz w:val="20"/>
        </w:rPr>
        <w:t>Ci</w:t>
      </w:r>
      <w:r>
        <w:rPr>
          <w:b/>
          <w:spacing w:val="-9"/>
          <w:sz w:val="20"/>
        </w:rPr>
        <w:t xml:space="preserve"> </w:t>
      </w:r>
      <w:r>
        <w:rPr>
          <w:b/>
          <w:sz w:val="20"/>
        </w:rPr>
        <w:t>13.</w:t>
      </w:r>
      <w:r>
        <w:rPr>
          <w:b/>
          <w:spacing w:val="-9"/>
          <w:sz w:val="20"/>
        </w:rPr>
        <w:t xml:space="preserve"> </w:t>
      </w:r>
      <w:r>
        <w:rPr>
          <w:b/>
          <w:sz w:val="20"/>
        </w:rPr>
        <w:t>Cătălin-Silviu</w:t>
      </w:r>
      <w:r>
        <w:rPr>
          <w:b/>
          <w:spacing w:val="-9"/>
          <w:sz w:val="20"/>
        </w:rPr>
        <w:t xml:space="preserve"> </w:t>
      </w:r>
      <w:r>
        <w:rPr>
          <w:b/>
          <w:sz w:val="20"/>
        </w:rPr>
        <w:t>Săraru,</w:t>
      </w:r>
      <w:r>
        <w:rPr>
          <w:b/>
          <w:spacing w:val="-9"/>
          <w:sz w:val="20"/>
        </w:rPr>
        <w:t xml:space="preserve"> </w:t>
      </w:r>
      <w:r>
        <w:rPr>
          <w:sz w:val="20"/>
        </w:rPr>
        <w:t>„</w:t>
      </w:r>
      <w:r>
        <w:rPr>
          <w:i/>
          <w:sz w:val="20"/>
        </w:rPr>
        <w:t>State</w:t>
      </w:r>
      <w:r>
        <w:rPr>
          <w:i/>
          <w:spacing w:val="-9"/>
          <w:sz w:val="20"/>
        </w:rPr>
        <w:t xml:space="preserve"> </w:t>
      </w:r>
      <w:r>
        <w:rPr>
          <w:i/>
          <w:sz w:val="20"/>
        </w:rPr>
        <w:t>Aids</w:t>
      </w:r>
      <w:r>
        <w:rPr>
          <w:i/>
          <w:spacing w:val="-9"/>
          <w:sz w:val="20"/>
        </w:rPr>
        <w:t xml:space="preserve"> </w:t>
      </w:r>
      <w:r>
        <w:rPr>
          <w:i/>
          <w:sz w:val="20"/>
        </w:rPr>
        <w:t>that</w:t>
      </w:r>
      <w:r>
        <w:rPr>
          <w:i/>
          <w:spacing w:val="-9"/>
          <w:sz w:val="20"/>
        </w:rPr>
        <w:t xml:space="preserve"> </w:t>
      </w:r>
      <w:r>
        <w:rPr>
          <w:i/>
          <w:sz w:val="20"/>
        </w:rPr>
        <w:t>are</w:t>
      </w:r>
      <w:r>
        <w:rPr>
          <w:i/>
          <w:spacing w:val="-9"/>
          <w:sz w:val="20"/>
        </w:rPr>
        <w:t xml:space="preserve"> </w:t>
      </w:r>
      <w:r>
        <w:rPr>
          <w:i/>
          <w:sz w:val="20"/>
        </w:rPr>
        <w:t>Incompatible</w:t>
      </w:r>
      <w:r>
        <w:rPr>
          <w:i/>
          <w:spacing w:val="-9"/>
          <w:sz w:val="20"/>
        </w:rPr>
        <w:t xml:space="preserve"> </w:t>
      </w:r>
      <w:r>
        <w:rPr>
          <w:i/>
          <w:sz w:val="20"/>
        </w:rPr>
        <w:t>with</w:t>
      </w:r>
      <w:r>
        <w:rPr>
          <w:i/>
          <w:spacing w:val="-9"/>
          <w:sz w:val="20"/>
        </w:rPr>
        <w:t xml:space="preserve"> </w:t>
      </w:r>
      <w:r>
        <w:rPr>
          <w:i/>
          <w:sz w:val="20"/>
        </w:rPr>
        <w:t>the</w:t>
      </w:r>
      <w:r>
        <w:rPr>
          <w:i/>
          <w:spacing w:val="-9"/>
          <w:sz w:val="20"/>
        </w:rPr>
        <w:t xml:space="preserve"> </w:t>
      </w:r>
      <w:r>
        <w:rPr>
          <w:i/>
          <w:sz w:val="20"/>
        </w:rPr>
        <w:t>Internal</w:t>
      </w:r>
      <w:r>
        <w:rPr>
          <w:i/>
          <w:spacing w:val="-9"/>
          <w:sz w:val="20"/>
        </w:rPr>
        <w:t xml:space="preserve"> </w:t>
      </w:r>
      <w:r>
        <w:rPr>
          <w:i/>
          <w:sz w:val="20"/>
        </w:rPr>
        <w:t>Market</w:t>
      </w:r>
      <w:r>
        <w:rPr>
          <w:i/>
          <w:spacing w:val="-9"/>
          <w:sz w:val="20"/>
        </w:rPr>
        <w:t xml:space="preserve"> </w:t>
      </w:r>
      <w:r>
        <w:rPr>
          <w:i/>
          <w:sz w:val="20"/>
        </w:rPr>
        <w:t>in</w:t>
      </w:r>
      <w:r>
        <w:rPr>
          <w:i/>
          <w:spacing w:val="-9"/>
          <w:sz w:val="20"/>
        </w:rPr>
        <w:t xml:space="preserve"> </w:t>
      </w:r>
      <w:r>
        <w:rPr>
          <w:i/>
          <w:sz w:val="20"/>
        </w:rPr>
        <w:t>European</w:t>
      </w:r>
      <w:r>
        <w:rPr>
          <w:i/>
          <w:spacing w:val="-9"/>
          <w:sz w:val="20"/>
        </w:rPr>
        <w:t xml:space="preserve"> </w:t>
      </w:r>
      <w:r>
        <w:rPr>
          <w:i/>
          <w:sz w:val="20"/>
        </w:rPr>
        <w:t>Court</w:t>
      </w:r>
      <w:r>
        <w:rPr>
          <w:i/>
          <w:spacing w:val="-9"/>
          <w:sz w:val="20"/>
        </w:rPr>
        <w:t xml:space="preserve"> </w:t>
      </w:r>
      <w:r>
        <w:rPr>
          <w:i/>
          <w:sz w:val="20"/>
        </w:rPr>
        <w:t>of</w:t>
      </w:r>
      <w:r>
        <w:rPr>
          <w:i/>
          <w:spacing w:val="-9"/>
          <w:sz w:val="20"/>
        </w:rPr>
        <w:t xml:space="preserve"> </w:t>
      </w:r>
      <w:r>
        <w:rPr>
          <w:i/>
          <w:sz w:val="20"/>
        </w:rPr>
        <w:t>Justice</w:t>
      </w:r>
      <w:r>
        <w:rPr>
          <w:i/>
          <w:spacing w:val="-9"/>
          <w:sz w:val="20"/>
        </w:rPr>
        <w:t xml:space="preserve"> </w:t>
      </w:r>
      <w:r>
        <w:rPr>
          <w:i/>
          <w:sz w:val="20"/>
        </w:rPr>
        <w:t>Case Law</w:t>
      </w:r>
      <w:r>
        <w:rPr>
          <w:sz w:val="20"/>
        </w:rPr>
        <w:t xml:space="preserve">” în </w:t>
      </w:r>
      <w:r>
        <w:rPr>
          <w:b/>
          <w:sz w:val="20"/>
        </w:rPr>
        <w:t xml:space="preserve">Cătălin-Silviu Săraru </w:t>
      </w:r>
      <w:r>
        <w:rPr>
          <w:sz w:val="20"/>
        </w:rPr>
        <w:t xml:space="preserve">(editor), </w:t>
      </w:r>
      <w:r>
        <w:rPr>
          <w:i/>
          <w:sz w:val="20"/>
        </w:rPr>
        <w:t>Studies of Business Law – Recent Developments and Perspectives</w:t>
      </w:r>
      <w:r>
        <w:rPr>
          <w:sz w:val="20"/>
        </w:rPr>
        <w:t>, Peter Lang International Academic Publishers (Editură cu prestigiu internațional recunoscut în domeniul științelor sociale - lista A1), Frankfurt</w:t>
      </w:r>
      <w:r>
        <w:rPr>
          <w:spacing w:val="-5"/>
          <w:sz w:val="20"/>
        </w:rPr>
        <w:t xml:space="preserve"> </w:t>
      </w:r>
      <w:r>
        <w:rPr>
          <w:sz w:val="20"/>
        </w:rPr>
        <w:t>am</w:t>
      </w:r>
      <w:r>
        <w:rPr>
          <w:spacing w:val="-6"/>
          <w:sz w:val="20"/>
        </w:rPr>
        <w:t xml:space="preserve"> </w:t>
      </w:r>
      <w:r>
        <w:rPr>
          <w:sz w:val="20"/>
        </w:rPr>
        <w:t>Main,</w:t>
      </w:r>
      <w:r>
        <w:rPr>
          <w:spacing w:val="-5"/>
          <w:sz w:val="20"/>
        </w:rPr>
        <w:t xml:space="preserve"> </w:t>
      </w:r>
      <w:r>
        <w:rPr>
          <w:sz w:val="20"/>
        </w:rPr>
        <w:t>Berlin,</w:t>
      </w:r>
      <w:r>
        <w:rPr>
          <w:spacing w:val="-5"/>
          <w:sz w:val="20"/>
        </w:rPr>
        <w:t xml:space="preserve"> </w:t>
      </w:r>
      <w:r>
        <w:rPr>
          <w:sz w:val="20"/>
        </w:rPr>
        <w:t>Bern,</w:t>
      </w:r>
      <w:r>
        <w:rPr>
          <w:spacing w:val="-5"/>
          <w:sz w:val="20"/>
        </w:rPr>
        <w:t xml:space="preserve"> </w:t>
      </w:r>
      <w:r>
        <w:rPr>
          <w:sz w:val="20"/>
        </w:rPr>
        <w:t>Bruxelles,</w:t>
      </w:r>
      <w:r>
        <w:rPr>
          <w:spacing w:val="-5"/>
          <w:sz w:val="20"/>
        </w:rPr>
        <w:t xml:space="preserve"> </w:t>
      </w:r>
      <w:r>
        <w:rPr>
          <w:sz w:val="20"/>
        </w:rPr>
        <w:t>New</w:t>
      </w:r>
      <w:r>
        <w:rPr>
          <w:spacing w:val="-5"/>
          <w:sz w:val="20"/>
        </w:rPr>
        <w:t xml:space="preserve"> </w:t>
      </w:r>
      <w:r>
        <w:rPr>
          <w:sz w:val="20"/>
        </w:rPr>
        <w:t>York,</w:t>
      </w:r>
      <w:r>
        <w:rPr>
          <w:spacing w:val="-5"/>
          <w:sz w:val="20"/>
        </w:rPr>
        <w:t xml:space="preserve"> </w:t>
      </w:r>
      <w:r>
        <w:rPr>
          <w:sz w:val="20"/>
        </w:rPr>
        <w:t>Oxford,</w:t>
      </w:r>
      <w:r>
        <w:rPr>
          <w:spacing w:val="-5"/>
          <w:sz w:val="20"/>
        </w:rPr>
        <w:t xml:space="preserve"> </w:t>
      </w:r>
      <w:r>
        <w:rPr>
          <w:sz w:val="20"/>
        </w:rPr>
        <w:t>Wien,</w:t>
      </w:r>
      <w:r>
        <w:rPr>
          <w:spacing w:val="-5"/>
          <w:sz w:val="20"/>
        </w:rPr>
        <w:t xml:space="preserve"> </w:t>
      </w:r>
      <w:r>
        <w:rPr>
          <w:sz w:val="20"/>
        </w:rPr>
        <w:t>2013,</w:t>
      </w:r>
      <w:r>
        <w:rPr>
          <w:spacing w:val="-5"/>
          <w:sz w:val="20"/>
        </w:rPr>
        <w:t xml:space="preserve"> </w:t>
      </w:r>
      <w:r>
        <w:rPr>
          <w:sz w:val="20"/>
        </w:rPr>
        <w:t>316</w:t>
      </w:r>
      <w:r>
        <w:rPr>
          <w:spacing w:val="-5"/>
          <w:sz w:val="20"/>
        </w:rPr>
        <w:t xml:space="preserve"> </w:t>
      </w:r>
      <w:r>
        <w:rPr>
          <w:sz w:val="20"/>
        </w:rPr>
        <w:t>pg.,</w:t>
      </w:r>
      <w:r>
        <w:rPr>
          <w:spacing w:val="-5"/>
          <w:sz w:val="20"/>
        </w:rPr>
        <w:t xml:space="preserve"> </w:t>
      </w:r>
      <w:r>
        <w:rPr>
          <w:sz w:val="20"/>
        </w:rPr>
        <w:t>pp.</w:t>
      </w:r>
      <w:r>
        <w:rPr>
          <w:spacing w:val="-5"/>
          <w:sz w:val="20"/>
        </w:rPr>
        <w:t xml:space="preserve"> </w:t>
      </w:r>
      <w:r>
        <w:rPr>
          <w:sz w:val="20"/>
        </w:rPr>
        <w:t>39-48,</w:t>
      </w:r>
      <w:r>
        <w:rPr>
          <w:spacing w:val="-5"/>
          <w:sz w:val="20"/>
        </w:rPr>
        <w:t xml:space="preserve"> </w:t>
      </w:r>
      <w:r>
        <w:rPr>
          <w:sz w:val="20"/>
        </w:rPr>
        <w:t>ISBN:</w:t>
      </w:r>
      <w:r>
        <w:rPr>
          <w:spacing w:val="-5"/>
          <w:sz w:val="20"/>
        </w:rPr>
        <w:t xml:space="preserve"> </w:t>
      </w:r>
      <w:r>
        <w:rPr>
          <w:sz w:val="20"/>
        </w:rPr>
        <w:t>978-3-631-64128-6 (cartea</w:t>
      </w:r>
      <w:r>
        <w:rPr>
          <w:spacing w:val="-7"/>
          <w:sz w:val="20"/>
        </w:rPr>
        <w:t xml:space="preserve"> </w:t>
      </w:r>
      <w:r>
        <w:rPr>
          <w:sz w:val="20"/>
        </w:rPr>
        <w:t>cuprinde</w:t>
      </w:r>
      <w:r>
        <w:rPr>
          <w:spacing w:val="-7"/>
          <w:sz w:val="20"/>
        </w:rPr>
        <w:t xml:space="preserve"> </w:t>
      </w:r>
      <w:r>
        <w:rPr>
          <w:sz w:val="20"/>
        </w:rPr>
        <w:t>o</w:t>
      </w:r>
      <w:r>
        <w:rPr>
          <w:spacing w:val="-7"/>
          <w:sz w:val="20"/>
        </w:rPr>
        <w:t xml:space="preserve"> </w:t>
      </w:r>
      <w:r>
        <w:rPr>
          <w:sz w:val="20"/>
        </w:rPr>
        <w:t>parte</w:t>
      </w:r>
      <w:r>
        <w:rPr>
          <w:spacing w:val="-7"/>
          <w:sz w:val="20"/>
        </w:rPr>
        <w:t xml:space="preserve"> </w:t>
      </w:r>
      <w:r>
        <w:rPr>
          <w:sz w:val="20"/>
        </w:rPr>
        <w:t>din</w:t>
      </w:r>
      <w:r>
        <w:rPr>
          <w:spacing w:val="-7"/>
          <w:sz w:val="20"/>
        </w:rPr>
        <w:t xml:space="preserve"> </w:t>
      </w:r>
      <w:r>
        <w:rPr>
          <w:sz w:val="20"/>
        </w:rPr>
        <w:t>lucrările</w:t>
      </w:r>
      <w:r>
        <w:rPr>
          <w:spacing w:val="-7"/>
          <w:sz w:val="20"/>
        </w:rPr>
        <w:t xml:space="preserve"> </w:t>
      </w:r>
      <w:r>
        <w:rPr>
          <w:sz w:val="20"/>
        </w:rPr>
        <w:t>Conferinţei</w:t>
      </w:r>
      <w:r>
        <w:rPr>
          <w:spacing w:val="-7"/>
          <w:sz w:val="20"/>
        </w:rPr>
        <w:t xml:space="preserve"> </w:t>
      </w:r>
      <w:r>
        <w:rPr>
          <w:sz w:val="20"/>
        </w:rPr>
        <w:t>internaţionale</w:t>
      </w:r>
      <w:r>
        <w:rPr>
          <w:spacing w:val="-7"/>
          <w:sz w:val="20"/>
        </w:rPr>
        <w:t xml:space="preserve"> </w:t>
      </w:r>
      <w:r>
        <w:rPr>
          <w:sz w:val="20"/>
        </w:rPr>
        <w:t>„Perspective</w:t>
      </w:r>
      <w:r>
        <w:rPr>
          <w:spacing w:val="-7"/>
          <w:sz w:val="20"/>
        </w:rPr>
        <w:t xml:space="preserve"> </w:t>
      </w:r>
      <w:r>
        <w:rPr>
          <w:sz w:val="20"/>
        </w:rPr>
        <w:t>ale</w:t>
      </w:r>
      <w:r>
        <w:rPr>
          <w:spacing w:val="-7"/>
          <w:sz w:val="20"/>
        </w:rPr>
        <w:t xml:space="preserve"> </w:t>
      </w:r>
      <w:r>
        <w:rPr>
          <w:sz w:val="20"/>
        </w:rPr>
        <w:t>Dreptului</w:t>
      </w:r>
      <w:r>
        <w:rPr>
          <w:spacing w:val="-7"/>
          <w:sz w:val="20"/>
        </w:rPr>
        <w:t xml:space="preserve"> </w:t>
      </w:r>
      <w:r>
        <w:rPr>
          <w:sz w:val="20"/>
        </w:rPr>
        <w:t>Afacerilor</w:t>
      </w:r>
      <w:r>
        <w:rPr>
          <w:spacing w:val="-7"/>
          <w:sz w:val="20"/>
        </w:rPr>
        <w:t xml:space="preserve"> </w:t>
      </w:r>
      <w:r>
        <w:rPr>
          <w:sz w:val="20"/>
        </w:rPr>
        <w:t>în</w:t>
      </w:r>
      <w:r>
        <w:rPr>
          <w:spacing w:val="-7"/>
          <w:sz w:val="20"/>
        </w:rPr>
        <w:t xml:space="preserve"> </w:t>
      </w:r>
      <w:r>
        <w:rPr>
          <w:sz w:val="20"/>
        </w:rPr>
        <w:t>Mileniul</w:t>
      </w:r>
      <w:r>
        <w:rPr>
          <w:spacing w:val="-7"/>
          <w:sz w:val="20"/>
        </w:rPr>
        <w:t xml:space="preserve"> </w:t>
      </w:r>
      <w:r>
        <w:rPr>
          <w:sz w:val="20"/>
        </w:rPr>
        <w:t>al</w:t>
      </w:r>
      <w:r>
        <w:rPr>
          <w:spacing w:val="-7"/>
          <w:sz w:val="20"/>
        </w:rPr>
        <w:t xml:space="preserve"> </w:t>
      </w:r>
      <w:r>
        <w:rPr>
          <w:sz w:val="20"/>
        </w:rPr>
        <w:t xml:space="preserve">Treilea”, ediția a II-a, ASE București, 2 noiembrie 2012), </w:t>
      </w:r>
      <w:hyperlink r:id="rId189">
        <w:r>
          <w:rPr>
            <w:sz w:val="20"/>
            <w:u w:val="single"/>
          </w:rPr>
          <w:t>http://www.peterlang.com/download/toc/75347/toc_264128.pdf</w:t>
        </w:r>
      </w:hyperlink>
    </w:p>
    <w:p w14:paraId="4F47A4C1" w14:textId="77777777" w:rsidR="00D64F8E" w:rsidRDefault="00761EB6">
      <w:pPr>
        <w:pStyle w:val="BodyText"/>
        <w:spacing w:before="2"/>
        <w:jc w:val="both"/>
      </w:pPr>
      <w:r>
        <w:t>Citat</w:t>
      </w:r>
      <w:r>
        <w:rPr>
          <w:spacing w:val="-6"/>
        </w:rPr>
        <w:t xml:space="preserve"> </w:t>
      </w:r>
      <w:r>
        <w:rPr>
          <w:spacing w:val="-5"/>
        </w:rPr>
        <w:t>în:</w:t>
      </w:r>
    </w:p>
    <w:p w14:paraId="0A886888" w14:textId="77777777" w:rsidR="00D64F8E" w:rsidRDefault="00761EB6">
      <w:pPr>
        <w:spacing w:before="1"/>
        <w:ind w:left="456" w:firstLine="250"/>
        <w:rPr>
          <w:sz w:val="20"/>
        </w:rPr>
      </w:pPr>
      <w:r>
        <w:rPr>
          <w:b/>
          <w:sz w:val="20"/>
        </w:rPr>
        <w:t>Ci</w:t>
      </w:r>
      <w:r>
        <w:rPr>
          <w:b/>
          <w:spacing w:val="30"/>
          <w:sz w:val="20"/>
        </w:rPr>
        <w:t xml:space="preserve"> </w:t>
      </w:r>
      <w:r>
        <w:rPr>
          <w:b/>
          <w:sz w:val="20"/>
        </w:rPr>
        <w:t>13.1.</w:t>
      </w:r>
      <w:r>
        <w:rPr>
          <w:b/>
          <w:spacing w:val="30"/>
          <w:sz w:val="20"/>
        </w:rPr>
        <w:t xml:space="preserve"> </w:t>
      </w:r>
      <w:r>
        <w:rPr>
          <w:sz w:val="20"/>
        </w:rPr>
        <w:t>Tomáš</w:t>
      </w:r>
      <w:r>
        <w:rPr>
          <w:spacing w:val="30"/>
          <w:sz w:val="20"/>
        </w:rPr>
        <w:t xml:space="preserve"> </w:t>
      </w:r>
      <w:r>
        <w:rPr>
          <w:sz w:val="20"/>
        </w:rPr>
        <w:t>Malatinec,</w:t>
      </w:r>
      <w:r>
        <w:rPr>
          <w:spacing w:val="30"/>
          <w:sz w:val="20"/>
        </w:rPr>
        <w:t xml:space="preserve"> </w:t>
      </w:r>
      <w:r>
        <w:rPr>
          <w:i/>
          <w:sz w:val="20"/>
        </w:rPr>
        <w:t>Legislative</w:t>
      </w:r>
      <w:r>
        <w:rPr>
          <w:i/>
          <w:spacing w:val="29"/>
          <w:sz w:val="20"/>
        </w:rPr>
        <w:t xml:space="preserve"> </w:t>
      </w:r>
      <w:r>
        <w:rPr>
          <w:i/>
          <w:sz w:val="20"/>
        </w:rPr>
        <w:t>framework</w:t>
      </w:r>
      <w:r>
        <w:rPr>
          <w:i/>
          <w:spacing w:val="29"/>
          <w:sz w:val="20"/>
        </w:rPr>
        <w:t xml:space="preserve"> </w:t>
      </w:r>
      <w:r>
        <w:rPr>
          <w:i/>
          <w:sz w:val="20"/>
        </w:rPr>
        <w:t>of</w:t>
      </w:r>
      <w:r>
        <w:rPr>
          <w:i/>
          <w:spacing w:val="30"/>
          <w:sz w:val="20"/>
        </w:rPr>
        <w:t xml:space="preserve"> </w:t>
      </w:r>
      <w:r>
        <w:rPr>
          <w:i/>
          <w:sz w:val="20"/>
        </w:rPr>
        <w:t>green</w:t>
      </w:r>
      <w:r>
        <w:rPr>
          <w:i/>
          <w:spacing w:val="29"/>
          <w:sz w:val="20"/>
        </w:rPr>
        <w:t xml:space="preserve"> </w:t>
      </w:r>
      <w:r>
        <w:rPr>
          <w:i/>
          <w:sz w:val="20"/>
        </w:rPr>
        <w:t>public</w:t>
      </w:r>
      <w:r>
        <w:rPr>
          <w:i/>
          <w:spacing w:val="29"/>
          <w:sz w:val="20"/>
        </w:rPr>
        <w:t xml:space="preserve"> </w:t>
      </w:r>
      <w:r>
        <w:rPr>
          <w:i/>
          <w:sz w:val="20"/>
        </w:rPr>
        <w:t>procurement</w:t>
      </w:r>
      <w:r>
        <w:rPr>
          <w:i/>
          <w:spacing w:val="30"/>
          <w:sz w:val="20"/>
        </w:rPr>
        <w:t xml:space="preserve"> </w:t>
      </w:r>
      <w:r>
        <w:rPr>
          <w:i/>
          <w:sz w:val="20"/>
        </w:rPr>
        <w:t>and</w:t>
      </w:r>
      <w:r>
        <w:rPr>
          <w:i/>
          <w:spacing w:val="29"/>
          <w:sz w:val="20"/>
        </w:rPr>
        <w:t xml:space="preserve"> </w:t>
      </w:r>
      <w:r>
        <w:rPr>
          <w:i/>
          <w:sz w:val="20"/>
        </w:rPr>
        <w:t>Europeanisation</w:t>
      </w:r>
      <w:r>
        <w:rPr>
          <w:i/>
          <w:spacing w:val="29"/>
          <w:sz w:val="20"/>
        </w:rPr>
        <w:t xml:space="preserve"> </w:t>
      </w:r>
      <w:r>
        <w:rPr>
          <w:i/>
          <w:sz w:val="20"/>
        </w:rPr>
        <w:t>of</w:t>
      </w:r>
      <w:r>
        <w:rPr>
          <w:i/>
          <w:spacing w:val="30"/>
          <w:sz w:val="20"/>
        </w:rPr>
        <w:t xml:space="preserve"> </w:t>
      </w:r>
      <w:r>
        <w:rPr>
          <w:i/>
          <w:sz w:val="20"/>
        </w:rPr>
        <w:t>the</w:t>
      </w:r>
      <w:r>
        <w:rPr>
          <w:i/>
          <w:spacing w:val="29"/>
          <w:sz w:val="20"/>
        </w:rPr>
        <w:t xml:space="preserve"> </w:t>
      </w:r>
      <w:r>
        <w:rPr>
          <w:i/>
          <w:sz w:val="20"/>
        </w:rPr>
        <w:t>Slovak practice</w:t>
      </w:r>
      <w:r>
        <w:rPr>
          <w:sz w:val="20"/>
        </w:rPr>
        <w:t xml:space="preserve">, „Juridical Tribune – Tribuna Juridica”, Volume 7, Special Issue, October 2017, p. 96. </w:t>
      </w:r>
      <w:hyperlink r:id="rId190">
        <w:r>
          <w:rPr>
            <w:spacing w:val="-2"/>
            <w:sz w:val="20"/>
            <w:u w:val="single"/>
          </w:rPr>
          <w:t>http://tribunajuridica.eu/arhiva/An7v11/7.%20Malatinec.pdf</w:t>
        </w:r>
      </w:hyperlink>
    </w:p>
    <w:p w14:paraId="2E1ECE1F" w14:textId="77777777" w:rsidR="00D64F8E" w:rsidRDefault="00761EB6">
      <w:pPr>
        <w:spacing w:before="3" w:line="237" w:lineRule="auto"/>
        <w:ind w:left="456" w:right="138" w:firstLine="300"/>
        <w:jc w:val="both"/>
        <w:rPr>
          <w:sz w:val="20"/>
        </w:rPr>
      </w:pPr>
      <w:r>
        <w:rPr>
          <w:b/>
          <w:sz w:val="20"/>
        </w:rPr>
        <w:t>Ci</w:t>
      </w:r>
      <w:r>
        <w:rPr>
          <w:b/>
          <w:spacing w:val="-10"/>
          <w:sz w:val="20"/>
        </w:rPr>
        <w:t xml:space="preserve"> </w:t>
      </w:r>
      <w:r>
        <w:rPr>
          <w:b/>
          <w:sz w:val="20"/>
        </w:rPr>
        <w:t>13.2.</w:t>
      </w:r>
      <w:r>
        <w:rPr>
          <w:b/>
          <w:spacing w:val="-10"/>
          <w:sz w:val="20"/>
        </w:rPr>
        <w:t xml:space="preserve"> </w:t>
      </w:r>
      <w:r>
        <w:rPr>
          <w:sz w:val="20"/>
        </w:rPr>
        <w:t>Vladimir</w:t>
      </w:r>
      <w:r>
        <w:rPr>
          <w:spacing w:val="-10"/>
          <w:sz w:val="20"/>
        </w:rPr>
        <w:t xml:space="preserve"> </w:t>
      </w:r>
      <w:r>
        <w:rPr>
          <w:sz w:val="20"/>
        </w:rPr>
        <w:t>Savković,</w:t>
      </w:r>
      <w:r>
        <w:rPr>
          <w:spacing w:val="-10"/>
          <w:sz w:val="20"/>
        </w:rPr>
        <w:t xml:space="preserve"> </w:t>
      </w:r>
      <w:r>
        <w:rPr>
          <w:i/>
          <w:sz w:val="20"/>
        </w:rPr>
        <w:t>The</w:t>
      </w:r>
      <w:r>
        <w:rPr>
          <w:i/>
          <w:spacing w:val="-10"/>
          <w:sz w:val="20"/>
        </w:rPr>
        <w:t xml:space="preserve"> </w:t>
      </w:r>
      <w:r>
        <w:rPr>
          <w:i/>
          <w:sz w:val="20"/>
        </w:rPr>
        <w:t>fundamental</w:t>
      </w:r>
      <w:r>
        <w:rPr>
          <w:i/>
          <w:spacing w:val="-10"/>
          <w:sz w:val="20"/>
        </w:rPr>
        <w:t xml:space="preserve"> </w:t>
      </w:r>
      <w:r>
        <w:rPr>
          <w:i/>
          <w:sz w:val="20"/>
        </w:rPr>
        <w:t>freedoms</w:t>
      </w:r>
      <w:r>
        <w:rPr>
          <w:i/>
          <w:spacing w:val="-10"/>
          <w:sz w:val="20"/>
        </w:rPr>
        <w:t xml:space="preserve"> </w:t>
      </w:r>
      <w:r>
        <w:rPr>
          <w:i/>
          <w:sz w:val="20"/>
        </w:rPr>
        <w:t>of</w:t>
      </w:r>
      <w:r>
        <w:rPr>
          <w:i/>
          <w:spacing w:val="-10"/>
          <w:sz w:val="20"/>
        </w:rPr>
        <w:t xml:space="preserve"> </w:t>
      </w:r>
      <w:r>
        <w:rPr>
          <w:i/>
          <w:sz w:val="20"/>
        </w:rPr>
        <w:t>the</w:t>
      </w:r>
      <w:r>
        <w:rPr>
          <w:i/>
          <w:spacing w:val="-10"/>
          <w:sz w:val="20"/>
        </w:rPr>
        <w:t xml:space="preserve"> </w:t>
      </w:r>
      <w:r>
        <w:rPr>
          <w:i/>
          <w:sz w:val="20"/>
        </w:rPr>
        <w:t>single</w:t>
      </w:r>
      <w:r>
        <w:rPr>
          <w:i/>
          <w:spacing w:val="-10"/>
          <w:sz w:val="20"/>
        </w:rPr>
        <w:t xml:space="preserve"> </w:t>
      </w:r>
      <w:r>
        <w:rPr>
          <w:i/>
          <w:sz w:val="20"/>
        </w:rPr>
        <w:t>market</w:t>
      </w:r>
      <w:r>
        <w:rPr>
          <w:i/>
          <w:spacing w:val="-10"/>
          <w:sz w:val="20"/>
        </w:rPr>
        <w:t xml:space="preserve"> </w:t>
      </w:r>
      <w:r>
        <w:rPr>
          <w:i/>
          <w:sz w:val="20"/>
        </w:rPr>
        <w:t>on</w:t>
      </w:r>
      <w:r>
        <w:rPr>
          <w:i/>
          <w:spacing w:val="-10"/>
          <w:sz w:val="20"/>
        </w:rPr>
        <w:t xml:space="preserve"> </w:t>
      </w:r>
      <w:r>
        <w:rPr>
          <w:i/>
          <w:sz w:val="20"/>
        </w:rPr>
        <w:t>the</w:t>
      </w:r>
      <w:r>
        <w:rPr>
          <w:i/>
          <w:spacing w:val="-10"/>
          <w:sz w:val="20"/>
        </w:rPr>
        <w:t xml:space="preserve"> </w:t>
      </w:r>
      <w:r>
        <w:rPr>
          <w:i/>
          <w:sz w:val="20"/>
        </w:rPr>
        <w:t>path</w:t>
      </w:r>
      <w:r>
        <w:rPr>
          <w:i/>
          <w:spacing w:val="-10"/>
          <w:sz w:val="20"/>
        </w:rPr>
        <w:t xml:space="preserve"> </w:t>
      </w:r>
      <w:r>
        <w:rPr>
          <w:i/>
          <w:sz w:val="20"/>
        </w:rPr>
        <w:t>towards</w:t>
      </w:r>
      <w:r>
        <w:rPr>
          <w:i/>
          <w:spacing w:val="-10"/>
          <w:sz w:val="20"/>
        </w:rPr>
        <w:t xml:space="preserve"> </w:t>
      </w:r>
      <w:r>
        <w:rPr>
          <w:i/>
          <w:sz w:val="20"/>
        </w:rPr>
        <w:t>horizontal</w:t>
      </w:r>
      <w:r>
        <w:rPr>
          <w:i/>
          <w:spacing w:val="-10"/>
          <w:sz w:val="20"/>
        </w:rPr>
        <w:t xml:space="preserve"> </w:t>
      </w:r>
      <w:r>
        <w:rPr>
          <w:i/>
          <w:sz w:val="20"/>
        </w:rPr>
        <w:t>direct</w:t>
      </w:r>
      <w:r>
        <w:rPr>
          <w:i/>
          <w:spacing w:val="-10"/>
          <w:sz w:val="20"/>
        </w:rPr>
        <w:t xml:space="preserve"> </w:t>
      </w:r>
      <w:r>
        <w:rPr>
          <w:i/>
          <w:sz w:val="20"/>
        </w:rPr>
        <w:t>effect: the</w:t>
      </w:r>
      <w:r>
        <w:rPr>
          <w:i/>
          <w:spacing w:val="-1"/>
          <w:sz w:val="20"/>
        </w:rPr>
        <w:t xml:space="preserve"> </w:t>
      </w:r>
      <w:r>
        <w:rPr>
          <w:i/>
          <w:sz w:val="20"/>
        </w:rPr>
        <w:t>free</w:t>
      </w:r>
      <w:r>
        <w:rPr>
          <w:i/>
          <w:spacing w:val="-1"/>
          <w:sz w:val="20"/>
        </w:rPr>
        <w:t xml:space="preserve"> </w:t>
      </w:r>
      <w:r>
        <w:rPr>
          <w:i/>
          <w:sz w:val="20"/>
        </w:rPr>
        <w:t>movement</w:t>
      </w:r>
      <w:r>
        <w:rPr>
          <w:i/>
          <w:spacing w:val="-1"/>
          <w:sz w:val="20"/>
        </w:rPr>
        <w:t xml:space="preserve"> </w:t>
      </w:r>
      <w:r>
        <w:rPr>
          <w:i/>
          <w:sz w:val="20"/>
        </w:rPr>
        <w:t>of</w:t>
      </w:r>
      <w:r>
        <w:rPr>
          <w:i/>
          <w:spacing w:val="-1"/>
          <w:sz w:val="20"/>
        </w:rPr>
        <w:t xml:space="preserve"> </w:t>
      </w:r>
      <w:r>
        <w:rPr>
          <w:i/>
          <w:sz w:val="20"/>
        </w:rPr>
        <w:t>capital</w:t>
      </w:r>
      <w:r>
        <w:rPr>
          <w:i/>
          <w:spacing w:val="-1"/>
          <w:sz w:val="20"/>
        </w:rPr>
        <w:t xml:space="preserve"> </w:t>
      </w:r>
      <w:r>
        <w:rPr>
          <w:i/>
          <w:sz w:val="20"/>
        </w:rPr>
        <w:t>–</w:t>
      </w:r>
      <w:r>
        <w:rPr>
          <w:i/>
          <w:spacing w:val="-2"/>
          <w:sz w:val="20"/>
        </w:rPr>
        <w:t xml:space="preserve"> </w:t>
      </w:r>
      <w:r>
        <w:rPr>
          <w:i/>
          <w:sz w:val="20"/>
        </w:rPr>
        <w:t>lex</w:t>
      </w:r>
      <w:r>
        <w:rPr>
          <w:i/>
          <w:spacing w:val="-1"/>
          <w:sz w:val="20"/>
        </w:rPr>
        <w:t xml:space="preserve"> </w:t>
      </w:r>
      <w:r>
        <w:rPr>
          <w:i/>
          <w:sz w:val="20"/>
        </w:rPr>
        <w:t>lata</w:t>
      </w:r>
      <w:r>
        <w:rPr>
          <w:i/>
          <w:spacing w:val="-2"/>
          <w:sz w:val="20"/>
        </w:rPr>
        <w:t xml:space="preserve"> </w:t>
      </w:r>
      <w:r>
        <w:rPr>
          <w:i/>
          <w:sz w:val="20"/>
        </w:rPr>
        <w:t>and</w:t>
      </w:r>
      <w:r>
        <w:rPr>
          <w:i/>
          <w:spacing w:val="-2"/>
          <w:sz w:val="20"/>
        </w:rPr>
        <w:t xml:space="preserve"> </w:t>
      </w:r>
      <w:r>
        <w:rPr>
          <w:i/>
          <w:sz w:val="20"/>
        </w:rPr>
        <w:t>lex</w:t>
      </w:r>
      <w:r>
        <w:rPr>
          <w:i/>
          <w:spacing w:val="-1"/>
          <w:sz w:val="20"/>
        </w:rPr>
        <w:t xml:space="preserve"> </w:t>
      </w:r>
      <w:r>
        <w:rPr>
          <w:i/>
          <w:sz w:val="20"/>
        </w:rPr>
        <w:t>ferenda</w:t>
      </w:r>
      <w:r>
        <w:rPr>
          <w:sz w:val="20"/>
        </w:rPr>
        <w:t>,</w:t>
      </w:r>
      <w:r>
        <w:rPr>
          <w:spacing w:val="-1"/>
          <w:sz w:val="20"/>
        </w:rPr>
        <w:t xml:space="preserve"> </w:t>
      </w:r>
      <w:r>
        <w:rPr>
          <w:sz w:val="20"/>
        </w:rPr>
        <w:t>Juridical</w:t>
      </w:r>
      <w:r>
        <w:rPr>
          <w:spacing w:val="-1"/>
          <w:sz w:val="20"/>
        </w:rPr>
        <w:t xml:space="preserve"> </w:t>
      </w:r>
      <w:r>
        <w:rPr>
          <w:sz w:val="20"/>
        </w:rPr>
        <w:t>Tribune</w:t>
      </w:r>
      <w:r>
        <w:rPr>
          <w:spacing w:val="-1"/>
          <w:sz w:val="20"/>
        </w:rPr>
        <w:t xml:space="preserve"> </w:t>
      </w:r>
      <w:r>
        <w:rPr>
          <w:sz w:val="20"/>
        </w:rPr>
        <w:t>–</w:t>
      </w:r>
      <w:r>
        <w:rPr>
          <w:spacing w:val="-2"/>
          <w:sz w:val="20"/>
        </w:rPr>
        <w:t xml:space="preserve"> </w:t>
      </w:r>
      <w:r>
        <w:rPr>
          <w:sz w:val="20"/>
        </w:rPr>
        <w:t>Tribuna</w:t>
      </w:r>
      <w:r>
        <w:rPr>
          <w:spacing w:val="-2"/>
          <w:sz w:val="20"/>
        </w:rPr>
        <w:t xml:space="preserve"> </w:t>
      </w:r>
      <w:r>
        <w:rPr>
          <w:sz w:val="20"/>
        </w:rPr>
        <w:t>Juridica,</w:t>
      </w:r>
      <w:r>
        <w:rPr>
          <w:spacing w:val="-1"/>
          <w:sz w:val="20"/>
        </w:rPr>
        <w:t xml:space="preserve"> </w:t>
      </w:r>
      <w:r>
        <w:rPr>
          <w:sz w:val="20"/>
        </w:rPr>
        <w:t>Volume</w:t>
      </w:r>
      <w:r>
        <w:rPr>
          <w:spacing w:val="-2"/>
          <w:sz w:val="20"/>
        </w:rPr>
        <w:t xml:space="preserve"> </w:t>
      </w:r>
      <w:r>
        <w:rPr>
          <w:sz w:val="20"/>
        </w:rPr>
        <w:t>7,</w:t>
      </w:r>
      <w:r>
        <w:rPr>
          <w:spacing w:val="-1"/>
          <w:sz w:val="20"/>
        </w:rPr>
        <w:t xml:space="preserve"> </w:t>
      </w:r>
      <w:r>
        <w:rPr>
          <w:sz w:val="20"/>
        </w:rPr>
        <w:t>Issue</w:t>
      </w:r>
      <w:r>
        <w:rPr>
          <w:spacing w:val="-2"/>
          <w:sz w:val="20"/>
        </w:rPr>
        <w:t xml:space="preserve"> </w:t>
      </w:r>
      <w:r>
        <w:rPr>
          <w:sz w:val="20"/>
        </w:rPr>
        <w:t>2,</w:t>
      </w:r>
      <w:r>
        <w:rPr>
          <w:spacing w:val="-1"/>
          <w:sz w:val="20"/>
        </w:rPr>
        <w:t xml:space="preserve"> </w:t>
      </w:r>
      <w:r>
        <w:rPr>
          <w:sz w:val="20"/>
        </w:rPr>
        <w:t xml:space="preserve">December 2017, p. 208. </w:t>
      </w:r>
      <w:hyperlink r:id="rId191">
        <w:r>
          <w:rPr>
            <w:sz w:val="20"/>
            <w:u w:val="single"/>
          </w:rPr>
          <w:t>http://www.tribunajuridica.eu/arhiva/An7v2/22.%20Savkovic.pdf</w:t>
        </w:r>
      </w:hyperlink>
    </w:p>
    <w:p w14:paraId="6ED65540" w14:textId="77777777" w:rsidR="00D64F8E" w:rsidRDefault="00761EB6">
      <w:pPr>
        <w:spacing w:before="1"/>
        <w:ind w:left="756"/>
        <w:jc w:val="both"/>
        <w:rPr>
          <w:i/>
          <w:sz w:val="20"/>
        </w:rPr>
      </w:pPr>
      <w:r>
        <w:rPr>
          <w:b/>
          <w:sz w:val="20"/>
        </w:rPr>
        <w:t>Ci</w:t>
      </w:r>
      <w:r>
        <w:rPr>
          <w:b/>
          <w:spacing w:val="49"/>
          <w:sz w:val="20"/>
        </w:rPr>
        <w:t xml:space="preserve"> </w:t>
      </w:r>
      <w:r>
        <w:rPr>
          <w:b/>
          <w:sz w:val="20"/>
        </w:rPr>
        <w:t>13.3.</w:t>
      </w:r>
      <w:r>
        <w:rPr>
          <w:b/>
          <w:spacing w:val="48"/>
          <w:sz w:val="20"/>
        </w:rPr>
        <w:t xml:space="preserve"> </w:t>
      </w:r>
      <w:r>
        <w:rPr>
          <w:sz w:val="20"/>
        </w:rPr>
        <w:t>Emilian</w:t>
      </w:r>
      <w:r>
        <w:rPr>
          <w:spacing w:val="49"/>
          <w:sz w:val="20"/>
        </w:rPr>
        <w:t xml:space="preserve"> </w:t>
      </w:r>
      <w:r>
        <w:rPr>
          <w:sz w:val="20"/>
        </w:rPr>
        <w:t>Ciongaru,</w:t>
      </w:r>
      <w:r>
        <w:rPr>
          <w:spacing w:val="49"/>
          <w:sz w:val="20"/>
        </w:rPr>
        <w:t xml:space="preserve"> </w:t>
      </w:r>
      <w:r>
        <w:rPr>
          <w:i/>
          <w:sz w:val="20"/>
        </w:rPr>
        <w:t>THE</w:t>
      </w:r>
      <w:r>
        <w:rPr>
          <w:i/>
          <w:spacing w:val="49"/>
          <w:sz w:val="20"/>
        </w:rPr>
        <w:t xml:space="preserve"> </w:t>
      </w:r>
      <w:r>
        <w:rPr>
          <w:i/>
          <w:sz w:val="20"/>
        </w:rPr>
        <w:t>CONSTITUTIONAL</w:t>
      </w:r>
      <w:r>
        <w:rPr>
          <w:i/>
          <w:spacing w:val="49"/>
          <w:sz w:val="20"/>
        </w:rPr>
        <w:t xml:space="preserve"> </w:t>
      </w:r>
      <w:r>
        <w:rPr>
          <w:i/>
          <w:sz w:val="20"/>
        </w:rPr>
        <w:t>CONCEPTS</w:t>
      </w:r>
      <w:r>
        <w:rPr>
          <w:i/>
          <w:spacing w:val="49"/>
          <w:sz w:val="20"/>
        </w:rPr>
        <w:t xml:space="preserve"> </w:t>
      </w:r>
      <w:r>
        <w:rPr>
          <w:i/>
          <w:sz w:val="20"/>
        </w:rPr>
        <w:t>OF</w:t>
      </w:r>
      <w:r>
        <w:rPr>
          <w:i/>
          <w:spacing w:val="49"/>
          <w:sz w:val="20"/>
        </w:rPr>
        <w:t xml:space="preserve"> </w:t>
      </w:r>
      <w:r>
        <w:rPr>
          <w:i/>
          <w:sz w:val="20"/>
        </w:rPr>
        <w:t>THE</w:t>
      </w:r>
      <w:r>
        <w:rPr>
          <w:i/>
          <w:spacing w:val="49"/>
          <w:sz w:val="20"/>
        </w:rPr>
        <w:t xml:space="preserve"> </w:t>
      </w:r>
      <w:r>
        <w:rPr>
          <w:i/>
          <w:sz w:val="20"/>
        </w:rPr>
        <w:t>REFORM</w:t>
      </w:r>
      <w:r>
        <w:rPr>
          <w:i/>
          <w:spacing w:val="49"/>
          <w:sz w:val="20"/>
        </w:rPr>
        <w:t xml:space="preserve"> </w:t>
      </w:r>
      <w:r>
        <w:rPr>
          <w:i/>
          <w:sz w:val="20"/>
        </w:rPr>
        <w:t>TREATY</w:t>
      </w:r>
      <w:r>
        <w:rPr>
          <w:i/>
          <w:spacing w:val="49"/>
          <w:sz w:val="20"/>
        </w:rPr>
        <w:t xml:space="preserve"> </w:t>
      </w:r>
      <w:r>
        <w:rPr>
          <w:i/>
          <w:sz w:val="20"/>
        </w:rPr>
        <w:t>(THE</w:t>
      </w:r>
      <w:r>
        <w:rPr>
          <w:i/>
          <w:spacing w:val="49"/>
          <w:sz w:val="20"/>
        </w:rPr>
        <w:t xml:space="preserve"> </w:t>
      </w:r>
      <w:r>
        <w:rPr>
          <w:i/>
          <w:spacing w:val="-2"/>
          <w:sz w:val="20"/>
        </w:rPr>
        <w:t>LISBON</w:t>
      </w:r>
    </w:p>
    <w:p w14:paraId="2F9157DC" w14:textId="77777777" w:rsidR="00D64F8E" w:rsidRDefault="00761EB6">
      <w:pPr>
        <w:pStyle w:val="BodyText"/>
        <w:spacing w:before="1"/>
      </w:pPr>
      <w:r>
        <w:rPr>
          <w:i/>
        </w:rPr>
        <w:t>TREATY)</w:t>
      </w:r>
      <w:r>
        <w:t>,</w:t>
      </w:r>
      <w:r>
        <w:rPr>
          <w:spacing w:val="-3"/>
        </w:rPr>
        <w:t xml:space="preserve"> </w:t>
      </w:r>
      <w:r>
        <w:t>„Perspectives</w:t>
      </w:r>
      <w:r>
        <w:rPr>
          <w:spacing w:val="-3"/>
        </w:rPr>
        <w:t xml:space="preserve"> </w:t>
      </w:r>
      <w:r>
        <w:t>of</w:t>
      </w:r>
      <w:r>
        <w:rPr>
          <w:spacing w:val="-3"/>
        </w:rPr>
        <w:t xml:space="preserve"> </w:t>
      </w:r>
      <w:r>
        <w:t>Business</w:t>
      </w:r>
      <w:r>
        <w:rPr>
          <w:spacing w:val="-3"/>
        </w:rPr>
        <w:t xml:space="preserve"> </w:t>
      </w:r>
      <w:r>
        <w:t>Law</w:t>
      </w:r>
      <w:r>
        <w:rPr>
          <w:spacing w:val="-4"/>
        </w:rPr>
        <w:t xml:space="preserve"> </w:t>
      </w:r>
      <w:r>
        <w:t>Journal”,</w:t>
      </w:r>
      <w:r>
        <w:rPr>
          <w:spacing w:val="-3"/>
        </w:rPr>
        <w:t xml:space="preserve"> </w:t>
      </w:r>
      <w:r>
        <w:t>Volume</w:t>
      </w:r>
      <w:r>
        <w:rPr>
          <w:spacing w:val="-3"/>
        </w:rPr>
        <w:t xml:space="preserve"> </w:t>
      </w:r>
      <w:r>
        <w:t>6,</w:t>
      </w:r>
      <w:r>
        <w:rPr>
          <w:spacing w:val="-3"/>
        </w:rPr>
        <w:t xml:space="preserve"> </w:t>
      </w:r>
      <w:r>
        <w:t>Issue</w:t>
      </w:r>
      <w:r>
        <w:rPr>
          <w:spacing w:val="-3"/>
        </w:rPr>
        <w:t xml:space="preserve"> </w:t>
      </w:r>
      <w:r>
        <w:t>1,</w:t>
      </w:r>
      <w:r>
        <w:rPr>
          <w:spacing w:val="-3"/>
        </w:rPr>
        <w:t xml:space="preserve"> </w:t>
      </w:r>
      <w:r>
        <w:t>December</w:t>
      </w:r>
      <w:r>
        <w:rPr>
          <w:spacing w:val="-3"/>
        </w:rPr>
        <w:t xml:space="preserve"> </w:t>
      </w:r>
      <w:r>
        <w:t>2017,</w:t>
      </w:r>
      <w:r>
        <w:rPr>
          <w:spacing w:val="-3"/>
        </w:rPr>
        <w:t xml:space="preserve"> </w:t>
      </w:r>
      <w:r>
        <w:t>p.</w:t>
      </w:r>
      <w:r>
        <w:rPr>
          <w:spacing w:val="-3"/>
        </w:rPr>
        <w:t xml:space="preserve"> </w:t>
      </w:r>
      <w:r>
        <w:t xml:space="preserve">5. </w:t>
      </w:r>
      <w:hyperlink r:id="rId192">
        <w:r>
          <w:rPr>
            <w:spacing w:val="-2"/>
            <w:u w:val="single"/>
          </w:rPr>
          <w:t>http://www.businesslawconference.ro/revista/articole/an6nr1/1.%20Ciongaru.pdf</w:t>
        </w:r>
      </w:hyperlink>
    </w:p>
    <w:p w14:paraId="75E46411" w14:textId="77777777" w:rsidR="00D64F8E" w:rsidRDefault="00761EB6">
      <w:pPr>
        <w:spacing w:before="1"/>
        <w:ind w:left="456" w:firstLine="250"/>
        <w:rPr>
          <w:sz w:val="20"/>
        </w:rPr>
      </w:pPr>
      <w:r>
        <w:rPr>
          <w:b/>
          <w:sz w:val="20"/>
        </w:rPr>
        <w:t xml:space="preserve">Ci 13.4. </w:t>
      </w:r>
      <w:r>
        <w:rPr>
          <w:sz w:val="20"/>
        </w:rPr>
        <w:t xml:space="preserve">Ovidiu Horia Maican, </w:t>
      </w:r>
      <w:r>
        <w:rPr>
          <w:i/>
          <w:sz w:val="20"/>
        </w:rPr>
        <w:t>Antitrust Law in the United States of America</w:t>
      </w:r>
      <w:r>
        <w:rPr>
          <w:sz w:val="20"/>
        </w:rPr>
        <w:t xml:space="preserve">, in Adriana Moțatu, Ioana Nely Militaru, </w:t>
      </w:r>
      <w:r>
        <w:rPr>
          <w:i/>
          <w:sz w:val="20"/>
        </w:rPr>
        <w:t>Diversity and Interdisciplinarity in Business Law</w:t>
      </w:r>
      <w:r>
        <w:rPr>
          <w:sz w:val="20"/>
        </w:rPr>
        <w:t xml:space="preserve">, ADJURIS – International Academic Publisher, Bucharest, 2017, p. 81. </w:t>
      </w:r>
      <w:hyperlink r:id="rId193">
        <w:r>
          <w:rPr>
            <w:spacing w:val="-2"/>
            <w:sz w:val="20"/>
            <w:u w:val="single"/>
          </w:rPr>
          <w:t>http://adjuris.ro/reviste/daib/Diversity%20and%20Interdisciplinarity%20%20%20%20%20%20%20in%20Business%20L</w:t>
        </w:r>
      </w:hyperlink>
      <w:r>
        <w:rPr>
          <w:spacing w:val="-2"/>
          <w:sz w:val="20"/>
        </w:rPr>
        <w:t xml:space="preserve"> </w:t>
      </w:r>
      <w:r>
        <w:rPr>
          <w:spacing w:val="-2"/>
          <w:sz w:val="20"/>
          <w:u w:val="single"/>
        </w:rPr>
        <w:t>aw.pdf</w:t>
      </w:r>
    </w:p>
    <w:p w14:paraId="55DFD583" w14:textId="77777777" w:rsidR="00D64F8E" w:rsidRDefault="00761EB6">
      <w:pPr>
        <w:spacing w:before="3" w:line="237" w:lineRule="auto"/>
        <w:ind w:left="456" w:right="137" w:firstLine="200"/>
        <w:jc w:val="both"/>
        <w:rPr>
          <w:sz w:val="20"/>
        </w:rPr>
      </w:pPr>
      <w:r>
        <w:rPr>
          <w:b/>
          <w:sz w:val="20"/>
        </w:rPr>
        <w:t xml:space="preserve">Ci 13.5. </w:t>
      </w:r>
      <w:r>
        <w:rPr>
          <w:sz w:val="20"/>
        </w:rPr>
        <w:t xml:space="preserve">Mihaela Tofan, </w:t>
      </w:r>
      <w:r>
        <w:rPr>
          <w:i/>
          <w:sz w:val="20"/>
        </w:rPr>
        <w:t>The Prevalence of Substance Over Form in Taxation Case Law</w:t>
      </w:r>
      <w:r>
        <w:rPr>
          <w:sz w:val="20"/>
        </w:rPr>
        <w:t>, „Journal of Public Administration, Finance and Law”, Special Issue 3/2017, p.</w:t>
      </w:r>
      <w:r>
        <w:rPr>
          <w:spacing w:val="40"/>
          <w:sz w:val="20"/>
        </w:rPr>
        <w:t xml:space="preserve"> </w:t>
      </w:r>
      <w:r>
        <w:rPr>
          <w:sz w:val="20"/>
        </w:rPr>
        <w:t xml:space="preserve">128, 131. </w:t>
      </w:r>
      <w:hyperlink r:id="rId194">
        <w:r>
          <w:rPr>
            <w:sz w:val="20"/>
            <w:u w:val="single"/>
          </w:rPr>
          <w:t>http://www.jopafl.com/uploads/special-issue-3-</w:t>
        </w:r>
      </w:hyperlink>
      <w:r>
        <w:rPr>
          <w:sz w:val="20"/>
        </w:rPr>
        <w:t xml:space="preserve"> </w:t>
      </w:r>
      <w:r>
        <w:rPr>
          <w:spacing w:val="-2"/>
          <w:sz w:val="20"/>
          <w:u w:val="single"/>
        </w:rPr>
        <w:t>2017/THE_PREVALENCE_OF_SUBSTANCE_OVER_FORM_IN_TAXATION_CASE_LAW.pdf</w:t>
      </w:r>
    </w:p>
    <w:p w14:paraId="070EEDD1" w14:textId="77777777" w:rsidR="00D64F8E" w:rsidRDefault="00761EB6">
      <w:pPr>
        <w:pStyle w:val="BodyText"/>
        <w:spacing w:before="2"/>
        <w:ind w:left="756"/>
        <w:jc w:val="both"/>
      </w:pPr>
      <w:r>
        <w:rPr>
          <w:b/>
        </w:rPr>
        <w:t>Ci</w:t>
      </w:r>
      <w:r>
        <w:rPr>
          <w:b/>
          <w:spacing w:val="36"/>
        </w:rPr>
        <w:t xml:space="preserve"> </w:t>
      </w:r>
      <w:r>
        <w:rPr>
          <w:b/>
        </w:rPr>
        <w:t>13.6.</w:t>
      </w:r>
      <w:r>
        <w:rPr>
          <w:b/>
          <w:spacing w:val="-6"/>
        </w:rPr>
        <w:t xml:space="preserve"> </w:t>
      </w:r>
      <w:r>
        <w:t>Mihaela</w:t>
      </w:r>
      <w:r>
        <w:rPr>
          <w:spacing w:val="-6"/>
        </w:rPr>
        <w:t xml:space="preserve"> </w:t>
      </w:r>
      <w:r>
        <w:t>Tofan,</w:t>
      </w:r>
      <w:r>
        <w:rPr>
          <w:spacing w:val="2"/>
        </w:rPr>
        <w:t xml:space="preserve"> </w:t>
      </w:r>
      <w:r>
        <w:t>THE</w:t>
      </w:r>
      <w:r>
        <w:rPr>
          <w:spacing w:val="-7"/>
        </w:rPr>
        <w:t xml:space="preserve"> </w:t>
      </w:r>
      <w:r>
        <w:t>VAT</w:t>
      </w:r>
      <w:r>
        <w:rPr>
          <w:spacing w:val="-7"/>
        </w:rPr>
        <w:t xml:space="preserve"> </w:t>
      </w:r>
      <w:r>
        <w:t>DEDUCTIBILITY</w:t>
      </w:r>
      <w:r>
        <w:rPr>
          <w:spacing w:val="-7"/>
        </w:rPr>
        <w:t xml:space="preserve"> </w:t>
      </w:r>
      <w:r>
        <w:t>AND</w:t>
      </w:r>
      <w:r>
        <w:rPr>
          <w:spacing w:val="-7"/>
        </w:rPr>
        <w:t xml:space="preserve"> </w:t>
      </w:r>
      <w:r>
        <w:t>THE</w:t>
      </w:r>
      <w:r>
        <w:rPr>
          <w:spacing w:val="-7"/>
        </w:rPr>
        <w:t xml:space="preserve"> </w:t>
      </w:r>
      <w:r>
        <w:t>PREVALENCE</w:t>
      </w:r>
      <w:r>
        <w:rPr>
          <w:spacing w:val="-7"/>
        </w:rPr>
        <w:t xml:space="preserve"> </w:t>
      </w:r>
      <w:r>
        <w:t>OF</w:t>
      </w:r>
      <w:r>
        <w:rPr>
          <w:spacing w:val="-7"/>
        </w:rPr>
        <w:t xml:space="preserve"> </w:t>
      </w:r>
      <w:r>
        <w:t>SUBSTANCE</w:t>
      </w:r>
      <w:r>
        <w:rPr>
          <w:spacing w:val="-7"/>
        </w:rPr>
        <w:t xml:space="preserve"> </w:t>
      </w:r>
      <w:r>
        <w:t>OVER</w:t>
      </w:r>
      <w:r>
        <w:rPr>
          <w:spacing w:val="-7"/>
        </w:rPr>
        <w:t xml:space="preserve"> </w:t>
      </w:r>
      <w:r>
        <w:rPr>
          <w:spacing w:val="-2"/>
        </w:rPr>
        <w:t>FORM.</w:t>
      </w:r>
    </w:p>
    <w:p w14:paraId="62C61BA1" w14:textId="77777777" w:rsidR="00D64F8E" w:rsidRDefault="00761EB6">
      <w:pPr>
        <w:pStyle w:val="BodyText"/>
        <w:ind w:right="137"/>
        <w:jc w:val="both"/>
      </w:pPr>
      <w:r>
        <w:t>RELEVANT EU CASE-LAW, in Mihaela Tofan, Angela Roman, Irina Bilan, EUFIRE 2017, The Proceedings of the International</w:t>
      </w:r>
      <w:r>
        <w:rPr>
          <w:spacing w:val="-13"/>
        </w:rPr>
        <w:t xml:space="preserve"> </w:t>
      </w:r>
      <w:r>
        <w:t>Conference</w:t>
      </w:r>
      <w:r>
        <w:rPr>
          <w:spacing w:val="-12"/>
        </w:rPr>
        <w:t xml:space="preserve"> </w:t>
      </w:r>
      <w:r>
        <w:t>on</w:t>
      </w:r>
      <w:r>
        <w:rPr>
          <w:spacing w:val="-13"/>
        </w:rPr>
        <w:t xml:space="preserve"> </w:t>
      </w:r>
      <w:r>
        <w:t>European</w:t>
      </w:r>
      <w:r>
        <w:rPr>
          <w:spacing w:val="-12"/>
        </w:rPr>
        <w:t xml:space="preserve"> </w:t>
      </w:r>
      <w:r>
        <w:t>Financial</w:t>
      </w:r>
      <w:r>
        <w:rPr>
          <w:spacing w:val="-13"/>
        </w:rPr>
        <w:t xml:space="preserve"> </w:t>
      </w:r>
      <w:r>
        <w:t>Regulation,</w:t>
      </w:r>
      <w:r>
        <w:rPr>
          <w:spacing w:val="-12"/>
        </w:rPr>
        <w:t xml:space="preserve"> </w:t>
      </w:r>
      <w:r>
        <w:t>Editura</w:t>
      </w:r>
      <w:r>
        <w:rPr>
          <w:spacing w:val="-13"/>
        </w:rPr>
        <w:t xml:space="preserve"> </w:t>
      </w:r>
      <w:r>
        <w:t>Universităţii</w:t>
      </w:r>
      <w:r>
        <w:rPr>
          <w:spacing w:val="-12"/>
        </w:rPr>
        <w:t xml:space="preserve"> </w:t>
      </w:r>
      <w:r>
        <w:t>„Alexandru</w:t>
      </w:r>
      <w:r>
        <w:rPr>
          <w:spacing w:val="-13"/>
        </w:rPr>
        <w:t xml:space="preserve"> </w:t>
      </w:r>
      <w:r>
        <w:t>Ioan</w:t>
      </w:r>
      <w:r>
        <w:rPr>
          <w:spacing w:val="-12"/>
        </w:rPr>
        <w:t xml:space="preserve"> </w:t>
      </w:r>
      <w:r>
        <w:t>Cuza”,</w:t>
      </w:r>
      <w:r>
        <w:rPr>
          <w:spacing w:val="-13"/>
        </w:rPr>
        <w:t xml:space="preserve"> </w:t>
      </w:r>
      <w:r>
        <w:t>2017,</w:t>
      </w:r>
      <w:r>
        <w:rPr>
          <w:spacing w:val="-12"/>
        </w:rPr>
        <w:t xml:space="preserve"> </w:t>
      </w:r>
      <w:r>
        <w:t>ISBN:</w:t>
      </w:r>
      <w:r>
        <w:rPr>
          <w:spacing w:val="-13"/>
        </w:rPr>
        <w:t xml:space="preserve"> </w:t>
      </w:r>
      <w:r>
        <w:t xml:space="preserve">978- 606-714-383-6, p. 520, </w:t>
      </w:r>
      <w:hyperlink r:id="rId195" w:anchor="page%3D508">
        <w:r>
          <w:rPr>
            <w:u w:val="single"/>
          </w:rPr>
          <w:t>http://eufire.uaic.ro/wp-content/uploads/2017/08/volum_EUFIRE_2017_docx.pdf#page=508</w:t>
        </w:r>
      </w:hyperlink>
    </w:p>
    <w:p w14:paraId="651ECBDF" w14:textId="77777777" w:rsidR="00D64F8E" w:rsidRDefault="00761EB6">
      <w:pPr>
        <w:spacing w:before="1"/>
        <w:ind w:left="456" w:right="136" w:firstLine="350"/>
        <w:jc w:val="both"/>
        <w:rPr>
          <w:sz w:val="20"/>
        </w:rPr>
      </w:pPr>
      <w:r>
        <w:rPr>
          <w:b/>
          <w:sz w:val="20"/>
        </w:rPr>
        <w:t>Ci</w:t>
      </w:r>
      <w:r>
        <w:rPr>
          <w:b/>
          <w:spacing w:val="40"/>
          <w:sz w:val="20"/>
        </w:rPr>
        <w:t xml:space="preserve"> </w:t>
      </w:r>
      <w:r>
        <w:rPr>
          <w:b/>
          <w:sz w:val="20"/>
        </w:rPr>
        <w:t xml:space="preserve">13.7. </w:t>
      </w:r>
      <w:r>
        <w:rPr>
          <w:sz w:val="20"/>
        </w:rPr>
        <w:t xml:space="preserve">Ana-Maria UDRIȘTE, </w:t>
      </w:r>
      <w:r>
        <w:rPr>
          <w:i/>
          <w:sz w:val="20"/>
        </w:rPr>
        <w:t>New Elements in the Regulation of Competition in Romania</w:t>
      </w:r>
      <w:r>
        <w:rPr>
          <w:sz w:val="20"/>
        </w:rPr>
        <w:t xml:space="preserve">, în Cătălin-Silviu Săraru (editor), </w:t>
      </w:r>
      <w:r>
        <w:rPr>
          <w:i/>
          <w:sz w:val="20"/>
        </w:rPr>
        <w:t>Contemporary Challenges in the Business Law</w:t>
      </w:r>
      <w:r>
        <w:rPr>
          <w:sz w:val="20"/>
        </w:rPr>
        <w:t>, ADJURIS – International Academic Publisher, Bucharest, 2017, ISBN 978-606-94312-0-7, p. 78, 97.</w:t>
      </w:r>
    </w:p>
    <w:p w14:paraId="698028CA" w14:textId="77777777" w:rsidR="00D64F8E" w:rsidRDefault="00761EB6">
      <w:pPr>
        <w:pStyle w:val="BodyText"/>
        <w:spacing w:before="2"/>
      </w:pPr>
      <w:hyperlink r:id="rId196">
        <w:r>
          <w:rPr>
            <w:spacing w:val="-2"/>
            <w:u w:val="single"/>
          </w:rPr>
          <w:t>http://www.adjuris.ro/images/Contemporary%20Challenges%20in%20the%20%20Business%20Law.pdf</w:t>
        </w:r>
      </w:hyperlink>
    </w:p>
    <w:p w14:paraId="74A9B41B" w14:textId="77777777" w:rsidR="00D64F8E" w:rsidRDefault="00761EB6">
      <w:pPr>
        <w:spacing w:before="2" w:line="237" w:lineRule="auto"/>
        <w:ind w:left="456" w:right="137" w:firstLine="400"/>
        <w:jc w:val="both"/>
        <w:rPr>
          <w:sz w:val="20"/>
        </w:rPr>
      </w:pPr>
      <w:r>
        <w:rPr>
          <w:b/>
          <w:sz w:val="20"/>
        </w:rPr>
        <w:t xml:space="preserve">Ci 13.8. </w:t>
      </w:r>
      <w:r>
        <w:rPr>
          <w:sz w:val="20"/>
        </w:rPr>
        <w:t xml:space="preserve">Cristina Elena POPA TACHE, </w:t>
      </w:r>
      <w:r>
        <w:rPr>
          <w:i/>
          <w:sz w:val="20"/>
        </w:rPr>
        <w:t>The strategic importance of international investments in the field of mining and</w:t>
      </w:r>
      <w:r>
        <w:rPr>
          <w:i/>
          <w:spacing w:val="-1"/>
          <w:sz w:val="20"/>
        </w:rPr>
        <w:t xml:space="preserve"> </w:t>
      </w:r>
      <w:r>
        <w:rPr>
          <w:i/>
          <w:sz w:val="20"/>
        </w:rPr>
        <w:t>international</w:t>
      </w:r>
      <w:r>
        <w:rPr>
          <w:i/>
          <w:spacing w:val="-1"/>
          <w:sz w:val="20"/>
        </w:rPr>
        <w:t xml:space="preserve"> </w:t>
      </w:r>
      <w:r>
        <w:rPr>
          <w:i/>
          <w:sz w:val="20"/>
        </w:rPr>
        <w:t>law</w:t>
      </w:r>
      <w:r>
        <w:rPr>
          <w:sz w:val="20"/>
        </w:rPr>
        <w:t>,</w:t>
      </w:r>
      <w:r>
        <w:rPr>
          <w:spacing w:val="-1"/>
          <w:sz w:val="20"/>
        </w:rPr>
        <w:t xml:space="preserve"> </w:t>
      </w:r>
      <w:r>
        <w:rPr>
          <w:sz w:val="20"/>
        </w:rPr>
        <w:t>„Juridical</w:t>
      </w:r>
      <w:r>
        <w:rPr>
          <w:spacing w:val="-1"/>
          <w:sz w:val="20"/>
        </w:rPr>
        <w:t xml:space="preserve"> </w:t>
      </w:r>
      <w:r>
        <w:rPr>
          <w:sz w:val="20"/>
        </w:rPr>
        <w:t>Tribune</w:t>
      </w:r>
      <w:r>
        <w:rPr>
          <w:spacing w:val="-1"/>
          <w:sz w:val="20"/>
        </w:rPr>
        <w:t xml:space="preserve"> </w:t>
      </w:r>
      <w:r>
        <w:rPr>
          <w:sz w:val="20"/>
        </w:rPr>
        <w:t>–</w:t>
      </w:r>
      <w:r>
        <w:rPr>
          <w:spacing w:val="-1"/>
          <w:sz w:val="20"/>
        </w:rPr>
        <w:t xml:space="preserve"> </w:t>
      </w:r>
      <w:r>
        <w:rPr>
          <w:sz w:val="20"/>
        </w:rPr>
        <w:t>Tribuna</w:t>
      </w:r>
      <w:r>
        <w:rPr>
          <w:spacing w:val="-1"/>
          <w:sz w:val="20"/>
        </w:rPr>
        <w:t xml:space="preserve"> </w:t>
      </w:r>
      <w:r>
        <w:rPr>
          <w:sz w:val="20"/>
        </w:rPr>
        <w:t>Juridica”,</w:t>
      </w:r>
      <w:r>
        <w:rPr>
          <w:spacing w:val="-1"/>
          <w:sz w:val="20"/>
        </w:rPr>
        <w:t xml:space="preserve"> </w:t>
      </w:r>
      <w:r>
        <w:rPr>
          <w:sz w:val="20"/>
        </w:rPr>
        <w:t>Volume</w:t>
      </w:r>
      <w:r>
        <w:rPr>
          <w:spacing w:val="-1"/>
          <w:sz w:val="20"/>
        </w:rPr>
        <w:t xml:space="preserve"> </w:t>
      </w:r>
      <w:r>
        <w:rPr>
          <w:sz w:val="20"/>
        </w:rPr>
        <w:t>7,</w:t>
      </w:r>
      <w:r>
        <w:rPr>
          <w:spacing w:val="-1"/>
          <w:sz w:val="20"/>
        </w:rPr>
        <w:t xml:space="preserve"> </w:t>
      </w:r>
      <w:r>
        <w:rPr>
          <w:sz w:val="20"/>
        </w:rPr>
        <w:t>Issue</w:t>
      </w:r>
      <w:r>
        <w:rPr>
          <w:spacing w:val="-1"/>
          <w:sz w:val="20"/>
        </w:rPr>
        <w:t xml:space="preserve"> </w:t>
      </w:r>
      <w:r>
        <w:rPr>
          <w:sz w:val="20"/>
        </w:rPr>
        <w:t>1,</w:t>
      </w:r>
      <w:r>
        <w:rPr>
          <w:spacing w:val="-1"/>
          <w:sz w:val="20"/>
        </w:rPr>
        <w:t xml:space="preserve"> </w:t>
      </w:r>
      <w:r>
        <w:rPr>
          <w:sz w:val="20"/>
        </w:rPr>
        <w:t>June</w:t>
      </w:r>
      <w:r>
        <w:rPr>
          <w:spacing w:val="-1"/>
          <w:sz w:val="20"/>
        </w:rPr>
        <w:t xml:space="preserve"> </w:t>
      </w:r>
      <w:r>
        <w:rPr>
          <w:sz w:val="20"/>
        </w:rPr>
        <w:t>2017,</w:t>
      </w:r>
      <w:r>
        <w:rPr>
          <w:spacing w:val="-1"/>
          <w:sz w:val="20"/>
        </w:rPr>
        <w:t xml:space="preserve"> </w:t>
      </w:r>
      <w:r>
        <w:rPr>
          <w:sz w:val="20"/>
        </w:rPr>
        <w:t>(revistă</w:t>
      </w:r>
      <w:r>
        <w:rPr>
          <w:spacing w:val="-1"/>
          <w:sz w:val="20"/>
        </w:rPr>
        <w:t xml:space="preserve"> </w:t>
      </w:r>
      <w:r>
        <w:rPr>
          <w:sz w:val="20"/>
        </w:rPr>
        <w:t>indexată</w:t>
      </w:r>
      <w:r>
        <w:rPr>
          <w:spacing w:val="-1"/>
          <w:sz w:val="20"/>
        </w:rPr>
        <w:t xml:space="preserve"> </w:t>
      </w:r>
      <w:r>
        <w:rPr>
          <w:sz w:val="20"/>
        </w:rPr>
        <w:t>în</w:t>
      </w:r>
      <w:r>
        <w:rPr>
          <w:spacing w:val="-1"/>
          <w:sz w:val="20"/>
        </w:rPr>
        <w:t xml:space="preserve"> </w:t>
      </w:r>
      <w:r>
        <w:rPr>
          <w:sz w:val="20"/>
        </w:rPr>
        <w:t xml:space="preserve">Thomson Reuters Web of Science - Emerging Sources Citation Index, Heinonline, ProQuest, Ebsco, CEOL), ISSN: 2247-7195, e- ISSN 2248 – 0382, p. 17. </w:t>
      </w:r>
      <w:hyperlink r:id="rId197">
        <w:r>
          <w:rPr>
            <w:sz w:val="20"/>
            <w:u w:val="single"/>
          </w:rPr>
          <w:t>http://tribunajuridica.eu/arhiva/An7v1/2%20Popa%20Tache.pdf</w:t>
        </w:r>
      </w:hyperlink>
    </w:p>
    <w:p w14:paraId="2D6F7123" w14:textId="77777777" w:rsidR="00D64F8E" w:rsidRDefault="00761EB6">
      <w:pPr>
        <w:spacing w:before="4"/>
        <w:ind w:left="456" w:right="135" w:firstLine="400"/>
        <w:jc w:val="both"/>
        <w:rPr>
          <w:sz w:val="20"/>
        </w:rPr>
      </w:pPr>
      <w:r>
        <w:rPr>
          <w:b/>
          <w:sz w:val="20"/>
        </w:rPr>
        <w:t xml:space="preserve">Ci 13.9. </w:t>
      </w:r>
      <w:r>
        <w:rPr>
          <w:sz w:val="20"/>
        </w:rPr>
        <w:t xml:space="preserve">Anduena GJEVORI, </w:t>
      </w:r>
      <w:r>
        <w:rPr>
          <w:i/>
          <w:sz w:val="20"/>
        </w:rPr>
        <w:t>Modernisation of EU State aid procedures: are the rights of third parties more protected?</w:t>
      </w:r>
      <w:r>
        <w:rPr>
          <w:sz w:val="20"/>
        </w:rPr>
        <w:t xml:space="preserve">, „Juridical Tribune – Tribuna Juridica”, Volume 5, Issue 2, December 2015, (revistă indexată în Thomson Reuters Web of Science - Emerging Sources Citation Index, Heinonline, ProQuest, Ebsco, CEOL), ISSN: 2247-7195, e- ISSN 2248 – 0382, p. 45, 59. </w:t>
      </w:r>
      <w:hyperlink r:id="rId198">
        <w:r>
          <w:rPr>
            <w:sz w:val="20"/>
            <w:u w:val="single"/>
          </w:rPr>
          <w:t>http://tribunajuridica.eu/arhiva/An5v2/3%20Gjevori.pdf</w:t>
        </w:r>
      </w:hyperlink>
    </w:p>
    <w:p w14:paraId="275412F9" w14:textId="77777777" w:rsidR="00D64F8E" w:rsidRDefault="00761EB6">
      <w:pPr>
        <w:spacing w:before="2"/>
        <w:ind w:left="456" w:right="87" w:firstLine="400"/>
        <w:jc w:val="both"/>
        <w:rPr>
          <w:sz w:val="20"/>
        </w:rPr>
      </w:pPr>
      <w:r>
        <w:rPr>
          <w:noProof/>
          <w:sz w:val="20"/>
          <w:lang w:val="en-US"/>
        </w:rPr>
        <mc:AlternateContent>
          <mc:Choice Requires="wps">
            <w:drawing>
              <wp:anchor distT="0" distB="0" distL="0" distR="0" simplePos="0" relativeHeight="15728640" behindDoc="0" locked="0" layoutInCell="1" allowOverlap="1" wp14:anchorId="4569414A" wp14:editId="71FA8900">
                <wp:simplePos x="0" y="0"/>
                <wp:positionH relativeFrom="page">
                  <wp:posOffset>1542288</wp:posOffset>
                </wp:positionH>
                <wp:positionV relativeFrom="paragraph">
                  <wp:posOffset>281428</wp:posOffset>
                </wp:positionV>
                <wp:extent cx="36830" cy="63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830" cy="6350"/>
                        </a:xfrm>
                        <a:custGeom>
                          <a:avLst/>
                          <a:gdLst/>
                          <a:ahLst/>
                          <a:cxnLst/>
                          <a:rect l="l" t="t" r="r" b="b"/>
                          <a:pathLst>
                            <a:path w="36830" h="6350">
                              <a:moveTo>
                                <a:pt x="36575" y="0"/>
                              </a:moveTo>
                              <a:lnTo>
                                <a:pt x="0" y="0"/>
                              </a:lnTo>
                              <a:lnTo>
                                <a:pt x="0" y="6095"/>
                              </a:lnTo>
                              <a:lnTo>
                                <a:pt x="36575" y="6095"/>
                              </a:lnTo>
                              <a:lnTo>
                                <a:pt x="365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A4F20E" id="Graphic 2" o:spid="_x0000_s1026" style="position:absolute;margin-left:121.45pt;margin-top:22.15pt;width:2.9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368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" path="m36575,l,,,6095r36575,l36575,xe" fillcolor="black" stroked="f">
                <v:path arrowok="t"/>
                <w10:wrap anchorx="page"/>
              </v:shape>
            </w:pict>
          </mc:Fallback>
        </mc:AlternateContent>
      </w:r>
      <w:r>
        <w:rPr>
          <w:b/>
          <w:sz w:val="20"/>
        </w:rPr>
        <w:t>Ci</w:t>
      </w:r>
      <w:r>
        <w:rPr>
          <w:b/>
          <w:spacing w:val="-11"/>
          <w:sz w:val="20"/>
        </w:rPr>
        <w:t xml:space="preserve"> </w:t>
      </w:r>
      <w:r>
        <w:rPr>
          <w:b/>
          <w:sz w:val="20"/>
        </w:rPr>
        <w:t>13.10.</w:t>
      </w:r>
      <w:r>
        <w:rPr>
          <w:b/>
          <w:spacing w:val="-11"/>
          <w:sz w:val="20"/>
        </w:rPr>
        <w:t xml:space="preserve"> </w:t>
      </w:r>
      <w:r>
        <w:rPr>
          <w:sz w:val="20"/>
        </w:rPr>
        <w:t>Tomáš</w:t>
      </w:r>
      <w:r>
        <w:rPr>
          <w:spacing w:val="-11"/>
          <w:sz w:val="20"/>
        </w:rPr>
        <w:t xml:space="preserve"> </w:t>
      </w:r>
      <w:r>
        <w:rPr>
          <w:sz w:val="20"/>
        </w:rPr>
        <w:t>Malatinec,</w:t>
      </w:r>
      <w:r>
        <w:rPr>
          <w:spacing w:val="-11"/>
          <w:sz w:val="20"/>
        </w:rPr>
        <w:t xml:space="preserve"> </w:t>
      </w:r>
      <w:r>
        <w:rPr>
          <w:i/>
          <w:sz w:val="20"/>
        </w:rPr>
        <w:t>European</w:t>
      </w:r>
      <w:r>
        <w:rPr>
          <w:i/>
          <w:spacing w:val="-12"/>
          <w:sz w:val="20"/>
        </w:rPr>
        <w:t xml:space="preserve"> </w:t>
      </w:r>
      <w:r>
        <w:rPr>
          <w:i/>
          <w:sz w:val="20"/>
        </w:rPr>
        <w:t>Union</w:t>
      </w:r>
      <w:r>
        <w:rPr>
          <w:i/>
          <w:spacing w:val="-12"/>
          <w:sz w:val="20"/>
        </w:rPr>
        <w:t xml:space="preserve"> </w:t>
      </w:r>
      <w:r>
        <w:rPr>
          <w:i/>
          <w:sz w:val="20"/>
        </w:rPr>
        <w:t>Legal</w:t>
      </w:r>
      <w:r>
        <w:rPr>
          <w:i/>
          <w:spacing w:val="-11"/>
          <w:sz w:val="20"/>
        </w:rPr>
        <w:t xml:space="preserve"> </w:t>
      </w:r>
      <w:r>
        <w:rPr>
          <w:i/>
          <w:sz w:val="20"/>
        </w:rPr>
        <w:t>Framework</w:t>
      </w:r>
      <w:r>
        <w:rPr>
          <w:i/>
          <w:spacing w:val="-12"/>
          <w:sz w:val="20"/>
        </w:rPr>
        <w:t xml:space="preserve"> </w:t>
      </w:r>
      <w:r>
        <w:rPr>
          <w:i/>
          <w:sz w:val="20"/>
        </w:rPr>
        <w:t>of</w:t>
      </w:r>
      <w:r>
        <w:rPr>
          <w:i/>
          <w:spacing w:val="-11"/>
          <w:sz w:val="20"/>
        </w:rPr>
        <w:t xml:space="preserve"> </w:t>
      </w:r>
      <w:r>
        <w:rPr>
          <w:i/>
          <w:sz w:val="20"/>
        </w:rPr>
        <w:t>State</w:t>
      </w:r>
      <w:r>
        <w:rPr>
          <w:i/>
          <w:spacing w:val="-12"/>
          <w:sz w:val="20"/>
        </w:rPr>
        <w:t xml:space="preserve"> </w:t>
      </w:r>
      <w:r>
        <w:rPr>
          <w:i/>
          <w:sz w:val="20"/>
        </w:rPr>
        <w:t>Aid</w:t>
      </w:r>
      <w:r>
        <w:rPr>
          <w:i/>
          <w:spacing w:val="-12"/>
          <w:sz w:val="20"/>
        </w:rPr>
        <w:t xml:space="preserve"> </w:t>
      </w:r>
      <w:r>
        <w:rPr>
          <w:i/>
          <w:sz w:val="20"/>
        </w:rPr>
        <w:t>in</w:t>
      </w:r>
      <w:r>
        <w:rPr>
          <w:i/>
          <w:spacing w:val="-12"/>
          <w:sz w:val="20"/>
        </w:rPr>
        <w:t xml:space="preserve"> </w:t>
      </w:r>
      <w:r>
        <w:rPr>
          <w:i/>
          <w:sz w:val="20"/>
        </w:rPr>
        <w:t>Cultural</w:t>
      </w:r>
      <w:r>
        <w:rPr>
          <w:i/>
          <w:spacing w:val="-11"/>
          <w:sz w:val="20"/>
        </w:rPr>
        <w:t xml:space="preserve"> </w:t>
      </w:r>
      <w:r>
        <w:rPr>
          <w:i/>
          <w:sz w:val="20"/>
        </w:rPr>
        <w:t>Tourism</w:t>
      </w:r>
      <w:r>
        <w:rPr>
          <w:i/>
          <w:spacing w:val="-12"/>
          <w:sz w:val="20"/>
        </w:rPr>
        <w:t xml:space="preserve"> </w:t>
      </w:r>
      <w:r>
        <w:rPr>
          <w:i/>
          <w:sz w:val="20"/>
        </w:rPr>
        <w:t>and</w:t>
      </w:r>
      <w:r>
        <w:rPr>
          <w:i/>
          <w:spacing w:val="-12"/>
          <w:sz w:val="20"/>
        </w:rPr>
        <w:t xml:space="preserve"> </w:t>
      </w:r>
      <w:r>
        <w:rPr>
          <w:i/>
          <w:sz w:val="20"/>
        </w:rPr>
        <w:t>the</w:t>
      </w:r>
      <w:r>
        <w:rPr>
          <w:i/>
          <w:spacing w:val="-12"/>
          <w:sz w:val="20"/>
        </w:rPr>
        <w:t xml:space="preserve"> </w:t>
      </w:r>
      <w:r>
        <w:rPr>
          <w:i/>
          <w:sz w:val="20"/>
        </w:rPr>
        <w:t>Use</w:t>
      </w:r>
      <w:r>
        <w:rPr>
          <w:i/>
          <w:spacing w:val="-12"/>
          <w:sz w:val="20"/>
        </w:rPr>
        <w:t xml:space="preserve"> </w:t>
      </w:r>
      <w:r>
        <w:rPr>
          <w:i/>
          <w:sz w:val="20"/>
        </w:rPr>
        <w:t>of</w:t>
      </w:r>
      <w:r>
        <w:rPr>
          <w:i/>
          <w:spacing w:val="-11"/>
          <w:sz w:val="20"/>
        </w:rPr>
        <w:t xml:space="preserve"> </w:t>
      </w:r>
      <w:r>
        <w:rPr>
          <w:i/>
          <w:sz w:val="20"/>
        </w:rPr>
        <w:t>Notified Aid by Member States</w:t>
      </w:r>
      <w:r>
        <w:rPr>
          <w:sz w:val="20"/>
        </w:rPr>
        <w:t>, Juridical Tribune – Review of Comparative and International Law, Volume 14, Issue 4, December 2024, p. 623, 635, https://</w:t>
      </w:r>
      <w:hyperlink r:id="rId199">
        <w:r>
          <w:rPr>
            <w:sz w:val="20"/>
          </w:rPr>
          <w:t>www.tribunajuridica.eu/arhiva/y14v4/6.pdf</w:t>
        </w:r>
      </w:hyperlink>
    </w:p>
    <w:p w14:paraId="5F68AA54" w14:textId="77777777" w:rsidR="00D64F8E" w:rsidRDefault="00761EB6">
      <w:pPr>
        <w:spacing w:before="1"/>
        <w:ind w:left="456" w:right="89" w:firstLine="350"/>
        <w:jc w:val="both"/>
        <w:rPr>
          <w:sz w:val="20"/>
        </w:rPr>
      </w:pPr>
      <w:r>
        <w:rPr>
          <w:b/>
          <w:sz w:val="20"/>
        </w:rPr>
        <w:t xml:space="preserve">Ci 13.11. </w:t>
      </w:r>
      <w:r>
        <w:rPr>
          <w:sz w:val="20"/>
        </w:rPr>
        <w:t xml:space="preserve">Gani Asllani, Bedri Bahtiri, Simon Grima, </w:t>
      </w:r>
      <w:r>
        <w:rPr>
          <w:i/>
          <w:sz w:val="20"/>
        </w:rPr>
        <w:t xml:space="preserve">Regulation on Abuse of the Dominant Position of the Western Balkan Countries with EU Practices, </w:t>
      </w:r>
      <w:r>
        <w:rPr>
          <w:sz w:val="20"/>
        </w:rPr>
        <w:t>Juridical Tribune – Review of Comparative and International Law, Volume 14, Issue 3, October 2024, p. 495, 507 https://tribunajuridica.eu/arhiva/y14v3/10.pdf</w:t>
      </w:r>
    </w:p>
    <w:p w14:paraId="4D5B4A7B" w14:textId="77777777" w:rsidR="00D64F8E" w:rsidRDefault="00D64F8E">
      <w:pPr>
        <w:jc w:val="both"/>
        <w:rPr>
          <w:sz w:val="20"/>
        </w:rPr>
        <w:sectPr w:rsidR="00D64F8E">
          <w:pgSz w:w="12240" w:h="15840"/>
          <w:pgMar w:top="640" w:right="1080" w:bottom="980" w:left="720" w:header="0" w:footer="728" w:gutter="0"/>
          <w:cols w:space="720"/>
        </w:sectPr>
      </w:pPr>
    </w:p>
    <w:p w14:paraId="42453516" w14:textId="77777777" w:rsidR="00D64F8E" w:rsidRDefault="00761EB6">
      <w:pPr>
        <w:spacing w:before="72" w:line="237" w:lineRule="auto"/>
        <w:ind w:left="456" w:right="89"/>
        <w:jc w:val="both"/>
        <w:rPr>
          <w:sz w:val="20"/>
        </w:rPr>
      </w:pPr>
      <w:r>
        <w:rPr>
          <w:b/>
          <w:sz w:val="20"/>
        </w:rPr>
        <w:t xml:space="preserve">Ci 14. Cătălin-Silviu Săraru, </w:t>
      </w:r>
      <w:r>
        <w:rPr>
          <w:i/>
          <w:sz w:val="20"/>
        </w:rPr>
        <w:t>„Considérations sur les accords de coopération transfrontalières entre les unités administratives-territoriales limitrophes des zones frontalières de la Roumanie et les structures similaires dans les pays voisins”</w:t>
      </w:r>
      <w:r>
        <w:rPr>
          <w:sz w:val="20"/>
        </w:rPr>
        <w:t xml:space="preserve">, în “Curentul Juridic” </w:t>
      </w:r>
      <w:r>
        <w:rPr>
          <w:i/>
          <w:sz w:val="20"/>
        </w:rPr>
        <w:t>nr. 2(45)/2011</w:t>
      </w:r>
      <w:r>
        <w:rPr>
          <w:sz w:val="20"/>
        </w:rPr>
        <w:t xml:space="preserve">, pp. 87-95; (revista indexata în Ebsco, CEEOL), ISSN: 1224-9173; E-ISSN: 2247-8361; </w:t>
      </w:r>
      <w:hyperlink r:id="rId200">
        <w:r>
          <w:rPr>
            <w:sz w:val="20"/>
            <w:u w:val="single"/>
          </w:rPr>
          <w:t>http://revcurentjur.ro/old/arhiva/attachments_201102/recjurid112_8F.pdf</w:t>
        </w:r>
      </w:hyperlink>
    </w:p>
    <w:p w14:paraId="7412761D" w14:textId="77777777" w:rsidR="00D64F8E" w:rsidRDefault="00761EB6">
      <w:pPr>
        <w:pStyle w:val="BodyText"/>
        <w:spacing w:before="5"/>
        <w:jc w:val="both"/>
      </w:pPr>
      <w:r>
        <w:t>Citat</w:t>
      </w:r>
      <w:r>
        <w:rPr>
          <w:spacing w:val="-6"/>
        </w:rPr>
        <w:t xml:space="preserve"> </w:t>
      </w:r>
      <w:r>
        <w:rPr>
          <w:spacing w:val="-5"/>
        </w:rPr>
        <w:t>în:</w:t>
      </w:r>
    </w:p>
    <w:p w14:paraId="034A30AC" w14:textId="77777777" w:rsidR="00D64F8E" w:rsidRDefault="00761EB6">
      <w:pPr>
        <w:ind w:left="456" w:right="89" w:firstLine="720"/>
        <w:jc w:val="both"/>
        <w:rPr>
          <w:sz w:val="20"/>
        </w:rPr>
      </w:pPr>
      <w:r>
        <w:rPr>
          <w:b/>
          <w:sz w:val="20"/>
        </w:rPr>
        <w:t xml:space="preserve">Ci 14.1. </w:t>
      </w:r>
      <w:r>
        <w:rPr>
          <w:sz w:val="20"/>
        </w:rPr>
        <w:t xml:space="preserve">Iordan Gheorghe Bărbulescu (coordonator), Mircea Brie, Nicolae Toderaș, </w:t>
      </w:r>
      <w:r>
        <w:rPr>
          <w:i/>
          <w:sz w:val="20"/>
        </w:rPr>
        <w:t>Cooperarea transfrontalieră între</w:t>
      </w:r>
      <w:r>
        <w:rPr>
          <w:i/>
          <w:spacing w:val="-7"/>
          <w:sz w:val="20"/>
        </w:rPr>
        <w:t xml:space="preserve"> </w:t>
      </w:r>
      <w:r>
        <w:rPr>
          <w:i/>
          <w:sz w:val="20"/>
        </w:rPr>
        <w:t>România</w:t>
      </w:r>
      <w:r>
        <w:rPr>
          <w:i/>
          <w:spacing w:val="-7"/>
          <w:sz w:val="20"/>
        </w:rPr>
        <w:t xml:space="preserve"> </w:t>
      </w:r>
      <w:r>
        <w:rPr>
          <w:i/>
          <w:sz w:val="20"/>
        </w:rPr>
        <w:t>și</w:t>
      </w:r>
      <w:r>
        <w:rPr>
          <w:i/>
          <w:spacing w:val="-6"/>
          <w:sz w:val="20"/>
        </w:rPr>
        <w:t xml:space="preserve"> </w:t>
      </w:r>
      <w:r>
        <w:rPr>
          <w:i/>
          <w:sz w:val="20"/>
        </w:rPr>
        <w:t>Ucraina,</w:t>
      </w:r>
      <w:r>
        <w:rPr>
          <w:i/>
          <w:spacing w:val="-6"/>
          <w:sz w:val="20"/>
        </w:rPr>
        <w:t xml:space="preserve"> </w:t>
      </w:r>
      <w:r>
        <w:rPr>
          <w:i/>
          <w:sz w:val="20"/>
        </w:rPr>
        <w:t>respectiv</w:t>
      </w:r>
      <w:r>
        <w:rPr>
          <w:i/>
          <w:spacing w:val="-7"/>
          <w:sz w:val="20"/>
        </w:rPr>
        <w:t xml:space="preserve"> </w:t>
      </w:r>
      <w:r>
        <w:rPr>
          <w:i/>
          <w:sz w:val="20"/>
        </w:rPr>
        <w:t>între</w:t>
      </w:r>
      <w:r>
        <w:rPr>
          <w:i/>
          <w:spacing w:val="-7"/>
          <w:sz w:val="20"/>
        </w:rPr>
        <w:t xml:space="preserve"> </w:t>
      </w:r>
      <w:r>
        <w:rPr>
          <w:i/>
          <w:sz w:val="20"/>
        </w:rPr>
        <w:t>România</w:t>
      </w:r>
      <w:r>
        <w:rPr>
          <w:i/>
          <w:spacing w:val="-7"/>
          <w:sz w:val="20"/>
        </w:rPr>
        <w:t xml:space="preserve"> </w:t>
      </w:r>
      <w:r>
        <w:rPr>
          <w:i/>
          <w:sz w:val="20"/>
        </w:rPr>
        <w:t>și</w:t>
      </w:r>
      <w:r>
        <w:rPr>
          <w:i/>
          <w:spacing w:val="-6"/>
          <w:sz w:val="20"/>
        </w:rPr>
        <w:t xml:space="preserve"> </w:t>
      </w:r>
      <w:r>
        <w:rPr>
          <w:i/>
          <w:sz w:val="20"/>
        </w:rPr>
        <w:t>Republica</w:t>
      </w:r>
      <w:r>
        <w:rPr>
          <w:i/>
          <w:spacing w:val="-7"/>
          <w:sz w:val="20"/>
        </w:rPr>
        <w:t xml:space="preserve"> </w:t>
      </w:r>
      <w:r>
        <w:rPr>
          <w:i/>
          <w:sz w:val="20"/>
        </w:rPr>
        <w:t>Moldova.</w:t>
      </w:r>
      <w:r>
        <w:rPr>
          <w:i/>
          <w:spacing w:val="-6"/>
          <w:sz w:val="20"/>
        </w:rPr>
        <w:t xml:space="preserve"> </w:t>
      </w:r>
      <w:r>
        <w:rPr>
          <w:i/>
          <w:sz w:val="20"/>
        </w:rPr>
        <w:t>Oportunități</w:t>
      </w:r>
      <w:r>
        <w:rPr>
          <w:i/>
          <w:spacing w:val="-6"/>
          <w:sz w:val="20"/>
        </w:rPr>
        <w:t xml:space="preserve"> </w:t>
      </w:r>
      <w:r>
        <w:rPr>
          <w:i/>
          <w:sz w:val="20"/>
        </w:rPr>
        <w:t>și</w:t>
      </w:r>
      <w:r>
        <w:rPr>
          <w:i/>
          <w:spacing w:val="-6"/>
          <w:sz w:val="20"/>
        </w:rPr>
        <w:t xml:space="preserve"> </w:t>
      </w:r>
      <w:r>
        <w:rPr>
          <w:i/>
          <w:sz w:val="20"/>
        </w:rPr>
        <w:t>provocări</w:t>
      </w:r>
      <w:r>
        <w:rPr>
          <w:i/>
          <w:spacing w:val="-6"/>
          <w:sz w:val="20"/>
        </w:rPr>
        <w:t xml:space="preserve"> </w:t>
      </w:r>
      <w:r>
        <w:rPr>
          <w:i/>
          <w:sz w:val="20"/>
        </w:rPr>
        <w:t>în</w:t>
      </w:r>
      <w:r>
        <w:rPr>
          <w:i/>
          <w:spacing w:val="-7"/>
          <w:sz w:val="20"/>
        </w:rPr>
        <w:t xml:space="preserve"> </w:t>
      </w:r>
      <w:r>
        <w:rPr>
          <w:i/>
          <w:sz w:val="20"/>
        </w:rPr>
        <w:t>perioada</w:t>
      </w:r>
      <w:r>
        <w:rPr>
          <w:i/>
          <w:spacing w:val="-7"/>
          <w:sz w:val="20"/>
        </w:rPr>
        <w:t xml:space="preserve"> </w:t>
      </w:r>
      <w:r>
        <w:rPr>
          <w:i/>
          <w:sz w:val="20"/>
        </w:rPr>
        <w:t>2014-2020</w:t>
      </w:r>
      <w:r>
        <w:rPr>
          <w:sz w:val="20"/>
        </w:rPr>
        <w:t>, Studii</w:t>
      </w:r>
      <w:r>
        <w:rPr>
          <w:spacing w:val="-1"/>
          <w:sz w:val="20"/>
        </w:rPr>
        <w:t xml:space="preserve"> </w:t>
      </w:r>
      <w:r>
        <w:rPr>
          <w:sz w:val="20"/>
        </w:rPr>
        <w:t>de</w:t>
      </w:r>
      <w:r>
        <w:rPr>
          <w:spacing w:val="-1"/>
          <w:sz w:val="20"/>
        </w:rPr>
        <w:t xml:space="preserve"> </w:t>
      </w:r>
      <w:r>
        <w:rPr>
          <w:sz w:val="20"/>
        </w:rPr>
        <w:t>strategie</w:t>
      </w:r>
      <w:r>
        <w:rPr>
          <w:spacing w:val="-1"/>
          <w:sz w:val="20"/>
        </w:rPr>
        <w:t xml:space="preserve"> </w:t>
      </w:r>
      <w:r>
        <w:rPr>
          <w:sz w:val="20"/>
        </w:rPr>
        <w:t>şi</w:t>
      </w:r>
      <w:r>
        <w:rPr>
          <w:spacing w:val="-1"/>
          <w:sz w:val="20"/>
        </w:rPr>
        <w:t xml:space="preserve"> </w:t>
      </w:r>
      <w:r>
        <w:rPr>
          <w:sz w:val="20"/>
        </w:rPr>
        <w:t>politici</w:t>
      </w:r>
      <w:r>
        <w:rPr>
          <w:spacing w:val="-1"/>
          <w:sz w:val="20"/>
        </w:rPr>
        <w:t xml:space="preserve"> </w:t>
      </w:r>
      <w:r>
        <w:rPr>
          <w:sz w:val="20"/>
        </w:rPr>
        <w:t>SPOS</w:t>
      </w:r>
      <w:r>
        <w:rPr>
          <w:spacing w:val="-1"/>
          <w:sz w:val="20"/>
        </w:rPr>
        <w:t xml:space="preserve"> </w:t>
      </w:r>
      <w:r>
        <w:rPr>
          <w:sz w:val="20"/>
        </w:rPr>
        <w:t>2015,</w:t>
      </w:r>
      <w:r>
        <w:rPr>
          <w:spacing w:val="-1"/>
          <w:sz w:val="20"/>
        </w:rPr>
        <w:t xml:space="preserve"> </w:t>
      </w:r>
      <w:r>
        <w:rPr>
          <w:sz w:val="20"/>
        </w:rPr>
        <w:t>Studiul</w:t>
      </w:r>
      <w:r>
        <w:rPr>
          <w:spacing w:val="-1"/>
          <w:sz w:val="20"/>
        </w:rPr>
        <w:t xml:space="preserve"> </w:t>
      </w:r>
      <w:r>
        <w:rPr>
          <w:sz w:val="20"/>
        </w:rPr>
        <w:t>nr.</w:t>
      </w:r>
      <w:r>
        <w:rPr>
          <w:spacing w:val="-1"/>
          <w:sz w:val="20"/>
        </w:rPr>
        <w:t xml:space="preserve"> </w:t>
      </w:r>
      <w:r>
        <w:rPr>
          <w:sz w:val="20"/>
        </w:rPr>
        <w:t>2,</w:t>
      </w:r>
      <w:r>
        <w:rPr>
          <w:spacing w:val="-1"/>
          <w:sz w:val="20"/>
        </w:rPr>
        <w:t xml:space="preserve"> </w:t>
      </w:r>
      <w:r>
        <w:rPr>
          <w:sz w:val="20"/>
        </w:rPr>
        <w:t>Institutul</w:t>
      </w:r>
      <w:r>
        <w:rPr>
          <w:spacing w:val="-1"/>
          <w:sz w:val="20"/>
        </w:rPr>
        <w:t xml:space="preserve"> </w:t>
      </w:r>
      <w:r>
        <w:rPr>
          <w:sz w:val="20"/>
        </w:rPr>
        <w:t>European</w:t>
      </w:r>
      <w:r>
        <w:rPr>
          <w:spacing w:val="-1"/>
          <w:sz w:val="20"/>
        </w:rPr>
        <w:t xml:space="preserve"> </w:t>
      </w:r>
      <w:r>
        <w:rPr>
          <w:sz w:val="20"/>
        </w:rPr>
        <w:t>din</w:t>
      </w:r>
      <w:r>
        <w:rPr>
          <w:spacing w:val="-1"/>
          <w:sz w:val="20"/>
        </w:rPr>
        <w:t xml:space="preserve"> </w:t>
      </w:r>
      <w:r>
        <w:rPr>
          <w:sz w:val="20"/>
        </w:rPr>
        <w:t>România,</w:t>
      </w:r>
      <w:r>
        <w:rPr>
          <w:spacing w:val="-1"/>
          <w:sz w:val="20"/>
        </w:rPr>
        <w:t xml:space="preserve"> </w:t>
      </w:r>
      <w:r>
        <w:rPr>
          <w:sz w:val="20"/>
        </w:rPr>
        <w:t>ISBN</w:t>
      </w:r>
      <w:r>
        <w:rPr>
          <w:spacing w:val="-2"/>
          <w:sz w:val="20"/>
        </w:rPr>
        <w:t xml:space="preserve"> </w:t>
      </w:r>
      <w:r>
        <w:rPr>
          <w:sz w:val="20"/>
        </w:rPr>
        <w:t>online:</w:t>
      </w:r>
      <w:r>
        <w:rPr>
          <w:spacing w:val="-1"/>
          <w:sz w:val="20"/>
        </w:rPr>
        <w:t xml:space="preserve"> </w:t>
      </w:r>
      <w:r>
        <w:rPr>
          <w:sz w:val="20"/>
        </w:rPr>
        <w:t>978-606-8202-49-5,</w:t>
      </w:r>
    </w:p>
    <w:p w14:paraId="5039ECF5" w14:textId="77777777" w:rsidR="00D64F8E" w:rsidRDefault="00761EB6">
      <w:pPr>
        <w:pStyle w:val="BodyText"/>
        <w:spacing w:before="1"/>
        <w:jc w:val="both"/>
      </w:pPr>
      <w:r>
        <w:t>p.</w:t>
      </w:r>
      <w:r>
        <w:rPr>
          <w:spacing w:val="-5"/>
        </w:rPr>
        <w:t xml:space="preserve"> </w:t>
      </w:r>
      <w:r>
        <w:t>27,</w:t>
      </w:r>
      <w:r>
        <w:rPr>
          <w:spacing w:val="-3"/>
        </w:rPr>
        <w:t xml:space="preserve"> </w:t>
      </w:r>
      <w:r>
        <w:t>28,</w:t>
      </w:r>
      <w:r>
        <w:rPr>
          <w:spacing w:val="-3"/>
        </w:rPr>
        <w:t xml:space="preserve"> </w:t>
      </w:r>
      <w:r>
        <w:t>59,</w:t>
      </w:r>
      <w:r>
        <w:rPr>
          <w:spacing w:val="-3"/>
        </w:rPr>
        <w:t xml:space="preserve"> </w:t>
      </w:r>
      <w:r>
        <w:t>116.</w:t>
      </w:r>
      <w:r>
        <w:rPr>
          <w:spacing w:val="-3"/>
        </w:rPr>
        <w:t xml:space="preserve"> </w:t>
      </w:r>
      <w:hyperlink r:id="rId201">
        <w:r>
          <w:rPr>
            <w:spacing w:val="-2"/>
            <w:u w:val="single"/>
          </w:rPr>
          <w:t>http://ier.ro/sites/default/files/pdf/St%202_Cooperarea%20transfrontaliera_final.pdf</w:t>
        </w:r>
      </w:hyperlink>
    </w:p>
    <w:p w14:paraId="59444EDE" w14:textId="77777777" w:rsidR="00D64F8E" w:rsidRDefault="00761EB6">
      <w:pPr>
        <w:spacing w:before="1"/>
        <w:ind w:left="324" w:right="88"/>
        <w:jc w:val="right"/>
        <w:rPr>
          <w:i/>
          <w:sz w:val="20"/>
        </w:rPr>
      </w:pPr>
      <w:r>
        <w:rPr>
          <w:b/>
          <w:sz w:val="20"/>
        </w:rPr>
        <w:t>Ci</w:t>
      </w:r>
      <w:r>
        <w:rPr>
          <w:b/>
          <w:spacing w:val="-4"/>
          <w:sz w:val="20"/>
        </w:rPr>
        <w:t xml:space="preserve"> </w:t>
      </w:r>
      <w:r>
        <w:rPr>
          <w:b/>
          <w:sz w:val="20"/>
        </w:rPr>
        <w:t>14.2.</w:t>
      </w:r>
      <w:r>
        <w:rPr>
          <w:b/>
          <w:spacing w:val="-1"/>
          <w:sz w:val="20"/>
        </w:rPr>
        <w:t xml:space="preserve"> </w:t>
      </w:r>
      <w:r>
        <w:rPr>
          <w:sz w:val="20"/>
        </w:rPr>
        <w:t>Polgár</w:t>
      </w:r>
      <w:r>
        <w:rPr>
          <w:spacing w:val="-1"/>
          <w:sz w:val="20"/>
        </w:rPr>
        <w:t xml:space="preserve"> </w:t>
      </w:r>
      <w:r>
        <w:rPr>
          <w:sz w:val="20"/>
        </w:rPr>
        <w:t>István</w:t>
      </w:r>
      <w:r>
        <w:rPr>
          <w:spacing w:val="-1"/>
          <w:sz w:val="20"/>
        </w:rPr>
        <w:t xml:space="preserve"> </w:t>
      </w:r>
      <w:r>
        <w:rPr>
          <w:sz w:val="20"/>
        </w:rPr>
        <w:t>József,</w:t>
      </w:r>
      <w:r>
        <w:rPr>
          <w:spacing w:val="-2"/>
          <w:sz w:val="20"/>
        </w:rPr>
        <w:t xml:space="preserve"> </w:t>
      </w:r>
      <w:r>
        <w:rPr>
          <w:i/>
          <w:sz w:val="20"/>
        </w:rPr>
        <w:t>ROMANIAN-HUNGARIAN</w:t>
      </w:r>
      <w:r>
        <w:rPr>
          <w:i/>
          <w:spacing w:val="-2"/>
          <w:sz w:val="20"/>
        </w:rPr>
        <w:t xml:space="preserve"> </w:t>
      </w:r>
      <w:r>
        <w:rPr>
          <w:i/>
          <w:sz w:val="20"/>
        </w:rPr>
        <w:t>CROSS</w:t>
      </w:r>
      <w:r>
        <w:rPr>
          <w:i/>
          <w:spacing w:val="-1"/>
          <w:sz w:val="20"/>
        </w:rPr>
        <w:t xml:space="preserve"> </w:t>
      </w:r>
      <w:r>
        <w:rPr>
          <w:i/>
          <w:sz w:val="20"/>
        </w:rPr>
        <w:t>BORDER</w:t>
      </w:r>
      <w:r>
        <w:rPr>
          <w:i/>
          <w:spacing w:val="-1"/>
          <w:sz w:val="20"/>
        </w:rPr>
        <w:t xml:space="preserve"> </w:t>
      </w:r>
      <w:r>
        <w:rPr>
          <w:i/>
          <w:sz w:val="20"/>
        </w:rPr>
        <w:t>COOPERATION</w:t>
      </w:r>
      <w:r>
        <w:rPr>
          <w:i/>
          <w:spacing w:val="-2"/>
          <w:sz w:val="20"/>
        </w:rPr>
        <w:t xml:space="preserve"> </w:t>
      </w:r>
      <w:r>
        <w:rPr>
          <w:i/>
          <w:sz w:val="20"/>
        </w:rPr>
        <w:t>AND</w:t>
      </w:r>
      <w:r>
        <w:rPr>
          <w:i/>
          <w:spacing w:val="-2"/>
          <w:sz w:val="20"/>
        </w:rPr>
        <w:t xml:space="preserve"> </w:t>
      </w:r>
      <w:r>
        <w:rPr>
          <w:i/>
          <w:sz w:val="20"/>
        </w:rPr>
        <w:t>THE</w:t>
      </w:r>
      <w:r>
        <w:rPr>
          <w:i/>
          <w:spacing w:val="-1"/>
          <w:sz w:val="20"/>
        </w:rPr>
        <w:t xml:space="preserve"> </w:t>
      </w:r>
      <w:r>
        <w:rPr>
          <w:i/>
          <w:spacing w:val="-2"/>
          <w:sz w:val="20"/>
        </w:rPr>
        <w:t>IMPACT</w:t>
      </w:r>
    </w:p>
    <w:p w14:paraId="2C927FA7" w14:textId="77777777" w:rsidR="00D64F8E" w:rsidRDefault="00761EB6">
      <w:pPr>
        <w:ind w:left="324" w:right="89"/>
        <w:jc w:val="right"/>
        <w:rPr>
          <w:i/>
          <w:sz w:val="20"/>
        </w:rPr>
      </w:pPr>
      <w:r>
        <w:rPr>
          <w:i/>
          <w:sz w:val="20"/>
        </w:rPr>
        <w:t>ON</w:t>
      </w:r>
      <w:r>
        <w:rPr>
          <w:i/>
          <w:spacing w:val="-4"/>
          <w:sz w:val="20"/>
        </w:rPr>
        <w:t xml:space="preserve"> </w:t>
      </w:r>
      <w:r>
        <w:rPr>
          <w:i/>
          <w:sz w:val="20"/>
        </w:rPr>
        <w:t>TRANSNATIONAL</w:t>
      </w:r>
      <w:r>
        <w:rPr>
          <w:i/>
          <w:spacing w:val="-4"/>
          <w:sz w:val="20"/>
        </w:rPr>
        <w:t xml:space="preserve"> </w:t>
      </w:r>
      <w:r>
        <w:rPr>
          <w:i/>
          <w:sz w:val="20"/>
        </w:rPr>
        <w:t>INSTITUTION</w:t>
      </w:r>
      <w:r>
        <w:rPr>
          <w:i/>
          <w:spacing w:val="-4"/>
          <w:sz w:val="20"/>
        </w:rPr>
        <w:t xml:space="preserve"> </w:t>
      </w:r>
      <w:r>
        <w:rPr>
          <w:i/>
          <w:sz w:val="20"/>
        </w:rPr>
        <w:t>BUILDING</w:t>
      </w:r>
      <w:r>
        <w:rPr>
          <w:i/>
          <w:spacing w:val="-4"/>
          <w:sz w:val="20"/>
        </w:rPr>
        <w:t xml:space="preserve"> </w:t>
      </w:r>
      <w:r>
        <w:rPr>
          <w:i/>
          <w:sz w:val="20"/>
        </w:rPr>
        <w:t>AND</w:t>
      </w:r>
      <w:r>
        <w:rPr>
          <w:i/>
          <w:spacing w:val="-4"/>
          <w:sz w:val="20"/>
        </w:rPr>
        <w:t xml:space="preserve"> </w:t>
      </w:r>
      <w:r>
        <w:rPr>
          <w:i/>
          <w:sz w:val="20"/>
        </w:rPr>
        <w:t>EU</w:t>
      </w:r>
      <w:r>
        <w:rPr>
          <w:i/>
          <w:spacing w:val="-4"/>
          <w:sz w:val="20"/>
        </w:rPr>
        <w:t xml:space="preserve"> </w:t>
      </w:r>
      <w:r>
        <w:rPr>
          <w:i/>
          <w:sz w:val="20"/>
        </w:rPr>
        <w:t>FUND</w:t>
      </w:r>
      <w:r>
        <w:rPr>
          <w:i/>
          <w:spacing w:val="-4"/>
          <w:sz w:val="20"/>
        </w:rPr>
        <w:t xml:space="preserve"> </w:t>
      </w:r>
      <w:r>
        <w:rPr>
          <w:i/>
          <w:sz w:val="20"/>
        </w:rPr>
        <w:t>ABSORPTION</w:t>
      </w:r>
      <w:r>
        <w:rPr>
          <w:sz w:val="20"/>
        </w:rPr>
        <w:t>,</w:t>
      </w:r>
      <w:r>
        <w:rPr>
          <w:spacing w:val="-4"/>
          <w:sz w:val="20"/>
        </w:rPr>
        <w:t xml:space="preserve"> </w:t>
      </w:r>
      <w:r>
        <w:rPr>
          <w:sz w:val="20"/>
        </w:rPr>
        <w:t>Analele</w:t>
      </w:r>
      <w:r>
        <w:rPr>
          <w:spacing w:val="-4"/>
          <w:sz w:val="20"/>
        </w:rPr>
        <w:t xml:space="preserve"> </w:t>
      </w:r>
      <w:r>
        <w:rPr>
          <w:sz w:val="20"/>
        </w:rPr>
        <w:t>Universităţii</w:t>
      </w:r>
      <w:r>
        <w:rPr>
          <w:spacing w:val="-3"/>
          <w:sz w:val="20"/>
        </w:rPr>
        <w:t xml:space="preserve"> </w:t>
      </w:r>
      <w:r>
        <w:rPr>
          <w:sz w:val="20"/>
        </w:rPr>
        <w:t>din</w:t>
      </w:r>
      <w:r>
        <w:rPr>
          <w:spacing w:val="-4"/>
          <w:sz w:val="20"/>
        </w:rPr>
        <w:t xml:space="preserve"> </w:t>
      </w:r>
      <w:r>
        <w:rPr>
          <w:sz w:val="20"/>
        </w:rPr>
        <w:t>Oradea,</w:t>
      </w:r>
      <w:r>
        <w:rPr>
          <w:spacing w:val="-4"/>
          <w:sz w:val="20"/>
        </w:rPr>
        <w:t xml:space="preserve"> </w:t>
      </w:r>
      <w:r>
        <w:rPr>
          <w:sz w:val="20"/>
        </w:rPr>
        <w:t>Seria Relaţii</w:t>
      </w:r>
      <w:r>
        <w:rPr>
          <w:spacing w:val="-5"/>
          <w:sz w:val="20"/>
        </w:rPr>
        <w:t xml:space="preserve"> </w:t>
      </w:r>
      <w:r>
        <w:rPr>
          <w:sz w:val="20"/>
        </w:rPr>
        <w:t>Internaţionale</w:t>
      </w:r>
      <w:r>
        <w:rPr>
          <w:spacing w:val="-5"/>
          <w:sz w:val="20"/>
        </w:rPr>
        <w:t xml:space="preserve"> </w:t>
      </w:r>
      <w:r>
        <w:rPr>
          <w:sz w:val="20"/>
        </w:rPr>
        <w:t>şi</w:t>
      </w:r>
      <w:r>
        <w:rPr>
          <w:spacing w:val="-5"/>
          <w:sz w:val="20"/>
        </w:rPr>
        <w:t xml:space="preserve"> </w:t>
      </w:r>
      <w:r>
        <w:rPr>
          <w:sz w:val="20"/>
        </w:rPr>
        <w:t>Studii</w:t>
      </w:r>
      <w:r>
        <w:rPr>
          <w:spacing w:val="-5"/>
          <w:sz w:val="20"/>
        </w:rPr>
        <w:t xml:space="preserve"> </w:t>
      </w:r>
      <w:r>
        <w:rPr>
          <w:sz w:val="20"/>
        </w:rPr>
        <w:t>Europene,</w:t>
      </w:r>
      <w:r>
        <w:rPr>
          <w:spacing w:val="-5"/>
          <w:sz w:val="20"/>
        </w:rPr>
        <w:t xml:space="preserve"> </w:t>
      </w:r>
      <w:r>
        <w:rPr>
          <w:sz w:val="20"/>
        </w:rPr>
        <w:t>TOM</w:t>
      </w:r>
      <w:r>
        <w:rPr>
          <w:spacing w:val="-6"/>
          <w:sz w:val="20"/>
        </w:rPr>
        <w:t xml:space="preserve"> </w:t>
      </w:r>
      <w:r>
        <w:rPr>
          <w:sz w:val="20"/>
        </w:rPr>
        <w:t>XIV,</w:t>
      </w:r>
      <w:r>
        <w:rPr>
          <w:spacing w:val="-5"/>
          <w:sz w:val="20"/>
        </w:rPr>
        <w:t xml:space="preserve"> </w:t>
      </w:r>
      <w:r>
        <w:rPr>
          <w:sz w:val="20"/>
        </w:rPr>
        <w:t>p.</w:t>
      </w:r>
      <w:r>
        <w:rPr>
          <w:spacing w:val="-5"/>
          <w:sz w:val="20"/>
        </w:rPr>
        <w:t xml:space="preserve"> </w:t>
      </w:r>
      <w:r>
        <w:rPr>
          <w:sz w:val="20"/>
        </w:rPr>
        <w:t>27,</w:t>
      </w:r>
      <w:r>
        <w:rPr>
          <w:spacing w:val="-5"/>
          <w:sz w:val="20"/>
        </w:rPr>
        <w:t xml:space="preserve"> </w:t>
      </w:r>
      <w:r>
        <w:rPr>
          <w:sz w:val="20"/>
        </w:rPr>
        <w:t>34,</w:t>
      </w:r>
      <w:r>
        <w:rPr>
          <w:spacing w:val="-5"/>
          <w:sz w:val="20"/>
        </w:rPr>
        <w:t xml:space="preserve"> </w:t>
      </w:r>
      <w:r>
        <w:rPr>
          <w:sz w:val="20"/>
        </w:rPr>
        <w:t xml:space="preserve">https://analerise.igri.ro/resurse/reviste/2022/Anale_2022.pdf </w:t>
      </w:r>
      <w:r>
        <w:rPr>
          <w:b/>
          <w:sz w:val="20"/>
        </w:rPr>
        <w:t>Ci</w:t>
      </w:r>
      <w:r>
        <w:rPr>
          <w:b/>
          <w:spacing w:val="80"/>
          <w:w w:val="150"/>
          <w:sz w:val="20"/>
        </w:rPr>
        <w:t xml:space="preserve"> </w:t>
      </w:r>
      <w:r>
        <w:rPr>
          <w:b/>
          <w:sz w:val="20"/>
        </w:rPr>
        <w:t>14.3.</w:t>
      </w:r>
      <w:r>
        <w:rPr>
          <w:b/>
          <w:spacing w:val="40"/>
          <w:sz w:val="20"/>
        </w:rPr>
        <w:t xml:space="preserve">  </w:t>
      </w:r>
      <w:r>
        <w:rPr>
          <w:sz w:val="20"/>
        </w:rPr>
        <w:t>Claudiu</w:t>
      </w:r>
      <w:r>
        <w:rPr>
          <w:spacing w:val="80"/>
          <w:w w:val="150"/>
          <w:sz w:val="20"/>
        </w:rPr>
        <w:t xml:space="preserve"> </w:t>
      </w:r>
      <w:r>
        <w:rPr>
          <w:sz w:val="20"/>
        </w:rPr>
        <w:t>Gabriel</w:t>
      </w:r>
      <w:r>
        <w:rPr>
          <w:spacing w:val="80"/>
          <w:w w:val="150"/>
          <w:sz w:val="20"/>
        </w:rPr>
        <w:t xml:space="preserve"> </w:t>
      </w:r>
      <w:r>
        <w:rPr>
          <w:sz w:val="20"/>
        </w:rPr>
        <w:t>Bonaciu,</w:t>
      </w:r>
      <w:r>
        <w:rPr>
          <w:spacing w:val="40"/>
          <w:sz w:val="20"/>
        </w:rPr>
        <w:t xml:space="preserve">  </w:t>
      </w:r>
      <w:r>
        <w:rPr>
          <w:i/>
          <w:sz w:val="20"/>
        </w:rPr>
        <w:t>LOCAL</w:t>
      </w:r>
      <w:r>
        <w:rPr>
          <w:i/>
          <w:spacing w:val="80"/>
          <w:w w:val="150"/>
          <w:sz w:val="20"/>
        </w:rPr>
        <w:t xml:space="preserve"> </w:t>
      </w:r>
      <w:r>
        <w:rPr>
          <w:i/>
          <w:sz w:val="20"/>
        </w:rPr>
        <w:t>AND</w:t>
      </w:r>
      <w:r>
        <w:rPr>
          <w:i/>
          <w:spacing w:val="80"/>
          <w:w w:val="150"/>
          <w:sz w:val="20"/>
        </w:rPr>
        <w:t xml:space="preserve"> </w:t>
      </w:r>
      <w:r>
        <w:rPr>
          <w:i/>
          <w:sz w:val="20"/>
        </w:rPr>
        <w:t>TRANSNATIONAL</w:t>
      </w:r>
      <w:r>
        <w:rPr>
          <w:i/>
          <w:spacing w:val="80"/>
          <w:w w:val="150"/>
          <w:sz w:val="20"/>
        </w:rPr>
        <w:t xml:space="preserve"> </w:t>
      </w:r>
      <w:r>
        <w:rPr>
          <w:i/>
          <w:sz w:val="20"/>
        </w:rPr>
        <w:t>PARTNERSHIPS:</w:t>
      </w:r>
      <w:r>
        <w:rPr>
          <w:i/>
          <w:spacing w:val="80"/>
          <w:w w:val="150"/>
          <w:sz w:val="20"/>
        </w:rPr>
        <w:t xml:space="preserve"> </w:t>
      </w:r>
      <w:r>
        <w:rPr>
          <w:i/>
          <w:sz w:val="20"/>
        </w:rPr>
        <w:t>EUROPEAN</w:t>
      </w:r>
    </w:p>
    <w:p w14:paraId="0B37FDD1" w14:textId="77777777" w:rsidR="00D64F8E" w:rsidRDefault="00761EB6">
      <w:pPr>
        <w:ind w:left="324" w:right="88"/>
        <w:jc w:val="right"/>
        <w:rPr>
          <w:sz w:val="20"/>
        </w:rPr>
      </w:pPr>
      <w:r>
        <w:rPr>
          <w:i/>
          <w:sz w:val="20"/>
        </w:rPr>
        <w:t>INSTRUMENTS</w:t>
      </w:r>
      <w:r>
        <w:rPr>
          <w:i/>
          <w:spacing w:val="80"/>
          <w:sz w:val="20"/>
        </w:rPr>
        <w:t xml:space="preserve"> </w:t>
      </w:r>
      <w:r>
        <w:rPr>
          <w:i/>
          <w:sz w:val="20"/>
        </w:rPr>
        <w:t>FOR</w:t>
      </w:r>
      <w:r>
        <w:rPr>
          <w:i/>
          <w:spacing w:val="80"/>
          <w:sz w:val="20"/>
        </w:rPr>
        <w:t xml:space="preserve"> </w:t>
      </w:r>
      <w:r>
        <w:rPr>
          <w:i/>
          <w:sz w:val="20"/>
        </w:rPr>
        <w:t>RURAL</w:t>
      </w:r>
      <w:r>
        <w:rPr>
          <w:i/>
          <w:spacing w:val="80"/>
          <w:sz w:val="20"/>
        </w:rPr>
        <w:t xml:space="preserve"> </w:t>
      </w:r>
      <w:r>
        <w:rPr>
          <w:i/>
          <w:sz w:val="20"/>
        </w:rPr>
        <w:t>DEVELOPMENT</w:t>
      </w:r>
      <w:r>
        <w:rPr>
          <w:i/>
          <w:spacing w:val="80"/>
          <w:sz w:val="20"/>
        </w:rPr>
        <w:t xml:space="preserve"> </w:t>
      </w:r>
      <w:r>
        <w:rPr>
          <w:sz w:val="20"/>
        </w:rPr>
        <w:t>in</w:t>
      </w:r>
      <w:r>
        <w:rPr>
          <w:spacing w:val="80"/>
          <w:sz w:val="20"/>
        </w:rPr>
        <w:t xml:space="preserve"> </w:t>
      </w:r>
      <w:r>
        <w:rPr>
          <w:sz w:val="20"/>
        </w:rPr>
        <w:t>István-József</w:t>
      </w:r>
      <w:r>
        <w:rPr>
          <w:spacing w:val="80"/>
          <w:sz w:val="20"/>
        </w:rPr>
        <w:t xml:space="preserve"> </w:t>
      </w:r>
      <w:r>
        <w:rPr>
          <w:sz w:val="20"/>
        </w:rPr>
        <w:t>POLGÁR,</w:t>
      </w:r>
      <w:r>
        <w:rPr>
          <w:spacing w:val="80"/>
          <w:sz w:val="20"/>
        </w:rPr>
        <w:t xml:space="preserve"> </w:t>
      </w:r>
      <w:r>
        <w:rPr>
          <w:sz w:val="20"/>
        </w:rPr>
        <w:t>Mircea</w:t>
      </w:r>
      <w:r>
        <w:rPr>
          <w:spacing w:val="80"/>
          <w:sz w:val="20"/>
        </w:rPr>
        <w:t xml:space="preserve"> </w:t>
      </w:r>
      <w:r>
        <w:rPr>
          <w:sz w:val="20"/>
        </w:rPr>
        <w:t>BRIE</w:t>
      </w:r>
      <w:r>
        <w:rPr>
          <w:spacing w:val="80"/>
          <w:sz w:val="20"/>
        </w:rPr>
        <w:t xml:space="preserve"> </w:t>
      </w:r>
      <w:r>
        <w:rPr>
          <w:sz w:val="20"/>
        </w:rPr>
        <w:t>(coordinators),</w:t>
      </w:r>
      <w:r>
        <w:rPr>
          <w:spacing w:val="80"/>
          <w:sz w:val="20"/>
        </w:rPr>
        <w:t xml:space="preserve"> </w:t>
      </w:r>
      <w:r>
        <w:rPr>
          <w:i/>
          <w:sz w:val="20"/>
        </w:rPr>
        <w:t>THE LEGITIMACY</w:t>
      </w:r>
      <w:r>
        <w:rPr>
          <w:i/>
          <w:spacing w:val="24"/>
          <w:sz w:val="20"/>
        </w:rPr>
        <w:t xml:space="preserve"> </w:t>
      </w:r>
      <w:r>
        <w:rPr>
          <w:i/>
          <w:sz w:val="20"/>
        </w:rPr>
        <w:t>OF</w:t>
      </w:r>
      <w:r>
        <w:rPr>
          <w:i/>
          <w:spacing w:val="26"/>
          <w:sz w:val="20"/>
        </w:rPr>
        <w:t xml:space="preserve"> </w:t>
      </w:r>
      <w:r>
        <w:rPr>
          <w:i/>
          <w:sz w:val="20"/>
        </w:rPr>
        <w:t>NEW</w:t>
      </w:r>
      <w:r>
        <w:rPr>
          <w:i/>
          <w:spacing w:val="27"/>
          <w:sz w:val="20"/>
        </w:rPr>
        <w:t xml:space="preserve"> </w:t>
      </w:r>
      <w:r>
        <w:rPr>
          <w:i/>
          <w:sz w:val="20"/>
        </w:rPr>
        <w:t>REGIONALISM</w:t>
      </w:r>
      <w:r>
        <w:rPr>
          <w:i/>
          <w:spacing w:val="26"/>
          <w:sz w:val="20"/>
        </w:rPr>
        <w:t xml:space="preserve"> </w:t>
      </w:r>
      <w:r>
        <w:rPr>
          <w:i/>
          <w:sz w:val="20"/>
        </w:rPr>
        <w:t>IN</w:t>
      </w:r>
      <w:r>
        <w:rPr>
          <w:i/>
          <w:spacing w:val="26"/>
          <w:sz w:val="20"/>
        </w:rPr>
        <w:t xml:space="preserve"> </w:t>
      </w:r>
      <w:r>
        <w:rPr>
          <w:i/>
          <w:sz w:val="20"/>
        </w:rPr>
        <w:t>THE</w:t>
      </w:r>
      <w:r>
        <w:rPr>
          <w:i/>
          <w:spacing w:val="26"/>
          <w:sz w:val="20"/>
        </w:rPr>
        <w:t xml:space="preserve"> </w:t>
      </w:r>
      <w:r>
        <w:rPr>
          <w:i/>
          <w:sz w:val="20"/>
        </w:rPr>
        <w:t>EUROPEAN</w:t>
      </w:r>
      <w:r>
        <w:rPr>
          <w:i/>
          <w:spacing w:val="26"/>
          <w:sz w:val="20"/>
        </w:rPr>
        <w:t xml:space="preserve"> </w:t>
      </w:r>
      <w:r>
        <w:rPr>
          <w:i/>
          <w:sz w:val="20"/>
        </w:rPr>
        <w:t>INTEGRATION</w:t>
      </w:r>
      <w:r>
        <w:rPr>
          <w:i/>
          <w:spacing w:val="26"/>
          <w:sz w:val="20"/>
        </w:rPr>
        <w:t xml:space="preserve"> </w:t>
      </w:r>
      <w:r>
        <w:rPr>
          <w:i/>
          <w:sz w:val="20"/>
        </w:rPr>
        <w:t>PROCESS</w:t>
      </w:r>
      <w:r>
        <w:rPr>
          <w:sz w:val="20"/>
        </w:rPr>
        <w:t>,</w:t>
      </w:r>
      <w:r>
        <w:rPr>
          <w:spacing w:val="27"/>
          <w:sz w:val="20"/>
        </w:rPr>
        <w:t xml:space="preserve"> </w:t>
      </w:r>
      <w:r>
        <w:rPr>
          <w:sz w:val="20"/>
        </w:rPr>
        <w:t>Supplement</w:t>
      </w:r>
      <w:r>
        <w:rPr>
          <w:spacing w:val="27"/>
          <w:sz w:val="20"/>
        </w:rPr>
        <w:t xml:space="preserve"> </w:t>
      </w:r>
      <w:r>
        <w:rPr>
          <w:sz w:val="20"/>
        </w:rPr>
        <w:t>of</w:t>
      </w:r>
      <w:r>
        <w:rPr>
          <w:spacing w:val="27"/>
          <w:sz w:val="20"/>
        </w:rPr>
        <w:t xml:space="preserve"> </w:t>
      </w:r>
      <w:r>
        <w:rPr>
          <w:sz w:val="20"/>
        </w:rPr>
        <w:t>the</w:t>
      </w:r>
      <w:r>
        <w:rPr>
          <w:spacing w:val="27"/>
          <w:sz w:val="20"/>
        </w:rPr>
        <w:t xml:space="preserve"> </w:t>
      </w:r>
      <w:r>
        <w:rPr>
          <w:spacing w:val="-2"/>
          <w:sz w:val="20"/>
        </w:rPr>
        <w:t>Annals</w:t>
      </w:r>
    </w:p>
    <w:p w14:paraId="7E10EDB9" w14:textId="77777777" w:rsidR="00D64F8E" w:rsidRDefault="00761EB6">
      <w:pPr>
        <w:pStyle w:val="BodyText"/>
        <w:ind w:right="362"/>
      </w:pPr>
      <w:r>
        <w:t xml:space="preserve">University of Oradea. International Relations and European Studies, 2023, p. 180, </w:t>
      </w:r>
      <w:r>
        <w:rPr>
          <w:spacing w:val="-2"/>
        </w:rPr>
        <w:t>https://analerise.igri.ro/resurse/suplimente/Polgar-Brie-The-legitimacy-of-new-regionalism-in-the-european-integration- process.pdf</w:t>
      </w:r>
    </w:p>
    <w:p w14:paraId="6A7CD840" w14:textId="77777777" w:rsidR="00D64F8E" w:rsidRDefault="00761EB6">
      <w:pPr>
        <w:ind w:left="456" w:right="86" w:firstLine="500"/>
        <w:jc w:val="both"/>
        <w:rPr>
          <w:sz w:val="20"/>
        </w:rPr>
      </w:pPr>
      <w:r>
        <w:rPr>
          <w:b/>
          <w:sz w:val="20"/>
        </w:rPr>
        <w:t>Ci</w:t>
      </w:r>
      <w:r>
        <w:rPr>
          <w:b/>
          <w:spacing w:val="-1"/>
          <w:sz w:val="20"/>
        </w:rPr>
        <w:t xml:space="preserve"> </w:t>
      </w:r>
      <w:r>
        <w:rPr>
          <w:b/>
          <w:sz w:val="20"/>
        </w:rPr>
        <w:t>14.4.</w:t>
      </w:r>
      <w:r>
        <w:rPr>
          <w:b/>
          <w:spacing w:val="-1"/>
          <w:sz w:val="20"/>
        </w:rPr>
        <w:t xml:space="preserve"> </w:t>
      </w:r>
      <w:r>
        <w:rPr>
          <w:sz w:val="20"/>
        </w:rPr>
        <w:t>Polgár</w:t>
      </w:r>
      <w:r>
        <w:rPr>
          <w:spacing w:val="-1"/>
          <w:sz w:val="20"/>
        </w:rPr>
        <w:t xml:space="preserve"> </w:t>
      </w:r>
      <w:r>
        <w:rPr>
          <w:sz w:val="20"/>
        </w:rPr>
        <w:t>István</w:t>
      </w:r>
      <w:r>
        <w:rPr>
          <w:spacing w:val="-2"/>
          <w:sz w:val="20"/>
        </w:rPr>
        <w:t xml:space="preserve"> </w:t>
      </w:r>
      <w:r>
        <w:rPr>
          <w:sz w:val="20"/>
        </w:rPr>
        <w:t>József,</w:t>
      </w:r>
      <w:r>
        <w:rPr>
          <w:spacing w:val="-1"/>
          <w:sz w:val="20"/>
        </w:rPr>
        <w:t xml:space="preserve"> </w:t>
      </w:r>
      <w:r>
        <w:rPr>
          <w:sz w:val="20"/>
        </w:rPr>
        <w:t>A</w:t>
      </w:r>
      <w:r>
        <w:rPr>
          <w:spacing w:val="-2"/>
          <w:sz w:val="20"/>
        </w:rPr>
        <w:t xml:space="preserve"> </w:t>
      </w:r>
      <w:r>
        <w:rPr>
          <w:sz w:val="20"/>
        </w:rPr>
        <w:t>HISTORICAL</w:t>
      </w:r>
      <w:r>
        <w:rPr>
          <w:spacing w:val="-2"/>
          <w:sz w:val="20"/>
        </w:rPr>
        <w:t xml:space="preserve"> </w:t>
      </w:r>
      <w:r>
        <w:rPr>
          <w:sz w:val="20"/>
        </w:rPr>
        <w:t>PERSPECTIVE</w:t>
      </w:r>
      <w:r>
        <w:rPr>
          <w:spacing w:val="-2"/>
          <w:sz w:val="20"/>
        </w:rPr>
        <w:t xml:space="preserve"> </w:t>
      </w:r>
      <w:r>
        <w:rPr>
          <w:sz w:val="20"/>
        </w:rPr>
        <w:t>OF</w:t>
      </w:r>
      <w:r>
        <w:rPr>
          <w:spacing w:val="-2"/>
          <w:sz w:val="20"/>
        </w:rPr>
        <w:t xml:space="preserve"> </w:t>
      </w:r>
      <w:r>
        <w:rPr>
          <w:sz w:val="20"/>
        </w:rPr>
        <w:t>THE</w:t>
      </w:r>
      <w:r>
        <w:rPr>
          <w:spacing w:val="-2"/>
          <w:sz w:val="20"/>
        </w:rPr>
        <w:t xml:space="preserve"> </w:t>
      </w:r>
      <w:r>
        <w:rPr>
          <w:sz w:val="20"/>
        </w:rPr>
        <w:t>ROMANIANHUNGARIAN</w:t>
      </w:r>
      <w:r>
        <w:rPr>
          <w:spacing w:val="-2"/>
          <w:sz w:val="20"/>
        </w:rPr>
        <w:t xml:space="preserve"> </w:t>
      </w:r>
      <w:r>
        <w:rPr>
          <w:sz w:val="20"/>
        </w:rPr>
        <w:t>BORDER</w:t>
      </w:r>
      <w:r>
        <w:rPr>
          <w:spacing w:val="-2"/>
          <w:sz w:val="20"/>
        </w:rPr>
        <w:t xml:space="preserve"> </w:t>
      </w:r>
      <w:r>
        <w:rPr>
          <w:sz w:val="20"/>
        </w:rPr>
        <w:t>IN THE CONTEXT OF THE EUROPEAN TERRITORIAL COOPERATION, in István-József POLGÁR, Mircea BRIE (coordinators),</w:t>
      </w:r>
      <w:r>
        <w:rPr>
          <w:spacing w:val="-13"/>
          <w:sz w:val="20"/>
        </w:rPr>
        <w:t xml:space="preserve"> </w:t>
      </w:r>
      <w:r>
        <w:rPr>
          <w:i/>
          <w:sz w:val="20"/>
        </w:rPr>
        <w:t>THE</w:t>
      </w:r>
      <w:r>
        <w:rPr>
          <w:i/>
          <w:spacing w:val="-12"/>
          <w:sz w:val="20"/>
        </w:rPr>
        <w:t xml:space="preserve"> </w:t>
      </w:r>
      <w:r>
        <w:rPr>
          <w:i/>
          <w:sz w:val="20"/>
        </w:rPr>
        <w:t>LEGITIMACY</w:t>
      </w:r>
      <w:r>
        <w:rPr>
          <w:i/>
          <w:spacing w:val="-13"/>
          <w:sz w:val="20"/>
        </w:rPr>
        <w:t xml:space="preserve"> </w:t>
      </w:r>
      <w:r>
        <w:rPr>
          <w:i/>
          <w:sz w:val="20"/>
        </w:rPr>
        <w:t>OF</w:t>
      </w:r>
      <w:r>
        <w:rPr>
          <w:i/>
          <w:spacing w:val="-12"/>
          <w:sz w:val="20"/>
        </w:rPr>
        <w:t xml:space="preserve"> </w:t>
      </w:r>
      <w:r>
        <w:rPr>
          <w:i/>
          <w:sz w:val="20"/>
        </w:rPr>
        <w:t>NEW</w:t>
      </w:r>
      <w:r>
        <w:rPr>
          <w:i/>
          <w:spacing w:val="-13"/>
          <w:sz w:val="20"/>
        </w:rPr>
        <w:t xml:space="preserve"> </w:t>
      </w:r>
      <w:r>
        <w:rPr>
          <w:i/>
          <w:sz w:val="20"/>
        </w:rPr>
        <w:t>REGIONALISM</w:t>
      </w:r>
      <w:r>
        <w:rPr>
          <w:i/>
          <w:spacing w:val="-12"/>
          <w:sz w:val="20"/>
        </w:rPr>
        <w:t xml:space="preserve"> </w:t>
      </w:r>
      <w:r>
        <w:rPr>
          <w:i/>
          <w:sz w:val="20"/>
        </w:rPr>
        <w:t>IN</w:t>
      </w:r>
      <w:r>
        <w:rPr>
          <w:i/>
          <w:spacing w:val="-13"/>
          <w:sz w:val="20"/>
        </w:rPr>
        <w:t xml:space="preserve"> </w:t>
      </w:r>
      <w:r>
        <w:rPr>
          <w:i/>
          <w:sz w:val="20"/>
        </w:rPr>
        <w:t>THE</w:t>
      </w:r>
      <w:r>
        <w:rPr>
          <w:i/>
          <w:spacing w:val="-12"/>
          <w:sz w:val="20"/>
        </w:rPr>
        <w:t xml:space="preserve"> </w:t>
      </w:r>
      <w:r>
        <w:rPr>
          <w:i/>
          <w:sz w:val="20"/>
        </w:rPr>
        <w:t>EUROPEAN</w:t>
      </w:r>
      <w:r>
        <w:rPr>
          <w:i/>
          <w:spacing w:val="-13"/>
          <w:sz w:val="20"/>
        </w:rPr>
        <w:t xml:space="preserve"> </w:t>
      </w:r>
      <w:r>
        <w:rPr>
          <w:i/>
          <w:sz w:val="20"/>
        </w:rPr>
        <w:t>INTEGRATION</w:t>
      </w:r>
      <w:r>
        <w:rPr>
          <w:i/>
          <w:spacing w:val="-12"/>
          <w:sz w:val="20"/>
        </w:rPr>
        <w:t xml:space="preserve"> </w:t>
      </w:r>
      <w:r>
        <w:rPr>
          <w:i/>
          <w:sz w:val="20"/>
        </w:rPr>
        <w:t>PROCESS</w:t>
      </w:r>
      <w:r>
        <w:rPr>
          <w:sz w:val="20"/>
        </w:rPr>
        <w:t>,</w:t>
      </w:r>
      <w:r>
        <w:rPr>
          <w:spacing w:val="-12"/>
          <w:sz w:val="20"/>
        </w:rPr>
        <w:t xml:space="preserve"> </w:t>
      </w:r>
      <w:r>
        <w:rPr>
          <w:sz w:val="20"/>
        </w:rPr>
        <w:t>Supplement</w:t>
      </w:r>
    </w:p>
    <w:p w14:paraId="52810DCE" w14:textId="77777777" w:rsidR="00D64F8E" w:rsidRDefault="00761EB6">
      <w:pPr>
        <w:pStyle w:val="BodyText"/>
        <w:ind w:right="362"/>
      </w:pPr>
      <w:r>
        <w:t xml:space="preserve">of the Annals University of Oradea. International Relations and European Studies, 2023, p. 12, p. 20 </w:t>
      </w:r>
      <w:r>
        <w:rPr>
          <w:spacing w:val="-2"/>
        </w:rPr>
        <w:t>https://analerise.igri.ro/resurse/suplimente/Polgar-Brie-The-legitimacy-of-new-regionalism-in-the-european-integration- process.pdf</w:t>
      </w:r>
    </w:p>
    <w:p w14:paraId="3BFB69A9" w14:textId="77777777" w:rsidR="00D64F8E" w:rsidRDefault="00761EB6">
      <w:pPr>
        <w:spacing w:before="227"/>
        <w:ind w:left="456"/>
        <w:rPr>
          <w:sz w:val="20"/>
        </w:rPr>
      </w:pPr>
      <w:r>
        <w:rPr>
          <w:b/>
          <w:sz w:val="20"/>
        </w:rPr>
        <w:t xml:space="preserve">Ci 15. Cătălin-Silviu Săraru, </w:t>
      </w:r>
      <w:r>
        <w:rPr>
          <w:i/>
          <w:sz w:val="20"/>
        </w:rPr>
        <w:t xml:space="preserve">„Capacitatea autorităţilor/instituţiilor publice de a încheia contracte administrative” </w:t>
      </w:r>
      <w:r>
        <w:rPr>
          <w:sz w:val="20"/>
        </w:rPr>
        <w:t>în</w:t>
      </w:r>
      <w:r>
        <w:rPr>
          <w:spacing w:val="80"/>
          <w:sz w:val="20"/>
        </w:rPr>
        <w:t xml:space="preserve"> </w:t>
      </w:r>
      <w:r>
        <w:rPr>
          <w:sz w:val="20"/>
        </w:rPr>
        <w:t xml:space="preserve">revista „Dreptul” nr. 1/2010, pp. 99-117 (revista indexata în SSRN, EBSCO, ProQuest); ISSN: 1018-0435, </w:t>
      </w:r>
      <w:hyperlink r:id="rId202">
        <w:r>
          <w:rPr>
            <w:spacing w:val="-2"/>
            <w:sz w:val="20"/>
            <w:u w:val="single"/>
          </w:rPr>
          <w:t>http://ujr.revistadreptul.ro/dreptasp2r.do?t2=1&amp;t3=2010&amp;Submit.x=64&amp;Submit.y=5</w:t>
        </w:r>
      </w:hyperlink>
    </w:p>
    <w:p w14:paraId="3711395C" w14:textId="77777777" w:rsidR="00D64F8E" w:rsidRDefault="00761EB6">
      <w:pPr>
        <w:pStyle w:val="BodyText"/>
        <w:spacing w:before="1"/>
      </w:pPr>
      <w:r>
        <w:t>Se</w:t>
      </w:r>
      <w:r>
        <w:rPr>
          <w:spacing w:val="-5"/>
        </w:rPr>
        <w:t xml:space="preserve"> </w:t>
      </w:r>
      <w:r>
        <w:t>citează</w:t>
      </w:r>
      <w:r>
        <w:rPr>
          <w:spacing w:val="-4"/>
        </w:rPr>
        <w:t xml:space="preserve"> </w:t>
      </w:r>
      <w:r>
        <w:rPr>
          <w:spacing w:val="-5"/>
        </w:rPr>
        <w:t>în:</w:t>
      </w:r>
    </w:p>
    <w:p w14:paraId="2AD24468" w14:textId="77777777" w:rsidR="00D64F8E" w:rsidRDefault="00761EB6">
      <w:pPr>
        <w:spacing w:before="1"/>
        <w:ind w:left="656"/>
        <w:jc w:val="both"/>
        <w:rPr>
          <w:i/>
          <w:sz w:val="20"/>
        </w:rPr>
      </w:pPr>
      <w:r>
        <w:rPr>
          <w:b/>
          <w:sz w:val="20"/>
        </w:rPr>
        <w:t>Ci</w:t>
      </w:r>
      <w:r>
        <w:rPr>
          <w:b/>
          <w:spacing w:val="63"/>
          <w:w w:val="150"/>
          <w:sz w:val="20"/>
        </w:rPr>
        <w:t xml:space="preserve"> </w:t>
      </w:r>
      <w:r>
        <w:rPr>
          <w:b/>
          <w:sz w:val="20"/>
        </w:rPr>
        <w:t>15.1.</w:t>
      </w:r>
      <w:r>
        <w:rPr>
          <w:b/>
          <w:spacing w:val="64"/>
          <w:w w:val="150"/>
          <w:sz w:val="20"/>
        </w:rPr>
        <w:t xml:space="preserve"> </w:t>
      </w:r>
      <w:r>
        <w:rPr>
          <w:sz w:val="20"/>
        </w:rPr>
        <w:t>Doina</w:t>
      </w:r>
      <w:r>
        <w:rPr>
          <w:spacing w:val="63"/>
          <w:w w:val="150"/>
          <w:sz w:val="20"/>
        </w:rPr>
        <w:t xml:space="preserve"> </w:t>
      </w:r>
      <w:r>
        <w:rPr>
          <w:sz w:val="20"/>
        </w:rPr>
        <w:t>CUCU,</w:t>
      </w:r>
      <w:r>
        <w:rPr>
          <w:spacing w:val="64"/>
          <w:w w:val="150"/>
          <w:sz w:val="20"/>
        </w:rPr>
        <w:t xml:space="preserve"> </w:t>
      </w:r>
      <w:r>
        <w:rPr>
          <w:i/>
          <w:sz w:val="20"/>
        </w:rPr>
        <w:t>WORKS</w:t>
      </w:r>
      <w:r>
        <w:rPr>
          <w:i/>
          <w:spacing w:val="63"/>
          <w:w w:val="150"/>
          <w:sz w:val="20"/>
        </w:rPr>
        <w:t xml:space="preserve"> </w:t>
      </w:r>
      <w:r>
        <w:rPr>
          <w:i/>
          <w:sz w:val="20"/>
        </w:rPr>
        <w:t>CONTRACT</w:t>
      </w:r>
      <w:r>
        <w:rPr>
          <w:i/>
          <w:spacing w:val="63"/>
          <w:w w:val="150"/>
          <w:sz w:val="20"/>
        </w:rPr>
        <w:t xml:space="preserve"> </w:t>
      </w:r>
      <w:r>
        <w:rPr>
          <w:i/>
          <w:sz w:val="20"/>
        </w:rPr>
        <w:t>-</w:t>
      </w:r>
      <w:r>
        <w:rPr>
          <w:i/>
          <w:spacing w:val="64"/>
          <w:w w:val="150"/>
          <w:sz w:val="20"/>
        </w:rPr>
        <w:t xml:space="preserve"> </w:t>
      </w:r>
      <w:r>
        <w:rPr>
          <w:i/>
          <w:sz w:val="20"/>
        </w:rPr>
        <w:t>ADMINISTRATIVE</w:t>
      </w:r>
      <w:r>
        <w:rPr>
          <w:i/>
          <w:spacing w:val="63"/>
          <w:w w:val="150"/>
          <w:sz w:val="20"/>
        </w:rPr>
        <w:t xml:space="preserve"> </w:t>
      </w:r>
      <w:r>
        <w:rPr>
          <w:i/>
          <w:sz w:val="20"/>
        </w:rPr>
        <w:t>CONTRACT.</w:t>
      </w:r>
      <w:r>
        <w:rPr>
          <w:i/>
          <w:spacing w:val="64"/>
          <w:w w:val="150"/>
          <w:sz w:val="20"/>
        </w:rPr>
        <w:t xml:space="preserve"> </w:t>
      </w:r>
      <w:r>
        <w:rPr>
          <w:i/>
          <w:sz w:val="20"/>
        </w:rPr>
        <w:t>THE</w:t>
      </w:r>
      <w:r>
        <w:rPr>
          <w:i/>
          <w:spacing w:val="63"/>
          <w:w w:val="150"/>
          <w:sz w:val="20"/>
        </w:rPr>
        <w:t xml:space="preserve"> </w:t>
      </w:r>
      <w:r>
        <w:rPr>
          <w:i/>
          <w:sz w:val="20"/>
        </w:rPr>
        <w:t>IMPLICATIONS</w:t>
      </w:r>
      <w:r>
        <w:rPr>
          <w:i/>
          <w:spacing w:val="64"/>
          <w:w w:val="150"/>
          <w:sz w:val="20"/>
        </w:rPr>
        <w:t xml:space="preserve"> </w:t>
      </w:r>
      <w:r>
        <w:rPr>
          <w:i/>
          <w:spacing w:val="-5"/>
          <w:sz w:val="20"/>
        </w:rPr>
        <w:t>OF</w:t>
      </w:r>
    </w:p>
    <w:p w14:paraId="5F971648" w14:textId="77777777" w:rsidR="00D64F8E" w:rsidRDefault="00761EB6">
      <w:pPr>
        <w:pStyle w:val="BodyText"/>
        <w:ind w:right="89"/>
        <w:jc w:val="both"/>
      </w:pPr>
      <w:r>
        <w:rPr>
          <w:i/>
        </w:rPr>
        <w:t>LEGISLATIVE CHANGES ON ONGOING WORKS CONTRACTS</w:t>
      </w:r>
      <w:r>
        <w:t xml:space="preserve">, „Challenges of the Knowledge Society. Public Law”, vol. 13, 2019, Nicolae Titulescu University Editorial House, București, ISSN: 2068-7796, p. 504. </w:t>
      </w:r>
      <w:r>
        <w:rPr>
          <w:u w:val="single"/>
        </w:rPr>
        <w:t>https://search-proquest-</w:t>
      </w:r>
      <w:r>
        <w:t xml:space="preserve"> </w:t>
      </w:r>
      <w:r>
        <w:rPr>
          <w:spacing w:val="-2"/>
          <w:u w:val="single"/>
        </w:rPr>
        <w:t>com.am.e-nformation.ro/docview/2263227634/fulltextPDF/2A7A605A83E94B95PQ/25?accountid=136549</w:t>
      </w:r>
    </w:p>
    <w:p w14:paraId="423EB374" w14:textId="77777777" w:rsidR="00D64F8E" w:rsidRDefault="00761EB6">
      <w:pPr>
        <w:spacing w:before="1"/>
        <w:ind w:left="456" w:right="87" w:firstLine="300"/>
        <w:jc w:val="both"/>
        <w:rPr>
          <w:i/>
          <w:sz w:val="20"/>
        </w:rPr>
      </w:pPr>
      <w:r>
        <w:rPr>
          <w:b/>
          <w:sz w:val="20"/>
        </w:rPr>
        <w:t>Ci</w:t>
      </w:r>
      <w:r>
        <w:rPr>
          <w:b/>
          <w:spacing w:val="-5"/>
          <w:sz w:val="20"/>
        </w:rPr>
        <w:t xml:space="preserve"> </w:t>
      </w:r>
      <w:r>
        <w:rPr>
          <w:b/>
          <w:sz w:val="20"/>
        </w:rPr>
        <w:t>15.2.</w:t>
      </w:r>
      <w:r>
        <w:rPr>
          <w:b/>
          <w:spacing w:val="-5"/>
          <w:sz w:val="20"/>
        </w:rPr>
        <w:t xml:space="preserve"> </w:t>
      </w:r>
      <w:r>
        <w:rPr>
          <w:sz w:val="20"/>
        </w:rPr>
        <w:t>OLIVIU</w:t>
      </w:r>
      <w:r>
        <w:rPr>
          <w:spacing w:val="-6"/>
          <w:sz w:val="20"/>
        </w:rPr>
        <w:t xml:space="preserve"> </w:t>
      </w:r>
      <w:r>
        <w:rPr>
          <w:sz w:val="20"/>
        </w:rPr>
        <w:t>PUIE,</w:t>
      </w:r>
      <w:r>
        <w:rPr>
          <w:spacing w:val="-5"/>
          <w:sz w:val="20"/>
        </w:rPr>
        <w:t xml:space="preserve"> </w:t>
      </w:r>
      <w:r>
        <w:rPr>
          <w:i/>
          <w:sz w:val="20"/>
        </w:rPr>
        <w:t>DISCUȚII</w:t>
      </w:r>
      <w:r>
        <w:rPr>
          <w:i/>
          <w:spacing w:val="-5"/>
          <w:sz w:val="20"/>
        </w:rPr>
        <w:t xml:space="preserve"> </w:t>
      </w:r>
      <w:r>
        <w:rPr>
          <w:i/>
          <w:sz w:val="20"/>
        </w:rPr>
        <w:t>PRIVITOARE</w:t>
      </w:r>
      <w:r>
        <w:rPr>
          <w:i/>
          <w:spacing w:val="-6"/>
          <w:sz w:val="20"/>
        </w:rPr>
        <w:t xml:space="preserve"> </w:t>
      </w:r>
      <w:r>
        <w:rPr>
          <w:i/>
          <w:sz w:val="20"/>
        </w:rPr>
        <w:t>LA</w:t>
      </w:r>
      <w:r>
        <w:rPr>
          <w:i/>
          <w:spacing w:val="-6"/>
          <w:sz w:val="20"/>
        </w:rPr>
        <w:t xml:space="preserve"> </w:t>
      </w:r>
      <w:r>
        <w:rPr>
          <w:i/>
          <w:sz w:val="20"/>
        </w:rPr>
        <w:t>ASPECTE</w:t>
      </w:r>
      <w:r>
        <w:rPr>
          <w:i/>
          <w:spacing w:val="-6"/>
          <w:sz w:val="20"/>
        </w:rPr>
        <w:t xml:space="preserve"> </w:t>
      </w:r>
      <w:r>
        <w:rPr>
          <w:i/>
          <w:sz w:val="20"/>
        </w:rPr>
        <w:t>ÎN</w:t>
      </w:r>
      <w:r>
        <w:rPr>
          <w:i/>
          <w:spacing w:val="-6"/>
          <w:sz w:val="20"/>
        </w:rPr>
        <w:t xml:space="preserve"> </w:t>
      </w:r>
      <w:r>
        <w:rPr>
          <w:i/>
          <w:sz w:val="20"/>
        </w:rPr>
        <w:t>LEGĂTURĂ</w:t>
      </w:r>
      <w:r>
        <w:rPr>
          <w:i/>
          <w:spacing w:val="-6"/>
          <w:sz w:val="20"/>
        </w:rPr>
        <w:t xml:space="preserve"> </w:t>
      </w:r>
      <w:r>
        <w:rPr>
          <w:i/>
          <w:sz w:val="20"/>
        </w:rPr>
        <w:t>CU</w:t>
      </w:r>
      <w:r>
        <w:rPr>
          <w:i/>
          <w:spacing w:val="-6"/>
          <w:sz w:val="20"/>
        </w:rPr>
        <w:t xml:space="preserve"> </w:t>
      </w:r>
      <w:r>
        <w:rPr>
          <w:i/>
          <w:sz w:val="20"/>
        </w:rPr>
        <w:t>CONTRACTELE</w:t>
      </w:r>
      <w:r>
        <w:rPr>
          <w:i/>
          <w:spacing w:val="-6"/>
          <w:sz w:val="20"/>
        </w:rPr>
        <w:t xml:space="preserve"> </w:t>
      </w:r>
      <w:r>
        <w:rPr>
          <w:i/>
          <w:sz w:val="20"/>
        </w:rPr>
        <w:t>DE</w:t>
      </w:r>
      <w:r>
        <w:rPr>
          <w:i/>
          <w:spacing w:val="-6"/>
          <w:sz w:val="20"/>
        </w:rPr>
        <w:t xml:space="preserve"> </w:t>
      </w:r>
      <w:r>
        <w:rPr>
          <w:i/>
          <w:sz w:val="20"/>
        </w:rPr>
        <w:t>FINANȚARE DIN</w:t>
      </w:r>
      <w:r>
        <w:rPr>
          <w:i/>
          <w:spacing w:val="38"/>
          <w:sz w:val="20"/>
        </w:rPr>
        <w:t xml:space="preserve"> </w:t>
      </w:r>
      <w:r>
        <w:rPr>
          <w:i/>
          <w:sz w:val="20"/>
        </w:rPr>
        <w:t>FONDURI</w:t>
      </w:r>
      <w:r>
        <w:rPr>
          <w:i/>
          <w:spacing w:val="38"/>
          <w:sz w:val="20"/>
        </w:rPr>
        <w:t xml:space="preserve"> </w:t>
      </w:r>
      <w:r>
        <w:rPr>
          <w:i/>
          <w:sz w:val="20"/>
        </w:rPr>
        <w:t>EUROPENE</w:t>
      </w:r>
      <w:r>
        <w:rPr>
          <w:i/>
          <w:spacing w:val="39"/>
          <w:sz w:val="20"/>
        </w:rPr>
        <w:t xml:space="preserve"> </w:t>
      </w:r>
      <w:r>
        <w:rPr>
          <w:i/>
          <w:sz w:val="20"/>
        </w:rPr>
        <w:t>ȘI</w:t>
      </w:r>
      <w:r>
        <w:rPr>
          <w:i/>
          <w:spacing w:val="38"/>
          <w:sz w:val="20"/>
        </w:rPr>
        <w:t xml:space="preserve"> </w:t>
      </w:r>
      <w:r>
        <w:rPr>
          <w:i/>
          <w:sz w:val="20"/>
        </w:rPr>
        <w:t>NATURA</w:t>
      </w:r>
      <w:r>
        <w:rPr>
          <w:i/>
          <w:spacing w:val="38"/>
          <w:sz w:val="20"/>
        </w:rPr>
        <w:t xml:space="preserve"> </w:t>
      </w:r>
      <w:r>
        <w:rPr>
          <w:i/>
          <w:sz w:val="20"/>
        </w:rPr>
        <w:t>JURIDICĂ</w:t>
      </w:r>
      <w:r>
        <w:rPr>
          <w:i/>
          <w:spacing w:val="39"/>
          <w:sz w:val="20"/>
        </w:rPr>
        <w:t xml:space="preserve"> </w:t>
      </w:r>
      <w:r>
        <w:rPr>
          <w:i/>
          <w:sz w:val="20"/>
        </w:rPr>
        <w:t>A</w:t>
      </w:r>
      <w:r>
        <w:rPr>
          <w:i/>
          <w:spacing w:val="38"/>
          <w:sz w:val="20"/>
        </w:rPr>
        <w:t xml:space="preserve"> </w:t>
      </w:r>
      <w:r>
        <w:rPr>
          <w:i/>
          <w:sz w:val="20"/>
        </w:rPr>
        <w:t>RĂSPUNDERII</w:t>
      </w:r>
      <w:r>
        <w:rPr>
          <w:i/>
          <w:spacing w:val="38"/>
          <w:sz w:val="20"/>
        </w:rPr>
        <w:t xml:space="preserve"> </w:t>
      </w:r>
      <w:r>
        <w:rPr>
          <w:i/>
          <w:sz w:val="20"/>
        </w:rPr>
        <w:t>PENTRU</w:t>
      </w:r>
      <w:r>
        <w:rPr>
          <w:i/>
          <w:spacing w:val="39"/>
          <w:sz w:val="20"/>
        </w:rPr>
        <w:t xml:space="preserve"> </w:t>
      </w:r>
      <w:r>
        <w:rPr>
          <w:i/>
          <w:sz w:val="20"/>
        </w:rPr>
        <w:t>NEREGULILE</w:t>
      </w:r>
      <w:r>
        <w:rPr>
          <w:i/>
          <w:spacing w:val="38"/>
          <w:sz w:val="20"/>
        </w:rPr>
        <w:t xml:space="preserve"> </w:t>
      </w:r>
      <w:r>
        <w:rPr>
          <w:i/>
          <w:sz w:val="20"/>
        </w:rPr>
        <w:t>CONSTATATE</w:t>
      </w:r>
      <w:r>
        <w:rPr>
          <w:i/>
          <w:spacing w:val="39"/>
          <w:sz w:val="20"/>
        </w:rPr>
        <w:t xml:space="preserve"> </w:t>
      </w:r>
      <w:r>
        <w:rPr>
          <w:i/>
          <w:spacing w:val="-5"/>
          <w:sz w:val="20"/>
        </w:rPr>
        <w:t>ÎN</w:t>
      </w:r>
    </w:p>
    <w:p w14:paraId="7A77472C" w14:textId="77777777" w:rsidR="00D64F8E" w:rsidRDefault="00761EB6">
      <w:pPr>
        <w:pStyle w:val="BodyText"/>
        <w:spacing w:before="5" w:line="235" w:lineRule="auto"/>
        <w:ind w:right="89"/>
        <w:jc w:val="both"/>
      </w:pPr>
      <w:r>
        <w:rPr>
          <w:i/>
        </w:rPr>
        <w:t>ATRIBUIREA ACESTOR CONTRACTE</w:t>
      </w:r>
      <w:r>
        <w:t xml:space="preserve">, „Dreptul” nr. 5/2014, p. 268. </w:t>
      </w:r>
      <w:r>
        <w:rPr>
          <w:u w:val="single"/>
        </w:rPr>
        <w:t>https://search-proquest-com.am.e-</w:t>
      </w:r>
      <w:r>
        <w:t xml:space="preserve"> </w:t>
      </w:r>
      <w:r>
        <w:rPr>
          <w:spacing w:val="-2"/>
          <w:u w:val="single"/>
        </w:rPr>
        <w:t>nformation.ro/docview/1534307393/fulltextPDF/2271F1D500984A06PQ/21?accountid=136549</w:t>
      </w:r>
    </w:p>
    <w:p w14:paraId="4CF2619D" w14:textId="77777777" w:rsidR="00D64F8E" w:rsidRDefault="00761EB6">
      <w:pPr>
        <w:spacing w:before="1"/>
        <w:ind w:left="456" w:right="89" w:firstLine="350"/>
        <w:jc w:val="both"/>
        <w:rPr>
          <w:sz w:val="20"/>
        </w:rPr>
      </w:pPr>
      <w:r>
        <w:rPr>
          <w:b/>
          <w:sz w:val="20"/>
        </w:rPr>
        <w:t xml:space="preserve">Ci 15.3. </w:t>
      </w:r>
      <w:r>
        <w:rPr>
          <w:sz w:val="20"/>
        </w:rPr>
        <w:t xml:space="preserve">OLIVIU PUIE, </w:t>
      </w:r>
      <w:r>
        <w:rPr>
          <w:i/>
          <w:sz w:val="20"/>
        </w:rPr>
        <w:t>ASPECTE PRIVITOARE LA CONTENCIOSUL ADMINISTRATIV FISCAL ȘI LA APLICABILITATEA</w:t>
      </w:r>
      <w:r>
        <w:rPr>
          <w:i/>
          <w:spacing w:val="7"/>
          <w:sz w:val="20"/>
        </w:rPr>
        <w:t xml:space="preserve"> </w:t>
      </w:r>
      <w:r>
        <w:rPr>
          <w:i/>
          <w:sz w:val="20"/>
        </w:rPr>
        <w:t>PRINCIPIULUI</w:t>
      </w:r>
      <w:r>
        <w:rPr>
          <w:i/>
          <w:spacing w:val="7"/>
          <w:sz w:val="20"/>
        </w:rPr>
        <w:t xml:space="preserve"> </w:t>
      </w:r>
      <w:r>
        <w:rPr>
          <w:i/>
          <w:sz w:val="20"/>
        </w:rPr>
        <w:t>NON</w:t>
      </w:r>
      <w:r>
        <w:rPr>
          <w:i/>
          <w:spacing w:val="8"/>
          <w:sz w:val="20"/>
        </w:rPr>
        <w:t xml:space="preserve"> </w:t>
      </w:r>
      <w:r>
        <w:rPr>
          <w:i/>
          <w:sz w:val="20"/>
        </w:rPr>
        <w:t>BIS</w:t>
      </w:r>
      <w:r>
        <w:rPr>
          <w:i/>
          <w:spacing w:val="7"/>
          <w:sz w:val="20"/>
        </w:rPr>
        <w:t xml:space="preserve"> </w:t>
      </w:r>
      <w:r>
        <w:rPr>
          <w:i/>
          <w:sz w:val="20"/>
        </w:rPr>
        <w:t>IN</w:t>
      </w:r>
      <w:r>
        <w:rPr>
          <w:i/>
          <w:spacing w:val="8"/>
          <w:sz w:val="20"/>
        </w:rPr>
        <w:t xml:space="preserve"> </w:t>
      </w:r>
      <w:r>
        <w:rPr>
          <w:i/>
          <w:sz w:val="20"/>
        </w:rPr>
        <w:t>IDEM</w:t>
      </w:r>
      <w:r>
        <w:rPr>
          <w:i/>
          <w:spacing w:val="7"/>
          <w:sz w:val="20"/>
        </w:rPr>
        <w:t xml:space="preserve"> </w:t>
      </w:r>
      <w:r>
        <w:rPr>
          <w:i/>
          <w:sz w:val="20"/>
        </w:rPr>
        <w:t>ÎN</w:t>
      </w:r>
      <w:r>
        <w:rPr>
          <w:i/>
          <w:spacing w:val="7"/>
          <w:sz w:val="20"/>
        </w:rPr>
        <w:t xml:space="preserve"> </w:t>
      </w:r>
      <w:r>
        <w:rPr>
          <w:i/>
          <w:sz w:val="20"/>
        </w:rPr>
        <w:t>MATERIA</w:t>
      </w:r>
      <w:r>
        <w:rPr>
          <w:i/>
          <w:spacing w:val="8"/>
          <w:sz w:val="20"/>
        </w:rPr>
        <w:t xml:space="preserve"> </w:t>
      </w:r>
      <w:r>
        <w:rPr>
          <w:i/>
          <w:sz w:val="20"/>
        </w:rPr>
        <w:t>CONTENCIOSULUI</w:t>
      </w:r>
      <w:r>
        <w:rPr>
          <w:i/>
          <w:spacing w:val="7"/>
          <w:sz w:val="20"/>
        </w:rPr>
        <w:t xml:space="preserve"> </w:t>
      </w:r>
      <w:r>
        <w:rPr>
          <w:i/>
          <w:sz w:val="20"/>
        </w:rPr>
        <w:t>ADMINISTRATIV</w:t>
      </w:r>
      <w:r>
        <w:rPr>
          <w:i/>
          <w:spacing w:val="8"/>
          <w:sz w:val="20"/>
        </w:rPr>
        <w:t xml:space="preserve"> </w:t>
      </w:r>
      <w:r>
        <w:rPr>
          <w:i/>
          <w:spacing w:val="-2"/>
          <w:sz w:val="20"/>
        </w:rPr>
        <w:t>FISCAL</w:t>
      </w:r>
      <w:r>
        <w:rPr>
          <w:spacing w:val="-2"/>
          <w:sz w:val="20"/>
        </w:rPr>
        <w:t>,</w:t>
      </w:r>
    </w:p>
    <w:p w14:paraId="09979CFB" w14:textId="77777777" w:rsidR="00D64F8E" w:rsidRDefault="00761EB6">
      <w:pPr>
        <w:pStyle w:val="BodyText"/>
        <w:tabs>
          <w:tab w:val="left" w:pos="2254"/>
          <w:tab w:val="left" w:pos="3480"/>
          <w:tab w:val="left" w:pos="5095"/>
          <w:tab w:val="left" w:pos="6255"/>
          <w:tab w:val="left" w:pos="7615"/>
        </w:tabs>
        <w:spacing w:before="1"/>
        <w:ind w:right="89"/>
        <w:jc w:val="both"/>
      </w:pPr>
      <w:r>
        <w:rPr>
          <w:spacing w:val="-2"/>
        </w:rPr>
        <w:t>„Dreptul”</w:t>
      </w:r>
      <w:r>
        <w:tab/>
      </w:r>
      <w:r>
        <w:rPr>
          <w:spacing w:val="-4"/>
        </w:rPr>
        <w:t>nr.</w:t>
      </w:r>
      <w:r>
        <w:tab/>
      </w:r>
      <w:r>
        <w:rPr>
          <w:spacing w:val="-2"/>
        </w:rPr>
        <w:t>4/2015,</w:t>
      </w:r>
      <w:r>
        <w:tab/>
      </w:r>
      <w:r>
        <w:rPr>
          <w:spacing w:val="-6"/>
        </w:rPr>
        <w:t>p.</w:t>
      </w:r>
      <w:r>
        <w:tab/>
      </w:r>
      <w:r>
        <w:rPr>
          <w:spacing w:val="-4"/>
        </w:rPr>
        <w:t>116.</w:t>
      </w:r>
      <w:r>
        <w:tab/>
      </w:r>
      <w:r>
        <w:rPr>
          <w:spacing w:val="-2"/>
          <w:u w:val="single"/>
        </w:rPr>
        <w:t>https://search-proquest-com.am.e-</w:t>
      </w:r>
      <w:r>
        <w:rPr>
          <w:spacing w:val="-2"/>
        </w:rPr>
        <w:t xml:space="preserve"> </w:t>
      </w:r>
      <w:r>
        <w:rPr>
          <w:spacing w:val="-2"/>
          <w:u w:val="single"/>
        </w:rPr>
        <w:t>nformation.ro/docview/1677665618/fulltextPDF/CAF92E3E18548B3PQ/10?accountid=136549</w:t>
      </w:r>
    </w:p>
    <w:p w14:paraId="186DED9A" w14:textId="77777777" w:rsidR="00D64F8E" w:rsidRDefault="00761EB6">
      <w:pPr>
        <w:pStyle w:val="BodyText"/>
        <w:spacing w:before="1"/>
        <w:ind w:right="136" w:firstLine="350"/>
        <w:jc w:val="both"/>
      </w:pPr>
      <w:r>
        <w:rPr>
          <w:b/>
        </w:rPr>
        <w:t>Ci</w:t>
      </w:r>
      <w:r>
        <w:rPr>
          <w:b/>
          <w:spacing w:val="-5"/>
        </w:rPr>
        <w:t xml:space="preserve"> </w:t>
      </w:r>
      <w:r>
        <w:rPr>
          <w:b/>
        </w:rPr>
        <w:t>15.4.</w:t>
      </w:r>
      <w:r>
        <w:rPr>
          <w:b/>
          <w:spacing w:val="-5"/>
        </w:rPr>
        <w:t xml:space="preserve"> </w:t>
      </w:r>
      <w:r>
        <w:t>Verginia</w:t>
      </w:r>
      <w:r>
        <w:rPr>
          <w:spacing w:val="-6"/>
        </w:rPr>
        <w:t xml:space="preserve"> </w:t>
      </w:r>
      <w:r>
        <w:t>Vedinas,</w:t>
      </w:r>
      <w:r>
        <w:rPr>
          <w:spacing w:val="-6"/>
        </w:rPr>
        <w:t xml:space="preserve"> </w:t>
      </w:r>
      <w:r>
        <w:rPr>
          <w:i/>
        </w:rPr>
        <w:t>Drept</w:t>
      </w:r>
      <w:r>
        <w:rPr>
          <w:i/>
          <w:spacing w:val="-5"/>
        </w:rPr>
        <w:t xml:space="preserve"> </w:t>
      </w:r>
      <w:r>
        <w:rPr>
          <w:i/>
        </w:rPr>
        <w:t>administrativ</w:t>
      </w:r>
      <w:r>
        <w:t>,</w:t>
      </w:r>
      <w:r>
        <w:rPr>
          <w:spacing w:val="-5"/>
        </w:rPr>
        <w:t xml:space="preserve"> </w:t>
      </w:r>
      <w:r>
        <w:t>ediția</w:t>
      </w:r>
      <w:r>
        <w:rPr>
          <w:spacing w:val="-6"/>
        </w:rPr>
        <w:t xml:space="preserve"> </w:t>
      </w:r>
      <w:r>
        <w:t>a</w:t>
      </w:r>
      <w:r>
        <w:rPr>
          <w:spacing w:val="-6"/>
        </w:rPr>
        <w:t xml:space="preserve"> </w:t>
      </w:r>
      <w:r>
        <w:t>IX-a</w:t>
      </w:r>
      <w:r>
        <w:rPr>
          <w:spacing w:val="-6"/>
        </w:rPr>
        <w:t xml:space="preserve"> </w:t>
      </w:r>
      <w:r>
        <w:t>revăzută</w:t>
      </w:r>
      <w:r>
        <w:rPr>
          <w:spacing w:val="-6"/>
        </w:rPr>
        <w:t xml:space="preserve"> </w:t>
      </w:r>
      <w:r>
        <w:t>și</w:t>
      </w:r>
      <w:r>
        <w:rPr>
          <w:spacing w:val="-5"/>
        </w:rPr>
        <w:t xml:space="preserve"> </w:t>
      </w:r>
      <w:r>
        <w:t>actualizată,</w:t>
      </w:r>
      <w:r>
        <w:rPr>
          <w:spacing w:val="-5"/>
        </w:rPr>
        <w:t xml:space="preserve"> </w:t>
      </w:r>
      <w:r>
        <w:t>Editura</w:t>
      </w:r>
      <w:r>
        <w:rPr>
          <w:spacing w:val="-6"/>
        </w:rPr>
        <w:t xml:space="preserve"> </w:t>
      </w:r>
      <w:r>
        <w:t>Universul</w:t>
      </w:r>
      <w:r>
        <w:rPr>
          <w:spacing w:val="-5"/>
        </w:rPr>
        <w:t xml:space="preserve"> </w:t>
      </w:r>
      <w:r>
        <w:t>Juridic</w:t>
      </w:r>
      <w:r>
        <w:rPr>
          <w:spacing w:val="-6"/>
        </w:rPr>
        <w:t xml:space="preserve"> </w:t>
      </w:r>
      <w:r>
        <w:t>(Editura cu</w:t>
      </w:r>
      <w:r>
        <w:rPr>
          <w:spacing w:val="-3"/>
        </w:rPr>
        <w:t xml:space="preserve"> </w:t>
      </w:r>
      <w:r>
        <w:t>prestigiu</w:t>
      </w:r>
      <w:r>
        <w:rPr>
          <w:spacing w:val="-3"/>
        </w:rPr>
        <w:t xml:space="preserve"> </w:t>
      </w:r>
      <w:r>
        <w:t>recunoscut</w:t>
      </w:r>
      <w:r>
        <w:rPr>
          <w:spacing w:val="-3"/>
        </w:rPr>
        <w:t xml:space="preserve"> </w:t>
      </w:r>
      <w:r>
        <w:t>de</w:t>
      </w:r>
      <w:r>
        <w:rPr>
          <w:spacing w:val="-3"/>
        </w:rPr>
        <w:t xml:space="preserve"> </w:t>
      </w:r>
      <w:r>
        <w:t>CNCS</w:t>
      </w:r>
      <w:r>
        <w:rPr>
          <w:spacing w:val="-3"/>
        </w:rPr>
        <w:t xml:space="preserve"> </w:t>
      </w:r>
      <w:r>
        <w:t>în</w:t>
      </w:r>
      <w:r>
        <w:rPr>
          <w:spacing w:val="-3"/>
        </w:rPr>
        <w:t xml:space="preserve"> </w:t>
      </w:r>
      <w:r>
        <w:t>domeniul</w:t>
      </w:r>
      <w:r>
        <w:rPr>
          <w:spacing w:val="-3"/>
        </w:rPr>
        <w:t xml:space="preserve"> </w:t>
      </w:r>
      <w:r>
        <w:t>științelor</w:t>
      </w:r>
      <w:r>
        <w:rPr>
          <w:spacing w:val="-3"/>
        </w:rPr>
        <w:t xml:space="preserve"> </w:t>
      </w:r>
      <w:r>
        <w:t>sociale–lista</w:t>
      </w:r>
      <w:r>
        <w:rPr>
          <w:spacing w:val="-3"/>
        </w:rPr>
        <w:t xml:space="preserve"> </w:t>
      </w:r>
      <w:r>
        <w:t>A2),</w:t>
      </w:r>
      <w:r>
        <w:rPr>
          <w:spacing w:val="-2"/>
        </w:rPr>
        <w:t xml:space="preserve"> </w:t>
      </w:r>
      <w:r>
        <w:t>București,</w:t>
      </w:r>
      <w:r>
        <w:rPr>
          <w:spacing w:val="-2"/>
        </w:rPr>
        <w:t xml:space="preserve"> </w:t>
      </w:r>
      <w:r>
        <w:t>2015,</w:t>
      </w:r>
      <w:r>
        <w:rPr>
          <w:spacing w:val="-2"/>
        </w:rPr>
        <w:t xml:space="preserve"> </w:t>
      </w:r>
      <w:r>
        <w:t>ISBN:</w:t>
      </w:r>
      <w:r>
        <w:rPr>
          <w:spacing w:val="-2"/>
        </w:rPr>
        <w:t xml:space="preserve"> </w:t>
      </w:r>
      <w:r>
        <w:t>978-606-673-580-3;</w:t>
      </w:r>
      <w:r>
        <w:rPr>
          <w:spacing w:val="-2"/>
        </w:rPr>
        <w:t xml:space="preserve"> </w:t>
      </w:r>
      <w:r>
        <w:t>588 pg., p. 140, p. 240,</w:t>
      </w:r>
      <w:r>
        <w:rPr>
          <w:spacing w:val="40"/>
        </w:rPr>
        <w:t xml:space="preserve"> </w:t>
      </w:r>
      <w:r>
        <w:t xml:space="preserve">343, 344, 345. A se vedea xerocopia cu coperta cărții și paginile în care se realizează citările în Anexa </w:t>
      </w:r>
      <w:r>
        <w:rPr>
          <w:spacing w:val="-4"/>
        </w:rPr>
        <w:t>14.</w:t>
      </w:r>
    </w:p>
    <w:p w14:paraId="4C40EB0F" w14:textId="77777777" w:rsidR="00D64F8E" w:rsidRDefault="00761EB6">
      <w:pPr>
        <w:spacing w:before="4" w:line="237" w:lineRule="auto"/>
        <w:ind w:left="456" w:right="89" w:firstLine="350"/>
        <w:jc w:val="both"/>
        <w:rPr>
          <w:sz w:val="20"/>
        </w:rPr>
      </w:pPr>
      <w:r>
        <w:rPr>
          <w:b/>
          <w:sz w:val="20"/>
        </w:rPr>
        <w:t xml:space="preserve">Ci 15.5. </w:t>
      </w:r>
      <w:r>
        <w:rPr>
          <w:sz w:val="20"/>
        </w:rPr>
        <w:t xml:space="preserve">Oliviu Puie, </w:t>
      </w:r>
      <w:r>
        <w:rPr>
          <w:i/>
          <w:sz w:val="20"/>
        </w:rPr>
        <w:t>Contractele administrative în contextul noului Cod civil și al noului Cod de procedură civilă</w:t>
      </w:r>
      <w:r>
        <w:rPr>
          <w:sz w:val="20"/>
        </w:rPr>
        <w:t>, Editura</w:t>
      </w:r>
      <w:r>
        <w:rPr>
          <w:spacing w:val="-13"/>
          <w:sz w:val="20"/>
        </w:rPr>
        <w:t xml:space="preserve"> </w:t>
      </w:r>
      <w:r>
        <w:rPr>
          <w:sz w:val="20"/>
        </w:rPr>
        <w:t>Universul</w:t>
      </w:r>
      <w:r>
        <w:rPr>
          <w:spacing w:val="-11"/>
          <w:sz w:val="20"/>
        </w:rPr>
        <w:t xml:space="preserve"> </w:t>
      </w:r>
      <w:r>
        <w:rPr>
          <w:sz w:val="20"/>
        </w:rPr>
        <w:t>Juridic</w:t>
      </w:r>
      <w:r>
        <w:rPr>
          <w:spacing w:val="-13"/>
          <w:sz w:val="20"/>
        </w:rPr>
        <w:t xml:space="preserve"> </w:t>
      </w:r>
      <w:r>
        <w:rPr>
          <w:sz w:val="20"/>
        </w:rPr>
        <w:t>(Editură</w:t>
      </w:r>
      <w:r>
        <w:rPr>
          <w:spacing w:val="-12"/>
          <w:sz w:val="20"/>
        </w:rPr>
        <w:t xml:space="preserve"> </w:t>
      </w:r>
      <w:r>
        <w:rPr>
          <w:sz w:val="20"/>
        </w:rPr>
        <w:t>cu</w:t>
      </w:r>
      <w:r>
        <w:rPr>
          <w:spacing w:val="-13"/>
          <w:sz w:val="20"/>
        </w:rPr>
        <w:t xml:space="preserve"> </w:t>
      </w:r>
      <w:r>
        <w:rPr>
          <w:sz w:val="20"/>
        </w:rPr>
        <w:t>prestigiu</w:t>
      </w:r>
      <w:r>
        <w:rPr>
          <w:spacing w:val="-12"/>
          <w:sz w:val="20"/>
        </w:rPr>
        <w:t xml:space="preserve"> </w:t>
      </w:r>
      <w:r>
        <w:rPr>
          <w:sz w:val="20"/>
        </w:rPr>
        <w:t>recunoscut</w:t>
      </w:r>
      <w:r>
        <w:rPr>
          <w:spacing w:val="-12"/>
          <w:sz w:val="20"/>
        </w:rPr>
        <w:t xml:space="preserve"> </w:t>
      </w:r>
      <w:r>
        <w:rPr>
          <w:sz w:val="20"/>
        </w:rPr>
        <w:t>de</w:t>
      </w:r>
      <w:r>
        <w:rPr>
          <w:spacing w:val="-13"/>
          <w:sz w:val="20"/>
        </w:rPr>
        <w:t xml:space="preserve"> </w:t>
      </w:r>
      <w:r>
        <w:rPr>
          <w:sz w:val="20"/>
        </w:rPr>
        <w:t>CNCS</w:t>
      </w:r>
      <w:r>
        <w:rPr>
          <w:spacing w:val="-12"/>
          <w:sz w:val="20"/>
        </w:rPr>
        <w:t xml:space="preserve"> </w:t>
      </w:r>
      <w:r>
        <w:rPr>
          <w:sz w:val="20"/>
        </w:rPr>
        <w:t>în</w:t>
      </w:r>
      <w:r>
        <w:rPr>
          <w:spacing w:val="-13"/>
          <w:sz w:val="20"/>
        </w:rPr>
        <w:t xml:space="preserve"> </w:t>
      </w:r>
      <w:r>
        <w:rPr>
          <w:sz w:val="20"/>
        </w:rPr>
        <w:t>domeniul</w:t>
      </w:r>
      <w:r>
        <w:rPr>
          <w:spacing w:val="-11"/>
          <w:sz w:val="20"/>
        </w:rPr>
        <w:t xml:space="preserve"> </w:t>
      </w:r>
      <w:r>
        <w:rPr>
          <w:sz w:val="20"/>
        </w:rPr>
        <w:t>științelor</w:t>
      </w:r>
      <w:r>
        <w:rPr>
          <w:spacing w:val="-12"/>
          <w:sz w:val="20"/>
        </w:rPr>
        <w:t xml:space="preserve"> </w:t>
      </w:r>
      <w:r>
        <w:rPr>
          <w:sz w:val="20"/>
        </w:rPr>
        <w:t>sociale–lista</w:t>
      </w:r>
      <w:r>
        <w:rPr>
          <w:spacing w:val="-13"/>
          <w:sz w:val="20"/>
        </w:rPr>
        <w:t xml:space="preserve"> </w:t>
      </w:r>
      <w:r>
        <w:rPr>
          <w:sz w:val="20"/>
        </w:rPr>
        <w:t>A2),</w:t>
      </w:r>
      <w:r>
        <w:rPr>
          <w:spacing w:val="-11"/>
          <w:sz w:val="20"/>
        </w:rPr>
        <w:t xml:space="preserve"> </w:t>
      </w:r>
      <w:r>
        <w:rPr>
          <w:sz w:val="20"/>
        </w:rPr>
        <w:t>București,</w:t>
      </w:r>
      <w:r>
        <w:rPr>
          <w:spacing w:val="-12"/>
          <w:sz w:val="20"/>
        </w:rPr>
        <w:t xml:space="preserve"> </w:t>
      </w:r>
      <w:r>
        <w:rPr>
          <w:sz w:val="20"/>
        </w:rPr>
        <w:t>2014, ISBN</w:t>
      </w:r>
      <w:r>
        <w:rPr>
          <w:spacing w:val="-2"/>
          <w:sz w:val="20"/>
        </w:rPr>
        <w:t xml:space="preserve"> </w:t>
      </w:r>
      <w:r>
        <w:rPr>
          <w:sz w:val="20"/>
        </w:rPr>
        <w:t>978-606-673-357-1,</w:t>
      </w:r>
      <w:r>
        <w:rPr>
          <w:spacing w:val="-1"/>
          <w:sz w:val="20"/>
        </w:rPr>
        <w:t xml:space="preserve"> </w:t>
      </w:r>
      <w:r>
        <w:rPr>
          <w:sz w:val="20"/>
        </w:rPr>
        <w:t>356</w:t>
      </w:r>
      <w:r>
        <w:rPr>
          <w:spacing w:val="-1"/>
          <w:sz w:val="20"/>
        </w:rPr>
        <w:t xml:space="preserve"> </w:t>
      </w:r>
      <w:r>
        <w:rPr>
          <w:sz w:val="20"/>
        </w:rPr>
        <w:t>pg.,</w:t>
      </w:r>
      <w:r>
        <w:rPr>
          <w:spacing w:val="-1"/>
          <w:sz w:val="20"/>
        </w:rPr>
        <w:t xml:space="preserve"> </w:t>
      </w:r>
      <w:r>
        <w:rPr>
          <w:sz w:val="20"/>
        </w:rPr>
        <w:t>p.</w:t>
      </w:r>
      <w:r>
        <w:rPr>
          <w:spacing w:val="-1"/>
          <w:sz w:val="20"/>
        </w:rPr>
        <w:t xml:space="preserve"> </w:t>
      </w:r>
      <w:r>
        <w:rPr>
          <w:sz w:val="20"/>
        </w:rPr>
        <w:t>222.</w:t>
      </w:r>
      <w:r>
        <w:rPr>
          <w:spacing w:val="-1"/>
          <w:sz w:val="20"/>
        </w:rPr>
        <w:t xml:space="preserve"> </w:t>
      </w:r>
      <w:r>
        <w:rPr>
          <w:sz w:val="20"/>
        </w:rPr>
        <w:t>A</w:t>
      </w:r>
      <w:r>
        <w:rPr>
          <w:spacing w:val="-2"/>
          <w:sz w:val="20"/>
        </w:rPr>
        <w:t xml:space="preserve"> </w:t>
      </w:r>
      <w:r>
        <w:rPr>
          <w:sz w:val="20"/>
        </w:rPr>
        <w:t>se</w:t>
      </w:r>
      <w:r>
        <w:rPr>
          <w:spacing w:val="-1"/>
          <w:sz w:val="20"/>
        </w:rPr>
        <w:t xml:space="preserve"> </w:t>
      </w:r>
      <w:r>
        <w:rPr>
          <w:sz w:val="20"/>
        </w:rPr>
        <w:t>vedea</w:t>
      </w:r>
      <w:r>
        <w:rPr>
          <w:spacing w:val="-1"/>
          <w:sz w:val="20"/>
        </w:rPr>
        <w:t xml:space="preserve"> </w:t>
      </w:r>
      <w:r>
        <w:rPr>
          <w:sz w:val="20"/>
        </w:rPr>
        <w:t>xerocopia</w:t>
      </w:r>
      <w:r>
        <w:rPr>
          <w:spacing w:val="-1"/>
          <w:sz w:val="20"/>
        </w:rPr>
        <w:t xml:space="preserve"> </w:t>
      </w:r>
      <w:r>
        <w:rPr>
          <w:sz w:val="20"/>
        </w:rPr>
        <w:t>cu</w:t>
      </w:r>
      <w:r>
        <w:rPr>
          <w:spacing w:val="-1"/>
          <w:sz w:val="20"/>
        </w:rPr>
        <w:t xml:space="preserve"> </w:t>
      </w:r>
      <w:r>
        <w:rPr>
          <w:sz w:val="20"/>
        </w:rPr>
        <w:t>coperta</w:t>
      </w:r>
      <w:r>
        <w:rPr>
          <w:spacing w:val="-1"/>
          <w:sz w:val="20"/>
        </w:rPr>
        <w:t xml:space="preserve"> </w:t>
      </w:r>
      <w:r>
        <w:rPr>
          <w:sz w:val="20"/>
        </w:rPr>
        <w:t>cărții</w:t>
      </w:r>
      <w:r>
        <w:rPr>
          <w:spacing w:val="-1"/>
          <w:sz w:val="20"/>
        </w:rPr>
        <w:t xml:space="preserve"> </w:t>
      </w:r>
      <w:r>
        <w:rPr>
          <w:sz w:val="20"/>
        </w:rPr>
        <w:t>și</w:t>
      </w:r>
      <w:r>
        <w:rPr>
          <w:spacing w:val="-1"/>
          <w:sz w:val="20"/>
        </w:rPr>
        <w:t xml:space="preserve"> </w:t>
      </w:r>
      <w:r>
        <w:rPr>
          <w:sz w:val="20"/>
        </w:rPr>
        <w:t>paginile</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realizează</w:t>
      </w:r>
      <w:r>
        <w:rPr>
          <w:spacing w:val="-1"/>
          <w:sz w:val="20"/>
        </w:rPr>
        <w:t xml:space="preserve"> </w:t>
      </w:r>
      <w:r>
        <w:rPr>
          <w:sz w:val="20"/>
        </w:rPr>
        <w:t>citările</w:t>
      </w:r>
      <w:r>
        <w:rPr>
          <w:spacing w:val="-1"/>
          <w:sz w:val="20"/>
        </w:rPr>
        <w:t xml:space="preserve"> </w:t>
      </w:r>
      <w:r>
        <w:rPr>
          <w:sz w:val="20"/>
        </w:rPr>
        <w:t>în Anexa 15.</w:t>
      </w:r>
    </w:p>
    <w:p w14:paraId="71868E8A" w14:textId="77777777" w:rsidR="00D64F8E" w:rsidRDefault="00761EB6">
      <w:pPr>
        <w:pStyle w:val="BodyText"/>
        <w:spacing w:before="4"/>
        <w:ind w:right="88" w:firstLine="350"/>
        <w:jc w:val="both"/>
      </w:pPr>
      <w:r>
        <w:rPr>
          <w:b/>
        </w:rPr>
        <w:t>Ci</w:t>
      </w:r>
      <w:r>
        <w:rPr>
          <w:b/>
          <w:spacing w:val="-5"/>
        </w:rPr>
        <w:t xml:space="preserve"> </w:t>
      </w:r>
      <w:r>
        <w:rPr>
          <w:b/>
        </w:rPr>
        <w:t>15.6.</w:t>
      </w:r>
      <w:r>
        <w:rPr>
          <w:b/>
          <w:spacing w:val="-5"/>
        </w:rPr>
        <w:t xml:space="preserve"> </w:t>
      </w:r>
      <w:r>
        <w:t>Anton</w:t>
      </w:r>
      <w:r>
        <w:rPr>
          <w:spacing w:val="-5"/>
        </w:rPr>
        <w:t xml:space="preserve"> </w:t>
      </w:r>
      <w:r>
        <w:t>Trăilescu,</w:t>
      </w:r>
      <w:r>
        <w:rPr>
          <w:spacing w:val="-5"/>
        </w:rPr>
        <w:t xml:space="preserve"> </w:t>
      </w:r>
      <w:r>
        <w:rPr>
          <w:i/>
        </w:rPr>
        <w:t>Drept</w:t>
      </w:r>
      <w:r>
        <w:rPr>
          <w:i/>
          <w:spacing w:val="-5"/>
        </w:rPr>
        <w:t xml:space="preserve"> </w:t>
      </w:r>
      <w:r>
        <w:rPr>
          <w:i/>
        </w:rPr>
        <w:t>administrativ</w:t>
      </w:r>
      <w:r>
        <w:t>,</w:t>
      </w:r>
      <w:r>
        <w:rPr>
          <w:spacing w:val="-5"/>
        </w:rPr>
        <w:t xml:space="preserve"> </w:t>
      </w:r>
      <w:r>
        <w:t>ediţia</w:t>
      </w:r>
      <w:r>
        <w:rPr>
          <w:spacing w:val="-5"/>
        </w:rPr>
        <w:t xml:space="preserve"> </w:t>
      </w:r>
      <w:r>
        <w:t>4,</w:t>
      </w:r>
      <w:r>
        <w:rPr>
          <w:spacing w:val="-5"/>
        </w:rPr>
        <w:t xml:space="preserve"> </w:t>
      </w:r>
      <w:r>
        <w:t>Editura</w:t>
      </w:r>
      <w:r>
        <w:rPr>
          <w:spacing w:val="-5"/>
        </w:rPr>
        <w:t xml:space="preserve"> </w:t>
      </w:r>
      <w:r>
        <w:t>C.H.</w:t>
      </w:r>
      <w:r>
        <w:rPr>
          <w:spacing w:val="-5"/>
        </w:rPr>
        <w:t xml:space="preserve"> </w:t>
      </w:r>
      <w:r>
        <w:t>Beck</w:t>
      </w:r>
      <w:r>
        <w:rPr>
          <w:spacing w:val="-5"/>
        </w:rPr>
        <w:t xml:space="preserve"> </w:t>
      </w:r>
      <w:r>
        <w:t>(Editura</w:t>
      </w:r>
      <w:r>
        <w:rPr>
          <w:spacing w:val="-5"/>
        </w:rPr>
        <w:t xml:space="preserve"> </w:t>
      </w:r>
      <w:r>
        <w:t>cu</w:t>
      </w:r>
      <w:r>
        <w:rPr>
          <w:spacing w:val="-5"/>
        </w:rPr>
        <w:t xml:space="preserve"> </w:t>
      </w:r>
      <w:r>
        <w:t>prestigiu</w:t>
      </w:r>
      <w:r>
        <w:rPr>
          <w:spacing w:val="-5"/>
        </w:rPr>
        <w:t xml:space="preserve"> </w:t>
      </w:r>
      <w:r>
        <w:t>recunoscut</w:t>
      </w:r>
      <w:r>
        <w:rPr>
          <w:spacing w:val="-5"/>
        </w:rPr>
        <w:t xml:space="preserve"> </w:t>
      </w:r>
      <w:r>
        <w:t>de</w:t>
      </w:r>
      <w:r>
        <w:rPr>
          <w:spacing w:val="-5"/>
        </w:rPr>
        <w:t xml:space="preserve"> </w:t>
      </w:r>
      <w:r>
        <w:t>CNCS</w:t>
      </w:r>
      <w:r>
        <w:rPr>
          <w:spacing w:val="-5"/>
        </w:rPr>
        <w:t xml:space="preserve"> </w:t>
      </w:r>
      <w:r>
        <w:t>în domeniul</w:t>
      </w:r>
      <w:r>
        <w:rPr>
          <w:spacing w:val="-11"/>
        </w:rPr>
        <w:t xml:space="preserve"> </w:t>
      </w:r>
      <w:r>
        <w:t>științelor</w:t>
      </w:r>
      <w:r>
        <w:rPr>
          <w:spacing w:val="-12"/>
        </w:rPr>
        <w:t xml:space="preserve"> </w:t>
      </w:r>
      <w:r>
        <w:t>sociale–lista</w:t>
      </w:r>
      <w:r>
        <w:rPr>
          <w:spacing w:val="-11"/>
        </w:rPr>
        <w:t xml:space="preserve"> </w:t>
      </w:r>
      <w:r>
        <w:t>A2),</w:t>
      </w:r>
      <w:r>
        <w:rPr>
          <w:spacing w:val="-11"/>
        </w:rPr>
        <w:t xml:space="preserve"> </w:t>
      </w:r>
      <w:r>
        <w:t>Bucuresti,</w:t>
      </w:r>
      <w:r>
        <w:rPr>
          <w:spacing w:val="-11"/>
        </w:rPr>
        <w:t xml:space="preserve"> </w:t>
      </w:r>
      <w:r>
        <w:t>2010,</w:t>
      </w:r>
      <w:r>
        <w:rPr>
          <w:spacing w:val="-11"/>
        </w:rPr>
        <w:t xml:space="preserve"> </w:t>
      </w:r>
      <w:r>
        <w:t>ISBN:</w:t>
      </w:r>
      <w:r>
        <w:rPr>
          <w:spacing w:val="-11"/>
        </w:rPr>
        <w:t xml:space="preserve"> </w:t>
      </w:r>
      <w:r>
        <w:t>978-973-115-721-4,</w:t>
      </w:r>
      <w:r>
        <w:rPr>
          <w:spacing w:val="-11"/>
        </w:rPr>
        <w:t xml:space="preserve"> </w:t>
      </w:r>
      <w:r>
        <w:t>432</w:t>
      </w:r>
      <w:r>
        <w:rPr>
          <w:spacing w:val="-12"/>
        </w:rPr>
        <w:t xml:space="preserve"> </w:t>
      </w:r>
      <w:r>
        <w:t>pg.,</w:t>
      </w:r>
      <w:r>
        <w:rPr>
          <w:spacing w:val="-11"/>
        </w:rPr>
        <w:t xml:space="preserve"> </w:t>
      </w:r>
      <w:r>
        <w:t>p.</w:t>
      </w:r>
      <w:r>
        <w:rPr>
          <w:spacing w:val="-11"/>
        </w:rPr>
        <w:t xml:space="preserve"> </w:t>
      </w:r>
      <w:r>
        <w:t>150,</w:t>
      </w:r>
      <w:r>
        <w:rPr>
          <w:spacing w:val="-11"/>
        </w:rPr>
        <w:t xml:space="preserve"> </w:t>
      </w:r>
      <w:r>
        <w:t>245.</w:t>
      </w:r>
      <w:r>
        <w:rPr>
          <w:spacing w:val="-11"/>
        </w:rPr>
        <w:t xml:space="preserve"> </w:t>
      </w:r>
      <w:r>
        <w:t>A</w:t>
      </w:r>
      <w:r>
        <w:rPr>
          <w:spacing w:val="-12"/>
        </w:rPr>
        <w:t xml:space="preserve"> </w:t>
      </w:r>
      <w:r>
        <w:t>se</w:t>
      </w:r>
      <w:r>
        <w:rPr>
          <w:spacing w:val="-12"/>
        </w:rPr>
        <w:t xml:space="preserve"> </w:t>
      </w:r>
      <w:r>
        <w:t>vedea</w:t>
      </w:r>
      <w:r>
        <w:rPr>
          <w:spacing w:val="-12"/>
        </w:rPr>
        <w:t xml:space="preserve"> </w:t>
      </w:r>
      <w:r>
        <w:t>xerocopia cu coperta cărții și paginile în care se realizează citările în Anexa 16.</w:t>
      </w:r>
    </w:p>
    <w:p w14:paraId="52173A25" w14:textId="77777777" w:rsidR="00D64F8E" w:rsidRDefault="00761EB6">
      <w:pPr>
        <w:spacing w:before="1"/>
        <w:ind w:left="456" w:right="89" w:firstLine="350"/>
        <w:jc w:val="both"/>
        <w:rPr>
          <w:sz w:val="20"/>
        </w:rPr>
      </w:pPr>
      <w:r>
        <w:rPr>
          <w:b/>
          <w:sz w:val="20"/>
        </w:rPr>
        <w:t>Ci</w:t>
      </w:r>
      <w:r>
        <w:rPr>
          <w:b/>
          <w:spacing w:val="-5"/>
          <w:sz w:val="20"/>
        </w:rPr>
        <w:t xml:space="preserve"> </w:t>
      </w:r>
      <w:r>
        <w:rPr>
          <w:b/>
          <w:sz w:val="20"/>
        </w:rPr>
        <w:t>15.7.</w:t>
      </w:r>
      <w:r>
        <w:rPr>
          <w:b/>
          <w:spacing w:val="-5"/>
          <w:sz w:val="20"/>
        </w:rPr>
        <w:t xml:space="preserve"> </w:t>
      </w:r>
      <w:r>
        <w:rPr>
          <w:sz w:val="20"/>
        </w:rPr>
        <w:t>Cristina</w:t>
      </w:r>
      <w:r>
        <w:rPr>
          <w:spacing w:val="-5"/>
          <w:sz w:val="20"/>
        </w:rPr>
        <w:t xml:space="preserve"> </w:t>
      </w:r>
      <w:r>
        <w:rPr>
          <w:sz w:val="20"/>
        </w:rPr>
        <w:t>Elena</w:t>
      </w:r>
      <w:r>
        <w:rPr>
          <w:spacing w:val="-5"/>
          <w:sz w:val="20"/>
        </w:rPr>
        <w:t xml:space="preserve"> </w:t>
      </w:r>
      <w:r>
        <w:rPr>
          <w:sz w:val="20"/>
        </w:rPr>
        <w:t>POPA</w:t>
      </w:r>
      <w:r>
        <w:rPr>
          <w:spacing w:val="-6"/>
          <w:sz w:val="20"/>
        </w:rPr>
        <w:t xml:space="preserve"> </w:t>
      </w:r>
      <w:r>
        <w:rPr>
          <w:sz w:val="20"/>
        </w:rPr>
        <w:t>TACHE,</w:t>
      </w:r>
      <w:r>
        <w:rPr>
          <w:spacing w:val="-5"/>
          <w:sz w:val="20"/>
        </w:rPr>
        <w:t xml:space="preserve"> </w:t>
      </w:r>
      <w:r>
        <w:rPr>
          <w:i/>
          <w:sz w:val="20"/>
        </w:rPr>
        <w:t>The</w:t>
      </w:r>
      <w:r>
        <w:rPr>
          <w:i/>
          <w:spacing w:val="-5"/>
          <w:sz w:val="20"/>
        </w:rPr>
        <w:t xml:space="preserve"> </w:t>
      </w:r>
      <w:r>
        <w:rPr>
          <w:i/>
          <w:sz w:val="20"/>
        </w:rPr>
        <w:t>strategic</w:t>
      </w:r>
      <w:r>
        <w:rPr>
          <w:i/>
          <w:spacing w:val="-5"/>
          <w:sz w:val="20"/>
        </w:rPr>
        <w:t xml:space="preserve"> </w:t>
      </w:r>
      <w:r>
        <w:rPr>
          <w:i/>
          <w:sz w:val="20"/>
        </w:rPr>
        <w:t>importance</w:t>
      </w:r>
      <w:r>
        <w:rPr>
          <w:i/>
          <w:spacing w:val="-5"/>
          <w:sz w:val="20"/>
        </w:rPr>
        <w:t xml:space="preserve"> </w:t>
      </w:r>
      <w:r>
        <w:rPr>
          <w:i/>
          <w:sz w:val="20"/>
        </w:rPr>
        <w:t>of</w:t>
      </w:r>
      <w:r>
        <w:rPr>
          <w:i/>
          <w:spacing w:val="-5"/>
          <w:sz w:val="20"/>
        </w:rPr>
        <w:t xml:space="preserve"> </w:t>
      </w:r>
      <w:r>
        <w:rPr>
          <w:i/>
          <w:sz w:val="20"/>
        </w:rPr>
        <w:t>international</w:t>
      </w:r>
      <w:r>
        <w:rPr>
          <w:i/>
          <w:spacing w:val="-5"/>
          <w:sz w:val="20"/>
        </w:rPr>
        <w:t xml:space="preserve"> </w:t>
      </w:r>
      <w:r>
        <w:rPr>
          <w:i/>
          <w:sz w:val="20"/>
        </w:rPr>
        <w:t>investments</w:t>
      </w:r>
      <w:r>
        <w:rPr>
          <w:i/>
          <w:spacing w:val="-5"/>
          <w:sz w:val="20"/>
        </w:rPr>
        <w:t xml:space="preserve"> </w:t>
      </w:r>
      <w:r>
        <w:rPr>
          <w:i/>
          <w:sz w:val="20"/>
        </w:rPr>
        <w:t>in</w:t>
      </w:r>
      <w:r>
        <w:rPr>
          <w:i/>
          <w:spacing w:val="-5"/>
          <w:sz w:val="20"/>
        </w:rPr>
        <w:t xml:space="preserve"> </w:t>
      </w:r>
      <w:r>
        <w:rPr>
          <w:i/>
          <w:sz w:val="20"/>
        </w:rPr>
        <w:t>the</w:t>
      </w:r>
      <w:r>
        <w:rPr>
          <w:i/>
          <w:spacing w:val="-5"/>
          <w:sz w:val="20"/>
        </w:rPr>
        <w:t xml:space="preserve"> </w:t>
      </w:r>
      <w:r>
        <w:rPr>
          <w:i/>
          <w:sz w:val="20"/>
        </w:rPr>
        <w:t>field</w:t>
      </w:r>
      <w:r>
        <w:rPr>
          <w:i/>
          <w:spacing w:val="-5"/>
          <w:sz w:val="20"/>
        </w:rPr>
        <w:t xml:space="preserve"> </w:t>
      </w:r>
      <w:r>
        <w:rPr>
          <w:i/>
          <w:sz w:val="20"/>
        </w:rPr>
        <w:t>of</w:t>
      </w:r>
      <w:r>
        <w:rPr>
          <w:i/>
          <w:spacing w:val="-5"/>
          <w:sz w:val="20"/>
        </w:rPr>
        <w:t xml:space="preserve"> </w:t>
      </w:r>
      <w:r>
        <w:rPr>
          <w:i/>
          <w:sz w:val="20"/>
        </w:rPr>
        <w:t>mining</w:t>
      </w:r>
      <w:r>
        <w:rPr>
          <w:i/>
          <w:spacing w:val="-5"/>
          <w:sz w:val="20"/>
        </w:rPr>
        <w:t xml:space="preserve"> </w:t>
      </w:r>
      <w:r>
        <w:rPr>
          <w:i/>
          <w:sz w:val="20"/>
        </w:rPr>
        <w:t>and international</w:t>
      </w:r>
      <w:r>
        <w:rPr>
          <w:i/>
          <w:spacing w:val="-5"/>
          <w:sz w:val="20"/>
        </w:rPr>
        <w:t xml:space="preserve"> </w:t>
      </w:r>
      <w:r>
        <w:rPr>
          <w:i/>
          <w:sz w:val="20"/>
        </w:rPr>
        <w:t>law</w:t>
      </w:r>
      <w:r>
        <w:rPr>
          <w:sz w:val="20"/>
        </w:rPr>
        <w:t>,</w:t>
      </w:r>
      <w:r>
        <w:rPr>
          <w:spacing w:val="-5"/>
          <w:sz w:val="20"/>
        </w:rPr>
        <w:t xml:space="preserve"> </w:t>
      </w:r>
      <w:r>
        <w:rPr>
          <w:sz w:val="20"/>
        </w:rPr>
        <w:t>în</w:t>
      </w:r>
      <w:r>
        <w:rPr>
          <w:spacing w:val="-6"/>
          <w:sz w:val="20"/>
        </w:rPr>
        <w:t xml:space="preserve"> </w:t>
      </w:r>
      <w:r>
        <w:rPr>
          <w:sz w:val="20"/>
        </w:rPr>
        <w:t>„Juridical</w:t>
      </w:r>
      <w:r>
        <w:rPr>
          <w:spacing w:val="-5"/>
          <w:sz w:val="20"/>
        </w:rPr>
        <w:t xml:space="preserve"> </w:t>
      </w:r>
      <w:r>
        <w:rPr>
          <w:sz w:val="20"/>
        </w:rPr>
        <w:t>Tribune</w:t>
      </w:r>
      <w:r>
        <w:rPr>
          <w:spacing w:val="40"/>
          <w:sz w:val="20"/>
        </w:rPr>
        <w:t xml:space="preserve"> </w:t>
      </w:r>
      <w:r>
        <w:rPr>
          <w:sz w:val="20"/>
        </w:rPr>
        <w:t>-</w:t>
      </w:r>
      <w:r>
        <w:rPr>
          <w:spacing w:val="-5"/>
          <w:sz w:val="20"/>
        </w:rPr>
        <w:t xml:space="preserve"> </w:t>
      </w:r>
      <w:r>
        <w:rPr>
          <w:sz w:val="20"/>
        </w:rPr>
        <w:t>Tribuna</w:t>
      </w:r>
      <w:r>
        <w:rPr>
          <w:spacing w:val="-5"/>
          <w:sz w:val="20"/>
        </w:rPr>
        <w:t xml:space="preserve"> </w:t>
      </w:r>
      <w:r>
        <w:rPr>
          <w:sz w:val="20"/>
        </w:rPr>
        <w:t>Juridica”,</w:t>
      </w:r>
      <w:r>
        <w:rPr>
          <w:spacing w:val="-5"/>
          <w:sz w:val="20"/>
        </w:rPr>
        <w:t xml:space="preserve"> </w:t>
      </w:r>
      <w:r>
        <w:rPr>
          <w:sz w:val="20"/>
        </w:rPr>
        <w:t>vol.</w:t>
      </w:r>
      <w:r>
        <w:rPr>
          <w:spacing w:val="-5"/>
          <w:sz w:val="20"/>
        </w:rPr>
        <w:t xml:space="preserve"> </w:t>
      </w:r>
      <w:r>
        <w:rPr>
          <w:sz w:val="20"/>
        </w:rPr>
        <w:t>7,</w:t>
      </w:r>
      <w:r>
        <w:rPr>
          <w:spacing w:val="-5"/>
          <w:sz w:val="20"/>
        </w:rPr>
        <w:t xml:space="preserve"> </w:t>
      </w:r>
      <w:r>
        <w:rPr>
          <w:sz w:val="20"/>
        </w:rPr>
        <w:t>issue</w:t>
      </w:r>
      <w:r>
        <w:rPr>
          <w:spacing w:val="-5"/>
          <w:sz w:val="20"/>
        </w:rPr>
        <w:t xml:space="preserve"> </w:t>
      </w:r>
      <w:r>
        <w:rPr>
          <w:sz w:val="20"/>
        </w:rPr>
        <w:t>1,</w:t>
      </w:r>
      <w:r>
        <w:rPr>
          <w:spacing w:val="-5"/>
          <w:sz w:val="20"/>
        </w:rPr>
        <w:t xml:space="preserve"> </w:t>
      </w:r>
      <w:r>
        <w:rPr>
          <w:sz w:val="20"/>
        </w:rPr>
        <w:t>2017</w:t>
      </w:r>
      <w:r>
        <w:rPr>
          <w:spacing w:val="-6"/>
          <w:sz w:val="20"/>
        </w:rPr>
        <w:t xml:space="preserve"> </w:t>
      </w:r>
      <w:r>
        <w:rPr>
          <w:sz w:val="20"/>
        </w:rPr>
        <w:t>(revistă</w:t>
      </w:r>
      <w:r>
        <w:rPr>
          <w:spacing w:val="-5"/>
          <w:sz w:val="20"/>
        </w:rPr>
        <w:t xml:space="preserve"> </w:t>
      </w:r>
      <w:r>
        <w:rPr>
          <w:sz w:val="20"/>
        </w:rPr>
        <w:t>indexată</w:t>
      </w:r>
      <w:r>
        <w:rPr>
          <w:spacing w:val="-5"/>
          <w:sz w:val="20"/>
        </w:rPr>
        <w:t xml:space="preserve"> </w:t>
      </w:r>
      <w:r>
        <w:rPr>
          <w:sz w:val="20"/>
        </w:rPr>
        <w:t>în</w:t>
      </w:r>
      <w:r>
        <w:rPr>
          <w:spacing w:val="-6"/>
          <w:sz w:val="20"/>
        </w:rPr>
        <w:t xml:space="preserve"> </w:t>
      </w:r>
      <w:r>
        <w:rPr>
          <w:sz w:val="20"/>
        </w:rPr>
        <w:t>Thomson</w:t>
      </w:r>
      <w:r>
        <w:rPr>
          <w:spacing w:val="-6"/>
          <w:sz w:val="20"/>
        </w:rPr>
        <w:t xml:space="preserve"> </w:t>
      </w:r>
      <w:r>
        <w:rPr>
          <w:sz w:val="20"/>
        </w:rPr>
        <w:t>Reuters</w:t>
      </w:r>
      <w:r>
        <w:rPr>
          <w:spacing w:val="-5"/>
          <w:sz w:val="20"/>
        </w:rPr>
        <w:t xml:space="preserve"> </w:t>
      </w:r>
      <w:r>
        <w:rPr>
          <w:sz w:val="20"/>
        </w:rPr>
        <w:t xml:space="preserve">Web of Science - Emerging Sources Citation Index, Heinonline, ProQuest, Ebsco, CEOL), ISSN: 2247-7195, e-ISSN 2248 – 0382, p. 17. </w:t>
      </w:r>
      <w:hyperlink r:id="rId203">
        <w:r>
          <w:rPr>
            <w:sz w:val="20"/>
            <w:u w:val="single"/>
          </w:rPr>
          <w:t>http://tribunajuridica.eu/arhiva/An7v1/2%20Popa%20Tache.pdf</w:t>
        </w:r>
      </w:hyperlink>
    </w:p>
    <w:p w14:paraId="601E7A93" w14:textId="77777777" w:rsidR="00D64F8E" w:rsidRDefault="00761EB6">
      <w:pPr>
        <w:spacing w:before="2"/>
        <w:ind w:left="456" w:right="89" w:firstLine="350"/>
        <w:jc w:val="both"/>
        <w:rPr>
          <w:sz w:val="20"/>
        </w:rPr>
      </w:pPr>
      <w:r>
        <w:rPr>
          <w:b/>
          <w:sz w:val="20"/>
        </w:rPr>
        <w:t>Ci</w:t>
      </w:r>
      <w:r>
        <w:rPr>
          <w:b/>
          <w:spacing w:val="-9"/>
          <w:sz w:val="20"/>
        </w:rPr>
        <w:t xml:space="preserve"> </w:t>
      </w:r>
      <w:r>
        <w:rPr>
          <w:b/>
          <w:sz w:val="20"/>
        </w:rPr>
        <w:t>15.8.</w:t>
      </w:r>
      <w:r>
        <w:rPr>
          <w:b/>
          <w:spacing w:val="-9"/>
          <w:sz w:val="20"/>
        </w:rPr>
        <w:t xml:space="preserve"> </w:t>
      </w:r>
      <w:r>
        <w:rPr>
          <w:sz w:val="20"/>
        </w:rPr>
        <w:t>Ioana</w:t>
      </w:r>
      <w:r>
        <w:rPr>
          <w:spacing w:val="-10"/>
          <w:sz w:val="20"/>
        </w:rPr>
        <w:t xml:space="preserve"> </w:t>
      </w:r>
      <w:r>
        <w:rPr>
          <w:sz w:val="20"/>
        </w:rPr>
        <w:t>PANAGOREȚ,</w:t>
      </w:r>
      <w:r>
        <w:rPr>
          <w:spacing w:val="-9"/>
          <w:sz w:val="20"/>
        </w:rPr>
        <w:t xml:space="preserve"> </w:t>
      </w:r>
      <w:r>
        <w:rPr>
          <w:sz w:val="20"/>
        </w:rPr>
        <w:t>Ivan</w:t>
      </w:r>
      <w:r>
        <w:rPr>
          <w:spacing w:val="-10"/>
          <w:sz w:val="20"/>
        </w:rPr>
        <w:t xml:space="preserve"> </w:t>
      </w:r>
      <w:r>
        <w:rPr>
          <w:sz w:val="20"/>
        </w:rPr>
        <w:t>Vasile</w:t>
      </w:r>
      <w:r>
        <w:rPr>
          <w:spacing w:val="-10"/>
          <w:sz w:val="20"/>
        </w:rPr>
        <w:t xml:space="preserve"> </w:t>
      </w:r>
      <w:r>
        <w:rPr>
          <w:sz w:val="20"/>
        </w:rPr>
        <w:t>IVANOFF,</w:t>
      </w:r>
      <w:r>
        <w:rPr>
          <w:spacing w:val="-10"/>
          <w:sz w:val="20"/>
        </w:rPr>
        <w:t xml:space="preserve"> </w:t>
      </w:r>
      <w:r>
        <w:rPr>
          <w:i/>
          <w:sz w:val="20"/>
        </w:rPr>
        <w:t>Some</w:t>
      </w:r>
      <w:r>
        <w:rPr>
          <w:i/>
          <w:spacing w:val="-10"/>
          <w:sz w:val="20"/>
        </w:rPr>
        <w:t xml:space="preserve"> </w:t>
      </w:r>
      <w:r>
        <w:rPr>
          <w:i/>
          <w:sz w:val="20"/>
        </w:rPr>
        <w:t>considerations</w:t>
      </w:r>
      <w:r>
        <w:rPr>
          <w:i/>
          <w:spacing w:val="-10"/>
          <w:sz w:val="20"/>
        </w:rPr>
        <w:t xml:space="preserve"> </w:t>
      </w:r>
      <w:r>
        <w:rPr>
          <w:i/>
          <w:sz w:val="20"/>
        </w:rPr>
        <w:t>on</w:t>
      </w:r>
      <w:r>
        <w:rPr>
          <w:i/>
          <w:spacing w:val="-10"/>
          <w:sz w:val="20"/>
        </w:rPr>
        <w:t xml:space="preserve"> </w:t>
      </w:r>
      <w:r>
        <w:rPr>
          <w:i/>
          <w:sz w:val="20"/>
        </w:rPr>
        <w:t>the</w:t>
      </w:r>
      <w:r>
        <w:rPr>
          <w:i/>
          <w:spacing w:val="-10"/>
          <w:sz w:val="20"/>
        </w:rPr>
        <w:t xml:space="preserve"> </w:t>
      </w:r>
      <w:r>
        <w:rPr>
          <w:i/>
          <w:sz w:val="20"/>
        </w:rPr>
        <w:t>legal</w:t>
      </w:r>
      <w:r>
        <w:rPr>
          <w:i/>
          <w:spacing w:val="-9"/>
          <w:sz w:val="20"/>
        </w:rPr>
        <w:t xml:space="preserve"> </w:t>
      </w:r>
      <w:r>
        <w:rPr>
          <w:i/>
          <w:sz w:val="20"/>
        </w:rPr>
        <w:t>qualification</w:t>
      </w:r>
      <w:r>
        <w:rPr>
          <w:i/>
          <w:spacing w:val="-10"/>
          <w:sz w:val="20"/>
        </w:rPr>
        <w:t xml:space="preserve"> </w:t>
      </w:r>
      <w:r>
        <w:rPr>
          <w:i/>
          <w:sz w:val="20"/>
        </w:rPr>
        <w:t>of</w:t>
      </w:r>
      <w:r>
        <w:rPr>
          <w:i/>
          <w:spacing w:val="-9"/>
          <w:sz w:val="20"/>
        </w:rPr>
        <w:t xml:space="preserve"> </w:t>
      </w:r>
      <w:r>
        <w:rPr>
          <w:i/>
          <w:sz w:val="20"/>
        </w:rPr>
        <w:t>the</w:t>
      </w:r>
      <w:r>
        <w:rPr>
          <w:i/>
          <w:spacing w:val="-9"/>
          <w:sz w:val="20"/>
        </w:rPr>
        <w:t xml:space="preserve"> </w:t>
      </w:r>
      <w:r>
        <w:rPr>
          <w:i/>
          <w:sz w:val="20"/>
        </w:rPr>
        <w:t>contracting authority</w:t>
      </w:r>
      <w:r>
        <w:rPr>
          <w:sz w:val="20"/>
        </w:rPr>
        <w:t>, în „Juridical Tribune</w:t>
      </w:r>
      <w:r>
        <w:rPr>
          <w:spacing w:val="40"/>
          <w:sz w:val="20"/>
        </w:rPr>
        <w:t xml:space="preserve"> </w:t>
      </w:r>
      <w:r>
        <w:rPr>
          <w:sz w:val="20"/>
        </w:rPr>
        <w:t>- Tribuna Juridica”, vol. 6, issue 2, 2016 (revistă indexată în Thomson Reuters Web of Science</w:t>
      </w:r>
      <w:r>
        <w:rPr>
          <w:spacing w:val="-6"/>
          <w:sz w:val="20"/>
        </w:rPr>
        <w:t xml:space="preserve"> </w:t>
      </w:r>
      <w:r>
        <w:rPr>
          <w:sz w:val="20"/>
        </w:rPr>
        <w:t>-</w:t>
      </w:r>
      <w:r>
        <w:rPr>
          <w:spacing w:val="-5"/>
          <w:sz w:val="20"/>
        </w:rPr>
        <w:t xml:space="preserve"> </w:t>
      </w:r>
      <w:r>
        <w:rPr>
          <w:sz w:val="20"/>
        </w:rPr>
        <w:t>Emerging</w:t>
      </w:r>
      <w:r>
        <w:rPr>
          <w:spacing w:val="-5"/>
          <w:sz w:val="20"/>
        </w:rPr>
        <w:t xml:space="preserve"> </w:t>
      </w:r>
      <w:r>
        <w:rPr>
          <w:sz w:val="20"/>
        </w:rPr>
        <w:t>Sources</w:t>
      </w:r>
      <w:r>
        <w:rPr>
          <w:spacing w:val="-5"/>
          <w:sz w:val="20"/>
        </w:rPr>
        <w:t xml:space="preserve"> </w:t>
      </w:r>
      <w:r>
        <w:rPr>
          <w:sz w:val="20"/>
        </w:rPr>
        <w:t>Citation</w:t>
      </w:r>
      <w:r>
        <w:rPr>
          <w:spacing w:val="-4"/>
          <w:sz w:val="20"/>
        </w:rPr>
        <w:t xml:space="preserve"> </w:t>
      </w:r>
      <w:r>
        <w:rPr>
          <w:sz w:val="20"/>
        </w:rPr>
        <w:t>Index,</w:t>
      </w:r>
      <w:r>
        <w:rPr>
          <w:spacing w:val="-5"/>
          <w:sz w:val="20"/>
        </w:rPr>
        <w:t xml:space="preserve"> </w:t>
      </w:r>
      <w:r>
        <w:rPr>
          <w:sz w:val="20"/>
        </w:rPr>
        <w:t>Heinonline,</w:t>
      </w:r>
      <w:r>
        <w:rPr>
          <w:spacing w:val="-5"/>
          <w:sz w:val="20"/>
        </w:rPr>
        <w:t xml:space="preserve"> </w:t>
      </w:r>
      <w:r>
        <w:rPr>
          <w:sz w:val="20"/>
        </w:rPr>
        <w:t>ProQuest,</w:t>
      </w:r>
      <w:r>
        <w:rPr>
          <w:spacing w:val="-5"/>
          <w:sz w:val="20"/>
        </w:rPr>
        <w:t xml:space="preserve"> </w:t>
      </w:r>
      <w:r>
        <w:rPr>
          <w:sz w:val="20"/>
        </w:rPr>
        <w:t>Ebsco,</w:t>
      </w:r>
      <w:r>
        <w:rPr>
          <w:spacing w:val="-5"/>
          <w:sz w:val="20"/>
        </w:rPr>
        <w:t xml:space="preserve"> </w:t>
      </w:r>
      <w:r>
        <w:rPr>
          <w:sz w:val="20"/>
        </w:rPr>
        <w:t>CEOL),</w:t>
      </w:r>
      <w:r>
        <w:rPr>
          <w:spacing w:val="-5"/>
          <w:sz w:val="20"/>
        </w:rPr>
        <w:t xml:space="preserve"> </w:t>
      </w:r>
      <w:r>
        <w:rPr>
          <w:sz w:val="20"/>
        </w:rPr>
        <w:t>ISSN:</w:t>
      </w:r>
      <w:r>
        <w:rPr>
          <w:spacing w:val="-4"/>
          <w:sz w:val="20"/>
        </w:rPr>
        <w:t xml:space="preserve"> </w:t>
      </w:r>
      <w:r>
        <w:rPr>
          <w:sz w:val="20"/>
        </w:rPr>
        <w:t>2247-7195,</w:t>
      </w:r>
      <w:r>
        <w:rPr>
          <w:spacing w:val="-5"/>
          <w:sz w:val="20"/>
        </w:rPr>
        <w:t xml:space="preserve"> </w:t>
      </w:r>
      <w:r>
        <w:rPr>
          <w:sz w:val="20"/>
        </w:rPr>
        <w:t>e-ISSN</w:t>
      </w:r>
      <w:r>
        <w:rPr>
          <w:spacing w:val="-6"/>
          <w:sz w:val="20"/>
        </w:rPr>
        <w:t xml:space="preserve"> </w:t>
      </w:r>
      <w:r>
        <w:rPr>
          <w:sz w:val="20"/>
        </w:rPr>
        <w:t>2248</w:t>
      </w:r>
      <w:r>
        <w:rPr>
          <w:spacing w:val="-5"/>
          <w:sz w:val="20"/>
        </w:rPr>
        <w:t xml:space="preserve"> </w:t>
      </w:r>
      <w:r>
        <w:rPr>
          <w:sz w:val="20"/>
        </w:rPr>
        <w:t>–</w:t>
      </w:r>
      <w:r>
        <w:rPr>
          <w:spacing w:val="-5"/>
          <w:sz w:val="20"/>
        </w:rPr>
        <w:t xml:space="preserve"> </w:t>
      </w:r>
      <w:r>
        <w:rPr>
          <w:spacing w:val="-4"/>
          <w:sz w:val="20"/>
        </w:rPr>
        <w:t>0382,</w:t>
      </w:r>
    </w:p>
    <w:p w14:paraId="0C515124" w14:textId="77777777" w:rsidR="00D64F8E" w:rsidRDefault="00761EB6">
      <w:pPr>
        <w:pStyle w:val="BodyText"/>
        <w:spacing w:line="226" w:lineRule="exact"/>
        <w:jc w:val="both"/>
      </w:pPr>
      <w:r>
        <w:t>p.</w:t>
      </w:r>
      <w:r>
        <w:rPr>
          <w:spacing w:val="-4"/>
        </w:rPr>
        <w:t xml:space="preserve"> </w:t>
      </w:r>
      <w:r>
        <w:t>297,</w:t>
      </w:r>
      <w:r>
        <w:rPr>
          <w:spacing w:val="-3"/>
        </w:rPr>
        <w:t xml:space="preserve"> </w:t>
      </w:r>
      <w:r>
        <w:t>302,</w:t>
      </w:r>
      <w:r>
        <w:rPr>
          <w:spacing w:val="-3"/>
        </w:rPr>
        <w:t xml:space="preserve"> </w:t>
      </w:r>
      <w:hyperlink r:id="rId204">
        <w:r>
          <w:rPr>
            <w:spacing w:val="-2"/>
            <w:u w:val="single"/>
          </w:rPr>
          <w:t>http://tribunajuridica.eu/arhiva/An6v22/22%20Panagoret.pdf</w:t>
        </w:r>
      </w:hyperlink>
    </w:p>
    <w:p w14:paraId="26A28F99" w14:textId="77777777" w:rsidR="00D64F8E" w:rsidRDefault="00D64F8E">
      <w:pPr>
        <w:pStyle w:val="BodyText"/>
        <w:spacing w:line="226" w:lineRule="exact"/>
        <w:jc w:val="both"/>
        <w:sectPr w:rsidR="00D64F8E">
          <w:pgSz w:w="12240" w:h="15840"/>
          <w:pgMar w:top="640" w:right="1080" w:bottom="980" w:left="720" w:header="0" w:footer="728" w:gutter="0"/>
          <w:cols w:space="720"/>
        </w:sectPr>
      </w:pPr>
    </w:p>
    <w:p w14:paraId="456B98EE" w14:textId="77777777" w:rsidR="00D64F8E" w:rsidRDefault="00761EB6">
      <w:pPr>
        <w:spacing w:before="72" w:line="237" w:lineRule="auto"/>
        <w:ind w:left="456" w:firstLine="350"/>
        <w:rPr>
          <w:sz w:val="20"/>
        </w:rPr>
      </w:pPr>
      <w:r>
        <w:rPr>
          <w:b/>
          <w:sz w:val="20"/>
        </w:rPr>
        <w:t>Ci</w:t>
      </w:r>
      <w:r>
        <w:rPr>
          <w:b/>
          <w:spacing w:val="-11"/>
          <w:sz w:val="20"/>
        </w:rPr>
        <w:t xml:space="preserve"> </w:t>
      </w:r>
      <w:r>
        <w:rPr>
          <w:b/>
          <w:sz w:val="20"/>
        </w:rPr>
        <w:t>15.9.</w:t>
      </w:r>
      <w:r>
        <w:rPr>
          <w:b/>
          <w:spacing w:val="-11"/>
          <w:sz w:val="20"/>
        </w:rPr>
        <w:t xml:space="preserve"> </w:t>
      </w:r>
      <w:r>
        <w:rPr>
          <w:sz w:val="20"/>
        </w:rPr>
        <w:t>Elena</w:t>
      </w:r>
      <w:r>
        <w:rPr>
          <w:spacing w:val="-11"/>
          <w:sz w:val="20"/>
        </w:rPr>
        <w:t xml:space="preserve"> </w:t>
      </w:r>
      <w:r>
        <w:rPr>
          <w:sz w:val="20"/>
        </w:rPr>
        <w:t>Emilia</w:t>
      </w:r>
      <w:r>
        <w:rPr>
          <w:spacing w:val="-11"/>
          <w:sz w:val="20"/>
        </w:rPr>
        <w:t xml:space="preserve"> </w:t>
      </w:r>
      <w:r>
        <w:rPr>
          <w:sz w:val="20"/>
        </w:rPr>
        <w:t>ŞTEFAN,</w:t>
      </w:r>
      <w:r>
        <w:rPr>
          <w:spacing w:val="-11"/>
          <w:sz w:val="20"/>
        </w:rPr>
        <w:t xml:space="preserve"> </w:t>
      </w:r>
      <w:r>
        <w:rPr>
          <w:i/>
          <w:sz w:val="20"/>
        </w:rPr>
        <w:t>The</w:t>
      </w:r>
      <w:r>
        <w:rPr>
          <w:i/>
          <w:spacing w:val="-11"/>
          <w:sz w:val="20"/>
        </w:rPr>
        <w:t xml:space="preserve"> </w:t>
      </w:r>
      <w:r>
        <w:rPr>
          <w:i/>
          <w:sz w:val="20"/>
        </w:rPr>
        <w:t>topicality</w:t>
      </w:r>
      <w:r>
        <w:rPr>
          <w:i/>
          <w:spacing w:val="-11"/>
          <w:sz w:val="20"/>
        </w:rPr>
        <w:t xml:space="preserve"> </w:t>
      </w:r>
      <w:r>
        <w:rPr>
          <w:i/>
          <w:sz w:val="20"/>
        </w:rPr>
        <w:t>and</w:t>
      </w:r>
      <w:r>
        <w:rPr>
          <w:i/>
          <w:spacing w:val="-11"/>
          <w:sz w:val="20"/>
        </w:rPr>
        <w:t xml:space="preserve"> </w:t>
      </w:r>
      <w:r>
        <w:rPr>
          <w:i/>
          <w:sz w:val="20"/>
        </w:rPr>
        <w:t>the</w:t>
      </w:r>
      <w:r>
        <w:rPr>
          <w:i/>
          <w:spacing w:val="-11"/>
          <w:sz w:val="20"/>
        </w:rPr>
        <w:t xml:space="preserve"> </w:t>
      </w:r>
      <w:r>
        <w:rPr>
          <w:i/>
          <w:sz w:val="20"/>
        </w:rPr>
        <w:t>importance</w:t>
      </w:r>
      <w:r>
        <w:rPr>
          <w:i/>
          <w:spacing w:val="-11"/>
          <w:sz w:val="20"/>
        </w:rPr>
        <w:t xml:space="preserve"> </w:t>
      </w:r>
      <w:r>
        <w:rPr>
          <w:i/>
          <w:sz w:val="20"/>
        </w:rPr>
        <w:t>of</w:t>
      </w:r>
      <w:r>
        <w:rPr>
          <w:i/>
          <w:spacing w:val="-11"/>
          <w:sz w:val="20"/>
        </w:rPr>
        <w:t xml:space="preserve"> </w:t>
      </w:r>
      <w:r>
        <w:rPr>
          <w:i/>
          <w:sz w:val="20"/>
        </w:rPr>
        <w:t>the</w:t>
      </w:r>
      <w:r>
        <w:rPr>
          <w:i/>
          <w:spacing w:val="-11"/>
          <w:sz w:val="20"/>
        </w:rPr>
        <w:t xml:space="preserve"> </w:t>
      </w:r>
      <w:r>
        <w:rPr>
          <w:i/>
          <w:sz w:val="20"/>
        </w:rPr>
        <w:t>administrative</w:t>
      </w:r>
      <w:r>
        <w:rPr>
          <w:i/>
          <w:spacing w:val="-11"/>
          <w:sz w:val="20"/>
        </w:rPr>
        <w:t xml:space="preserve"> </w:t>
      </w:r>
      <w:r>
        <w:rPr>
          <w:i/>
          <w:sz w:val="20"/>
        </w:rPr>
        <w:t>agreement</w:t>
      </w:r>
      <w:r>
        <w:rPr>
          <w:i/>
          <w:spacing w:val="-11"/>
          <w:sz w:val="20"/>
        </w:rPr>
        <w:t xml:space="preserve"> </w:t>
      </w:r>
      <w:r>
        <w:rPr>
          <w:i/>
          <w:sz w:val="20"/>
        </w:rPr>
        <w:t>within</w:t>
      </w:r>
      <w:r>
        <w:rPr>
          <w:i/>
          <w:spacing w:val="-11"/>
          <w:sz w:val="20"/>
        </w:rPr>
        <w:t xml:space="preserve"> </w:t>
      </w:r>
      <w:r>
        <w:rPr>
          <w:i/>
          <w:sz w:val="20"/>
        </w:rPr>
        <w:t>the</w:t>
      </w:r>
      <w:r>
        <w:rPr>
          <w:i/>
          <w:spacing w:val="-11"/>
          <w:sz w:val="20"/>
        </w:rPr>
        <w:t xml:space="preserve"> </w:t>
      </w:r>
      <w:r>
        <w:rPr>
          <w:i/>
          <w:sz w:val="20"/>
        </w:rPr>
        <w:t>Romanian law</w:t>
      </w:r>
      <w:r>
        <w:rPr>
          <w:sz w:val="20"/>
        </w:rPr>
        <w:t>,</w:t>
      </w:r>
      <w:r>
        <w:rPr>
          <w:spacing w:val="-7"/>
          <w:sz w:val="20"/>
        </w:rPr>
        <w:t xml:space="preserve"> </w:t>
      </w:r>
      <w:r>
        <w:rPr>
          <w:sz w:val="20"/>
        </w:rPr>
        <w:t>în</w:t>
      </w:r>
      <w:r>
        <w:rPr>
          <w:spacing w:val="-7"/>
          <w:sz w:val="20"/>
        </w:rPr>
        <w:t xml:space="preserve"> </w:t>
      </w:r>
      <w:r>
        <w:rPr>
          <w:sz w:val="20"/>
        </w:rPr>
        <w:t>„Challenges</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Knowledge</w:t>
      </w:r>
      <w:r>
        <w:rPr>
          <w:spacing w:val="-7"/>
          <w:sz w:val="20"/>
        </w:rPr>
        <w:t xml:space="preserve"> </w:t>
      </w:r>
      <w:r>
        <w:rPr>
          <w:sz w:val="20"/>
        </w:rPr>
        <w:t>Society.</w:t>
      </w:r>
      <w:r>
        <w:rPr>
          <w:spacing w:val="-7"/>
          <w:sz w:val="20"/>
        </w:rPr>
        <w:t xml:space="preserve"> </w:t>
      </w:r>
      <w:r>
        <w:rPr>
          <w:sz w:val="20"/>
        </w:rPr>
        <w:t>Public</w:t>
      </w:r>
      <w:r>
        <w:rPr>
          <w:spacing w:val="-7"/>
          <w:sz w:val="20"/>
        </w:rPr>
        <w:t xml:space="preserve"> </w:t>
      </w:r>
      <w:r>
        <w:rPr>
          <w:sz w:val="20"/>
        </w:rPr>
        <w:t>Law”,</w:t>
      </w:r>
      <w:r>
        <w:rPr>
          <w:spacing w:val="-7"/>
          <w:sz w:val="20"/>
        </w:rPr>
        <w:t xml:space="preserve"> </w:t>
      </w:r>
      <w:r>
        <w:rPr>
          <w:sz w:val="20"/>
        </w:rPr>
        <w:t>Nicolae</w:t>
      </w:r>
      <w:r>
        <w:rPr>
          <w:spacing w:val="-7"/>
          <w:sz w:val="20"/>
        </w:rPr>
        <w:t xml:space="preserve"> </w:t>
      </w:r>
      <w:r>
        <w:rPr>
          <w:sz w:val="20"/>
        </w:rPr>
        <w:t>Titulescu</w:t>
      </w:r>
      <w:r>
        <w:rPr>
          <w:spacing w:val="-7"/>
          <w:sz w:val="20"/>
        </w:rPr>
        <w:t xml:space="preserve"> </w:t>
      </w:r>
      <w:r>
        <w:rPr>
          <w:sz w:val="20"/>
        </w:rPr>
        <w:t>University</w:t>
      </w:r>
      <w:r>
        <w:rPr>
          <w:spacing w:val="-7"/>
          <w:sz w:val="20"/>
        </w:rPr>
        <w:t xml:space="preserve"> </w:t>
      </w:r>
      <w:r>
        <w:rPr>
          <w:sz w:val="20"/>
        </w:rPr>
        <w:t>Editorial</w:t>
      </w:r>
      <w:r>
        <w:rPr>
          <w:spacing w:val="-6"/>
          <w:sz w:val="20"/>
        </w:rPr>
        <w:t xml:space="preserve"> </w:t>
      </w:r>
      <w:r>
        <w:rPr>
          <w:sz w:val="20"/>
        </w:rPr>
        <w:t>House,</w:t>
      </w:r>
      <w:r>
        <w:rPr>
          <w:spacing w:val="-7"/>
          <w:sz w:val="20"/>
        </w:rPr>
        <w:t xml:space="preserve"> </w:t>
      </w:r>
      <w:r>
        <w:rPr>
          <w:sz w:val="20"/>
        </w:rPr>
        <w:t>București,</w:t>
      </w:r>
      <w:r>
        <w:rPr>
          <w:spacing w:val="-7"/>
          <w:sz w:val="20"/>
        </w:rPr>
        <w:t xml:space="preserve"> </w:t>
      </w:r>
      <w:r>
        <w:rPr>
          <w:sz w:val="20"/>
        </w:rPr>
        <w:t xml:space="preserve">2014, (Revistă indexată în Ebsco, CEEOL, ProQuest), ISSN: 2068-7796, p. 389, 393. </w:t>
      </w:r>
      <w:hyperlink r:id="rId205">
        <w:r>
          <w:rPr>
            <w:spacing w:val="-2"/>
            <w:sz w:val="20"/>
            <w:u w:val="single"/>
          </w:rPr>
          <w:t>http://cks.univnt.ro/uploads/cks_2014_articles/index.php?dir=03_public_law%2F&amp;download=CKS+2014_public_law_art.</w:t>
        </w:r>
      </w:hyperlink>
    </w:p>
    <w:p w14:paraId="4BD6ACB7" w14:textId="77777777" w:rsidR="00D64F8E" w:rsidRDefault="00761EB6">
      <w:pPr>
        <w:pStyle w:val="BodyText"/>
        <w:spacing w:before="5"/>
      </w:pPr>
      <w:r>
        <w:rPr>
          <w:spacing w:val="-2"/>
          <w:u w:val="single"/>
        </w:rPr>
        <w:t>041.pdf</w:t>
      </w:r>
    </w:p>
    <w:p w14:paraId="05ACC28C" w14:textId="77777777" w:rsidR="00D64F8E" w:rsidRDefault="00761EB6">
      <w:pPr>
        <w:ind w:left="456" w:firstLine="450"/>
        <w:rPr>
          <w:sz w:val="20"/>
        </w:rPr>
      </w:pPr>
      <w:r>
        <w:rPr>
          <w:b/>
          <w:sz w:val="20"/>
        </w:rPr>
        <w:t xml:space="preserve">Ci 15.10. </w:t>
      </w:r>
      <w:r>
        <w:rPr>
          <w:sz w:val="20"/>
        </w:rPr>
        <w:t xml:space="preserve">Cătălina Georgeta Dinu, </w:t>
      </w:r>
      <w:r>
        <w:rPr>
          <w:i/>
          <w:sz w:val="20"/>
        </w:rPr>
        <w:t>The oil and mining concession in european perspective</w:t>
      </w:r>
      <w:r>
        <w:rPr>
          <w:sz w:val="20"/>
        </w:rPr>
        <w:t xml:space="preserve">, Perspectives of Business </w:t>
      </w:r>
      <w:r>
        <w:rPr>
          <w:spacing w:val="-2"/>
          <w:sz w:val="20"/>
        </w:rPr>
        <w:t>Law</w:t>
      </w:r>
      <w:r>
        <w:rPr>
          <w:spacing w:val="-6"/>
          <w:sz w:val="20"/>
        </w:rPr>
        <w:t xml:space="preserve"> </w:t>
      </w:r>
      <w:r>
        <w:rPr>
          <w:spacing w:val="-2"/>
          <w:sz w:val="20"/>
        </w:rPr>
        <w:t>Journal,</w:t>
      </w:r>
      <w:r>
        <w:rPr>
          <w:spacing w:val="-5"/>
          <w:sz w:val="20"/>
        </w:rPr>
        <w:t xml:space="preserve"> </w:t>
      </w:r>
      <w:r>
        <w:rPr>
          <w:spacing w:val="-2"/>
          <w:sz w:val="20"/>
        </w:rPr>
        <w:t>vol.</w:t>
      </w:r>
      <w:r>
        <w:rPr>
          <w:spacing w:val="-4"/>
          <w:sz w:val="20"/>
        </w:rPr>
        <w:t xml:space="preserve"> </w:t>
      </w:r>
      <w:r>
        <w:rPr>
          <w:spacing w:val="-2"/>
          <w:sz w:val="20"/>
        </w:rPr>
        <w:t>2,</w:t>
      </w:r>
      <w:r>
        <w:rPr>
          <w:spacing w:val="-4"/>
          <w:sz w:val="20"/>
        </w:rPr>
        <w:t xml:space="preserve"> </w:t>
      </w:r>
      <w:r>
        <w:rPr>
          <w:spacing w:val="-2"/>
          <w:sz w:val="20"/>
        </w:rPr>
        <w:t>issue</w:t>
      </w:r>
      <w:r>
        <w:rPr>
          <w:spacing w:val="-5"/>
          <w:sz w:val="20"/>
        </w:rPr>
        <w:t xml:space="preserve"> </w:t>
      </w:r>
      <w:r>
        <w:rPr>
          <w:spacing w:val="-2"/>
          <w:sz w:val="20"/>
        </w:rPr>
        <w:t>1/2013</w:t>
      </w:r>
      <w:r>
        <w:rPr>
          <w:spacing w:val="-4"/>
          <w:sz w:val="20"/>
        </w:rPr>
        <w:t xml:space="preserve"> </w:t>
      </w:r>
      <w:r>
        <w:rPr>
          <w:spacing w:val="-2"/>
          <w:sz w:val="20"/>
        </w:rPr>
        <w:t>(Revistă</w:t>
      </w:r>
      <w:r>
        <w:rPr>
          <w:spacing w:val="-5"/>
          <w:sz w:val="20"/>
        </w:rPr>
        <w:t xml:space="preserve"> </w:t>
      </w:r>
      <w:r>
        <w:rPr>
          <w:spacing w:val="-2"/>
          <w:sz w:val="20"/>
        </w:rPr>
        <w:t>indexată</w:t>
      </w:r>
      <w:r>
        <w:rPr>
          <w:spacing w:val="-4"/>
          <w:sz w:val="20"/>
        </w:rPr>
        <w:t xml:space="preserve"> </w:t>
      </w:r>
      <w:r>
        <w:rPr>
          <w:spacing w:val="-2"/>
          <w:sz w:val="20"/>
        </w:rPr>
        <w:t>în</w:t>
      </w:r>
      <w:r>
        <w:rPr>
          <w:spacing w:val="-5"/>
          <w:sz w:val="20"/>
        </w:rPr>
        <w:t xml:space="preserve"> </w:t>
      </w:r>
      <w:r>
        <w:rPr>
          <w:spacing w:val="-2"/>
          <w:sz w:val="20"/>
        </w:rPr>
        <w:t>HEINONLINE</w:t>
      </w:r>
      <w:r>
        <w:rPr>
          <w:spacing w:val="-4"/>
          <w:sz w:val="20"/>
        </w:rPr>
        <w:t xml:space="preserve"> </w:t>
      </w:r>
      <w:r>
        <w:rPr>
          <w:spacing w:val="-2"/>
          <w:sz w:val="20"/>
        </w:rPr>
        <w:t>și</w:t>
      </w:r>
      <w:r>
        <w:rPr>
          <w:spacing w:val="-5"/>
          <w:sz w:val="20"/>
        </w:rPr>
        <w:t xml:space="preserve"> </w:t>
      </w:r>
      <w:r>
        <w:rPr>
          <w:spacing w:val="-2"/>
          <w:sz w:val="20"/>
        </w:rPr>
        <w:t>ProQuest),</w:t>
      </w:r>
      <w:r>
        <w:rPr>
          <w:spacing w:val="-4"/>
          <w:sz w:val="20"/>
        </w:rPr>
        <w:t xml:space="preserve"> </w:t>
      </w:r>
      <w:r>
        <w:rPr>
          <w:spacing w:val="-2"/>
          <w:sz w:val="20"/>
        </w:rPr>
        <w:t>ISSN</w:t>
      </w:r>
      <w:r>
        <w:rPr>
          <w:spacing w:val="-6"/>
          <w:sz w:val="20"/>
        </w:rPr>
        <w:t xml:space="preserve"> </w:t>
      </w:r>
      <w:r>
        <w:rPr>
          <w:spacing w:val="-2"/>
          <w:sz w:val="20"/>
        </w:rPr>
        <w:t>2286</w:t>
      </w:r>
      <w:r>
        <w:rPr>
          <w:spacing w:val="-3"/>
          <w:sz w:val="20"/>
        </w:rPr>
        <w:t xml:space="preserve"> </w:t>
      </w:r>
      <w:r>
        <w:rPr>
          <w:spacing w:val="-2"/>
          <w:sz w:val="20"/>
        </w:rPr>
        <w:t>–</w:t>
      </w:r>
      <w:r>
        <w:rPr>
          <w:spacing w:val="-5"/>
          <w:sz w:val="20"/>
        </w:rPr>
        <w:t xml:space="preserve"> </w:t>
      </w:r>
      <w:r>
        <w:rPr>
          <w:spacing w:val="-2"/>
          <w:sz w:val="20"/>
        </w:rPr>
        <w:t>0649,</w:t>
      </w:r>
      <w:r>
        <w:rPr>
          <w:spacing w:val="-4"/>
          <w:sz w:val="20"/>
        </w:rPr>
        <w:t xml:space="preserve"> </w:t>
      </w:r>
      <w:r>
        <w:rPr>
          <w:spacing w:val="-2"/>
          <w:sz w:val="20"/>
        </w:rPr>
        <w:t>ISSN–L</w:t>
      </w:r>
      <w:r>
        <w:rPr>
          <w:spacing w:val="-5"/>
          <w:sz w:val="20"/>
        </w:rPr>
        <w:t xml:space="preserve"> </w:t>
      </w:r>
      <w:r>
        <w:rPr>
          <w:spacing w:val="-2"/>
          <w:sz w:val="20"/>
        </w:rPr>
        <w:t>2286</w:t>
      </w:r>
      <w:r>
        <w:rPr>
          <w:spacing w:val="-4"/>
          <w:sz w:val="20"/>
        </w:rPr>
        <w:t xml:space="preserve"> </w:t>
      </w:r>
      <w:r>
        <w:rPr>
          <w:spacing w:val="-2"/>
          <w:sz w:val="20"/>
        </w:rPr>
        <w:t>–</w:t>
      </w:r>
      <w:r>
        <w:rPr>
          <w:spacing w:val="-4"/>
          <w:sz w:val="20"/>
        </w:rPr>
        <w:t xml:space="preserve"> </w:t>
      </w:r>
      <w:r>
        <w:rPr>
          <w:spacing w:val="-2"/>
          <w:sz w:val="20"/>
        </w:rPr>
        <w:t>0649,</w:t>
      </w:r>
    </w:p>
    <w:p w14:paraId="4FB03513" w14:textId="77777777" w:rsidR="00D64F8E" w:rsidRDefault="00761EB6">
      <w:pPr>
        <w:pStyle w:val="BodyText"/>
        <w:spacing w:before="1"/>
      </w:pPr>
      <w:r>
        <w:t>p.</w:t>
      </w:r>
      <w:r>
        <w:rPr>
          <w:spacing w:val="-3"/>
        </w:rPr>
        <w:t xml:space="preserve"> </w:t>
      </w:r>
      <w:r>
        <w:t>95,</w:t>
      </w:r>
      <w:r>
        <w:rPr>
          <w:spacing w:val="-2"/>
        </w:rPr>
        <w:t xml:space="preserve"> </w:t>
      </w:r>
      <w:hyperlink r:id="rId206">
        <w:r>
          <w:rPr>
            <w:spacing w:val="-2"/>
            <w:u w:val="single"/>
          </w:rPr>
          <w:t>http://www.businesslawconference.ro/revista/articole/an2nr1/12%20Dinu%20Catalina%20EN.pdf</w:t>
        </w:r>
      </w:hyperlink>
    </w:p>
    <w:p w14:paraId="35F0E6EE" w14:textId="77777777" w:rsidR="00D64F8E" w:rsidRDefault="00761EB6">
      <w:pPr>
        <w:ind w:left="456" w:right="89" w:firstLine="450"/>
        <w:jc w:val="both"/>
        <w:rPr>
          <w:sz w:val="20"/>
        </w:rPr>
      </w:pPr>
      <w:r>
        <w:rPr>
          <w:b/>
          <w:sz w:val="20"/>
        </w:rPr>
        <w:t>Ci</w:t>
      </w:r>
      <w:r>
        <w:rPr>
          <w:b/>
          <w:spacing w:val="-1"/>
          <w:sz w:val="20"/>
        </w:rPr>
        <w:t xml:space="preserve"> </w:t>
      </w:r>
      <w:r>
        <w:rPr>
          <w:b/>
          <w:sz w:val="20"/>
        </w:rPr>
        <w:t>15.11.</w:t>
      </w:r>
      <w:r>
        <w:rPr>
          <w:b/>
          <w:spacing w:val="-1"/>
          <w:sz w:val="20"/>
        </w:rPr>
        <w:t xml:space="preserve"> </w:t>
      </w:r>
      <w:r>
        <w:rPr>
          <w:sz w:val="20"/>
        </w:rPr>
        <w:t>Cătălina</w:t>
      </w:r>
      <w:r>
        <w:rPr>
          <w:spacing w:val="-2"/>
          <w:sz w:val="20"/>
        </w:rPr>
        <w:t xml:space="preserve"> </w:t>
      </w:r>
      <w:r>
        <w:rPr>
          <w:sz w:val="20"/>
        </w:rPr>
        <w:t>Georgeta</w:t>
      </w:r>
      <w:r>
        <w:rPr>
          <w:spacing w:val="-2"/>
          <w:sz w:val="20"/>
        </w:rPr>
        <w:t xml:space="preserve"> </w:t>
      </w:r>
      <w:r>
        <w:rPr>
          <w:sz w:val="20"/>
        </w:rPr>
        <w:t>Matei,</w:t>
      </w:r>
      <w:r>
        <w:rPr>
          <w:spacing w:val="-1"/>
          <w:sz w:val="20"/>
        </w:rPr>
        <w:t xml:space="preserve"> </w:t>
      </w:r>
      <w:r>
        <w:rPr>
          <w:sz w:val="20"/>
        </w:rPr>
        <w:t>Roxana</w:t>
      </w:r>
      <w:r>
        <w:rPr>
          <w:spacing w:val="-2"/>
          <w:sz w:val="20"/>
        </w:rPr>
        <w:t xml:space="preserve"> </w:t>
      </w:r>
      <w:r>
        <w:rPr>
          <w:sz w:val="20"/>
        </w:rPr>
        <w:t>Anca</w:t>
      </w:r>
      <w:r>
        <w:rPr>
          <w:spacing w:val="-2"/>
          <w:sz w:val="20"/>
        </w:rPr>
        <w:t xml:space="preserve"> </w:t>
      </w:r>
      <w:r>
        <w:rPr>
          <w:sz w:val="20"/>
        </w:rPr>
        <w:t>Adam,</w:t>
      </w:r>
      <w:r>
        <w:rPr>
          <w:spacing w:val="-2"/>
          <w:sz w:val="20"/>
        </w:rPr>
        <w:t xml:space="preserve"> </w:t>
      </w:r>
      <w:r>
        <w:rPr>
          <w:i/>
          <w:sz w:val="20"/>
        </w:rPr>
        <w:t>Public</w:t>
      </w:r>
      <w:r>
        <w:rPr>
          <w:i/>
          <w:spacing w:val="-2"/>
          <w:sz w:val="20"/>
        </w:rPr>
        <w:t xml:space="preserve"> </w:t>
      </w:r>
      <w:r>
        <w:rPr>
          <w:i/>
          <w:sz w:val="20"/>
        </w:rPr>
        <w:t>works</w:t>
      </w:r>
      <w:r>
        <w:rPr>
          <w:i/>
          <w:spacing w:val="-2"/>
          <w:sz w:val="20"/>
        </w:rPr>
        <w:t xml:space="preserve"> </w:t>
      </w:r>
      <w:r>
        <w:rPr>
          <w:i/>
          <w:sz w:val="20"/>
        </w:rPr>
        <w:t>concession.</w:t>
      </w:r>
      <w:r>
        <w:rPr>
          <w:i/>
          <w:spacing w:val="-1"/>
          <w:sz w:val="20"/>
        </w:rPr>
        <w:t xml:space="preserve"> </w:t>
      </w:r>
      <w:r>
        <w:rPr>
          <w:i/>
          <w:sz w:val="20"/>
        </w:rPr>
        <w:t>Delimitation</w:t>
      </w:r>
      <w:r>
        <w:rPr>
          <w:i/>
          <w:spacing w:val="-2"/>
          <w:sz w:val="20"/>
        </w:rPr>
        <w:t xml:space="preserve"> </w:t>
      </w:r>
      <w:r>
        <w:rPr>
          <w:i/>
          <w:sz w:val="20"/>
        </w:rPr>
        <w:t>from</w:t>
      </w:r>
      <w:r>
        <w:rPr>
          <w:i/>
          <w:spacing w:val="-2"/>
          <w:sz w:val="20"/>
        </w:rPr>
        <w:t xml:space="preserve"> </w:t>
      </w:r>
      <w:r>
        <w:rPr>
          <w:i/>
          <w:sz w:val="20"/>
        </w:rPr>
        <w:t>other</w:t>
      </w:r>
      <w:r>
        <w:rPr>
          <w:i/>
          <w:spacing w:val="-2"/>
          <w:sz w:val="20"/>
        </w:rPr>
        <w:t xml:space="preserve"> </w:t>
      </w:r>
      <w:r>
        <w:rPr>
          <w:i/>
          <w:sz w:val="20"/>
        </w:rPr>
        <w:t>contracts</w:t>
      </w:r>
      <w:r>
        <w:rPr>
          <w:sz w:val="20"/>
        </w:rPr>
        <w:t xml:space="preserve">, Tribuna Juridică vol. 2, issue 2/2012, (revistă indexată în EBSCO, HeinOnline, CEEOL, ProQuest, SSRN), ISSN: 2247- 7195, e-ISSN 2248 – 0382, p. 197, </w:t>
      </w:r>
      <w:hyperlink r:id="rId207">
        <w:r>
          <w:rPr>
            <w:sz w:val="20"/>
            <w:u w:val="single"/>
          </w:rPr>
          <w:t>http://www.tribunajuridica.eu/arhiva/An2v2/art15.pdf</w:t>
        </w:r>
      </w:hyperlink>
    </w:p>
    <w:p w14:paraId="75D807CF" w14:textId="77777777" w:rsidR="00D64F8E" w:rsidRDefault="00761EB6">
      <w:pPr>
        <w:spacing w:before="2"/>
        <w:ind w:left="456" w:right="90" w:firstLine="450"/>
        <w:jc w:val="both"/>
        <w:rPr>
          <w:sz w:val="20"/>
        </w:rPr>
      </w:pPr>
      <w:r>
        <w:rPr>
          <w:b/>
          <w:sz w:val="20"/>
        </w:rPr>
        <w:t xml:space="preserve">Ci 15.12. </w:t>
      </w:r>
      <w:r>
        <w:rPr>
          <w:sz w:val="20"/>
        </w:rPr>
        <w:t xml:space="preserve">Verginia Vedinaș, </w:t>
      </w:r>
      <w:r>
        <w:rPr>
          <w:i/>
          <w:sz w:val="20"/>
        </w:rPr>
        <w:t>Tratat teoretic și practic de drept administrativ</w:t>
      </w:r>
      <w:r>
        <w:rPr>
          <w:sz w:val="20"/>
        </w:rPr>
        <w:t>, vol. I, Editura Universul Juridic, București, 2018, p. 529. A se vedea xerocopia cu coperta cărții și paginile în care se realizează citările în Anexa 17.</w:t>
      </w:r>
    </w:p>
    <w:p w14:paraId="7BB077BF" w14:textId="77777777" w:rsidR="00D64F8E" w:rsidRDefault="00761EB6">
      <w:pPr>
        <w:ind w:left="456" w:right="90" w:firstLine="450"/>
        <w:jc w:val="both"/>
        <w:rPr>
          <w:sz w:val="20"/>
        </w:rPr>
      </w:pPr>
      <w:r>
        <w:rPr>
          <w:b/>
          <w:sz w:val="20"/>
        </w:rPr>
        <w:t xml:space="preserve">Ci 15.13. </w:t>
      </w:r>
      <w:r>
        <w:rPr>
          <w:sz w:val="20"/>
        </w:rPr>
        <w:t xml:space="preserve">Verginia Vedinaș, </w:t>
      </w:r>
      <w:r>
        <w:rPr>
          <w:i/>
          <w:sz w:val="20"/>
        </w:rPr>
        <w:t>Tratat teoretic și practic de drept administrativ</w:t>
      </w:r>
      <w:r>
        <w:rPr>
          <w:sz w:val="20"/>
        </w:rPr>
        <w:t>, vol. II, Editura Universul Juridic, București, 2018, p. 529. A se vedea xerocopia cu coperta cărții și paginile în care se realizează citările în Anexa 18.</w:t>
      </w:r>
    </w:p>
    <w:p w14:paraId="3BEEDBCA" w14:textId="77777777" w:rsidR="00D64F8E" w:rsidRDefault="00761EB6">
      <w:pPr>
        <w:spacing w:before="227"/>
        <w:ind w:left="456" w:right="90"/>
        <w:jc w:val="both"/>
        <w:rPr>
          <w:sz w:val="20"/>
        </w:rPr>
      </w:pPr>
      <w:r>
        <w:rPr>
          <w:b/>
          <w:sz w:val="20"/>
        </w:rPr>
        <w:t>Ci</w:t>
      </w:r>
      <w:r>
        <w:rPr>
          <w:b/>
          <w:spacing w:val="-6"/>
          <w:sz w:val="20"/>
        </w:rPr>
        <w:t xml:space="preserve"> </w:t>
      </w:r>
      <w:r>
        <w:rPr>
          <w:b/>
          <w:sz w:val="20"/>
        </w:rPr>
        <w:t>16.</w:t>
      </w:r>
      <w:r>
        <w:rPr>
          <w:b/>
          <w:spacing w:val="-6"/>
          <w:sz w:val="20"/>
        </w:rPr>
        <w:t xml:space="preserve"> </w:t>
      </w:r>
      <w:r>
        <w:rPr>
          <w:b/>
          <w:sz w:val="20"/>
        </w:rPr>
        <w:t>Cătălin-Silviu</w:t>
      </w:r>
      <w:r>
        <w:rPr>
          <w:b/>
          <w:spacing w:val="-6"/>
          <w:sz w:val="20"/>
        </w:rPr>
        <w:t xml:space="preserve"> </w:t>
      </w:r>
      <w:r>
        <w:rPr>
          <w:b/>
          <w:sz w:val="20"/>
        </w:rPr>
        <w:t>Săraru</w:t>
      </w:r>
      <w:r>
        <w:rPr>
          <w:sz w:val="20"/>
        </w:rPr>
        <w:t>,</w:t>
      </w:r>
      <w:r>
        <w:rPr>
          <w:spacing w:val="-6"/>
          <w:sz w:val="20"/>
        </w:rPr>
        <w:t xml:space="preserve"> </w:t>
      </w:r>
      <w:r>
        <w:rPr>
          <w:sz w:val="20"/>
        </w:rPr>
        <w:t>„</w:t>
      </w:r>
      <w:r>
        <w:rPr>
          <w:i/>
          <w:sz w:val="20"/>
        </w:rPr>
        <w:t>Elemente</w:t>
      </w:r>
      <w:r>
        <w:rPr>
          <w:i/>
          <w:spacing w:val="-6"/>
          <w:sz w:val="20"/>
        </w:rPr>
        <w:t xml:space="preserve"> </w:t>
      </w:r>
      <w:r>
        <w:rPr>
          <w:i/>
          <w:sz w:val="20"/>
        </w:rPr>
        <w:t>de</w:t>
      </w:r>
      <w:r>
        <w:rPr>
          <w:i/>
          <w:spacing w:val="-6"/>
          <w:sz w:val="20"/>
        </w:rPr>
        <w:t xml:space="preserve"> </w:t>
      </w:r>
      <w:r>
        <w:rPr>
          <w:i/>
          <w:sz w:val="20"/>
        </w:rPr>
        <w:t>Teoria</w:t>
      </w:r>
      <w:r>
        <w:rPr>
          <w:i/>
          <w:spacing w:val="-6"/>
          <w:sz w:val="20"/>
        </w:rPr>
        <w:t xml:space="preserve"> </w:t>
      </w:r>
      <w:r>
        <w:rPr>
          <w:i/>
          <w:sz w:val="20"/>
        </w:rPr>
        <w:t>generală</w:t>
      </w:r>
      <w:r>
        <w:rPr>
          <w:i/>
          <w:spacing w:val="-6"/>
          <w:sz w:val="20"/>
        </w:rPr>
        <w:t xml:space="preserve"> </w:t>
      </w:r>
      <w:r>
        <w:rPr>
          <w:i/>
          <w:sz w:val="20"/>
        </w:rPr>
        <w:t>a</w:t>
      </w:r>
      <w:r>
        <w:rPr>
          <w:i/>
          <w:spacing w:val="-6"/>
          <w:sz w:val="20"/>
        </w:rPr>
        <w:t xml:space="preserve"> </w:t>
      </w:r>
      <w:r>
        <w:rPr>
          <w:i/>
          <w:sz w:val="20"/>
        </w:rPr>
        <w:t>dreptului</w:t>
      </w:r>
      <w:r>
        <w:rPr>
          <w:i/>
          <w:spacing w:val="-6"/>
          <w:sz w:val="20"/>
        </w:rPr>
        <w:t xml:space="preserve"> </w:t>
      </w:r>
      <w:r>
        <w:rPr>
          <w:i/>
          <w:sz w:val="20"/>
        </w:rPr>
        <w:t>pentru</w:t>
      </w:r>
      <w:r>
        <w:rPr>
          <w:i/>
          <w:spacing w:val="-6"/>
          <w:sz w:val="20"/>
        </w:rPr>
        <w:t xml:space="preserve"> </w:t>
      </w:r>
      <w:r>
        <w:rPr>
          <w:i/>
          <w:sz w:val="20"/>
        </w:rPr>
        <w:t>învăţământul</w:t>
      </w:r>
      <w:r>
        <w:rPr>
          <w:i/>
          <w:spacing w:val="-6"/>
          <w:sz w:val="20"/>
        </w:rPr>
        <w:t xml:space="preserve"> </w:t>
      </w:r>
      <w:r>
        <w:rPr>
          <w:i/>
          <w:sz w:val="20"/>
        </w:rPr>
        <w:t>economic.</w:t>
      </w:r>
      <w:r>
        <w:rPr>
          <w:i/>
          <w:spacing w:val="-6"/>
          <w:sz w:val="20"/>
        </w:rPr>
        <w:t xml:space="preserve"> </w:t>
      </w:r>
      <w:r>
        <w:rPr>
          <w:i/>
          <w:sz w:val="20"/>
        </w:rPr>
        <w:t>Caiet</w:t>
      </w:r>
      <w:r>
        <w:rPr>
          <w:i/>
          <w:spacing w:val="-6"/>
          <w:sz w:val="20"/>
        </w:rPr>
        <w:t xml:space="preserve"> </w:t>
      </w:r>
      <w:r>
        <w:rPr>
          <w:i/>
          <w:sz w:val="20"/>
        </w:rPr>
        <w:t>de</w:t>
      </w:r>
      <w:r>
        <w:rPr>
          <w:i/>
          <w:spacing w:val="-6"/>
          <w:sz w:val="20"/>
        </w:rPr>
        <w:t xml:space="preserve"> </w:t>
      </w:r>
      <w:r>
        <w:rPr>
          <w:i/>
          <w:sz w:val="20"/>
        </w:rPr>
        <w:t>seminar</w:t>
      </w:r>
      <w:r>
        <w:rPr>
          <w:sz w:val="20"/>
        </w:rPr>
        <w:t>”, Editura C.H. Beck (Editura cu prestigiu recunoscut de CNCS în domeniul științelor sociale–lista A2), Bucureşti, 2010, 335 pg.,</w:t>
      </w:r>
      <w:r>
        <w:rPr>
          <w:spacing w:val="40"/>
          <w:sz w:val="20"/>
        </w:rPr>
        <w:t xml:space="preserve"> </w:t>
      </w:r>
      <w:r>
        <w:rPr>
          <w:sz w:val="20"/>
        </w:rPr>
        <w:t>ISBN 978-973-115-809-9.</w:t>
      </w:r>
    </w:p>
    <w:p w14:paraId="5572A288" w14:textId="77777777" w:rsidR="00D64F8E" w:rsidRDefault="00761EB6">
      <w:pPr>
        <w:pStyle w:val="BodyText"/>
        <w:spacing w:before="1"/>
      </w:pPr>
      <w:hyperlink r:id="rId208">
        <w:r>
          <w:rPr>
            <w:spacing w:val="-2"/>
            <w:u w:val="single"/>
          </w:rPr>
          <w:t>http://www.beckshop.ro/elemente_de_teoria_generala_a_dreptului_pentru_invatamantul_economic_caiet_de_seminar-</w:t>
        </w:r>
      </w:hyperlink>
      <w:r>
        <w:rPr>
          <w:spacing w:val="-2"/>
        </w:rPr>
        <w:t xml:space="preserve"> </w:t>
      </w:r>
      <w:r>
        <w:rPr>
          <w:spacing w:val="-2"/>
          <w:u w:val="single"/>
        </w:rPr>
        <w:t>p5210.html</w:t>
      </w:r>
    </w:p>
    <w:p w14:paraId="29D2268E" w14:textId="77777777" w:rsidR="00D64F8E" w:rsidRDefault="00761EB6">
      <w:pPr>
        <w:pStyle w:val="BodyText"/>
        <w:spacing w:before="1"/>
      </w:pPr>
      <w:r>
        <w:t>Se</w:t>
      </w:r>
      <w:r>
        <w:rPr>
          <w:spacing w:val="-5"/>
        </w:rPr>
        <w:t xml:space="preserve"> </w:t>
      </w:r>
      <w:r>
        <w:t>citează</w:t>
      </w:r>
      <w:r>
        <w:rPr>
          <w:spacing w:val="-4"/>
        </w:rPr>
        <w:t xml:space="preserve"> </w:t>
      </w:r>
      <w:r>
        <w:rPr>
          <w:spacing w:val="-5"/>
        </w:rPr>
        <w:t>în:</w:t>
      </w:r>
    </w:p>
    <w:p w14:paraId="7E1DE5AE" w14:textId="77777777" w:rsidR="00D64F8E" w:rsidRDefault="00761EB6">
      <w:pPr>
        <w:ind w:left="456" w:right="137" w:firstLine="300"/>
        <w:jc w:val="both"/>
        <w:rPr>
          <w:sz w:val="20"/>
        </w:rPr>
      </w:pPr>
      <w:r>
        <w:rPr>
          <w:b/>
          <w:sz w:val="20"/>
        </w:rPr>
        <w:t>Ci</w:t>
      </w:r>
      <w:r>
        <w:rPr>
          <w:b/>
          <w:spacing w:val="-13"/>
          <w:sz w:val="20"/>
        </w:rPr>
        <w:t xml:space="preserve"> </w:t>
      </w:r>
      <w:r>
        <w:rPr>
          <w:b/>
          <w:sz w:val="20"/>
        </w:rPr>
        <w:t>16.1.</w:t>
      </w:r>
      <w:r>
        <w:rPr>
          <w:b/>
          <w:spacing w:val="26"/>
          <w:sz w:val="20"/>
        </w:rPr>
        <w:t xml:space="preserve"> </w:t>
      </w:r>
      <w:r>
        <w:rPr>
          <w:sz w:val="20"/>
        </w:rPr>
        <w:t>Călin-Ioan</w:t>
      </w:r>
      <w:r>
        <w:rPr>
          <w:spacing w:val="-12"/>
          <w:sz w:val="20"/>
        </w:rPr>
        <w:t xml:space="preserve"> </w:t>
      </w:r>
      <w:r>
        <w:rPr>
          <w:sz w:val="20"/>
        </w:rPr>
        <w:t>Rus,</w:t>
      </w:r>
      <w:r>
        <w:rPr>
          <w:spacing w:val="-12"/>
          <w:sz w:val="20"/>
        </w:rPr>
        <w:t xml:space="preserve"> </w:t>
      </w:r>
      <w:r>
        <w:rPr>
          <w:i/>
          <w:sz w:val="20"/>
        </w:rPr>
        <w:t>Solving</w:t>
      </w:r>
      <w:r>
        <w:rPr>
          <w:i/>
          <w:spacing w:val="-13"/>
          <w:sz w:val="20"/>
        </w:rPr>
        <w:t xml:space="preserve"> </w:t>
      </w:r>
      <w:r>
        <w:rPr>
          <w:i/>
          <w:sz w:val="20"/>
        </w:rPr>
        <w:t>causes</w:t>
      </w:r>
      <w:r>
        <w:rPr>
          <w:i/>
          <w:spacing w:val="-12"/>
          <w:sz w:val="20"/>
        </w:rPr>
        <w:t xml:space="preserve"> </w:t>
      </w:r>
      <w:r>
        <w:rPr>
          <w:i/>
          <w:sz w:val="20"/>
        </w:rPr>
        <w:t>by</w:t>
      </w:r>
      <w:r>
        <w:rPr>
          <w:i/>
          <w:spacing w:val="-12"/>
          <w:sz w:val="20"/>
        </w:rPr>
        <w:t xml:space="preserve"> </w:t>
      </w:r>
      <w:r>
        <w:rPr>
          <w:i/>
          <w:sz w:val="20"/>
        </w:rPr>
        <w:t>report</w:t>
      </w:r>
      <w:r>
        <w:rPr>
          <w:i/>
          <w:spacing w:val="-12"/>
          <w:sz w:val="20"/>
        </w:rPr>
        <w:t xml:space="preserve"> </w:t>
      </w:r>
      <w:r>
        <w:rPr>
          <w:i/>
          <w:sz w:val="20"/>
        </w:rPr>
        <w:t>to</w:t>
      </w:r>
      <w:r>
        <w:rPr>
          <w:i/>
          <w:spacing w:val="-13"/>
          <w:sz w:val="20"/>
        </w:rPr>
        <w:t xml:space="preserve"> </w:t>
      </w:r>
      <w:r>
        <w:rPr>
          <w:i/>
          <w:sz w:val="20"/>
        </w:rPr>
        <w:t>the</w:t>
      </w:r>
      <w:r>
        <w:rPr>
          <w:i/>
          <w:spacing w:val="-12"/>
          <w:sz w:val="20"/>
        </w:rPr>
        <w:t xml:space="preserve"> </w:t>
      </w:r>
      <w:r>
        <w:rPr>
          <w:i/>
          <w:sz w:val="20"/>
        </w:rPr>
        <w:t>principles</w:t>
      </w:r>
      <w:r>
        <w:rPr>
          <w:i/>
          <w:spacing w:val="-12"/>
          <w:sz w:val="20"/>
        </w:rPr>
        <w:t xml:space="preserve"> </w:t>
      </w:r>
      <w:r>
        <w:rPr>
          <w:i/>
          <w:sz w:val="20"/>
        </w:rPr>
        <w:t>of</w:t>
      </w:r>
      <w:r>
        <w:rPr>
          <w:i/>
          <w:spacing w:val="-12"/>
          <w:sz w:val="20"/>
        </w:rPr>
        <w:t xml:space="preserve"> </w:t>
      </w:r>
      <w:r>
        <w:rPr>
          <w:i/>
          <w:sz w:val="20"/>
        </w:rPr>
        <w:t>the</w:t>
      </w:r>
      <w:r>
        <w:rPr>
          <w:i/>
          <w:spacing w:val="-13"/>
          <w:sz w:val="20"/>
        </w:rPr>
        <w:t xml:space="preserve"> </w:t>
      </w:r>
      <w:r>
        <w:rPr>
          <w:i/>
          <w:sz w:val="20"/>
        </w:rPr>
        <w:t>Strasbourg</w:t>
      </w:r>
      <w:r>
        <w:rPr>
          <w:i/>
          <w:spacing w:val="-12"/>
          <w:sz w:val="20"/>
        </w:rPr>
        <w:t xml:space="preserve"> </w:t>
      </w:r>
      <w:r>
        <w:rPr>
          <w:i/>
          <w:sz w:val="20"/>
        </w:rPr>
        <w:t>Court</w:t>
      </w:r>
      <w:r>
        <w:rPr>
          <w:sz w:val="20"/>
        </w:rPr>
        <w:t>,</w:t>
      </w:r>
      <w:r>
        <w:rPr>
          <w:spacing w:val="-12"/>
          <w:sz w:val="20"/>
        </w:rPr>
        <w:t xml:space="preserve"> </w:t>
      </w:r>
      <w:r>
        <w:rPr>
          <w:sz w:val="20"/>
        </w:rPr>
        <w:t>„Juridical</w:t>
      </w:r>
      <w:r>
        <w:rPr>
          <w:spacing w:val="-12"/>
          <w:sz w:val="20"/>
        </w:rPr>
        <w:t xml:space="preserve"> </w:t>
      </w:r>
      <w:r>
        <w:rPr>
          <w:sz w:val="20"/>
        </w:rPr>
        <w:t>Tribune</w:t>
      </w:r>
      <w:r>
        <w:rPr>
          <w:spacing w:val="-12"/>
          <w:sz w:val="20"/>
        </w:rPr>
        <w:t xml:space="preserve"> </w:t>
      </w:r>
      <w:r>
        <w:rPr>
          <w:sz w:val="20"/>
        </w:rPr>
        <w:t>–</w:t>
      </w:r>
      <w:r>
        <w:rPr>
          <w:spacing w:val="-12"/>
          <w:sz w:val="20"/>
        </w:rPr>
        <w:t xml:space="preserve"> </w:t>
      </w:r>
      <w:r>
        <w:rPr>
          <w:sz w:val="20"/>
        </w:rPr>
        <w:t xml:space="preserve">Tribuna Juridica”, Volume 7, Special Issue, October 2017, p. 251. </w:t>
      </w:r>
      <w:hyperlink r:id="rId209">
        <w:r>
          <w:rPr>
            <w:sz w:val="20"/>
            <w:u w:val="single"/>
          </w:rPr>
          <w:t>http://www.tribunajuridica.eu/arhiva/An7v11/18.%20Rus.pdf</w:t>
        </w:r>
      </w:hyperlink>
    </w:p>
    <w:p w14:paraId="5C014B15" w14:textId="77777777" w:rsidR="00D64F8E" w:rsidRDefault="00761EB6">
      <w:pPr>
        <w:spacing w:before="3" w:line="237" w:lineRule="auto"/>
        <w:ind w:left="456" w:right="135" w:firstLine="350"/>
        <w:jc w:val="both"/>
        <w:rPr>
          <w:sz w:val="20"/>
        </w:rPr>
      </w:pPr>
      <w:r>
        <w:rPr>
          <w:b/>
          <w:sz w:val="20"/>
        </w:rPr>
        <w:t xml:space="preserve">Ci 16.2. </w:t>
      </w:r>
      <w:r>
        <w:rPr>
          <w:sz w:val="20"/>
        </w:rPr>
        <w:t xml:space="preserve">Gina Orga Dumitriu, </w:t>
      </w:r>
      <w:r>
        <w:rPr>
          <w:i/>
          <w:sz w:val="20"/>
        </w:rPr>
        <w:t>Instituții de drept public și privat. Curs universitar pentru învățământul economic superior</w:t>
      </w:r>
      <w:r>
        <w:rPr>
          <w:sz w:val="20"/>
        </w:rPr>
        <w:t>, Editura C.H. Beck (Editura cu prestigiu recunoscut de CNCS în domeniul științelor sociale–lista A2), București, 2011, ISBN: 978-973-115-891-4, 416 pg., p. 15, 21, 26, 396. A se vedea xerocopia cu coperta cărții și paginile în care se realizează citările în Anexa 19.</w:t>
      </w:r>
    </w:p>
    <w:p w14:paraId="38AA3CAC" w14:textId="77777777" w:rsidR="00D64F8E" w:rsidRDefault="00761EB6">
      <w:pPr>
        <w:spacing w:before="4"/>
        <w:ind w:left="806"/>
        <w:jc w:val="both"/>
        <w:rPr>
          <w:sz w:val="20"/>
        </w:rPr>
      </w:pPr>
      <w:r>
        <w:rPr>
          <w:b/>
          <w:sz w:val="20"/>
        </w:rPr>
        <w:t>Ci</w:t>
      </w:r>
      <w:r>
        <w:rPr>
          <w:b/>
          <w:spacing w:val="48"/>
          <w:sz w:val="20"/>
        </w:rPr>
        <w:t xml:space="preserve"> </w:t>
      </w:r>
      <w:r>
        <w:rPr>
          <w:b/>
          <w:sz w:val="20"/>
        </w:rPr>
        <w:t>16.3.</w:t>
      </w:r>
      <w:r>
        <w:rPr>
          <w:b/>
          <w:spacing w:val="49"/>
          <w:sz w:val="20"/>
        </w:rPr>
        <w:t xml:space="preserve"> </w:t>
      </w:r>
      <w:r>
        <w:rPr>
          <w:sz w:val="20"/>
        </w:rPr>
        <w:t>Emilian</w:t>
      </w:r>
      <w:r>
        <w:rPr>
          <w:spacing w:val="49"/>
          <w:sz w:val="20"/>
        </w:rPr>
        <w:t xml:space="preserve"> </w:t>
      </w:r>
      <w:r>
        <w:rPr>
          <w:sz w:val="20"/>
        </w:rPr>
        <w:t>CIONGARU,</w:t>
      </w:r>
      <w:r>
        <w:rPr>
          <w:spacing w:val="49"/>
          <w:sz w:val="20"/>
        </w:rPr>
        <w:t xml:space="preserve"> </w:t>
      </w:r>
      <w:r>
        <w:rPr>
          <w:i/>
          <w:sz w:val="20"/>
        </w:rPr>
        <w:t>The</w:t>
      </w:r>
      <w:r>
        <w:rPr>
          <w:i/>
          <w:spacing w:val="48"/>
          <w:sz w:val="20"/>
        </w:rPr>
        <w:t xml:space="preserve"> </w:t>
      </w:r>
      <w:r>
        <w:rPr>
          <w:i/>
          <w:sz w:val="20"/>
        </w:rPr>
        <w:t>legislative</w:t>
      </w:r>
      <w:r>
        <w:rPr>
          <w:i/>
          <w:spacing w:val="49"/>
          <w:sz w:val="20"/>
        </w:rPr>
        <w:t xml:space="preserve"> </w:t>
      </w:r>
      <w:r>
        <w:rPr>
          <w:i/>
          <w:sz w:val="20"/>
        </w:rPr>
        <w:t>technique</w:t>
      </w:r>
      <w:r>
        <w:rPr>
          <w:i/>
          <w:spacing w:val="49"/>
          <w:sz w:val="20"/>
        </w:rPr>
        <w:t xml:space="preserve"> </w:t>
      </w:r>
      <w:r>
        <w:rPr>
          <w:i/>
          <w:sz w:val="20"/>
        </w:rPr>
        <w:t>and</w:t>
      </w:r>
      <w:r>
        <w:rPr>
          <w:i/>
          <w:spacing w:val="48"/>
          <w:sz w:val="20"/>
        </w:rPr>
        <w:t xml:space="preserve"> </w:t>
      </w:r>
      <w:r>
        <w:rPr>
          <w:i/>
          <w:sz w:val="20"/>
        </w:rPr>
        <w:t>presumption</w:t>
      </w:r>
      <w:r>
        <w:rPr>
          <w:i/>
          <w:spacing w:val="48"/>
          <w:sz w:val="20"/>
        </w:rPr>
        <w:t xml:space="preserve"> </w:t>
      </w:r>
      <w:r>
        <w:rPr>
          <w:i/>
          <w:sz w:val="20"/>
        </w:rPr>
        <w:t>of</w:t>
      </w:r>
      <w:r>
        <w:rPr>
          <w:i/>
          <w:spacing w:val="48"/>
          <w:sz w:val="20"/>
        </w:rPr>
        <w:t xml:space="preserve"> </w:t>
      </w:r>
      <w:r>
        <w:rPr>
          <w:i/>
          <w:sz w:val="20"/>
        </w:rPr>
        <w:t>the</w:t>
      </w:r>
      <w:r>
        <w:rPr>
          <w:i/>
          <w:spacing w:val="49"/>
          <w:sz w:val="20"/>
        </w:rPr>
        <w:t xml:space="preserve"> </w:t>
      </w:r>
      <w:r>
        <w:rPr>
          <w:i/>
          <w:sz w:val="20"/>
        </w:rPr>
        <w:t>obligation</w:t>
      </w:r>
      <w:r>
        <w:rPr>
          <w:i/>
          <w:spacing w:val="48"/>
          <w:sz w:val="20"/>
        </w:rPr>
        <w:t xml:space="preserve"> </w:t>
      </w:r>
      <w:r>
        <w:rPr>
          <w:i/>
          <w:sz w:val="20"/>
        </w:rPr>
        <w:t>to</w:t>
      </w:r>
      <w:r>
        <w:rPr>
          <w:i/>
          <w:spacing w:val="48"/>
          <w:sz w:val="20"/>
        </w:rPr>
        <w:t xml:space="preserve"> </w:t>
      </w:r>
      <w:r>
        <w:rPr>
          <w:i/>
          <w:sz w:val="20"/>
        </w:rPr>
        <w:t>know</w:t>
      </w:r>
      <w:r>
        <w:rPr>
          <w:i/>
          <w:spacing w:val="48"/>
          <w:sz w:val="20"/>
        </w:rPr>
        <w:t xml:space="preserve"> </w:t>
      </w:r>
      <w:r>
        <w:rPr>
          <w:i/>
          <w:sz w:val="20"/>
        </w:rPr>
        <w:t>the</w:t>
      </w:r>
      <w:r>
        <w:rPr>
          <w:i/>
          <w:spacing w:val="49"/>
          <w:sz w:val="20"/>
        </w:rPr>
        <w:t xml:space="preserve"> </w:t>
      </w:r>
      <w:r>
        <w:rPr>
          <w:i/>
          <w:spacing w:val="-4"/>
          <w:sz w:val="20"/>
        </w:rPr>
        <w:t>law</w:t>
      </w:r>
      <w:r>
        <w:rPr>
          <w:spacing w:val="-4"/>
          <w:sz w:val="20"/>
        </w:rPr>
        <w:t>,</w:t>
      </w:r>
    </w:p>
    <w:p w14:paraId="75E6565E" w14:textId="77777777" w:rsidR="00D64F8E" w:rsidRDefault="00761EB6">
      <w:pPr>
        <w:pStyle w:val="BodyText"/>
        <w:spacing w:before="1"/>
        <w:ind w:right="136"/>
        <w:jc w:val="both"/>
      </w:pPr>
      <w:r>
        <w:t>„Perspectives of Business Law Journal”, Volume 4, Issue 1, November 2015 (revistă indexată în Ebsco, Heinonline, ProQuest, CEEOL), ISSN 2286 – 0649,</w:t>
      </w:r>
      <w:r>
        <w:rPr>
          <w:spacing w:val="40"/>
        </w:rPr>
        <w:t xml:space="preserve"> </w:t>
      </w:r>
      <w:r>
        <w:t>p. 16, 22.</w:t>
      </w:r>
    </w:p>
    <w:p w14:paraId="208C43B8" w14:textId="77777777" w:rsidR="00D64F8E" w:rsidRDefault="00761EB6">
      <w:pPr>
        <w:pStyle w:val="BodyText"/>
        <w:spacing w:before="1"/>
      </w:pPr>
      <w:hyperlink r:id="rId210">
        <w:r>
          <w:rPr>
            <w:spacing w:val="-2"/>
            <w:u w:val="single"/>
          </w:rPr>
          <w:t>http://businesslawconference.ro/revista/articole/an4nr1/Art.%204%20Emilian%20Ciongaru%20EN.pdf</w:t>
        </w:r>
      </w:hyperlink>
    </w:p>
    <w:p w14:paraId="400EAF27" w14:textId="77777777" w:rsidR="00D64F8E" w:rsidRDefault="00761EB6">
      <w:pPr>
        <w:ind w:left="806"/>
        <w:rPr>
          <w:sz w:val="20"/>
        </w:rPr>
      </w:pPr>
      <w:r>
        <w:rPr>
          <w:b/>
          <w:sz w:val="20"/>
        </w:rPr>
        <w:t>Ci</w:t>
      </w:r>
      <w:r>
        <w:rPr>
          <w:b/>
          <w:spacing w:val="68"/>
          <w:sz w:val="20"/>
        </w:rPr>
        <w:t xml:space="preserve"> </w:t>
      </w:r>
      <w:r>
        <w:rPr>
          <w:b/>
          <w:sz w:val="20"/>
        </w:rPr>
        <w:t>16.4.</w:t>
      </w:r>
      <w:r>
        <w:rPr>
          <w:b/>
          <w:spacing w:val="69"/>
          <w:sz w:val="20"/>
        </w:rPr>
        <w:t xml:space="preserve"> </w:t>
      </w:r>
      <w:r>
        <w:rPr>
          <w:sz w:val="20"/>
        </w:rPr>
        <w:t>Claudiu</w:t>
      </w:r>
      <w:r>
        <w:rPr>
          <w:spacing w:val="69"/>
          <w:sz w:val="20"/>
        </w:rPr>
        <w:t xml:space="preserve"> </w:t>
      </w:r>
      <w:r>
        <w:rPr>
          <w:sz w:val="20"/>
        </w:rPr>
        <w:t>Ramon</w:t>
      </w:r>
      <w:r>
        <w:rPr>
          <w:spacing w:val="69"/>
          <w:sz w:val="20"/>
        </w:rPr>
        <w:t xml:space="preserve"> </w:t>
      </w:r>
      <w:r>
        <w:rPr>
          <w:sz w:val="20"/>
        </w:rPr>
        <w:t>D.</w:t>
      </w:r>
      <w:r>
        <w:rPr>
          <w:spacing w:val="68"/>
          <w:sz w:val="20"/>
        </w:rPr>
        <w:t xml:space="preserve"> </w:t>
      </w:r>
      <w:r>
        <w:rPr>
          <w:sz w:val="20"/>
        </w:rPr>
        <w:t>BUTCULESCU,</w:t>
      </w:r>
      <w:r>
        <w:rPr>
          <w:spacing w:val="69"/>
          <w:sz w:val="20"/>
        </w:rPr>
        <w:t xml:space="preserve"> </w:t>
      </w:r>
      <w:r>
        <w:rPr>
          <w:i/>
          <w:sz w:val="20"/>
        </w:rPr>
        <w:t>Considerations</w:t>
      </w:r>
      <w:r>
        <w:rPr>
          <w:i/>
          <w:spacing w:val="69"/>
          <w:sz w:val="20"/>
        </w:rPr>
        <w:t xml:space="preserve"> </w:t>
      </w:r>
      <w:r>
        <w:rPr>
          <w:i/>
          <w:sz w:val="20"/>
        </w:rPr>
        <w:t>regarding</w:t>
      </w:r>
      <w:r>
        <w:rPr>
          <w:i/>
          <w:spacing w:val="69"/>
          <w:sz w:val="20"/>
        </w:rPr>
        <w:t xml:space="preserve"> </w:t>
      </w:r>
      <w:r>
        <w:rPr>
          <w:i/>
          <w:sz w:val="20"/>
        </w:rPr>
        <w:t>the</w:t>
      </w:r>
      <w:r>
        <w:rPr>
          <w:i/>
          <w:spacing w:val="68"/>
          <w:sz w:val="20"/>
        </w:rPr>
        <w:t xml:space="preserve"> </w:t>
      </w:r>
      <w:r>
        <w:rPr>
          <w:i/>
          <w:sz w:val="20"/>
        </w:rPr>
        <w:t>effects</w:t>
      </w:r>
      <w:r>
        <w:rPr>
          <w:i/>
          <w:spacing w:val="69"/>
          <w:sz w:val="20"/>
        </w:rPr>
        <w:t xml:space="preserve"> </w:t>
      </w:r>
      <w:r>
        <w:rPr>
          <w:i/>
          <w:sz w:val="20"/>
        </w:rPr>
        <w:t>of</w:t>
      </w:r>
      <w:r>
        <w:rPr>
          <w:i/>
          <w:spacing w:val="69"/>
          <w:sz w:val="20"/>
        </w:rPr>
        <w:t xml:space="preserve"> </w:t>
      </w:r>
      <w:r>
        <w:rPr>
          <w:i/>
          <w:sz w:val="20"/>
        </w:rPr>
        <w:t>legal</w:t>
      </w:r>
      <w:r>
        <w:rPr>
          <w:i/>
          <w:spacing w:val="69"/>
          <w:sz w:val="20"/>
        </w:rPr>
        <w:t xml:space="preserve"> </w:t>
      </w:r>
      <w:r>
        <w:rPr>
          <w:i/>
          <w:spacing w:val="-2"/>
          <w:sz w:val="20"/>
        </w:rPr>
        <w:t>communication</w:t>
      </w:r>
      <w:r>
        <w:rPr>
          <w:spacing w:val="-2"/>
          <w:sz w:val="20"/>
        </w:rPr>
        <w:t>,</w:t>
      </w:r>
    </w:p>
    <w:p w14:paraId="0E6245AF" w14:textId="77777777" w:rsidR="00D64F8E" w:rsidRDefault="00761EB6">
      <w:pPr>
        <w:pStyle w:val="BodyText"/>
      </w:pPr>
      <w:r>
        <w:t>„Perspectives</w:t>
      </w:r>
      <w:r>
        <w:rPr>
          <w:spacing w:val="33"/>
        </w:rPr>
        <w:t xml:space="preserve"> </w:t>
      </w:r>
      <w:r>
        <w:t>of</w:t>
      </w:r>
      <w:r>
        <w:rPr>
          <w:spacing w:val="33"/>
        </w:rPr>
        <w:t xml:space="preserve"> </w:t>
      </w:r>
      <w:r>
        <w:t>Business</w:t>
      </w:r>
      <w:r>
        <w:rPr>
          <w:spacing w:val="33"/>
        </w:rPr>
        <w:t xml:space="preserve"> </w:t>
      </w:r>
      <w:r>
        <w:t>Law</w:t>
      </w:r>
      <w:r>
        <w:rPr>
          <w:spacing w:val="32"/>
        </w:rPr>
        <w:t xml:space="preserve"> </w:t>
      </w:r>
      <w:r>
        <w:t>Journal”,</w:t>
      </w:r>
      <w:r>
        <w:rPr>
          <w:spacing w:val="33"/>
        </w:rPr>
        <w:t xml:space="preserve"> </w:t>
      </w:r>
      <w:r>
        <w:t>Volume</w:t>
      </w:r>
      <w:r>
        <w:rPr>
          <w:spacing w:val="33"/>
        </w:rPr>
        <w:t xml:space="preserve"> </w:t>
      </w:r>
      <w:r>
        <w:t>4,</w:t>
      </w:r>
      <w:r>
        <w:rPr>
          <w:spacing w:val="33"/>
        </w:rPr>
        <w:t xml:space="preserve"> </w:t>
      </w:r>
      <w:r>
        <w:t>Issue</w:t>
      </w:r>
      <w:r>
        <w:rPr>
          <w:spacing w:val="33"/>
        </w:rPr>
        <w:t xml:space="preserve"> </w:t>
      </w:r>
      <w:r>
        <w:t>1,</w:t>
      </w:r>
      <w:r>
        <w:rPr>
          <w:spacing w:val="33"/>
        </w:rPr>
        <w:t xml:space="preserve"> </w:t>
      </w:r>
      <w:r>
        <w:t>November</w:t>
      </w:r>
      <w:r>
        <w:rPr>
          <w:spacing w:val="33"/>
        </w:rPr>
        <w:t xml:space="preserve"> </w:t>
      </w:r>
      <w:r>
        <w:t>2015</w:t>
      </w:r>
      <w:r>
        <w:rPr>
          <w:spacing w:val="33"/>
        </w:rPr>
        <w:t xml:space="preserve"> </w:t>
      </w:r>
      <w:r>
        <w:t>(revistă</w:t>
      </w:r>
      <w:r>
        <w:rPr>
          <w:spacing w:val="33"/>
        </w:rPr>
        <w:t xml:space="preserve"> </w:t>
      </w:r>
      <w:r>
        <w:t>indexată</w:t>
      </w:r>
      <w:r>
        <w:rPr>
          <w:spacing w:val="33"/>
        </w:rPr>
        <w:t xml:space="preserve"> </w:t>
      </w:r>
      <w:r>
        <w:t>în</w:t>
      </w:r>
      <w:r>
        <w:rPr>
          <w:spacing w:val="33"/>
        </w:rPr>
        <w:t xml:space="preserve"> </w:t>
      </w:r>
      <w:r>
        <w:t>Ebsco,</w:t>
      </w:r>
      <w:r>
        <w:rPr>
          <w:spacing w:val="33"/>
        </w:rPr>
        <w:t xml:space="preserve"> </w:t>
      </w:r>
      <w:r>
        <w:t>Heinonline, ProQuest, CEEOL), ISSN 2286 – 0649, p. 2, 4.</w:t>
      </w:r>
    </w:p>
    <w:p w14:paraId="6B180E3B" w14:textId="77777777" w:rsidR="00D64F8E" w:rsidRDefault="00761EB6">
      <w:pPr>
        <w:pStyle w:val="BodyText"/>
        <w:spacing w:before="1"/>
      </w:pPr>
      <w:hyperlink r:id="rId211">
        <w:r>
          <w:rPr>
            <w:spacing w:val="-2"/>
            <w:u w:val="single"/>
          </w:rPr>
          <w:t>http://businesslawconference.ro/revista/articole/an4nr1/Art.%201%20Claudiu%20Butculescu%20EN.pdf</w:t>
        </w:r>
      </w:hyperlink>
    </w:p>
    <w:p w14:paraId="14E6EE77" w14:textId="77777777" w:rsidR="00D64F8E" w:rsidRDefault="00761EB6">
      <w:pPr>
        <w:spacing w:before="226"/>
        <w:ind w:left="456"/>
        <w:rPr>
          <w:sz w:val="20"/>
        </w:rPr>
      </w:pPr>
      <w:r>
        <w:rPr>
          <w:b/>
          <w:sz w:val="20"/>
        </w:rPr>
        <w:t>Ci</w:t>
      </w:r>
      <w:r>
        <w:rPr>
          <w:b/>
          <w:spacing w:val="-7"/>
          <w:sz w:val="20"/>
        </w:rPr>
        <w:t xml:space="preserve"> </w:t>
      </w:r>
      <w:r>
        <w:rPr>
          <w:b/>
          <w:sz w:val="20"/>
        </w:rPr>
        <w:t>17.</w:t>
      </w:r>
      <w:r>
        <w:rPr>
          <w:b/>
          <w:spacing w:val="-7"/>
          <w:sz w:val="20"/>
        </w:rPr>
        <w:t xml:space="preserve"> </w:t>
      </w:r>
      <w:r>
        <w:rPr>
          <w:b/>
          <w:sz w:val="20"/>
        </w:rPr>
        <w:t>Cătălin-Silviu</w:t>
      </w:r>
      <w:r>
        <w:rPr>
          <w:b/>
          <w:spacing w:val="-7"/>
          <w:sz w:val="20"/>
        </w:rPr>
        <w:t xml:space="preserve"> </w:t>
      </w:r>
      <w:r>
        <w:rPr>
          <w:b/>
          <w:sz w:val="20"/>
        </w:rPr>
        <w:t>Săraru,</w:t>
      </w:r>
      <w:r>
        <w:rPr>
          <w:b/>
          <w:spacing w:val="-7"/>
          <w:sz w:val="20"/>
        </w:rPr>
        <w:t xml:space="preserve"> </w:t>
      </w:r>
      <w:r>
        <w:rPr>
          <w:i/>
          <w:sz w:val="20"/>
        </w:rPr>
        <w:t>„Particularităţile</w:t>
      </w:r>
      <w:r>
        <w:rPr>
          <w:i/>
          <w:spacing w:val="-7"/>
          <w:sz w:val="20"/>
        </w:rPr>
        <w:t xml:space="preserve"> </w:t>
      </w:r>
      <w:r>
        <w:rPr>
          <w:i/>
          <w:sz w:val="20"/>
        </w:rPr>
        <w:t>contractelor</w:t>
      </w:r>
      <w:r>
        <w:rPr>
          <w:i/>
          <w:spacing w:val="-7"/>
          <w:sz w:val="20"/>
        </w:rPr>
        <w:t xml:space="preserve"> </w:t>
      </w:r>
      <w:r>
        <w:rPr>
          <w:i/>
          <w:sz w:val="20"/>
        </w:rPr>
        <w:t>publice</w:t>
      </w:r>
      <w:r>
        <w:rPr>
          <w:i/>
          <w:spacing w:val="-7"/>
          <w:sz w:val="20"/>
        </w:rPr>
        <w:t xml:space="preserve"> </w:t>
      </w:r>
      <w:r>
        <w:rPr>
          <w:i/>
          <w:sz w:val="20"/>
        </w:rPr>
        <w:t>în</w:t>
      </w:r>
      <w:r>
        <w:rPr>
          <w:i/>
          <w:spacing w:val="-7"/>
          <w:sz w:val="20"/>
        </w:rPr>
        <w:t xml:space="preserve"> </w:t>
      </w:r>
      <w:r>
        <w:rPr>
          <w:i/>
          <w:sz w:val="20"/>
        </w:rPr>
        <w:t>sistemul</w:t>
      </w:r>
      <w:r>
        <w:rPr>
          <w:i/>
          <w:spacing w:val="-7"/>
          <w:sz w:val="20"/>
        </w:rPr>
        <w:t xml:space="preserve"> </w:t>
      </w:r>
      <w:r>
        <w:rPr>
          <w:i/>
          <w:sz w:val="20"/>
        </w:rPr>
        <w:t>de</w:t>
      </w:r>
      <w:r>
        <w:rPr>
          <w:i/>
          <w:spacing w:val="-7"/>
          <w:sz w:val="20"/>
        </w:rPr>
        <w:t xml:space="preserve"> </w:t>
      </w:r>
      <w:r>
        <w:rPr>
          <w:i/>
          <w:sz w:val="20"/>
        </w:rPr>
        <w:t>drept</w:t>
      </w:r>
      <w:r>
        <w:rPr>
          <w:i/>
          <w:spacing w:val="-7"/>
          <w:sz w:val="20"/>
        </w:rPr>
        <w:t xml:space="preserve"> </w:t>
      </w:r>
      <w:r>
        <w:rPr>
          <w:i/>
          <w:sz w:val="20"/>
        </w:rPr>
        <w:t>anglo-saxon”</w:t>
      </w:r>
      <w:r>
        <w:rPr>
          <w:i/>
          <w:spacing w:val="-7"/>
          <w:sz w:val="20"/>
        </w:rPr>
        <w:t xml:space="preserve"> </w:t>
      </w:r>
      <w:r>
        <w:rPr>
          <w:sz w:val="20"/>
        </w:rPr>
        <w:t>în</w:t>
      </w:r>
      <w:r>
        <w:rPr>
          <w:spacing w:val="-7"/>
          <w:sz w:val="20"/>
        </w:rPr>
        <w:t xml:space="preserve"> </w:t>
      </w:r>
      <w:r>
        <w:rPr>
          <w:sz w:val="20"/>
        </w:rPr>
        <w:t>Revista</w:t>
      </w:r>
      <w:r>
        <w:rPr>
          <w:spacing w:val="-7"/>
          <w:sz w:val="20"/>
        </w:rPr>
        <w:t xml:space="preserve"> </w:t>
      </w:r>
      <w:r>
        <w:rPr>
          <w:sz w:val="20"/>
        </w:rPr>
        <w:t>de</w:t>
      </w:r>
      <w:r>
        <w:rPr>
          <w:spacing w:val="-7"/>
          <w:sz w:val="20"/>
        </w:rPr>
        <w:t xml:space="preserve"> </w:t>
      </w:r>
      <w:r>
        <w:rPr>
          <w:sz w:val="20"/>
        </w:rPr>
        <w:t>Drept Public nr. 2/2009, pp. 10 – 25, (revista indexata în Heinonline); ISSN: 1224-4872;</w:t>
      </w:r>
    </w:p>
    <w:p w14:paraId="7A56F69C" w14:textId="77777777" w:rsidR="00D64F8E" w:rsidRDefault="00761EB6">
      <w:pPr>
        <w:pStyle w:val="BodyText"/>
        <w:spacing w:before="1"/>
        <w:ind w:right="3065"/>
      </w:pPr>
      <w:hyperlink r:id="rId212">
        <w:r>
          <w:rPr>
            <w:spacing w:val="-2"/>
            <w:u w:val="single"/>
          </w:rPr>
          <w:t>http://www.ujmag.ro/reviste/revista-de-drept-public/revista-de-drept-public-nr-2-2009</w:t>
        </w:r>
      </w:hyperlink>
      <w:r>
        <w:rPr>
          <w:spacing w:val="-2"/>
        </w:rPr>
        <w:t xml:space="preserve"> </w:t>
      </w:r>
      <w:r>
        <w:t>Se citează în:</w:t>
      </w:r>
    </w:p>
    <w:p w14:paraId="753FC564" w14:textId="77777777" w:rsidR="00D64F8E" w:rsidRDefault="00761EB6">
      <w:pPr>
        <w:pStyle w:val="BodyText"/>
        <w:spacing w:before="1"/>
        <w:ind w:right="136" w:firstLine="400"/>
        <w:jc w:val="both"/>
      </w:pPr>
      <w:r>
        <w:rPr>
          <w:b/>
        </w:rPr>
        <w:t>Ci</w:t>
      </w:r>
      <w:r>
        <w:rPr>
          <w:b/>
          <w:spacing w:val="-1"/>
        </w:rPr>
        <w:t xml:space="preserve"> </w:t>
      </w:r>
      <w:r>
        <w:rPr>
          <w:b/>
        </w:rPr>
        <w:t>17.1.</w:t>
      </w:r>
      <w:r>
        <w:rPr>
          <w:b/>
          <w:spacing w:val="-1"/>
        </w:rPr>
        <w:t xml:space="preserve"> </w:t>
      </w:r>
      <w:r>
        <w:t>Dana</w:t>
      </w:r>
      <w:r>
        <w:rPr>
          <w:spacing w:val="-1"/>
        </w:rPr>
        <w:t xml:space="preserve"> </w:t>
      </w:r>
      <w:r>
        <w:t>Apostol</w:t>
      </w:r>
      <w:r>
        <w:rPr>
          <w:spacing w:val="-1"/>
        </w:rPr>
        <w:t xml:space="preserve"> </w:t>
      </w:r>
      <w:r>
        <w:t>Tofan,</w:t>
      </w:r>
      <w:r>
        <w:rPr>
          <w:spacing w:val="-1"/>
        </w:rPr>
        <w:t xml:space="preserve"> </w:t>
      </w:r>
      <w:r>
        <w:rPr>
          <w:i/>
        </w:rPr>
        <w:t>Drept</w:t>
      </w:r>
      <w:r>
        <w:rPr>
          <w:i/>
          <w:spacing w:val="-1"/>
        </w:rPr>
        <w:t xml:space="preserve"> </w:t>
      </w:r>
      <w:r>
        <w:rPr>
          <w:i/>
        </w:rPr>
        <w:t>administrativ</w:t>
      </w:r>
      <w:r>
        <w:t>, vol. II, editia</w:t>
      </w:r>
      <w:r>
        <w:rPr>
          <w:spacing w:val="-1"/>
        </w:rPr>
        <w:t xml:space="preserve"> </w:t>
      </w:r>
      <w:r>
        <w:t>2, Editura</w:t>
      </w:r>
      <w:r>
        <w:rPr>
          <w:spacing w:val="-1"/>
        </w:rPr>
        <w:t xml:space="preserve"> </w:t>
      </w:r>
      <w:r>
        <w:t>C.H. Beck, Bucureşti (editură</w:t>
      </w:r>
      <w:r>
        <w:rPr>
          <w:spacing w:val="-1"/>
        </w:rPr>
        <w:t xml:space="preserve"> </w:t>
      </w:r>
      <w:r>
        <w:t>cu</w:t>
      </w:r>
      <w:r>
        <w:rPr>
          <w:spacing w:val="-1"/>
        </w:rPr>
        <w:t xml:space="preserve"> </w:t>
      </w:r>
      <w:r>
        <w:t>prestigiu recunoscut de CNCS în domeniul științelor sociale–lista A2), 2009, ISBN: 978-973-115-458-9, 400 pg., p. 89. A se vedea xerocopia cu coperta cărții și paginile în care se realizează citările în Anexa 20.</w:t>
      </w:r>
    </w:p>
    <w:p w14:paraId="2A847DF2" w14:textId="77777777" w:rsidR="00D64F8E" w:rsidRDefault="00761EB6">
      <w:pPr>
        <w:spacing w:before="1"/>
        <w:ind w:left="456" w:right="89" w:firstLine="400"/>
        <w:jc w:val="both"/>
        <w:rPr>
          <w:sz w:val="20"/>
        </w:rPr>
      </w:pPr>
      <w:r>
        <w:rPr>
          <w:b/>
          <w:sz w:val="20"/>
        </w:rPr>
        <w:t xml:space="preserve">Ci 17.2. </w:t>
      </w:r>
      <w:r>
        <w:rPr>
          <w:sz w:val="20"/>
        </w:rPr>
        <w:t xml:space="preserve">Ioan Lazăr, </w:t>
      </w:r>
      <w:r>
        <w:rPr>
          <w:i/>
          <w:sz w:val="20"/>
        </w:rPr>
        <w:t>Contractul administrativ în activitatea administraţiei publice</w:t>
      </w:r>
      <w:r>
        <w:rPr>
          <w:sz w:val="20"/>
        </w:rPr>
        <w:t xml:space="preserve">, în „Revista Transilvană de Ştiinţe Administrative” (revistă cotată CNCSIS, categoria categoria B+, cod CNCSIS nr. 977, indexată în EBSCO) nr. 1/2010, p. 128, ISSN 2247 – 8329, </w:t>
      </w:r>
      <w:hyperlink r:id="rId213">
        <w:r>
          <w:rPr>
            <w:sz w:val="20"/>
            <w:u w:val="single"/>
          </w:rPr>
          <w:t>http://rtsa.ro/rtsa/index.php/rtsa/article/view/99/95</w:t>
        </w:r>
      </w:hyperlink>
    </w:p>
    <w:p w14:paraId="37E0870E" w14:textId="77777777" w:rsidR="00D64F8E" w:rsidRDefault="00761EB6">
      <w:pPr>
        <w:spacing w:before="227"/>
        <w:ind w:left="456" w:right="89"/>
        <w:jc w:val="both"/>
        <w:rPr>
          <w:sz w:val="20"/>
        </w:rPr>
      </w:pPr>
      <w:r>
        <w:rPr>
          <w:b/>
          <w:sz w:val="20"/>
        </w:rPr>
        <w:t>Ci</w:t>
      </w:r>
      <w:r>
        <w:rPr>
          <w:b/>
          <w:spacing w:val="-13"/>
          <w:sz w:val="20"/>
        </w:rPr>
        <w:t xml:space="preserve"> </w:t>
      </w:r>
      <w:r>
        <w:rPr>
          <w:b/>
          <w:sz w:val="20"/>
        </w:rPr>
        <w:t>18.</w:t>
      </w:r>
      <w:r>
        <w:rPr>
          <w:b/>
          <w:spacing w:val="-12"/>
          <w:sz w:val="20"/>
        </w:rPr>
        <w:t xml:space="preserve"> </w:t>
      </w:r>
      <w:r>
        <w:rPr>
          <w:b/>
          <w:sz w:val="20"/>
        </w:rPr>
        <w:t>Cătălin-Silviu</w:t>
      </w:r>
      <w:r>
        <w:rPr>
          <w:b/>
          <w:spacing w:val="-13"/>
          <w:sz w:val="20"/>
        </w:rPr>
        <w:t xml:space="preserve"> </w:t>
      </w:r>
      <w:r>
        <w:rPr>
          <w:b/>
          <w:sz w:val="20"/>
        </w:rPr>
        <w:t>Săraru,</w:t>
      </w:r>
      <w:r>
        <w:rPr>
          <w:b/>
          <w:spacing w:val="-12"/>
          <w:sz w:val="20"/>
        </w:rPr>
        <w:t xml:space="preserve"> </w:t>
      </w:r>
      <w:r>
        <w:rPr>
          <w:sz w:val="20"/>
        </w:rPr>
        <w:t>„</w:t>
      </w:r>
      <w:r>
        <w:rPr>
          <w:i/>
          <w:sz w:val="20"/>
        </w:rPr>
        <w:t>Scurte</w:t>
      </w:r>
      <w:r>
        <w:rPr>
          <w:i/>
          <w:spacing w:val="-13"/>
          <w:sz w:val="20"/>
        </w:rPr>
        <w:t xml:space="preserve"> </w:t>
      </w:r>
      <w:r>
        <w:rPr>
          <w:i/>
          <w:sz w:val="20"/>
        </w:rPr>
        <w:t>consideraţii</w:t>
      </w:r>
      <w:r>
        <w:rPr>
          <w:i/>
          <w:spacing w:val="-12"/>
          <w:sz w:val="20"/>
        </w:rPr>
        <w:t xml:space="preserve"> </w:t>
      </w:r>
      <w:r>
        <w:rPr>
          <w:i/>
          <w:sz w:val="20"/>
        </w:rPr>
        <w:t>cu</w:t>
      </w:r>
      <w:r>
        <w:rPr>
          <w:i/>
          <w:spacing w:val="-13"/>
          <w:sz w:val="20"/>
        </w:rPr>
        <w:t xml:space="preserve"> </w:t>
      </w:r>
      <w:r>
        <w:rPr>
          <w:i/>
          <w:sz w:val="20"/>
        </w:rPr>
        <w:t>privire</w:t>
      </w:r>
      <w:r>
        <w:rPr>
          <w:i/>
          <w:spacing w:val="-12"/>
          <w:sz w:val="20"/>
        </w:rPr>
        <w:t xml:space="preserve"> </w:t>
      </w:r>
      <w:r>
        <w:rPr>
          <w:i/>
          <w:sz w:val="20"/>
        </w:rPr>
        <w:t>la</w:t>
      </w:r>
      <w:r>
        <w:rPr>
          <w:i/>
          <w:spacing w:val="-13"/>
          <w:sz w:val="20"/>
        </w:rPr>
        <w:t xml:space="preserve"> </w:t>
      </w:r>
      <w:r>
        <w:rPr>
          <w:i/>
          <w:sz w:val="20"/>
        </w:rPr>
        <w:t>autorităţile</w:t>
      </w:r>
      <w:r>
        <w:rPr>
          <w:i/>
          <w:spacing w:val="-12"/>
          <w:sz w:val="20"/>
        </w:rPr>
        <w:t xml:space="preserve"> </w:t>
      </w:r>
      <w:r>
        <w:rPr>
          <w:i/>
          <w:sz w:val="20"/>
        </w:rPr>
        <w:t>contractante</w:t>
      </w:r>
      <w:r>
        <w:rPr>
          <w:i/>
          <w:spacing w:val="-13"/>
          <w:sz w:val="20"/>
        </w:rPr>
        <w:t xml:space="preserve"> </w:t>
      </w:r>
      <w:r>
        <w:rPr>
          <w:i/>
          <w:sz w:val="20"/>
        </w:rPr>
        <w:t>din</w:t>
      </w:r>
      <w:r>
        <w:rPr>
          <w:i/>
          <w:spacing w:val="-12"/>
          <w:sz w:val="20"/>
        </w:rPr>
        <w:t xml:space="preserve"> </w:t>
      </w:r>
      <w:r>
        <w:rPr>
          <w:i/>
          <w:sz w:val="20"/>
        </w:rPr>
        <w:t>contractele</w:t>
      </w:r>
      <w:r>
        <w:rPr>
          <w:i/>
          <w:spacing w:val="-13"/>
          <w:sz w:val="20"/>
        </w:rPr>
        <w:t xml:space="preserve"> </w:t>
      </w:r>
      <w:r>
        <w:rPr>
          <w:i/>
          <w:sz w:val="20"/>
        </w:rPr>
        <w:t>de</w:t>
      </w:r>
      <w:r>
        <w:rPr>
          <w:i/>
          <w:spacing w:val="-12"/>
          <w:sz w:val="20"/>
        </w:rPr>
        <w:t xml:space="preserve"> </w:t>
      </w:r>
      <w:r>
        <w:rPr>
          <w:i/>
          <w:sz w:val="20"/>
        </w:rPr>
        <w:t>achiziţie</w:t>
      </w:r>
      <w:r>
        <w:rPr>
          <w:i/>
          <w:spacing w:val="-13"/>
          <w:sz w:val="20"/>
        </w:rPr>
        <w:t xml:space="preserve"> </w:t>
      </w:r>
      <w:r>
        <w:rPr>
          <w:i/>
          <w:sz w:val="20"/>
        </w:rPr>
        <w:t>publică, de</w:t>
      </w:r>
      <w:r>
        <w:rPr>
          <w:i/>
          <w:spacing w:val="-13"/>
          <w:sz w:val="20"/>
        </w:rPr>
        <w:t xml:space="preserve"> </w:t>
      </w:r>
      <w:r>
        <w:rPr>
          <w:i/>
          <w:sz w:val="20"/>
        </w:rPr>
        <w:t>concesiune</w:t>
      </w:r>
      <w:r>
        <w:rPr>
          <w:i/>
          <w:spacing w:val="-12"/>
          <w:sz w:val="20"/>
        </w:rPr>
        <w:t xml:space="preserve"> </w:t>
      </w:r>
      <w:r>
        <w:rPr>
          <w:i/>
          <w:sz w:val="20"/>
        </w:rPr>
        <w:t>de</w:t>
      </w:r>
      <w:r>
        <w:rPr>
          <w:i/>
          <w:spacing w:val="-13"/>
          <w:sz w:val="20"/>
        </w:rPr>
        <w:t xml:space="preserve"> </w:t>
      </w:r>
      <w:r>
        <w:rPr>
          <w:i/>
          <w:sz w:val="20"/>
        </w:rPr>
        <w:t>lucrări</w:t>
      </w:r>
      <w:r>
        <w:rPr>
          <w:i/>
          <w:spacing w:val="-12"/>
          <w:sz w:val="20"/>
        </w:rPr>
        <w:t xml:space="preserve"> </w:t>
      </w:r>
      <w:r>
        <w:rPr>
          <w:i/>
          <w:sz w:val="20"/>
        </w:rPr>
        <w:t>publice</w:t>
      </w:r>
      <w:r>
        <w:rPr>
          <w:i/>
          <w:spacing w:val="-13"/>
          <w:sz w:val="20"/>
        </w:rPr>
        <w:t xml:space="preserve"> </w:t>
      </w:r>
      <w:r>
        <w:rPr>
          <w:i/>
          <w:sz w:val="20"/>
        </w:rPr>
        <w:t>şi</w:t>
      </w:r>
      <w:r>
        <w:rPr>
          <w:i/>
          <w:spacing w:val="-12"/>
          <w:sz w:val="20"/>
        </w:rPr>
        <w:t xml:space="preserve"> </w:t>
      </w:r>
      <w:r>
        <w:rPr>
          <w:i/>
          <w:sz w:val="20"/>
        </w:rPr>
        <w:t>de</w:t>
      </w:r>
      <w:r>
        <w:rPr>
          <w:i/>
          <w:spacing w:val="-13"/>
          <w:sz w:val="20"/>
        </w:rPr>
        <w:t xml:space="preserve"> </w:t>
      </w:r>
      <w:r>
        <w:rPr>
          <w:i/>
          <w:sz w:val="20"/>
        </w:rPr>
        <w:t>concesiune</w:t>
      </w:r>
      <w:r>
        <w:rPr>
          <w:i/>
          <w:spacing w:val="-12"/>
          <w:sz w:val="20"/>
        </w:rPr>
        <w:t xml:space="preserve"> </w:t>
      </w:r>
      <w:r>
        <w:rPr>
          <w:i/>
          <w:sz w:val="20"/>
        </w:rPr>
        <w:t>de</w:t>
      </w:r>
      <w:r>
        <w:rPr>
          <w:i/>
          <w:spacing w:val="-13"/>
          <w:sz w:val="20"/>
        </w:rPr>
        <w:t xml:space="preserve"> </w:t>
      </w:r>
      <w:r>
        <w:rPr>
          <w:i/>
          <w:sz w:val="20"/>
        </w:rPr>
        <w:t>servicii</w:t>
      </w:r>
      <w:r>
        <w:rPr>
          <w:sz w:val="20"/>
        </w:rPr>
        <w:t>”</w:t>
      </w:r>
      <w:r>
        <w:rPr>
          <w:spacing w:val="-12"/>
          <w:sz w:val="20"/>
        </w:rPr>
        <w:t xml:space="preserve"> </w:t>
      </w:r>
      <w:r>
        <w:rPr>
          <w:sz w:val="20"/>
        </w:rPr>
        <w:t>în</w:t>
      </w:r>
      <w:r>
        <w:rPr>
          <w:spacing w:val="-13"/>
          <w:sz w:val="20"/>
        </w:rPr>
        <w:t xml:space="preserve"> </w:t>
      </w:r>
      <w:r>
        <w:rPr>
          <w:sz w:val="20"/>
        </w:rPr>
        <w:t>„Curierul</w:t>
      </w:r>
      <w:r>
        <w:rPr>
          <w:spacing w:val="-12"/>
          <w:sz w:val="20"/>
        </w:rPr>
        <w:t xml:space="preserve"> </w:t>
      </w:r>
      <w:r>
        <w:rPr>
          <w:sz w:val="20"/>
        </w:rPr>
        <w:t>Judiciar”</w:t>
      </w:r>
      <w:r>
        <w:rPr>
          <w:spacing w:val="-13"/>
          <w:sz w:val="20"/>
        </w:rPr>
        <w:t xml:space="preserve"> </w:t>
      </w:r>
      <w:r>
        <w:rPr>
          <w:sz w:val="20"/>
        </w:rPr>
        <w:t>nr.</w:t>
      </w:r>
      <w:r>
        <w:rPr>
          <w:spacing w:val="-12"/>
          <w:sz w:val="20"/>
        </w:rPr>
        <w:t xml:space="preserve"> </w:t>
      </w:r>
      <w:r>
        <w:rPr>
          <w:sz w:val="20"/>
        </w:rPr>
        <w:t>9/2009,</w:t>
      </w:r>
      <w:r>
        <w:rPr>
          <w:spacing w:val="-13"/>
          <w:sz w:val="20"/>
        </w:rPr>
        <w:t xml:space="preserve"> </w:t>
      </w:r>
      <w:r>
        <w:rPr>
          <w:sz w:val="20"/>
        </w:rPr>
        <w:t>pp.</w:t>
      </w:r>
      <w:r>
        <w:rPr>
          <w:spacing w:val="-12"/>
          <w:sz w:val="20"/>
        </w:rPr>
        <w:t xml:space="preserve"> </w:t>
      </w:r>
      <w:r>
        <w:rPr>
          <w:sz w:val="20"/>
        </w:rPr>
        <w:t>512-515,</w:t>
      </w:r>
      <w:r>
        <w:rPr>
          <w:spacing w:val="-13"/>
          <w:sz w:val="20"/>
        </w:rPr>
        <w:t xml:space="preserve"> </w:t>
      </w:r>
      <w:r>
        <w:rPr>
          <w:sz w:val="20"/>
        </w:rPr>
        <w:t>(revista</w:t>
      </w:r>
      <w:r>
        <w:rPr>
          <w:spacing w:val="-12"/>
          <w:sz w:val="20"/>
        </w:rPr>
        <w:t xml:space="preserve"> </w:t>
      </w:r>
      <w:r>
        <w:rPr>
          <w:sz w:val="20"/>
        </w:rPr>
        <w:t xml:space="preserve">indexata în CEEOL, Heinonline), ISSN: 1582-7526, </w:t>
      </w:r>
      <w:hyperlink r:id="rId214">
        <w:r>
          <w:rPr>
            <w:sz w:val="20"/>
            <w:u w:val="single"/>
          </w:rPr>
          <w:t>http://www.curieruljudiciar.ro/2009/09/30/cj-nr-92009/</w:t>
        </w:r>
      </w:hyperlink>
    </w:p>
    <w:p w14:paraId="3BA9EB45" w14:textId="77777777" w:rsidR="00D64F8E" w:rsidRDefault="00761EB6">
      <w:pPr>
        <w:pStyle w:val="BodyText"/>
        <w:spacing w:before="1"/>
        <w:jc w:val="both"/>
      </w:pPr>
      <w:r>
        <w:t>Se</w:t>
      </w:r>
      <w:r>
        <w:rPr>
          <w:spacing w:val="-4"/>
        </w:rPr>
        <w:t xml:space="preserve"> </w:t>
      </w:r>
      <w:r>
        <w:t>citează</w:t>
      </w:r>
      <w:r>
        <w:rPr>
          <w:spacing w:val="-4"/>
        </w:rPr>
        <w:t xml:space="preserve"> </w:t>
      </w:r>
      <w:r>
        <w:t>în</w:t>
      </w:r>
      <w:r>
        <w:rPr>
          <w:spacing w:val="-3"/>
        </w:rPr>
        <w:t xml:space="preserve"> </w:t>
      </w:r>
      <w:r>
        <w:rPr>
          <w:spacing w:val="-10"/>
        </w:rPr>
        <w:t>:</w:t>
      </w:r>
    </w:p>
    <w:p w14:paraId="00B37EFA" w14:textId="77777777" w:rsidR="00D64F8E" w:rsidRDefault="00761EB6">
      <w:pPr>
        <w:pStyle w:val="BodyText"/>
        <w:spacing w:before="1"/>
        <w:ind w:right="89" w:firstLine="500"/>
        <w:jc w:val="both"/>
      </w:pPr>
      <w:r>
        <w:rPr>
          <w:b/>
        </w:rPr>
        <w:t>Ci</w:t>
      </w:r>
      <w:r>
        <w:rPr>
          <w:b/>
          <w:spacing w:val="39"/>
        </w:rPr>
        <w:t xml:space="preserve"> </w:t>
      </w:r>
      <w:r>
        <w:rPr>
          <w:b/>
        </w:rPr>
        <w:t>18.1.</w:t>
      </w:r>
      <w:r>
        <w:rPr>
          <w:b/>
          <w:spacing w:val="-6"/>
        </w:rPr>
        <w:t xml:space="preserve"> </w:t>
      </w:r>
      <w:r>
        <w:t>Dana</w:t>
      </w:r>
      <w:r>
        <w:rPr>
          <w:spacing w:val="-7"/>
        </w:rPr>
        <w:t xml:space="preserve"> </w:t>
      </w:r>
      <w:r>
        <w:t>Apostol</w:t>
      </w:r>
      <w:r>
        <w:rPr>
          <w:spacing w:val="-6"/>
        </w:rPr>
        <w:t xml:space="preserve"> </w:t>
      </w:r>
      <w:r>
        <w:t>Tofan,</w:t>
      </w:r>
      <w:r>
        <w:rPr>
          <w:spacing w:val="-7"/>
        </w:rPr>
        <w:t xml:space="preserve"> </w:t>
      </w:r>
      <w:r>
        <w:rPr>
          <w:i/>
        </w:rPr>
        <w:t>Drept</w:t>
      </w:r>
      <w:r>
        <w:rPr>
          <w:i/>
          <w:spacing w:val="-6"/>
        </w:rPr>
        <w:t xml:space="preserve"> </w:t>
      </w:r>
      <w:r>
        <w:rPr>
          <w:i/>
        </w:rPr>
        <w:t>administrativ</w:t>
      </w:r>
      <w:r>
        <w:t>,</w:t>
      </w:r>
      <w:r>
        <w:rPr>
          <w:spacing w:val="-6"/>
        </w:rPr>
        <w:t xml:space="preserve"> </w:t>
      </w:r>
      <w:r>
        <w:t>vol.</w:t>
      </w:r>
      <w:r>
        <w:rPr>
          <w:spacing w:val="-6"/>
        </w:rPr>
        <w:t xml:space="preserve"> </w:t>
      </w:r>
      <w:r>
        <w:t>II,</w:t>
      </w:r>
      <w:r>
        <w:rPr>
          <w:spacing w:val="-6"/>
        </w:rPr>
        <w:t xml:space="preserve"> </w:t>
      </w:r>
      <w:r>
        <w:t>editia</w:t>
      </w:r>
      <w:r>
        <w:rPr>
          <w:spacing w:val="-7"/>
        </w:rPr>
        <w:t xml:space="preserve"> </w:t>
      </w:r>
      <w:r>
        <w:t>2,</w:t>
      </w:r>
      <w:r>
        <w:rPr>
          <w:spacing w:val="-6"/>
        </w:rPr>
        <w:t xml:space="preserve"> </w:t>
      </w:r>
      <w:r>
        <w:t>Editura</w:t>
      </w:r>
      <w:r>
        <w:rPr>
          <w:spacing w:val="-7"/>
        </w:rPr>
        <w:t xml:space="preserve"> </w:t>
      </w:r>
      <w:r>
        <w:t>C.H.</w:t>
      </w:r>
      <w:r>
        <w:rPr>
          <w:spacing w:val="-6"/>
        </w:rPr>
        <w:t xml:space="preserve"> </w:t>
      </w:r>
      <w:r>
        <w:t>Beck,</w:t>
      </w:r>
      <w:r>
        <w:rPr>
          <w:spacing w:val="-6"/>
        </w:rPr>
        <w:t xml:space="preserve"> </w:t>
      </w:r>
      <w:r>
        <w:t>Bucureşti</w:t>
      </w:r>
      <w:r>
        <w:rPr>
          <w:spacing w:val="-6"/>
        </w:rPr>
        <w:t xml:space="preserve"> </w:t>
      </w:r>
      <w:r>
        <w:t>(editură</w:t>
      </w:r>
      <w:r>
        <w:rPr>
          <w:spacing w:val="-7"/>
        </w:rPr>
        <w:t xml:space="preserve"> </w:t>
      </w:r>
      <w:r>
        <w:t>cu</w:t>
      </w:r>
      <w:r>
        <w:rPr>
          <w:spacing w:val="-7"/>
        </w:rPr>
        <w:t xml:space="preserve"> </w:t>
      </w:r>
      <w:r>
        <w:t>prestigiu recunoscut</w:t>
      </w:r>
      <w:r>
        <w:rPr>
          <w:spacing w:val="-3"/>
        </w:rPr>
        <w:t xml:space="preserve"> </w:t>
      </w:r>
      <w:r>
        <w:t>de</w:t>
      </w:r>
      <w:r>
        <w:rPr>
          <w:spacing w:val="-3"/>
        </w:rPr>
        <w:t xml:space="preserve"> </w:t>
      </w:r>
      <w:r>
        <w:t>CNCS</w:t>
      </w:r>
      <w:r>
        <w:rPr>
          <w:spacing w:val="-3"/>
        </w:rPr>
        <w:t xml:space="preserve"> </w:t>
      </w:r>
      <w:r>
        <w:t>în</w:t>
      </w:r>
      <w:r>
        <w:rPr>
          <w:spacing w:val="-3"/>
        </w:rPr>
        <w:t xml:space="preserve"> </w:t>
      </w:r>
      <w:r>
        <w:t>domeniul</w:t>
      </w:r>
      <w:r>
        <w:rPr>
          <w:spacing w:val="-3"/>
        </w:rPr>
        <w:t xml:space="preserve"> </w:t>
      </w:r>
      <w:r>
        <w:t>științelor</w:t>
      </w:r>
      <w:r>
        <w:rPr>
          <w:spacing w:val="-3"/>
        </w:rPr>
        <w:t xml:space="preserve"> </w:t>
      </w:r>
      <w:r>
        <w:t>sociale–lista</w:t>
      </w:r>
      <w:r>
        <w:rPr>
          <w:spacing w:val="-3"/>
        </w:rPr>
        <w:t xml:space="preserve"> </w:t>
      </w:r>
      <w:r>
        <w:t>A2),</w:t>
      </w:r>
      <w:r>
        <w:rPr>
          <w:spacing w:val="-3"/>
        </w:rPr>
        <w:t xml:space="preserve"> </w:t>
      </w:r>
      <w:r>
        <w:t>2009,</w:t>
      </w:r>
      <w:r>
        <w:rPr>
          <w:spacing w:val="-3"/>
        </w:rPr>
        <w:t xml:space="preserve"> </w:t>
      </w:r>
      <w:r>
        <w:t>ISBN:</w:t>
      </w:r>
      <w:r>
        <w:rPr>
          <w:spacing w:val="-2"/>
        </w:rPr>
        <w:t xml:space="preserve"> </w:t>
      </w:r>
      <w:r>
        <w:t>978-973-115-458-9,</w:t>
      </w:r>
      <w:r>
        <w:rPr>
          <w:spacing w:val="-3"/>
        </w:rPr>
        <w:t xml:space="preserve"> </w:t>
      </w:r>
      <w:r>
        <w:t>400</w:t>
      </w:r>
      <w:r>
        <w:rPr>
          <w:spacing w:val="-3"/>
        </w:rPr>
        <w:t xml:space="preserve"> </w:t>
      </w:r>
      <w:r>
        <w:t>pg.,</w:t>
      </w:r>
      <w:r>
        <w:rPr>
          <w:spacing w:val="40"/>
        </w:rPr>
        <w:t xml:space="preserve"> </w:t>
      </w:r>
      <w:r>
        <w:t>p.</w:t>
      </w:r>
      <w:r>
        <w:rPr>
          <w:spacing w:val="-3"/>
        </w:rPr>
        <w:t xml:space="preserve"> </w:t>
      </w:r>
      <w:r>
        <w:t>168.</w:t>
      </w:r>
      <w:r>
        <w:rPr>
          <w:spacing w:val="-3"/>
        </w:rPr>
        <w:t xml:space="preserve"> </w:t>
      </w:r>
      <w:r>
        <w:t>A</w:t>
      </w:r>
      <w:r>
        <w:rPr>
          <w:spacing w:val="-3"/>
        </w:rPr>
        <w:t xml:space="preserve"> </w:t>
      </w:r>
      <w:r>
        <w:t>se</w:t>
      </w:r>
      <w:r>
        <w:rPr>
          <w:spacing w:val="-3"/>
        </w:rPr>
        <w:t xml:space="preserve"> </w:t>
      </w:r>
      <w:r>
        <w:t>vedea xerocopia cu coperta cărții și paginile în care se realizează citările în Anexa 21.</w:t>
      </w:r>
    </w:p>
    <w:p w14:paraId="011AE62F" w14:textId="77777777" w:rsidR="00D64F8E" w:rsidRDefault="00D64F8E">
      <w:pPr>
        <w:pStyle w:val="BodyText"/>
        <w:spacing w:before="1"/>
        <w:ind w:left="0"/>
      </w:pPr>
    </w:p>
    <w:p w14:paraId="7FFD56BD" w14:textId="77777777" w:rsidR="00D64F8E" w:rsidRDefault="00761EB6">
      <w:pPr>
        <w:ind w:left="456" w:right="89"/>
        <w:jc w:val="both"/>
        <w:rPr>
          <w:sz w:val="20"/>
        </w:rPr>
      </w:pPr>
      <w:r>
        <w:rPr>
          <w:b/>
          <w:sz w:val="20"/>
        </w:rPr>
        <w:t>Ci 19. Cătălin-Silviu Săraru</w:t>
      </w:r>
      <w:r>
        <w:rPr>
          <w:sz w:val="20"/>
        </w:rPr>
        <w:t xml:space="preserve">, </w:t>
      </w:r>
      <w:r>
        <w:rPr>
          <w:i/>
          <w:sz w:val="20"/>
        </w:rPr>
        <w:t>Necesitatea reglementării în legislația românească a contractului administrativ pentru punerea</w:t>
      </w:r>
      <w:r>
        <w:rPr>
          <w:i/>
          <w:spacing w:val="-8"/>
          <w:sz w:val="20"/>
        </w:rPr>
        <w:t xml:space="preserve"> </w:t>
      </w:r>
      <w:r>
        <w:rPr>
          <w:i/>
          <w:sz w:val="20"/>
        </w:rPr>
        <w:t>în</w:t>
      </w:r>
      <w:r>
        <w:rPr>
          <w:i/>
          <w:spacing w:val="-8"/>
          <w:sz w:val="20"/>
        </w:rPr>
        <w:t xml:space="preserve"> </w:t>
      </w:r>
      <w:r>
        <w:rPr>
          <w:i/>
          <w:sz w:val="20"/>
        </w:rPr>
        <w:t>operă</w:t>
      </w:r>
      <w:r>
        <w:rPr>
          <w:i/>
          <w:spacing w:val="-8"/>
          <w:sz w:val="20"/>
        </w:rPr>
        <w:t xml:space="preserve"> </w:t>
      </w:r>
      <w:r>
        <w:rPr>
          <w:i/>
          <w:sz w:val="20"/>
        </w:rPr>
        <w:t>a</w:t>
      </w:r>
      <w:r>
        <w:rPr>
          <w:i/>
          <w:spacing w:val="-8"/>
          <w:sz w:val="20"/>
        </w:rPr>
        <w:t xml:space="preserve"> </w:t>
      </w:r>
      <w:r>
        <w:rPr>
          <w:i/>
          <w:sz w:val="20"/>
        </w:rPr>
        <w:t>descentralizării</w:t>
      </w:r>
      <w:r>
        <w:rPr>
          <w:i/>
          <w:spacing w:val="-7"/>
          <w:sz w:val="20"/>
        </w:rPr>
        <w:t xml:space="preserve"> </w:t>
      </w:r>
      <w:r>
        <w:rPr>
          <w:i/>
          <w:sz w:val="20"/>
        </w:rPr>
        <w:t>administrative</w:t>
      </w:r>
      <w:r>
        <w:rPr>
          <w:sz w:val="20"/>
        </w:rPr>
        <w:t>,</w:t>
      </w:r>
      <w:r>
        <w:rPr>
          <w:spacing w:val="-7"/>
          <w:sz w:val="20"/>
        </w:rPr>
        <w:t xml:space="preserve"> </w:t>
      </w:r>
      <w:r>
        <w:rPr>
          <w:sz w:val="20"/>
        </w:rPr>
        <w:t>în</w:t>
      </w:r>
      <w:r>
        <w:rPr>
          <w:spacing w:val="-8"/>
          <w:sz w:val="20"/>
        </w:rPr>
        <w:t xml:space="preserve"> </w:t>
      </w:r>
      <w:r>
        <w:rPr>
          <w:sz w:val="20"/>
        </w:rPr>
        <w:t>Caietul</w:t>
      </w:r>
      <w:r>
        <w:rPr>
          <w:spacing w:val="-7"/>
          <w:sz w:val="20"/>
        </w:rPr>
        <w:t xml:space="preserve"> </w:t>
      </w:r>
      <w:r>
        <w:rPr>
          <w:sz w:val="20"/>
        </w:rPr>
        <w:t>Științific</w:t>
      </w:r>
      <w:r>
        <w:rPr>
          <w:spacing w:val="-8"/>
          <w:sz w:val="20"/>
        </w:rPr>
        <w:t xml:space="preserve"> </w:t>
      </w:r>
      <w:r>
        <w:rPr>
          <w:sz w:val="20"/>
        </w:rPr>
        <w:t>nr.</w:t>
      </w:r>
      <w:r>
        <w:rPr>
          <w:spacing w:val="-7"/>
          <w:sz w:val="20"/>
        </w:rPr>
        <w:t xml:space="preserve"> </w:t>
      </w:r>
      <w:r>
        <w:rPr>
          <w:sz w:val="20"/>
        </w:rPr>
        <w:t>11/2009</w:t>
      </w:r>
      <w:r>
        <w:rPr>
          <w:spacing w:val="-8"/>
          <w:sz w:val="20"/>
        </w:rPr>
        <w:t xml:space="preserve"> </w:t>
      </w:r>
      <w:r>
        <w:rPr>
          <w:sz w:val="20"/>
        </w:rPr>
        <w:t>(revistă</w:t>
      </w:r>
      <w:r>
        <w:rPr>
          <w:spacing w:val="-8"/>
          <w:sz w:val="20"/>
        </w:rPr>
        <w:t xml:space="preserve"> </w:t>
      </w:r>
      <w:r>
        <w:rPr>
          <w:sz w:val="20"/>
        </w:rPr>
        <w:t>cotată</w:t>
      </w:r>
      <w:r>
        <w:rPr>
          <w:spacing w:val="-8"/>
          <w:sz w:val="20"/>
        </w:rPr>
        <w:t xml:space="preserve"> </w:t>
      </w:r>
      <w:r>
        <w:rPr>
          <w:sz w:val="20"/>
        </w:rPr>
        <w:t>CNCSIS,</w:t>
      </w:r>
      <w:r>
        <w:rPr>
          <w:spacing w:val="-7"/>
          <w:sz w:val="20"/>
        </w:rPr>
        <w:t xml:space="preserve"> </w:t>
      </w:r>
      <w:r>
        <w:rPr>
          <w:sz w:val="20"/>
        </w:rPr>
        <w:t>categoria</w:t>
      </w:r>
      <w:r>
        <w:rPr>
          <w:spacing w:val="-8"/>
          <w:sz w:val="20"/>
        </w:rPr>
        <w:t xml:space="preserve"> </w:t>
      </w:r>
      <w:r>
        <w:rPr>
          <w:sz w:val="20"/>
        </w:rPr>
        <w:t>C,</w:t>
      </w:r>
      <w:r>
        <w:rPr>
          <w:spacing w:val="-7"/>
          <w:sz w:val="20"/>
        </w:rPr>
        <w:t xml:space="preserve"> </w:t>
      </w:r>
      <w:r>
        <w:rPr>
          <w:sz w:val="20"/>
        </w:rPr>
        <w:t>cod CNCSIS nr. 469), pp. 543-555, ISSN 1582-943X</w:t>
      </w:r>
    </w:p>
    <w:p w14:paraId="34F588CE" w14:textId="77777777" w:rsidR="00D64F8E" w:rsidRDefault="00761EB6">
      <w:pPr>
        <w:pStyle w:val="BodyText"/>
        <w:spacing w:line="226" w:lineRule="exact"/>
        <w:jc w:val="both"/>
      </w:pPr>
      <w:r>
        <w:t>Se</w:t>
      </w:r>
      <w:r>
        <w:rPr>
          <w:spacing w:val="-5"/>
        </w:rPr>
        <w:t xml:space="preserve"> </w:t>
      </w:r>
      <w:r>
        <w:t>citează</w:t>
      </w:r>
      <w:r>
        <w:rPr>
          <w:spacing w:val="-4"/>
        </w:rPr>
        <w:t xml:space="preserve"> </w:t>
      </w:r>
      <w:r>
        <w:rPr>
          <w:spacing w:val="-5"/>
        </w:rPr>
        <w:t>în:</w:t>
      </w:r>
    </w:p>
    <w:p w14:paraId="4A8E26F8" w14:textId="77777777" w:rsidR="00D64F8E" w:rsidRDefault="00D64F8E">
      <w:pPr>
        <w:pStyle w:val="BodyText"/>
        <w:spacing w:line="226" w:lineRule="exact"/>
        <w:jc w:val="both"/>
        <w:sectPr w:rsidR="00D64F8E">
          <w:pgSz w:w="12240" w:h="15840"/>
          <w:pgMar w:top="640" w:right="1080" w:bottom="980" w:left="720" w:header="0" w:footer="728" w:gutter="0"/>
          <w:cols w:space="720"/>
        </w:sectPr>
      </w:pPr>
    </w:p>
    <w:p w14:paraId="4A79D3A8" w14:textId="77777777" w:rsidR="00D64F8E" w:rsidRDefault="00761EB6">
      <w:pPr>
        <w:pStyle w:val="BodyText"/>
        <w:spacing w:before="72" w:line="237" w:lineRule="auto"/>
        <w:ind w:right="137" w:firstLine="600"/>
        <w:jc w:val="both"/>
      </w:pPr>
      <w:r>
        <w:rPr>
          <w:b/>
        </w:rPr>
        <w:t xml:space="preserve">Ci 19.1. </w:t>
      </w:r>
      <w:r>
        <w:t xml:space="preserve">Verginia Vedinas, </w:t>
      </w:r>
      <w:r>
        <w:rPr>
          <w:i/>
        </w:rPr>
        <w:t>Drept administrativ</w:t>
      </w:r>
      <w:r>
        <w:t>, editia a IX-a revăzută și actualizată, Editura Universul Juridic (editură cu prestigiu recunoscut de CNCS în domeniul științelor sociale–lista A2), Bucuresti, 2015; 588 pg., p. 144, ISBN 978-606-673-580-3. A se vedea xerocopia cu coperta cărții și paginile în care se realizează citările în Anexa 22.</w:t>
      </w:r>
    </w:p>
    <w:p w14:paraId="3EB9AC86" w14:textId="77777777" w:rsidR="00D64F8E" w:rsidRDefault="00761EB6">
      <w:pPr>
        <w:spacing w:before="2"/>
        <w:ind w:left="456" w:right="90" w:firstLine="550"/>
        <w:jc w:val="both"/>
        <w:rPr>
          <w:sz w:val="20"/>
        </w:rPr>
      </w:pPr>
      <w:r>
        <w:rPr>
          <w:b/>
          <w:sz w:val="20"/>
        </w:rPr>
        <w:t xml:space="preserve">Ci 19.2. </w:t>
      </w:r>
      <w:r>
        <w:rPr>
          <w:sz w:val="20"/>
        </w:rPr>
        <w:t xml:space="preserve">Verginia Vedinaș, </w:t>
      </w:r>
      <w:r>
        <w:rPr>
          <w:i/>
          <w:sz w:val="20"/>
        </w:rPr>
        <w:t>Tratat teoretic și practic de drept administrativ</w:t>
      </w:r>
      <w:r>
        <w:rPr>
          <w:sz w:val="20"/>
        </w:rPr>
        <w:t>, vol. II, Editura Universul Juridic, București, 2018, p. 529. A se vedea xerocopia cu coperta cărții și paginile în care se realizează citările în Anexa 23.</w:t>
      </w:r>
    </w:p>
    <w:p w14:paraId="741C5802" w14:textId="77777777" w:rsidR="00D64F8E" w:rsidRDefault="00D64F8E">
      <w:pPr>
        <w:pStyle w:val="BodyText"/>
        <w:spacing w:before="1"/>
        <w:ind w:left="0"/>
      </w:pPr>
    </w:p>
    <w:p w14:paraId="7E6941EE" w14:textId="77777777" w:rsidR="00D64F8E" w:rsidRDefault="00761EB6">
      <w:pPr>
        <w:ind w:left="456" w:right="89"/>
        <w:jc w:val="both"/>
        <w:rPr>
          <w:sz w:val="20"/>
        </w:rPr>
      </w:pPr>
      <w:r>
        <w:rPr>
          <w:b/>
          <w:sz w:val="20"/>
        </w:rPr>
        <w:t xml:space="preserve">Ci 20. Cătălin-Silviu Săraru, </w:t>
      </w:r>
      <w:r>
        <w:rPr>
          <w:sz w:val="20"/>
        </w:rPr>
        <w:t>„</w:t>
      </w:r>
      <w:r>
        <w:rPr>
          <w:i/>
          <w:sz w:val="20"/>
        </w:rPr>
        <w:t>Modificarea efectelor contractelor administrative</w:t>
      </w:r>
      <w:r>
        <w:rPr>
          <w:sz w:val="20"/>
        </w:rPr>
        <w:t xml:space="preserve">” în Pandectele Române nr. 5/2009, pp. 84-94, (revista indexata în Heinonline, EBSCO, ProQuest), ISSN: 1582-4756; </w:t>
      </w:r>
      <w:hyperlink r:id="rId215">
        <w:r>
          <w:rPr>
            <w:sz w:val="20"/>
            <w:u w:val="single"/>
          </w:rPr>
          <w:t>http://www.ujmag.ro/reviste/pandectele-</w:t>
        </w:r>
      </w:hyperlink>
      <w:r>
        <w:rPr>
          <w:sz w:val="20"/>
        </w:rPr>
        <w:t xml:space="preserve"> </w:t>
      </w:r>
      <w:r>
        <w:rPr>
          <w:spacing w:val="-2"/>
          <w:sz w:val="20"/>
          <w:u w:val="single"/>
        </w:rPr>
        <w:t>romane/pandectele-romane-nr-5-2009</w:t>
      </w:r>
    </w:p>
    <w:p w14:paraId="27133562"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26F3B610" w14:textId="77777777" w:rsidR="00D64F8E" w:rsidRDefault="00761EB6">
      <w:pPr>
        <w:spacing w:before="3" w:line="237" w:lineRule="auto"/>
        <w:ind w:left="456" w:right="89" w:firstLine="450"/>
        <w:jc w:val="both"/>
        <w:rPr>
          <w:sz w:val="20"/>
        </w:rPr>
      </w:pPr>
      <w:r>
        <w:rPr>
          <w:b/>
          <w:sz w:val="20"/>
        </w:rPr>
        <w:t xml:space="preserve">Ci 20.1. </w:t>
      </w:r>
      <w:r>
        <w:rPr>
          <w:sz w:val="20"/>
        </w:rPr>
        <w:t xml:space="preserve">Oliviu Puie, </w:t>
      </w:r>
      <w:r>
        <w:rPr>
          <w:i/>
          <w:sz w:val="20"/>
        </w:rPr>
        <w:t>Contractele administrative în contextul noului Cod civil și al noului Cod de procedură civilă</w:t>
      </w:r>
      <w:r>
        <w:rPr>
          <w:sz w:val="20"/>
        </w:rPr>
        <w:t>, Editura</w:t>
      </w:r>
      <w:r>
        <w:rPr>
          <w:spacing w:val="-10"/>
          <w:sz w:val="20"/>
        </w:rPr>
        <w:t xml:space="preserve"> </w:t>
      </w:r>
      <w:r>
        <w:rPr>
          <w:sz w:val="20"/>
        </w:rPr>
        <w:t>Universul</w:t>
      </w:r>
      <w:r>
        <w:rPr>
          <w:spacing w:val="-10"/>
          <w:sz w:val="20"/>
        </w:rPr>
        <w:t xml:space="preserve"> </w:t>
      </w:r>
      <w:r>
        <w:rPr>
          <w:sz w:val="20"/>
        </w:rPr>
        <w:t>Juridic</w:t>
      </w:r>
      <w:r>
        <w:rPr>
          <w:spacing w:val="-10"/>
          <w:sz w:val="20"/>
        </w:rPr>
        <w:t xml:space="preserve"> </w:t>
      </w:r>
      <w:r>
        <w:rPr>
          <w:sz w:val="20"/>
        </w:rPr>
        <w:t>(editură</w:t>
      </w:r>
      <w:r>
        <w:rPr>
          <w:spacing w:val="-10"/>
          <w:sz w:val="20"/>
        </w:rPr>
        <w:t xml:space="preserve"> </w:t>
      </w:r>
      <w:r>
        <w:rPr>
          <w:sz w:val="20"/>
        </w:rPr>
        <w:t>cu</w:t>
      </w:r>
      <w:r>
        <w:rPr>
          <w:spacing w:val="-10"/>
          <w:sz w:val="20"/>
        </w:rPr>
        <w:t xml:space="preserve"> </w:t>
      </w:r>
      <w:r>
        <w:rPr>
          <w:sz w:val="20"/>
        </w:rPr>
        <w:t>prestigiu</w:t>
      </w:r>
      <w:r>
        <w:rPr>
          <w:spacing w:val="-10"/>
          <w:sz w:val="20"/>
        </w:rPr>
        <w:t xml:space="preserve"> </w:t>
      </w:r>
      <w:r>
        <w:rPr>
          <w:sz w:val="20"/>
        </w:rPr>
        <w:t>recunoscut</w:t>
      </w:r>
      <w:r>
        <w:rPr>
          <w:spacing w:val="-10"/>
          <w:sz w:val="20"/>
        </w:rPr>
        <w:t xml:space="preserve"> </w:t>
      </w:r>
      <w:r>
        <w:rPr>
          <w:sz w:val="20"/>
        </w:rPr>
        <w:t>de</w:t>
      </w:r>
      <w:r>
        <w:rPr>
          <w:spacing w:val="-10"/>
          <w:sz w:val="20"/>
        </w:rPr>
        <w:t xml:space="preserve"> </w:t>
      </w:r>
      <w:r>
        <w:rPr>
          <w:sz w:val="20"/>
        </w:rPr>
        <w:t>CNCS</w:t>
      </w:r>
      <w:r>
        <w:rPr>
          <w:spacing w:val="-11"/>
          <w:sz w:val="20"/>
        </w:rPr>
        <w:t xml:space="preserve"> </w:t>
      </w:r>
      <w:r>
        <w:rPr>
          <w:sz w:val="20"/>
        </w:rPr>
        <w:t>în</w:t>
      </w:r>
      <w:r>
        <w:rPr>
          <w:spacing w:val="-10"/>
          <w:sz w:val="20"/>
        </w:rPr>
        <w:t xml:space="preserve"> </w:t>
      </w:r>
      <w:r>
        <w:rPr>
          <w:sz w:val="20"/>
        </w:rPr>
        <w:t>domeniul</w:t>
      </w:r>
      <w:r>
        <w:rPr>
          <w:spacing w:val="-10"/>
          <w:sz w:val="20"/>
        </w:rPr>
        <w:t xml:space="preserve"> </w:t>
      </w:r>
      <w:r>
        <w:rPr>
          <w:sz w:val="20"/>
        </w:rPr>
        <w:t>științelor</w:t>
      </w:r>
      <w:r>
        <w:rPr>
          <w:spacing w:val="-10"/>
          <w:sz w:val="20"/>
        </w:rPr>
        <w:t xml:space="preserve"> </w:t>
      </w:r>
      <w:r>
        <w:rPr>
          <w:sz w:val="20"/>
        </w:rPr>
        <w:t>sociale–lista</w:t>
      </w:r>
      <w:r>
        <w:rPr>
          <w:spacing w:val="-10"/>
          <w:sz w:val="20"/>
        </w:rPr>
        <w:t xml:space="preserve"> </w:t>
      </w:r>
      <w:r>
        <w:rPr>
          <w:sz w:val="20"/>
        </w:rPr>
        <w:t>A2),</w:t>
      </w:r>
      <w:r>
        <w:rPr>
          <w:spacing w:val="-10"/>
          <w:sz w:val="20"/>
        </w:rPr>
        <w:t xml:space="preserve"> </w:t>
      </w:r>
      <w:r>
        <w:rPr>
          <w:sz w:val="20"/>
        </w:rPr>
        <w:t>București,</w:t>
      </w:r>
      <w:r>
        <w:rPr>
          <w:spacing w:val="-10"/>
          <w:sz w:val="20"/>
        </w:rPr>
        <w:t xml:space="preserve"> </w:t>
      </w:r>
      <w:r>
        <w:rPr>
          <w:sz w:val="20"/>
        </w:rPr>
        <w:t>2014, ISBN</w:t>
      </w:r>
      <w:r>
        <w:rPr>
          <w:spacing w:val="-6"/>
          <w:sz w:val="20"/>
        </w:rPr>
        <w:t xml:space="preserve"> </w:t>
      </w:r>
      <w:r>
        <w:rPr>
          <w:sz w:val="20"/>
        </w:rPr>
        <w:t>978-606-673-357-1,</w:t>
      </w:r>
      <w:r>
        <w:rPr>
          <w:spacing w:val="-6"/>
          <w:sz w:val="20"/>
        </w:rPr>
        <w:t xml:space="preserve"> </w:t>
      </w:r>
      <w:r>
        <w:rPr>
          <w:sz w:val="20"/>
        </w:rPr>
        <w:t>356</w:t>
      </w:r>
      <w:r>
        <w:rPr>
          <w:spacing w:val="-6"/>
          <w:sz w:val="20"/>
        </w:rPr>
        <w:t xml:space="preserve"> </w:t>
      </w:r>
      <w:r>
        <w:rPr>
          <w:sz w:val="20"/>
        </w:rPr>
        <w:t>pg.,</w:t>
      </w:r>
      <w:r>
        <w:rPr>
          <w:spacing w:val="-6"/>
          <w:sz w:val="20"/>
        </w:rPr>
        <w:t xml:space="preserve"> </w:t>
      </w:r>
      <w:r>
        <w:rPr>
          <w:sz w:val="20"/>
        </w:rPr>
        <w:t>p.</w:t>
      </w:r>
      <w:r>
        <w:rPr>
          <w:spacing w:val="-6"/>
          <w:sz w:val="20"/>
        </w:rPr>
        <w:t xml:space="preserve"> </w:t>
      </w:r>
      <w:r>
        <w:rPr>
          <w:sz w:val="20"/>
        </w:rPr>
        <w:t>18,</w:t>
      </w:r>
      <w:r>
        <w:rPr>
          <w:spacing w:val="-6"/>
          <w:sz w:val="20"/>
        </w:rPr>
        <w:t xml:space="preserve"> </w:t>
      </w:r>
      <w:r>
        <w:rPr>
          <w:sz w:val="20"/>
        </w:rPr>
        <w:t>276.</w:t>
      </w:r>
      <w:r>
        <w:rPr>
          <w:spacing w:val="-5"/>
          <w:sz w:val="20"/>
        </w:rPr>
        <w:t xml:space="preserve"> </w:t>
      </w:r>
      <w:r>
        <w:rPr>
          <w:sz w:val="20"/>
        </w:rPr>
        <w:t>A</w:t>
      </w:r>
      <w:r>
        <w:rPr>
          <w:spacing w:val="-6"/>
          <w:sz w:val="20"/>
        </w:rPr>
        <w:t xml:space="preserve"> </w:t>
      </w:r>
      <w:r>
        <w:rPr>
          <w:sz w:val="20"/>
        </w:rPr>
        <w:t>se</w:t>
      </w:r>
      <w:r>
        <w:rPr>
          <w:spacing w:val="-6"/>
          <w:sz w:val="20"/>
        </w:rPr>
        <w:t xml:space="preserve"> </w:t>
      </w:r>
      <w:r>
        <w:rPr>
          <w:sz w:val="20"/>
        </w:rPr>
        <w:t>vedea</w:t>
      </w:r>
      <w:r>
        <w:rPr>
          <w:spacing w:val="-6"/>
          <w:sz w:val="20"/>
        </w:rPr>
        <w:t xml:space="preserve"> </w:t>
      </w:r>
      <w:r>
        <w:rPr>
          <w:sz w:val="20"/>
        </w:rPr>
        <w:t>xerocopia</w:t>
      </w:r>
      <w:r>
        <w:rPr>
          <w:spacing w:val="-6"/>
          <w:sz w:val="20"/>
        </w:rPr>
        <w:t xml:space="preserve"> </w:t>
      </w:r>
      <w:r>
        <w:rPr>
          <w:sz w:val="20"/>
        </w:rPr>
        <w:t>cu</w:t>
      </w:r>
      <w:r>
        <w:rPr>
          <w:spacing w:val="-6"/>
          <w:sz w:val="20"/>
        </w:rPr>
        <w:t xml:space="preserve"> </w:t>
      </w:r>
      <w:r>
        <w:rPr>
          <w:sz w:val="20"/>
        </w:rPr>
        <w:t>coperta</w:t>
      </w:r>
      <w:r>
        <w:rPr>
          <w:spacing w:val="-6"/>
          <w:sz w:val="20"/>
        </w:rPr>
        <w:t xml:space="preserve"> </w:t>
      </w:r>
      <w:r>
        <w:rPr>
          <w:sz w:val="20"/>
        </w:rPr>
        <w:t>cărții</w:t>
      </w:r>
      <w:r>
        <w:rPr>
          <w:spacing w:val="-6"/>
          <w:sz w:val="20"/>
        </w:rPr>
        <w:t xml:space="preserve"> </w:t>
      </w:r>
      <w:r>
        <w:rPr>
          <w:sz w:val="20"/>
        </w:rPr>
        <w:t>și</w:t>
      </w:r>
      <w:r>
        <w:rPr>
          <w:spacing w:val="-6"/>
          <w:sz w:val="20"/>
        </w:rPr>
        <w:t xml:space="preserve"> </w:t>
      </w:r>
      <w:r>
        <w:rPr>
          <w:sz w:val="20"/>
        </w:rPr>
        <w:t>paginile</w:t>
      </w:r>
      <w:r>
        <w:rPr>
          <w:spacing w:val="-6"/>
          <w:sz w:val="20"/>
        </w:rPr>
        <w:t xml:space="preserve"> </w:t>
      </w:r>
      <w:r>
        <w:rPr>
          <w:sz w:val="20"/>
        </w:rPr>
        <w:t>în</w:t>
      </w:r>
      <w:r>
        <w:rPr>
          <w:spacing w:val="-6"/>
          <w:sz w:val="20"/>
        </w:rPr>
        <w:t xml:space="preserve"> </w:t>
      </w:r>
      <w:r>
        <w:rPr>
          <w:sz w:val="20"/>
        </w:rPr>
        <w:t>care</w:t>
      </w:r>
      <w:r>
        <w:rPr>
          <w:spacing w:val="-6"/>
          <w:sz w:val="20"/>
        </w:rPr>
        <w:t xml:space="preserve"> </w:t>
      </w:r>
      <w:r>
        <w:rPr>
          <w:sz w:val="20"/>
        </w:rPr>
        <w:t>se</w:t>
      </w:r>
      <w:r>
        <w:rPr>
          <w:spacing w:val="-6"/>
          <w:sz w:val="20"/>
        </w:rPr>
        <w:t xml:space="preserve"> </w:t>
      </w:r>
      <w:r>
        <w:rPr>
          <w:sz w:val="20"/>
        </w:rPr>
        <w:t>realizează</w:t>
      </w:r>
      <w:r>
        <w:rPr>
          <w:spacing w:val="-6"/>
          <w:sz w:val="20"/>
        </w:rPr>
        <w:t xml:space="preserve"> </w:t>
      </w:r>
      <w:r>
        <w:rPr>
          <w:sz w:val="20"/>
        </w:rPr>
        <w:t>citările în Anexa 24.</w:t>
      </w:r>
    </w:p>
    <w:p w14:paraId="6E9C45E6" w14:textId="77777777" w:rsidR="00D64F8E" w:rsidRDefault="00D64F8E">
      <w:pPr>
        <w:pStyle w:val="BodyText"/>
        <w:spacing w:before="4"/>
        <w:ind w:left="0"/>
      </w:pPr>
    </w:p>
    <w:p w14:paraId="7C326A55" w14:textId="77777777" w:rsidR="00D64F8E" w:rsidRDefault="00761EB6">
      <w:pPr>
        <w:ind w:left="456" w:right="89"/>
        <w:jc w:val="both"/>
        <w:rPr>
          <w:sz w:val="20"/>
        </w:rPr>
      </w:pPr>
      <w:r>
        <w:rPr>
          <w:b/>
          <w:sz w:val="20"/>
        </w:rPr>
        <w:t xml:space="preserve">Ci 21. Cătălin-Silviu Săraru, </w:t>
      </w:r>
      <w:r>
        <w:rPr>
          <w:i/>
          <w:sz w:val="20"/>
        </w:rPr>
        <w:t xml:space="preserve">„Acţiunea în contencios administrativ în cazul contractelor administrative” </w:t>
      </w:r>
      <w:r>
        <w:rPr>
          <w:sz w:val="20"/>
        </w:rPr>
        <w:t xml:space="preserve">în Pandectele Române nr. 9/2008, pp. 54-72, (revista indexata în Heinonline, EBSCO, ProQuest), ISSN: 1582-4756; </w:t>
      </w:r>
      <w:hyperlink r:id="rId216">
        <w:r>
          <w:rPr>
            <w:spacing w:val="-2"/>
            <w:sz w:val="20"/>
            <w:u w:val="single"/>
          </w:rPr>
          <w:t>http://www.ujmag.ro/doctrina/pandectele-romane-nr-9-2008</w:t>
        </w:r>
      </w:hyperlink>
    </w:p>
    <w:p w14:paraId="352640BB"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178E1789" w14:textId="77777777" w:rsidR="00D64F8E" w:rsidRDefault="00761EB6">
      <w:pPr>
        <w:pStyle w:val="BodyText"/>
        <w:ind w:right="135" w:firstLine="350"/>
        <w:jc w:val="both"/>
      </w:pPr>
      <w:r>
        <w:rPr>
          <w:b/>
        </w:rPr>
        <w:t>Ci</w:t>
      </w:r>
      <w:r>
        <w:rPr>
          <w:b/>
          <w:spacing w:val="-3"/>
        </w:rPr>
        <w:t xml:space="preserve"> </w:t>
      </w:r>
      <w:r>
        <w:rPr>
          <w:b/>
        </w:rPr>
        <w:t>21.1.</w:t>
      </w:r>
      <w:r>
        <w:rPr>
          <w:b/>
          <w:spacing w:val="-3"/>
        </w:rPr>
        <w:t xml:space="preserve"> </w:t>
      </w:r>
      <w:r>
        <w:t>Rodica</w:t>
      </w:r>
      <w:r>
        <w:rPr>
          <w:spacing w:val="-3"/>
        </w:rPr>
        <w:t xml:space="preserve"> </w:t>
      </w:r>
      <w:r>
        <w:t>Narcisa</w:t>
      </w:r>
      <w:r>
        <w:rPr>
          <w:spacing w:val="-3"/>
        </w:rPr>
        <w:t xml:space="preserve"> </w:t>
      </w:r>
      <w:r>
        <w:t>Petrescu,</w:t>
      </w:r>
      <w:r>
        <w:rPr>
          <w:spacing w:val="-3"/>
        </w:rPr>
        <w:t xml:space="preserve"> </w:t>
      </w:r>
      <w:r>
        <w:rPr>
          <w:i/>
        </w:rPr>
        <w:t>Drept</w:t>
      </w:r>
      <w:r>
        <w:rPr>
          <w:i/>
          <w:spacing w:val="-3"/>
        </w:rPr>
        <w:t xml:space="preserve"> </w:t>
      </w:r>
      <w:r>
        <w:rPr>
          <w:i/>
        </w:rPr>
        <w:t>administrativ</w:t>
      </w:r>
      <w:r>
        <w:t>,</w:t>
      </w:r>
      <w:r>
        <w:rPr>
          <w:spacing w:val="-3"/>
        </w:rPr>
        <w:t xml:space="preserve"> </w:t>
      </w:r>
      <w:r>
        <w:t>Editura</w:t>
      </w:r>
      <w:r>
        <w:rPr>
          <w:spacing w:val="-3"/>
        </w:rPr>
        <w:t xml:space="preserve"> </w:t>
      </w:r>
      <w:r>
        <w:t>Hamangiu</w:t>
      </w:r>
      <w:r>
        <w:rPr>
          <w:spacing w:val="-3"/>
        </w:rPr>
        <w:t xml:space="preserve"> </w:t>
      </w:r>
      <w:r>
        <w:t>(editură</w:t>
      </w:r>
      <w:r>
        <w:rPr>
          <w:spacing w:val="-3"/>
        </w:rPr>
        <w:t xml:space="preserve"> </w:t>
      </w:r>
      <w:r>
        <w:t>cu</w:t>
      </w:r>
      <w:r>
        <w:rPr>
          <w:spacing w:val="-3"/>
        </w:rPr>
        <w:t xml:space="preserve"> </w:t>
      </w:r>
      <w:r>
        <w:t>prestigiu</w:t>
      </w:r>
      <w:r>
        <w:rPr>
          <w:spacing w:val="-3"/>
        </w:rPr>
        <w:t xml:space="preserve"> </w:t>
      </w:r>
      <w:r>
        <w:t>recunoscut</w:t>
      </w:r>
      <w:r>
        <w:rPr>
          <w:spacing w:val="-3"/>
        </w:rPr>
        <w:t xml:space="preserve"> </w:t>
      </w:r>
      <w:r>
        <w:t>de</w:t>
      </w:r>
      <w:r>
        <w:rPr>
          <w:spacing w:val="-3"/>
        </w:rPr>
        <w:t xml:space="preserve"> </w:t>
      </w:r>
      <w:r>
        <w:t>CNCS</w:t>
      </w:r>
      <w:r>
        <w:rPr>
          <w:spacing w:val="-3"/>
        </w:rPr>
        <w:t xml:space="preserve"> </w:t>
      </w:r>
      <w:r>
        <w:t>în domeniul</w:t>
      </w:r>
      <w:r>
        <w:rPr>
          <w:spacing w:val="-10"/>
        </w:rPr>
        <w:t xml:space="preserve"> </w:t>
      </w:r>
      <w:r>
        <w:t>științelor</w:t>
      </w:r>
      <w:r>
        <w:rPr>
          <w:spacing w:val="-10"/>
        </w:rPr>
        <w:t xml:space="preserve"> </w:t>
      </w:r>
      <w:r>
        <w:t>sociale–lista</w:t>
      </w:r>
      <w:r>
        <w:rPr>
          <w:spacing w:val="-10"/>
        </w:rPr>
        <w:t xml:space="preserve"> </w:t>
      </w:r>
      <w:r>
        <w:t>A2),</w:t>
      </w:r>
      <w:r>
        <w:rPr>
          <w:spacing w:val="-10"/>
        </w:rPr>
        <w:t xml:space="preserve"> </w:t>
      </w:r>
      <w:r>
        <w:t>Bucuresti,</w:t>
      </w:r>
      <w:r>
        <w:rPr>
          <w:spacing w:val="-10"/>
        </w:rPr>
        <w:t xml:space="preserve"> </w:t>
      </w:r>
      <w:r>
        <w:t>2009,</w:t>
      </w:r>
      <w:r>
        <w:rPr>
          <w:spacing w:val="-10"/>
        </w:rPr>
        <w:t xml:space="preserve"> </w:t>
      </w:r>
      <w:r>
        <w:t>640</w:t>
      </w:r>
      <w:r>
        <w:rPr>
          <w:spacing w:val="-10"/>
        </w:rPr>
        <w:t xml:space="preserve"> </w:t>
      </w:r>
      <w:r>
        <w:t>pg.,</w:t>
      </w:r>
      <w:r>
        <w:rPr>
          <w:spacing w:val="-10"/>
        </w:rPr>
        <w:t xml:space="preserve"> </w:t>
      </w:r>
      <w:r>
        <w:t>p.</w:t>
      </w:r>
      <w:r>
        <w:rPr>
          <w:spacing w:val="-10"/>
        </w:rPr>
        <w:t xml:space="preserve"> </w:t>
      </w:r>
      <w:r>
        <w:t>468,</w:t>
      </w:r>
      <w:r>
        <w:rPr>
          <w:spacing w:val="-10"/>
        </w:rPr>
        <w:t xml:space="preserve"> </w:t>
      </w:r>
      <w:r>
        <w:t>472,</w:t>
      </w:r>
      <w:r>
        <w:rPr>
          <w:spacing w:val="-10"/>
        </w:rPr>
        <w:t xml:space="preserve"> </w:t>
      </w:r>
      <w:r>
        <w:t>ISBN</w:t>
      </w:r>
      <w:r>
        <w:rPr>
          <w:spacing w:val="-11"/>
        </w:rPr>
        <w:t xml:space="preserve"> </w:t>
      </w:r>
      <w:r>
        <w:t>978-606-522-140-6.</w:t>
      </w:r>
      <w:r>
        <w:rPr>
          <w:spacing w:val="-10"/>
        </w:rPr>
        <w:t xml:space="preserve"> </w:t>
      </w:r>
      <w:r>
        <w:t>A</w:t>
      </w:r>
      <w:r>
        <w:rPr>
          <w:spacing w:val="-11"/>
        </w:rPr>
        <w:t xml:space="preserve"> </w:t>
      </w:r>
      <w:r>
        <w:t>se</w:t>
      </w:r>
      <w:r>
        <w:rPr>
          <w:spacing w:val="-10"/>
        </w:rPr>
        <w:t xml:space="preserve"> </w:t>
      </w:r>
      <w:r>
        <w:t>vedea</w:t>
      </w:r>
      <w:r>
        <w:rPr>
          <w:spacing w:val="-10"/>
        </w:rPr>
        <w:t xml:space="preserve"> </w:t>
      </w:r>
      <w:r>
        <w:t>xerocopia cu coperta cărții și paginile în care se realizează citările în Anexa 25.</w:t>
      </w:r>
    </w:p>
    <w:p w14:paraId="41298ED4" w14:textId="77777777" w:rsidR="00D64F8E" w:rsidRDefault="00761EB6">
      <w:pPr>
        <w:pStyle w:val="BodyText"/>
        <w:spacing w:before="1"/>
        <w:ind w:right="88" w:firstLine="360"/>
        <w:jc w:val="both"/>
      </w:pPr>
      <w:r>
        <w:rPr>
          <w:b/>
        </w:rPr>
        <w:t xml:space="preserve">Ci 21.2. </w:t>
      </w:r>
      <w:r>
        <w:t xml:space="preserve">Oliviu Puie, </w:t>
      </w:r>
      <w:r>
        <w:rPr>
          <w:i/>
        </w:rPr>
        <w:t>Contenciosul administrativ</w:t>
      </w:r>
      <w:r>
        <w:t>, vol. I și II, Editura Universul Juridic (editură cu prestigiu recunoscut de</w:t>
      </w:r>
      <w:r>
        <w:rPr>
          <w:spacing w:val="-3"/>
        </w:rPr>
        <w:t xml:space="preserve"> </w:t>
      </w:r>
      <w:r>
        <w:t>CNCS</w:t>
      </w:r>
      <w:r>
        <w:rPr>
          <w:spacing w:val="-3"/>
        </w:rPr>
        <w:t xml:space="preserve"> </w:t>
      </w:r>
      <w:r>
        <w:t>în</w:t>
      </w:r>
      <w:r>
        <w:rPr>
          <w:spacing w:val="-3"/>
        </w:rPr>
        <w:t xml:space="preserve"> </w:t>
      </w:r>
      <w:r>
        <w:t>domeniul</w:t>
      </w:r>
      <w:r>
        <w:rPr>
          <w:spacing w:val="-3"/>
        </w:rPr>
        <w:t xml:space="preserve"> </w:t>
      </w:r>
      <w:r>
        <w:t>științelor</w:t>
      </w:r>
      <w:r>
        <w:rPr>
          <w:spacing w:val="-3"/>
        </w:rPr>
        <w:t xml:space="preserve"> </w:t>
      </w:r>
      <w:r>
        <w:t>sociale–lista</w:t>
      </w:r>
      <w:r>
        <w:rPr>
          <w:spacing w:val="-3"/>
        </w:rPr>
        <w:t xml:space="preserve"> </w:t>
      </w:r>
      <w:r>
        <w:t>A2),</w:t>
      </w:r>
      <w:r>
        <w:rPr>
          <w:spacing w:val="-3"/>
        </w:rPr>
        <w:t xml:space="preserve"> </w:t>
      </w:r>
      <w:r>
        <w:t>Bucuresti,</w:t>
      </w:r>
      <w:r>
        <w:rPr>
          <w:spacing w:val="-3"/>
        </w:rPr>
        <w:t xml:space="preserve"> </w:t>
      </w:r>
      <w:r>
        <w:t>2009,</w:t>
      </w:r>
      <w:r>
        <w:rPr>
          <w:spacing w:val="-3"/>
        </w:rPr>
        <w:t xml:space="preserve"> </w:t>
      </w:r>
      <w:r>
        <w:t>vol.</w:t>
      </w:r>
      <w:r>
        <w:rPr>
          <w:spacing w:val="-3"/>
        </w:rPr>
        <w:t xml:space="preserve"> </w:t>
      </w:r>
      <w:r>
        <w:t>I,</w:t>
      </w:r>
      <w:r>
        <w:rPr>
          <w:spacing w:val="-3"/>
        </w:rPr>
        <w:t xml:space="preserve"> </w:t>
      </w:r>
      <w:r>
        <w:t>ISBN</w:t>
      </w:r>
      <w:r>
        <w:rPr>
          <w:spacing w:val="-4"/>
        </w:rPr>
        <w:t xml:space="preserve"> </w:t>
      </w:r>
      <w:r>
        <w:t>vol.</w:t>
      </w:r>
      <w:r>
        <w:rPr>
          <w:spacing w:val="-3"/>
        </w:rPr>
        <w:t xml:space="preserve"> </w:t>
      </w:r>
      <w:r>
        <w:t>I</w:t>
      </w:r>
      <w:r>
        <w:rPr>
          <w:spacing w:val="-3"/>
        </w:rPr>
        <w:t xml:space="preserve"> </w:t>
      </w:r>
      <w:r>
        <w:t>978-973-127-168-2,</w:t>
      </w:r>
      <w:r>
        <w:rPr>
          <w:spacing w:val="-3"/>
        </w:rPr>
        <w:t xml:space="preserve"> </w:t>
      </w:r>
      <w:r>
        <w:t>548</w:t>
      </w:r>
      <w:r>
        <w:rPr>
          <w:spacing w:val="-3"/>
        </w:rPr>
        <w:t xml:space="preserve"> </w:t>
      </w:r>
      <w:r>
        <w:t>pg.,</w:t>
      </w:r>
      <w:r>
        <w:rPr>
          <w:spacing w:val="-3"/>
        </w:rPr>
        <w:t xml:space="preserve"> </w:t>
      </w:r>
      <w:r>
        <w:t>p.</w:t>
      </w:r>
      <w:r>
        <w:rPr>
          <w:spacing w:val="-3"/>
        </w:rPr>
        <w:t xml:space="preserve"> </w:t>
      </w:r>
      <w:r>
        <w:t>27.</w:t>
      </w:r>
      <w:r>
        <w:rPr>
          <w:spacing w:val="-3"/>
        </w:rPr>
        <w:t xml:space="preserve"> </w:t>
      </w:r>
      <w:r>
        <w:t>A se vedea xerocopia cu coperta cărții și paginile în care se realizează citările în Anexa 26.</w:t>
      </w:r>
    </w:p>
    <w:p w14:paraId="72592D5C" w14:textId="77777777" w:rsidR="00D64F8E" w:rsidRDefault="00761EB6">
      <w:pPr>
        <w:spacing w:before="227"/>
        <w:ind w:left="456"/>
        <w:rPr>
          <w:sz w:val="20"/>
        </w:rPr>
      </w:pPr>
      <w:r>
        <w:rPr>
          <w:b/>
          <w:sz w:val="20"/>
        </w:rPr>
        <w:t>Ci</w:t>
      </w:r>
      <w:r>
        <w:rPr>
          <w:b/>
          <w:spacing w:val="24"/>
          <w:sz w:val="20"/>
        </w:rPr>
        <w:t xml:space="preserve"> </w:t>
      </w:r>
      <w:r>
        <w:rPr>
          <w:b/>
          <w:sz w:val="20"/>
        </w:rPr>
        <w:t>22.</w:t>
      </w:r>
      <w:r>
        <w:rPr>
          <w:b/>
          <w:spacing w:val="28"/>
          <w:sz w:val="20"/>
        </w:rPr>
        <w:t xml:space="preserve"> </w:t>
      </w:r>
      <w:r>
        <w:rPr>
          <w:b/>
          <w:sz w:val="20"/>
        </w:rPr>
        <w:t>Cătălin-Silviu</w:t>
      </w:r>
      <w:r>
        <w:rPr>
          <w:b/>
          <w:spacing w:val="27"/>
          <w:sz w:val="20"/>
        </w:rPr>
        <w:t xml:space="preserve"> </w:t>
      </w:r>
      <w:r>
        <w:rPr>
          <w:b/>
          <w:sz w:val="20"/>
        </w:rPr>
        <w:t>Săraru,</w:t>
      </w:r>
      <w:r>
        <w:rPr>
          <w:b/>
          <w:spacing w:val="26"/>
          <w:sz w:val="20"/>
        </w:rPr>
        <w:t xml:space="preserve"> </w:t>
      </w:r>
      <w:r>
        <w:rPr>
          <w:i/>
          <w:sz w:val="20"/>
        </w:rPr>
        <w:t>„Discuții</w:t>
      </w:r>
      <w:r>
        <w:rPr>
          <w:i/>
          <w:spacing w:val="27"/>
          <w:sz w:val="20"/>
        </w:rPr>
        <w:t xml:space="preserve"> </w:t>
      </w:r>
      <w:r>
        <w:rPr>
          <w:i/>
          <w:sz w:val="20"/>
        </w:rPr>
        <w:t>în</w:t>
      </w:r>
      <w:r>
        <w:rPr>
          <w:i/>
          <w:spacing w:val="27"/>
          <w:sz w:val="20"/>
        </w:rPr>
        <w:t xml:space="preserve"> </w:t>
      </w:r>
      <w:r>
        <w:rPr>
          <w:i/>
          <w:sz w:val="20"/>
        </w:rPr>
        <w:t>legătură</w:t>
      </w:r>
      <w:r>
        <w:rPr>
          <w:i/>
          <w:spacing w:val="26"/>
          <w:sz w:val="20"/>
        </w:rPr>
        <w:t xml:space="preserve"> </w:t>
      </w:r>
      <w:r>
        <w:rPr>
          <w:i/>
          <w:sz w:val="20"/>
        </w:rPr>
        <w:t>cu</w:t>
      </w:r>
      <w:r>
        <w:rPr>
          <w:i/>
          <w:spacing w:val="27"/>
          <w:sz w:val="20"/>
        </w:rPr>
        <w:t xml:space="preserve"> </w:t>
      </w:r>
      <w:r>
        <w:rPr>
          <w:i/>
          <w:sz w:val="20"/>
        </w:rPr>
        <w:t>inexistenţa</w:t>
      </w:r>
      <w:r>
        <w:rPr>
          <w:i/>
          <w:spacing w:val="27"/>
          <w:sz w:val="20"/>
        </w:rPr>
        <w:t xml:space="preserve"> </w:t>
      </w:r>
      <w:r>
        <w:rPr>
          <w:i/>
          <w:sz w:val="20"/>
        </w:rPr>
        <w:t>și</w:t>
      </w:r>
      <w:r>
        <w:rPr>
          <w:i/>
          <w:spacing w:val="28"/>
          <w:sz w:val="20"/>
        </w:rPr>
        <w:t xml:space="preserve"> </w:t>
      </w:r>
      <w:r>
        <w:rPr>
          <w:i/>
          <w:sz w:val="20"/>
        </w:rPr>
        <w:t>nulitatea</w:t>
      </w:r>
      <w:r>
        <w:rPr>
          <w:i/>
          <w:spacing w:val="26"/>
          <w:sz w:val="20"/>
        </w:rPr>
        <w:t xml:space="preserve"> </w:t>
      </w:r>
      <w:r>
        <w:rPr>
          <w:i/>
          <w:sz w:val="20"/>
        </w:rPr>
        <w:t>contractelor</w:t>
      </w:r>
      <w:r>
        <w:rPr>
          <w:i/>
          <w:spacing w:val="27"/>
          <w:sz w:val="20"/>
        </w:rPr>
        <w:t xml:space="preserve"> </w:t>
      </w:r>
      <w:r>
        <w:rPr>
          <w:i/>
          <w:sz w:val="20"/>
        </w:rPr>
        <w:t>administrative”</w:t>
      </w:r>
      <w:r>
        <w:rPr>
          <w:i/>
          <w:spacing w:val="25"/>
          <w:sz w:val="20"/>
        </w:rPr>
        <w:t xml:space="preserve"> </w:t>
      </w:r>
      <w:r>
        <w:rPr>
          <w:sz w:val="20"/>
        </w:rPr>
        <w:t>în</w:t>
      </w:r>
      <w:r>
        <w:rPr>
          <w:spacing w:val="27"/>
          <w:sz w:val="20"/>
        </w:rPr>
        <w:t xml:space="preserve"> </w:t>
      </w:r>
      <w:r>
        <w:rPr>
          <w:spacing w:val="-2"/>
          <w:sz w:val="20"/>
        </w:rPr>
        <w:t>revista</w:t>
      </w:r>
    </w:p>
    <w:p w14:paraId="622E1429" w14:textId="77777777" w:rsidR="00D64F8E" w:rsidRDefault="00761EB6">
      <w:pPr>
        <w:pStyle w:val="BodyText"/>
        <w:tabs>
          <w:tab w:val="left" w:pos="1445"/>
          <w:tab w:val="left" w:pos="1863"/>
          <w:tab w:val="left" w:pos="2670"/>
          <w:tab w:val="left" w:pos="3122"/>
          <w:tab w:val="left" w:pos="3989"/>
          <w:tab w:val="left" w:pos="4790"/>
          <w:tab w:val="left" w:pos="5668"/>
          <w:tab w:val="left" w:pos="6025"/>
          <w:tab w:val="left" w:pos="6777"/>
          <w:tab w:val="left" w:pos="7673"/>
          <w:tab w:val="left" w:pos="8741"/>
          <w:tab w:val="left" w:pos="9431"/>
        </w:tabs>
        <w:spacing w:before="1"/>
        <w:ind w:right="90"/>
      </w:pPr>
      <w:r>
        <w:rPr>
          <w:spacing w:val="-2"/>
        </w:rPr>
        <w:t>„Dreptul”</w:t>
      </w:r>
      <w:r>
        <w:tab/>
      </w:r>
      <w:r>
        <w:rPr>
          <w:spacing w:val="-4"/>
        </w:rPr>
        <w:t>nr.</w:t>
      </w:r>
      <w:r>
        <w:tab/>
      </w:r>
      <w:r>
        <w:rPr>
          <w:spacing w:val="-2"/>
        </w:rPr>
        <w:t>6/2008,</w:t>
      </w:r>
      <w:r>
        <w:tab/>
      </w:r>
      <w:r>
        <w:rPr>
          <w:spacing w:val="-4"/>
        </w:rPr>
        <w:t>pp.</w:t>
      </w:r>
      <w:r>
        <w:tab/>
      </w:r>
      <w:r>
        <w:rPr>
          <w:spacing w:val="-2"/>
        </w:rPr>
        <w:t>145-156</w:t>
      </w:r>
      <w:r>
        <w:tab/>
      </w:r>
      <w:r>
        <w:rPr>
          <w:spacing w:val="-2"/>
        </w:rPr>
        <w:t>(revista</w:t>
      </w:r>
      <w:r>
        <w:tab/>
      </w:r>
      <w:r>
        <w:rPr>
          <w:spacing w:val="-2"/>
        </w:rPr>
        <w:t>indexata</w:t>
      </w:r>
      <w:r>
        <w:tab/>
      </w:r>
      <w:r>
        <w:rPr>
          <w:spacing w:val="-6"/>
        </w:rPr>
        <w:t>în</w:t>
      </w:r>
      <w:r>
        <w:tab/>
      </w:r>
      <w:r>
        <w:rPr>
          <w:spacing w:val="-2"/>
        </w:rPr>
        <w:t>SSRN,</w:t>
      </w:r>
      <w:r>
        <w:tab/>
      </w:r>
      <w:r>
        <w:rPr>
          <w:spacing w:val="-2"/>
        </w:rPr>
        <w:t>EBSCO,</w:t>
      </w:r>
      <w:r>
        <w:tab/>
      </w:r>
      <w:r>
        <w:rPr>
          <w:spacing w:val="-2"/>
        </w:rPr>
        <w:t>ProQuest);</w:t>
      </w:r>
      <w:r>
        <w:tab/>
      </w:r>
      <w:r>
        <w:rPr>
          <w:spacing w:val="-2"/>
        </w:rPr>
        <w:t>ISSN:</w:t>
      </w:r>
      <w:r>
        <w:tab/>
      </w:r>
      <w:r>
        <w:rPr>
          <w:spacing w:val="-2"/>
        </w:rPr>
        <w:t xml:space="preserve">1018-0435, </w:t>
      </w:r>
      <w:hyperlink r:id="rId217">
        <w:r>
          <w:rPr>
            <w:spacing w:val="-2"/>
            <w:u w:val="single"/>
          </w:rPr>
          <w:t>http://ujr.revistadreptul.ro/dreptasp2r.do?t2=6&amp;t3=2008&amp;Submit.x=59&amp;Submit.y=10</w:t>
        </w:r>
      </w:hyperlink>
    </w:p>
    <w:p w14:paraId="1CC85EE9" w14:textId="77777777" w:rsidR="00D64F8E" w:rsidRDefault="00761EB6">
      <w:pPr>
        <w:pStyle w:val="BodyText"/>
      </w:pPr>
      <w:r>
        <w:t>Se</w:t>
      </w:r>
      <w:r>
        <w:rPr>
          <w:spacing w:val="-5"/>
        </w:rPr>
        <w:t xml:space="preserve"> </w:t>
      </w:r>
      <w:r>
        <w:t>citează</w:t>
      </w:r>
      <w:r>
        <w:rPr>
          <w:spacing w:val="-4"/>
        </w:rPr>
        <w:t xml:space="preserve"> </w:t>
      </w:r>
      <w:r>
        <w:rPr>
          <w:spacing w:val="-5"/>
        </w:rPr>
        <w:t>în:</w:t>
      </w:r>
    </w:p>
    <w:p w14:paraId="4DEDC757" w14:textId="77777777" w:rsidR="00D64F8E" w:rsidRDefault="00761EB6">
      <w:pPr>
        <w:spacing w:before="1"/>
        <w:ind w:left="456" w:right="89" w:firstLine="400"/>
        <w:jc w:val="both"/>
        <w:rPr>
          <w:sz w:val="20"/>
        </w:rPr>
      </w:pPr>
      <w:r>
        <w:rPr>
          <w:b/>
          <w:sz w:val="20"/>
        </w:rPr>
        <w:t xml:space="preserve">Ci 22.1. </w:t>
      </w:r>
      <w:r>
        <w:rPr>
          <w:sz w:val="20"/>
        </w:rPr>
        <w:t xml:space="preserve">Oliviu Puie, </w:t>
      </w:r>
      <w:r>
        <w:rPr>
          <w:i/>
          <w:sz w:val="20"/>
        </w:rPr>
        <w:t>Contractele administrative în contextul noului Cod civil și al noului Cod de procedură civilă</w:t>
      </w:r>
      <w:r>
        <w:rPr>
          <w:sz w:val="20"/>
        </w:rPr>
        <w:t>, Editura</w:t>
      </w:r>
      <w:r>
        <w:rPr>
          <w:spacing w:val="-10"/>
          <w:sz w:val="20"/>
        </w:rPr>
        <w:t xml:space="preserve"> </w:t>
      </w:r>
      <w:r>
        <w:rPr>
          <w:sz w:val="20"/>
        </w:rPr>
        <w:t>Universul</w:t>
      </w:r>
      <w:r>
        <w:rPr>
          <w:spacing w:val="-10"/>
          <w:sz w:val="20"/>
        </w:rPr>
        <w:t xml:space="preserve"> </w:t>
      </w:r>
      <w:r>
        <w:rPr>
          <w:sz w:val="20"/>
        </w:rPr>
        <w:t>Juridic</w:t>
      </w:r>
      <w:r>
        <w:rPr>
          <w:spacing w:val="-10"/>
          <w:sz w:val="20"/>
        </w:rPr>
        <w:t xml:space="preserve"> </w:t>
      </w:r>
      <w:r>
        <w:rPr>
          <w:sz w:val="20"/>
        </w:rPr>
        <w:t>(editură</w:t>
      </w:r>
      <w:r>
        <w:rPr>
          <w:spacing w:val="-10"/>
          <w:sz w:val="20"/>
        </w:rPr>
        <w:t xml:space="preserve"> </w:t>
      </w:r>
      <w:r>
        <w:rPr>
          <w:sz w:val="20"/>
        </w:rPr>
        <w:t>cu</w:t>
      </w:r>
      <w:r>
        <w:rPr>
          <w:spacing w:val="-10"/>
          <w:sz w:val="20"/>
        </w:rPr>
        <w:t xml:space="preserve"> </w:t>
      </w:r>
      <w:r>
        <w:rPr>
          <w:sz w:val="20"/>
        </w:rPr>
        <w:t>prestigiu</w:t>
      </w:r>
      <w:r>
        <w:rPr>
          <w:spacing w:val="-10"/>
          <w:sz w:val="20"/>
        </w:rPr>
        <w:t xml:space="preserve"> </w:t>
      </w:r>
      <w:r>
        <w:rPr>
          <w:sz w:val="20"/>
        </w:rPr>
        <w:t>recunoscut</w:t>
      </w:r>
      <w:r>
        <w:rPr>
          <w:spacing w:val="-10"/>
          <w:sz w:val="20"/>
        </w:rPr>
        <w:t xml:space="preserve"> </w:t>
      </w:r>
      <w:r>
        <w:rPr>
          <w:sz w:val="20"/>
        </w:rPr>
        <w:t>de</w:t>
      </w:r>
      <w:r>
        <w:rPr>
          <w:spacing w:val="-10"/>
          <w:sz w:val="20"/>
        </w:rPr>
        <w:t xml:space="preserve"> </w:t>
      </w:r>
      <w:r>
        <w:rPr>
          <w:sz w:val="20"/>
        </w:rPr>
        <w:t>CNCS</w:t>
      </w:r>
      <w:r>
        <w:rPr>
          <w:spacing w:val="-11"/>
          <w:sz w:val="20"/>
        </w:rPr>
        <w:t xml:space="preserve"> </w:t>
      </w:r>
      <w:r>
        <w:rPr>
          <w:sz w:val="20"/>
        </w:rPr>
        <w:t>în</w:t>
      </w:r>
      <w:r>
        <w:rPr>
          <w:spacing w:val="-10"/>
          <w:sz w:val="20"/>
        </w:rPr>
        <w:t xml:space="preserve"> </w:t>
      </w:r>
      <w:r>
        <w:rPr>
          <w:sz w:val="20"/>
        </w:rPr>
        <w:t>domeniul</w:t>
      </w:r>
      <w:r>
        <w:rPr>
          <w:spacing w:val="-10"/>
          <w:sz w:val="20"/>
        </w:rPr>
        <w:t xml:space="preserve"> </w:t>
      </w:r>
      <w:r>
        <w:rPr>
          <w:sz w:val="20"/>
        </w:rPr>
        <w:t>științelor</w:t>
      </w:r>
      <w:r>
        <w:rPr>
          <w:spacing w:val="-10"/>
          <w:sz w:val="20"/>
        </w:rPr>
        <w:t xml:space="preserve"> </w:t>
      </w:r>
      <w:r>
        <w:rPr>
          <w:sz w:val="20"/>
        </w:rPr>
        <w:t>sociale–lista</w:t>
      </w:r>
      <w:r>
        <w:rPr>
          <w:spacing w:val="-10"/>
          <w:sz w:val="20"/>
        </w:rPr>
        <w:t xml:space="preserve"> </w:t>
      </w:r>
      <w:r>
        <w:rPr>
          <w:sz w:val="20"/>
        </w:rPr>
        <w:t>A2),</w:t>
      </w:r>
      <w:r>
        <w:rPr>
          <w:spacing w:val="-10"/>
          <w:sz w:val="20"/>
        </w:rPr>
        <w:t xml:space="preserve"> </w:t>
      </w:r>
      <w:r>
        <w:rPr>
          <w:sz w:val="20"/>
        </w:rPr>
        <w:t>București,</w:t>
      </w:r>
      <w:r>
        <w:rPr>
          <w:spacing w:val="-10"/>
          <w:sz w:val="20"/>
        </w:rPr>
        <w:t xml:space="preserve"> </w:t>
      </w:r>
      <w:r>
        <w:rPr>
          <w:sz w:val="20"/>
        </w:rPr>
        <w:t>2014, ISBN 978-606-673-357-1, 356 pg., p. 84 n.s. 2, p. 84 n.s. 3, 87 n.s. 1, 87 n.s. 2. A se vedea xerocopia cu coperta cărții și paginile în care se realizează citările în Anexa 27.</w:t>
      </w:r>
    </w:p>
    <w:p w14:paraId="36054560" w14:textId="77777777" w:rsidR="00D64F8E" w:rsidRDefault="00761EB6">
      <w:pPr>
        <w:pStyle w:val="BodyText"/>
        <w:spacing w:before="3" w:line="237" w:lineRule="auto"/>
        <w:ind w:right="137" w:firstLine="350"/>
        <w:jc w:val="both"/>
      </w:pPr>
      <w:r>
        <w:rPr>
          <w:b/>
        </w:rPr>
        <w:t xml:space="preserve">Ci 22.2. </w:t>
      </w:r>
      <w:r>
        <w:t xml:space="preserve">Simona Gherghina, </w:t>
      </w:r>
      <w:r>
        <w:rPr>
          <w:i/>
        </w:rPr>
        <w:t>Garanțiile publice. Reglementări. Delimitări. Aplicații.</w:t>
      </w:r>
      <w:r>
        <w:t>, Editura C.H. Beck (editură cu prestigiu recunoscut de CNCS în domeniul științelor sociale–lista A2), București, 2011, 434 pg., p. 125, 141, 429, ISBN 978-973-115-993-5. A se vedea xerocopia cu coperta cărții și paginile în care se realizează citările în Anexa 28.</w:t>
      </w:r>
    </w:p>
    <w:p w14:paraId="03433584" w14:textId="77777777" w:rsidR="00D64F8E" w:rsidRDefault="00761EB6">
      <w:pPr>
        <w:pStyle w:val="BodyText"/>
        <w:spacing w:before="2"/>
        <w:ind w:right="136" w:firstLine="350"/>
        <w:jc w:val="both"/>
      </w:pPr>
      <w:r>
        <w:rPr>
          <w:b/>
        </w:rPr>
        <w:t xml:space="preserve">Ci 22.3. </w:t>
      </w:r>
      <w:r>
        <w:t xml:space="preserve">Dana Apostol Tofan, </w:t>
      </w:r>
      <w:r>
        <w:rPr>
          <w:i/>
        </w:rPr>
        <w:t>Drept administrativ</w:t>
      </w:r>
      <w:r>
        <w:t>, vol. II, editia 2, Editura C.H. Beck, Bucureşti (editură cu prestigiu recunoscut de CNCS în domeniul științelor sociale–lista A2), 2009, ISBN: 978-973-115-458-9, 400 pg., p. 77. A se vedea xerocopia cu coperta cărții și paginile în care se realizează citările în Anexa 29.</w:t>
      </w:r>
    </w:p>
    <w:p w14:paraId="4468C0ED" w14:textId="77777777" w:rsidR="00D64F8E" w:rsidRDefault="00761EB6">
      <w:pPr>
        <w:pStyle w:val="BodyText"/>
        <w:spacing w:before="1"/>
        <w:ind w:right="135" w:firstLine="350"/>
        <w:jc w:val="both"/>
      </w:pPr>
      <w:r>
        <w:rPr>
          <w:b/>
        </w:rPr>
        <w:t xml:space="preserve">Ci 22.4. </w:t>
      </w:r>
      <w:r>
        <w:t xml:space="preserve">Oliviu Puie, </w:t>
      </w:r>
      <w:r>
        <w:rPr>
          <w:i/>
        </w:rPr>
        <w:t>Contenciosul administrativ</w:t>
      </w:r>
      <w:r>
        <w:t>, Editura Universul Juridic (editură cu prestigiu recunoscut de CNCS în</w:t>
      </w:r>
      <w:r>
        <w:rPr>
          <w:spacing w:val="-5"/>
        </w:rPr>
        <w:t xml:space="preserve"> </w:t>
      </w:r>
      <w:r>
        <w:t>domeniul</w:t>
      </w:r>
      <w:r>
        <w:rPr>
          <w:spacing w:val="-5"/>
        </w:rPr>
        <w:t xml:space="preserve"> </w:t>
      </w:r>
      <w:r>
        <w:t>științelor</w:t>
      </w:r>
      <w:r>
        <w:rPr>
          <w:spacing w:val="-5"/>
        </w:rPr>
        <w:t xml:space="preserve"> </w:t>
      </w:r>
      <w:r>
        <w:t>sociale–lista</w:t>
      </w:r>
      <w:r>
        <w:rPr>
          <w:spacing w:val="-5"/>
        </w:rPr>
        <w:t xml:space="preserve"> </w:t>
      </w:r>
      <w:r>
        <w:t>A2),</w:t>
      </w:r>
      <w:r>
        <w:rPr>
          <w:spacing w:val="-5"/>
        </w:rPr>
        <w:t xml:space="preserve"> </w:t>
      </w:r>
      <w:r>
        <w:t>Bucuresti,</w:t>
      </w:r>
      <w:r>
        <w:rPr>
          <w:spacing w:val="-5"/>
        </w:rPr>
        <w:t xml:space="preserve"> </w:t>
      </w:r>
      <w:r>
        <w:t>2009,</w:t>
      </w:r>
      <w:r>
        <w:rPr>
          <w:spacing w:val="-5"/>
        </w:rPr>
        <w:t xml:space="preserve"> </w:t>
      </w:r>
      <w:r>
        <w:t>vol.</w:t>
      </w:r>
      <w:r>
        <w:rPr>
          <w:spacing w:val="-5"/>
        </w:rPr>
        <w:t xml:space="preserve"> </w:t>
      </w:r>
      <w:r>
        <w:t>I,</w:t>
      </w:r>
      <w:r>
        <w:rPr>
          <w:spacing w:val="-5"/>
        </w:rPr>
        <w:t xml:space="preserve"> </w:t>
      </w:r>
      <w:r>
        <w:t>548</w:t>
      </w:r>
      <w:r>
        <w:rPr>
          <w:spacing w:val="-5"/>
        </w:rPr>
        <w:t xml:space="preserve"> </w:t>
      </w:r>
      <w:r>
        <w:t>pg.,</w:t>
      </w:r>
      <w:r>
        <w:rPr>
          <w:spacing w:val="-5"/>
        </w:rPr>
        <w:t xml:space="preserve"> </w:t>
      </w:r>
      <w:r>
        <w:t>p.</w:t>
      </w:r>
      <w:r>
        <w:rPr>
          <w:spacing w:val="-5"/>
        </w:rPr>
        <w:t xml:space="preserve"> </w:t>
      </w:r>
      <w:r>
        <w:t>488;</w:t>
      </w:r>
      <w:r>
        <w:rPr>
          <w:spacing w:val="-5"/>
        </w:rPr>
        <w:t xml:space="preserve"> </w:t>
      </w:r>
      <w:r>
        <w:t>492</w:t>
      </w:r>
      <w:r>
        <w:rPr>
          <w:spacing w:val="-5"/>
        </w:rPr>
        <w:t xml:space="preserve"> </w:t>
      </w:r>
      <w:r>
        <w:t>n.s.</w:t>
      </w:r>
      <w:r>
        <w:rPr>
          <w:spacing w:val="-5"/>
        </w:rPr>
        <w:t xml:space="preserve"> </w:t>
      </w:r>
      <w:r>
        <w:t>1;</w:t>
      </w:r>
      <w:r>
        <w:rPr>
          <w:spacing w:val="-5"/>
        </w:rPr>
        <w:t xml:space="preserve"> </w:t>
      </w:r>
      <w:r>
        <w:t>492</w:t>
      </w:r>
      <w:r>
        <w:rPr>
          <w:spacing w:val="-5"/>
        </w:rPr>
        <w:t xml:space="preserve"> </w:t>
      </w:r>
      <w:r>
        <w:t>n.s.</w:t>
      </w:r>
      <w:r>
        <w:rPr>
          <w:spacing w:val="-5"/>
        </w:rPr>
        <w:t xml:space="preserve"> </w:t>
      </w:r>
      <w:r>
        <w:t>2,</w:t>
      </w:r>
      <w:r>
        <w:rPr>
          <w:spacing w:val="-5"/>
        </w:rPr>
        <w:t xml:space="preserve"> </w:t>
      </w:r>
      <w:r>
        <w:t>492</w:t>
      </w:r>
      <w:r>
        <w:rPr>
          <w:spacing w:val="-5"/>
        </w:rPr>
        <w:t xml:space="preserve"> </w:t>
      </w:r>
      <w:r>
        <w:t>n.s.</w:t>
      </w:r>
      <w:r>
        <w:rPr>
          <w:spacing w:val="-5"/>
        </w:rPr>
        <w:t xml:space="preserve"> </w:t>
      </w:r>
      <w:r>
        <w:t>3,</w:t>
      </w:r>
      <w:r>
        <w:rPr>
          <w:spacing w:val="-5"/>
        </w:rPr>
        <w:t xml:space="preserve"> </w:t>
      </w:r>
      <w:r>
        <w:t>499,</w:t>
      </w:r>
      <w:r>
        <w:rPr>
          <w:spacing w:val="-5"/>
        </w:rPr>
        <w:t xml:space="preserve"> </w:t>
      </w:r>
      <w:r>
        <w:t>ISBN vol. I 978-973-127-168-2. A se vedea xerocopia cu coperta cărții și paginile în care se realizează citările în Anexa 30.</w:t>
      </w:r>
    </w:p>
    <w:p w14:paraId="01BE11E1" w14:textId="77777777" w:rsidR="00D64F8E" w:rsidRDefault="00761EB6">
      <w:pPr>
        <w:pStyle w:val="BodyText"/>
        <w:spacing w:before="1"/>
        <w:ind w:right="88" w:firstLine="350"/>
        <w:jc w:val="both"/>
      </w:pPr>
      <w:r>
        <w:rPr>
          <w:b/>
        </w:rPr>
        <w:t>Ci</w:t>
      </w:r>
      <w:r>
        <w:rPr>
          <w:b/>
          <w:spacing w:val="-6"/>
        </w:rPr>
        <w:t xml:space="preserve"> </w:t>
      </w:r>
      <w:r>
        <w:rPr>
          <w:b/>
        </w:rPr>
        <w:t>22.5.</w:t>
      </w:r>
      <w:r>
        <w:rPr>
          <w:b/>
          <w:spacing w:val="-6"/>
        </w:rPr>
        <w:t xml:space="preserve"> </w:t>
      </w:r>
      <w:r>
        <w:t>Cătălina</w:t>
      </w:r>
      <w:r>
        <w:rPr>
          <w:spacing w:val="-6"/>
        </w:rPr>
        <w:t xml:space="preserve"> </w:t>
      </w:r>
      <w:r>
        <w:t>Georgeta</w:t>
      </w:r>
      <w:r>
        <w:rPr>
          <w:spacing w:val="-7"/>
        </w:rPr>
        <w:t xml:space="preserve"> </w:t>
      </w:r>
      <w:r>
        <w:t>Dinu,</w:t>
      </w:r>
      <w:r>
        <w:rPr>
          <w:spacing w:val="-6"/>
        </w:rPr>
        <w:t xml:space="preserve"> </w:t>
      </w:r>
      <w:r>
        <w:rPr>
          <w:i/>
        </w:rPr>
        <w:t>The</w:t>
      </w:r>
      <w:r>
        <w:rPr>
          <w:i/>
          <w:spacing w:val="-7"/>
        </w:rPr>
        <w:t xml:space="preserve"> </w:t>
      </w:r>
      <w:r>
        <w:rPr>
          <w:i/>
        </w:rPr>
        <w:t>oil</w:t>
      </w:r>
      <w:r>
        <w:rPr>
          <w:i/>
          <w:spacing w:val="-6"/>
        </w:rPr>
        <w:t xml:space="preserve"> </w:t>
      </w:r>
      <w:r>
        <w:rPr>
          <w:i/>
        </w:rPr>
        <w:t>and</w:t>
      </w:r>
      <w:r>
        <w:rPr>
          <w:i/>
          <w:spacing w:val="-6"/>
        </w:rPr>
        <w:t xml:space="preserve"> </w:t>
      </w:r>
      <w:r>
        <w:rPr>
          <w:i/>
        </w:rPr>
        <w:t>mining</w:t>
      </w:r>
      <w:r>
        <w:rPr>
          <w:i/>
          <w:spacing w:val="-7"/>
        </w:rPr>
        <w:t xml:space="preserve"> </w:t>
      </w:r>
      <w:r>
        <w:rPr>
          <w:i/>
        </w:rPr>
        <w:t>concession</w:t>
      </w:r>
      <w:r>
        <w:rPr>
          <w:i/>
          <w:spacing w:val="-6"/>
        </w:rPr>
        <w:t xml:space="preserve"> </w:t>
      </w:r>
      <w:r>
        <w:rPr>
          <w:i/>
        </w:rPr>
        <w:t>in</w:t>
      </w:r>
      <w:r>
        <w:rPr>
          <w:i/>
          <w:spacing w:val="-7"/>
        </w:rPr>
        <w:t xml:space="preserve"> </w:t>
      </w:r>
      <w:r>
        <w:rPr>
          <w:i/>
        </w:rPr>
        <w:t>european</w:t>
      </w:r>
      <w:r>
        <w:rPr>
          <w:i/>
          <w:spacing w:val="-6"/>
        </w:rPr>
        <w:t xml:space="preserve"> </w:t>
      </w:r>
      <w:r>
        <w:rPr>
          <w:i/>
        </w:rPr>
        <w:t>perspective</w:t>
      </w:r>
      <w:r>
        <w:t>,</w:t>
      </w:r>
      <w:r>
        <w:rPr>
          <w:spacing w:val="-6"/>
        </w:rPr>
        <w:t xml:space="preserve"> </w:t>
      </w:r>
      <w:r>
        <w:t>Perspectives</w:t>
      </w:r>
      <w:r>
        <w:rPr>
          <w:spacing w:val="-6"/>
        </w:rPr>
        <w:t xml:space="preserve"> </w:t>
      </w:r>
      <w:r>
        <w:t>of</w:t>
      </w:r>
      <w:r>
        <w:rPr>
          <w:spacing w:val="-7"/>
        </w:rPr>
        <w:t xml:space="preserve"> </w:t>
      </w:r>
      <w:r>
        <w:t>Business</w:t>
      </w:r>
      <w:r>
        <w:rPr>
          <w:spacing w:val="-6"/>
        </w:rPr>
        <w:t xml:space="preserve"> </w:t>
      </w:r>
      <w:r>
        <w:t>Law Journal, vol. 2, issue 1/2013 (Revistă indexată în HEINONLINE și ProQuest), ISSN</w:t>
      </w:r>
      <w:r>
        <w:rPr>
          <w:spacing w:val="-1"/>
        </w:rPr>
        <w:t xml:space="preserve"> </w:t>
      </w:r>
      <w:r>
        <w:t>2286</w:t>
      </w:r>
      <w:r>
        <w:rPr>
          <w:spacing w:val="-2"/>
        </w:rPr>
        <w:t xml:space="preserve"> </w:t>
      </w:r>
      <w:r>
        <w:t xml:space="preserve">– 0649, ISSN–L 2286 – 0649, p. 95, </w:t>
      </w:r>
      <w:hyperlink r:id="rId218">
        <w:r>
          <w:rPr>
            <w:u w:val="single"/>
          </w:rPr>
          <w:t>http://www.businesslawconference.ro/revista/articole/an2nr1/12%20Dinu%20Catalina%20EN.pdf</w:t>
        </w:r>
      </w:hyperlink>
    </w:p>
    <w:p w14:paraId="73C09DAE" w14:textId="77777777" w:rsidR="00D64F8E" w:rsidRDefault="00761EB6">
      <w:pPr>
        <w:spacing w:before="4" w:line="237" w:lineRule="auto"/>
        <w:ind w:left="456" w:right="89" w:firstLine="300"/>
        <w:jc w:val="both"/>
        <w:rPr>
          <w:sz w:val="20"/>
        </w:rPr>
      </w:pPr>
      <w:r>
        <w:rPr>
          <w:b/>
          <w:sz w:val="20"/>
        </w:rPr>
        <w:t xml:space="preserve">Ci 22.6. </w:t>
      </w:r>
      <w:r>
        <w:rPr>
          <w:sz w:val="20"/>
        </w:rPr>
        <w:t xml:space="preserve">Cătălina Georgeta Matei, Roxana Anca Adam, </w:t>
      </w:r>
      <w:r>
        <w:rPr>
          <w:i/>
          <w:sz w:val="20"/>
        </w:rPr>
        <w:t>Public works concession. Delimitation from other contracts</w:t>
      </w:r>
      <w:r>
        <w:rPr>
          <w:sz w:val="20"/>
        </w:rPr>
        <w:t xml:space="preserve">, Tribuna Juridică vol. 2, issue 2/2012, (revistă indexată în EBSCO, HeinOnline, CEEOL, ProQuest, SSRN), ISSN: 2247- 7195, e-ISSN 2248 – 0382, p. 208, </w:t>
      </w:r>
      <w:hyperlink r:id="rId219">
        <w:r>
          <w:rPr>
            <w:sz w:val="20"/>
            <w:u w:val="single"/>
          </w:rPr>
          <w:t>http://www.tribunajuridica.eu/arhiva/An2v2/art15.pdf</w:t>
        </w:r>
      </w:hyperlink>
    </w:p>
    <w:p w14:paraId="3F6E1E37" w14:textId="77777777" w:rsidR="00D64F8E" w:rsidRDefault="00D64F8E">
      <w:pPr>
        <w:pStyle w:val="BodyText"/>
        <w:spacing w:before="1"/>
        <w:ind w:left="0"/>
      </w:pPr>
    </w:p>
    <w:p w14:paraId="7E89F413" w14:textId="77777777" w:rsidR="00D64F8E" w:rsidRDefault="00761EB6">
      <w:pPr>
        <w:tabs>
          <w:tab w:val="left" w:pos="2797"/>
          <w:tab w:val="left" w:pos="4617"/>
          <w:tab w:val="left" w:pos="6871"/>
        </w:tabs>
        <w:ind w:left="456" w:right="88"/>
        <w:jc w:val="both"/>
        <w:rPr>
          <w:sz w:val="20"/>
        </w:rPr>
      </w:pPr>
      <w:r>
        <w:rPr>
          <w:b/>
          <w:sz w:val="20"/>
        </w:rPr>
        <w:t xml:space="preserve">Ci 23. Cătălin-Silviu Săraru, </w:t>
      </w:r>
      <w:r>
        <w:rPr>
          <w:i/>
          <w:sz w:val="20"/>
        </w:rPr>
        <w:t xml:space="preserve">„Scurte consideraţii cu privire la contractele administrative în dreptul comparat şi valorificarea cercetării în dreptul românesc” </w:t>
      </w:r>
      <w:r>
        <w:rPr>
          <w:sz w:val="20"/>
        </w:rPr>
        <w:t xml:space="preserve">în Revista de Drept Public nr. 4/2008, pp. 60 – 77, (revista indexata în </w:t>
      </w:r>
      <w:r>
        <w:rPr>
          <w:spacing w:val="-2"/>
          <w:sz w:val="20"/>
        </w:rPr>
        <w:t>Heinonline);</w:t>
      </w:r>
      <w:r>
        <w:rPr>
          <w:sz w:val="20"/>
        </w:rPr>
        <w:tab/>
      </w:r>
      <w:r>
        <w:rPr>
          <w:spacing w:val="-2"/>
          <w:sz w:val="20"/>
        </w:rPr>
        <w:t>ISSN:</w:t>
      </w:r>
      <w:r>
        <w:rPr>
          <w:sz w:val="20"/>
        </w:rPr>
        <w:tab/>
      </w:r>
      <w:r>
        <w:rPr>
          <w:spacing w:val="-2"/>
          <w:sz w:val="20"/>
        </w:rPr>
        <w:t>1224-4872;</w:t>
      </w:r>
      <w:r>
        <w:rPr>
          <w:sz w:val="20"/>
        </w:rPr>
        <w:tab/>
      </w:r>
      <w:hyperlink r:id="rId220">
        <w:r>
          <w:rPr>
            <w:spacing w:val="-2"/>
            <w:sz w:val="20"/>
            <w:u w:val="single"/>
          </w:rPr>
          <w:t>http://home.heinonline.org/content/catalog-</w:t>
        </w:r>
      </w:hyperlink>
      <w:r>
        <w:rPr>
          <w:spacing w:val="-2"/>
          <w:sz w:val="20"/>
        </w:rPr>
        <w:t xml:space="preserve"> </w:t>
      </w:r>
      <w:r>
        <w:rPr>
          <w:spacing w:val="-2"/>
          <w:sz w:val="20"/>
          <w:u w:val="single"/>
        </w:rPr>
        <w:t>search/?type=word&amp;type_in=select&amp;termsa=Revista+de+Drept+Public&amp;x=34&amp;y=11</w:t>
      </w:r>
    </w:p>
    <w:p w14:paraId="0D6583C7"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0A7D1AF9" w14:textId="77777777" w:rsidR="00D64F8E" w:rsidRDefault="00761EB6">
      <w:pPr>
        <w:pStyle w:val="BodyText"/>
        <w:spacing w:before="1"/>
        <w:ind w:right="88" w:firstLine="400"/>
        <w:jc w:val="both"/>
      </w:pPr>
      <w:r>
        <w:rPr>
          <w:b/>
        </w:rPr>
        <w:t xml:space="preserve">Ci 23.1. </w:t>
      </w:r>
      <w:r>
        <w:t xml:space="preserve">Dana Apostol Tofan, </w:t>
      </w:r>
      <w:r>
        <w:rPr>
          <w:i/>
        </w:rPr>
        <w:t>Drept administrativ</w:t>
      </w:r>
      <w:r>
        <w:t>, vol. II, editia 2, Editura C.H. Beck, Bucureşti (editură cu prestigiu recunoscut de CNCS în domeniul științelor sociale–lista A2), 2009, ISBN: 978-973-115-458-9, 400 pg., p. 89. A se vedea xerocopia cu coperta cărții și paginile în care se realizează citările în Anexa 31.</w:t>
      </w:r>
    </w:p>
    <w:p w14:paraId="7C808657" w14:textId="77777777" w:rsidR="00D64F8E" w:rsidRDefault="00761EB6">
      <w:pPr>
        <w:spacing w:before="226"/>
        <w:ind w:left="456" w:right="89"/>
        <w:jc w:val="both"/>
        <w:rPr>
          <w:sz w:val="20"/>
        </w:rPr>
      </w:pPr>
      <w:r>
        <w:rPr>
          <w:sz w:val="20"/>
        </w:rPr>
        <w:t xml:space="preserve">Ci 24. </w:t>
      </w:r>
      <w:r>
        <w:rPr>
          <w:b/>
          <w:sz w:val="20"/>
        </w:rPr>
        <w:t>Cătălin-Silviu Săraru</w:t>
      </w:r>
      <w:r>
        <w:rPr>
          <w:sz w:val="20"/>
        </w:rPr>
        <w:t xml:space="preserve">, </w:t>
      </w:r>
      <w:r>
        <w:rPr>
          <w:i/>
          <w:sz w:val="20"/>
        </w:rPr>
        <w:t>Contenciosul contractelor administrative reglementat de Legea nr. 554/2004</w:t>
      </w:r>
      <w:r>
        <w:rPr>
          <w:sz w:val="20"/>
        </w:rPr>
        <w:t>, în Revista Economie şi Administraţie locală nr. 10(130), Anul XI, octombrie 2006, pp. 40-44, ISSN 1224-3124.</w:t>
      </w:r>
    </w:p>
    <w:p w14:paraId="69AEA72C" w14:textId="77777777" w:rsidR="00D64F8E" w:rsidRDefault="00D64F8E">
      <w:pPr>
        <w:jc w:val="both"/>
        <w:rPr>
          <w:sz w:val="20"/>
        </w:rPr>
        <w:sectPr w:rsidR="00D64F8E">
          <w:pgSz w:w="12240" w:h="15840"/>
          <w:pgMar w:top="640" w:right="1080" w:bottom="980" w:left="720" w:header="0" w:footer="728" w:gutter="0"/>
          <w:cols w:space="720"/>
        </w:sectPr>
      </w:pPr>
    </w:p>
    <w:p w14:paraId="6C502EA7" w14:textId="77777777" w:rsidR="00D64F8E" w:rsidRDefault="00761EB6">
      <w:pPr>
        <w:pStyle w:val="BodyText"/>
        <w:spacing w:before="71"/>
        <w:jc w:val="both"/>
      </w:pPr>
      <w:r>
        <w:t>Se</w:t>
      </w:r>
      <w:r>
        <w:rPr>
          <w:spacing w:val="-5"/>
        </w:rPr>
        <w:t xml:space="preserve"> </w:t>
      </w:r>
      <w:r>
        <w:t>citează</w:t>
      </w:r>
      <w:r>
        <w:rPr>
          <w:spacing w:val="-4"/>
        </w:rPr>
        <w:t xml:space="preserve"> </w:t>
      </w:r>
      <w:r>
        <w:rPr>
          <w:spacing w:val="-5"/>
        </w:rPr>
        <w:t>în:</w:t>
      </w:r>
    </w:p>
    <w:p w14:paraId="5B1ABD8B" w14:textId="77777777" w:rsidR="00D64F8E" w:rsidRDefault="00761EB6">
      <w:pPr>
        <w:pStyle w:val="BodyText"/>
        <w:spacing w:before="2" w:line="237" w:lineRule="auto"/>
        <w:ind w:right="136" w:firstLine="350"/>
        <w:jc w:val="both"/>
      </w:pPr>
      <w:r>
        <w:rPr>
          <w:b/>
        </w:rPr>
        <w:t xml:space="preserve">Ci 24.1. </w:t>
      </w:r>
      <w:r>
        <w:t xml:space="preserve">Oliviu Puie, </w:t>
      </w:r>
      <w:r>
        <w:rPr>
          <w:i/>
        </w:rPr>
        <w:t>Contenciosul administrativ</w:t>
      </w:r>
      <w:r>
        <w:t>, Editura Universul Juridic (editură cu prestigiu recunoscut de CNCS în domeniul științelor sociale–lista A2), București, 2009, vol. II, 438 pg., p. 182, ISBN vol. II 978-973-127-169-9. A se vedea xerocopia cu coperta cărții și paginile în care se realizează citările în Anexa 32.</w:t>
      </w:r>
    </w:p>
    <w:p w14:paraId="2BE66785" w14:textId="77777777" w:rsidR="00D64F8E" w:rsidRDefault="00761EB6">
      <w:pPr>
        <w:pStyle w:val="BodyText"/>
        <w:spacing w:before="1"/>
        <w:ind w:right="88" w:firstLine="300"/>
        <w:jc w:val="both"/>
      </w:pPr>
      <w:r>
        <w:t xml:space="preserve">Ci 24.2. Oliviu Puie, </w:t>
      </w:r>
      <w:r>
        <w:rPr>
          <w:i/>
        </w:rPr>
        <w:t>Executarea hotărârilor judecătorești în contenciosul administrativ</w:t>
      </w:r>
      <w:r>
        <w:t>, ediția 2, Editura C.H. Beck (editură cu prestigiu recunoscut de CNCS în domeniul științelor sociale–lista A2), București, 2008, 306 pg., p. 283, ISBN 978-973-115-294-3. A se vedea xerocopia cu coperta cărții și paginile în care se realizează citările în Anexa 33.</w:t>
      </w:r>
    </w:p>
    <w:p w14:paraId="411E33FB" w14:textId="77777777" w:rsidR="00D64F8E" w:rsidRDefault="00D64F8E">
      <w:pPr>
        <w:pStyle w:val="BodyText"/>
        <w:spacing w:before="2"/>
        <w:ind w:left="0"/>
      </w:pPr>
    </w:p>
    <w:p w14:paraId="3EBCF5C8" w14:textId="77777777" w:rsidR="00D64F8E" w:rsidRDefault="00761EB6">
      <w:pPr>
        <w:pStyle w:val="BodyText"/>
        <w:ind w:right="89"/>
        <w:jc w:val="both"/>
      </w:pPr>
      <w:r>
        <w:t>Ci</w:t>
      </w:r>
      <w:r>
        <w:rPr>
          <w:spacing w:val="-7"/>
        </w:rPr>
        <w:t xml:space="preserve"> </w:t>
      </w:r>
      <w:r>
        <w:t>25.</w:t>
      </w:r>
      <w:r>
        <w:rPr>
          <w:spacing w:val="-7"/>
        </w:rPr>
        <w:t xml:space="preserve"> </w:t>
      </w:r>
      <w:r>
        <w:rPr>
          <w:b/>
        </w:rPr>
        <w:t>Cătălin-Silviu</w:t>
      </w:r>
      <w:r>
        <w:rPr>
          <w:b/>
          <w:spacing w:val="-7"/>
        </w:rPr>
        <w:t xml:space="preserve"> </w:t>
      </w:r>
      <w:r>
        <w:rPr>
          <w:b/>
        </w:rPr>
        <w:t>Sararu</w:t>
      </w:r>
      <w:r>
        <w:rPr>
          <w:b/>
          <w:spacing w:val="-7"/>
        </w:rPr>
        <w:t xml:space="preserve"> </w:t>
      </w:r>
      <w:r>
        <w:t>in</w:t>
      </w:r>
      <w:r>
        <w:rPr>
          <w:spacing w:val="-7"/>
        </w:rPr>
        <w:t xml:space="preserve"> </w:t>
      </w:r>
      <w:r>
        <w:t>Ioan</w:t>
      </w:r>
      <w:r>
        <w:rPr>
          <w:spacing w:val="-7"/>
        </w:rPr>
        <w:t xml:space="preserve"> </w:t>
      </w:r>
      <w:r>
        <w:t>Alexandru,</w:t>
      </w:r>
      <w:r>
        <w:rPr>
          <w:spacing w:val="-7"/>
        </w:rPr>
        <w:t xml:space="preserve"> </w:t>
      </w:r>
      <w:r>
        <w:t>Ilie</w:t>
      </w:r>
      <w:r>
        <w:rPr>
          <w:spacing w:val="-7"/>
        </w:rPr>
        <w:t xml:space="preserve"> </w:t>
      </w:r>
      <w:r>
        <w:t>Gorjan,</w:t>
      </w:r>
      <w:r>
        <w:rPr>
          <w:spacing w:val="-7"/>
        </w:rPr>
        <w:t xml:space="preserve"> </w:t>
      </w:r>
      <w:r>
        <w:t>Ivan</w:t>
      </w:r>
      <w:r>
        <w:rPr>
          <w:spacing w:val="-7"/>
        </w:rPr>
        <w:t xml:space="preserve"> </w:t>
      </w:r>
      <w:r>
        <w:t>Vasile</w:t>
      </w:r>
      <w:r>
        <w:rPr>
          <w:spacing w:val="-8"/>
        </w:rPr>
        <w:t xml:space="preserve"> </w:t>
      </w:r>
      <w:r>
        <w:t>Ivanoff,</w:t>
      </w:r>
      <w:r>
        <w:rPr>
          <w:spacing w:val="-7"/>
        </w:rPr>
        <w:t xml:space="preserve"> </w:t>
      </w:r>
      <w:r>
        <w:t>Cezar</w:t>
      </w:r>
      <w:r>
        <w:rPr>
          <w:spacing w:val="-7"/>
        </w:rPr>
        <w:t xml:space="preserve"> </w:t>
      </w:r>
      <w:r>
        <w:t>Corneliu</w:t>
      </w:r>
      <w:r>
        <w:rPr>
          <w:spacing w:val="-7"/>
        </w:rPr>
        <w:t xml:space="preserve"> </w:t>
      </w:r>
      <w:r>
        <w:t>Manda,</w:t>
      </w:r>
      <w:r>
        <w:rPr>
          <w:spacing w:val="-7"/>
        </w:rPr>
        <w:t xml:space="preserve"> </w:t>
      </w:r>
      <w:r>
        <w:t>Alina-Livia</w:t>
      </w:r>
      <w:r>
        <w:rPr>
          <w:spacing w:val="-7"/>
        </w:rPr>
        <w:t xml:space="preserve"> </w:t>
      </w:r>
      <w:r>
        <w:t xml:space="preserve">Nicu, </w:t>
      </w:r>
      <w:r>
        <w:rPr>
          <w:b/>
        </w:rPr>
        <w:t>Cătălin-Silviu</w:t>
      </w:r>
      <w:r>
        <w:rPr>
          <w:b/>
          <w:spacing w:val="-2"/>
        </w:rPr>
        <w:t xml:space="preserve"> </w:t>
      </w:r>
      <w:r>
        <w:rPr>
          <w:b/>
        </w:rPr>
        <w:t>Săraru,</w:t>
      </w:r>
      <w:r>
        <w:rPr>
          <w:b/>
          <w:spacing w:val="-1"/>
        </w:rPr>
        <w:t xml:space="preserve"> </w:t>
      </w:r>
      <w:r>
        <w:t>„</w:t>
      </w:r>
      <w:r>
        <w:rPr>
          <w:i/>
        </w:rPr>
        <w:t>Drept</w:t>
      </w:r>
      <w:r>
        <w:rPr>
          <w:i/>
          <w:spacing w:val="-1"/>
        </w:rPr>
        <w:t xml:space="preserve"> </w:t>
      </w:r>
      <w:r>
        <w:rPr>
          <w:i/>
        </w:rPr>
        <w:t>administrativ</w:t>
      </w:r>
      <w:r>
        <w:rPr>
          <w:i/>
          <w:spacing w:val="-1"/>
        </w:rPr>
        <w:t xml:space="preserve"> </w:t>
      </w:r>
      <w:r>
        <w:rPr>
          <w:i/>
        </w:rPr>
        <w:t>european</w:t>
      </w:r>
      <w:r>
        <w:t>”,</w:t>
      </w:r>
      <w:r>
        <w:rPr>
          <w:spacing w:val="-1"/>
        </w:rPr>
        <w:t xml:space="preserve"> </w:t>
      </w:r>
      <w:r>
        <w:t>Editura</w:t>
      </w:r>
      <w:r>
        <w:rPr>
          <w:spacing w:val="-2"/>
        </w:rPr>
        <w:t xml:space="preserve"> </w:t>
      </w:r>
      <w:r>
        <w:t>Lumina-Lex</w:t>
      </w:r>
      <w:r>
        <w:rPr>
          <w:spacing w:val="-2"/>
        </w:rPr>
        <w:t xml:space="preserve"> </w:t>
      </w:r>
      <w:r>
        <w:t>(Editura</w:t>
      </w:r>
      <w:r>
        <w:rPr>
          <w:spacing w:val="-2"/>
        </w:rPr>
        <w:t xml:space="preserve"> </w:t>
      </w:r>
      <w:r>
        <w:t>cu</w:t>
      </w:r>
      <w:r>
        <w:rPr>
          <w:spacing w:val="-2"/>
        </w:rPr>
        <w:t xml:space="preserve"> </w:t>
      </w:r>
      <w:r>
        <w:t>prestigiu</w:t>
      </w:r>
      <w:r>
        <w:rPr>
          <w:spacing w:val="-2"/>
        </w:rPr>
        <w:t xml:space="preserve"> </w:t>
      </w:r>
      <w:r>
        <w:t>recunoscut</w:t>
      </w:r>
      <w:r>
        <w:rPr>
          <w:spacing w:val="-1"/>
        </w:rPr>
        <w:t xml:space="preserve"> </w:t>
      </w:r>
      <w:r>
        <w:t>de</w:t>
      </w:r>
      <w:r>
        <w:rPr>
          <w:spacing w:val="-2"/>
        </w:rPr>
        <w:t xml:space="preserve"> </w:t>
      </w:r>
      <w:r>
        <w:t>CNCS</w:t>
      </w:r>
      <w:r>
        <w:rPr>
          <w:spacing w:val="-2"/>
        </w:rPr>
        <w:t xml:space="preserve"> </w:t>
      </w:r>
      <w:r>
        <w:t>în domeniul științelor sociale–lista A2) , București, 2005, 302 pg., pp. 95-146, 156-177, ISBN 973-588-910-2. A se vedea xerocopia cu coperta, contribuția autorilor și cuprinsul lucrării în Anexa 2.</w:t>
      </w:r>
    </w:p>
    <w:p w14:paraId="722DCC13" w14:textId="77777777" w:rsidR="00D64F8E" w:rsidRDefault="00761EB6">
      <w:pPr>
        <w:pStyle w:val="BodyText"/>
        <w:spacing w:before="2" w:line="228" w:lineRule="exact"/>
        <w:jc w:val="both"/>
      </w:pPr>
      <w:r>
        <w:t>Se</w:t>
      </w:r>
      <w:r>
        <w:rPr>
          <w:spacing w:val="-5"/>
        </w:rPr>
        <w:t xml:space="preserve"> </w:t>
      </w:r>
      <w:r>
        <w:t>citează</w:t>
      </w:r>
      <w:r>
        <w:rPr>
          <w:spacing w:val="-4"/>
        </w:rPr>
        <w:t xml:space="preserve"> </w:t>
      </w:r>
      <w:r>
        <w:rPr>
          <w:spacing w:val="-5"/>
        </w:rPr>
        <w:t>în:</w:t>
      </w:r>
    </w:p>
    <w:p w14:paraId="61FAED9C" w14:textId="77777777" w:rsidR="00D64F8E" w:rsidRDefault="00761EB6">
      <w:pPr>
        <w:pStyle w:val="BodyText"/>
        <w:spacing w:line="228" w:lineRule="exact"/>
        <w:ind w:left="906"/>
      </w:pPr>
      <w:r>
        <w:rPr>
          <w:b/>
        </w:rPr>
        <w:t>Ci</w:t>
      </w:r>
      <w:r>
        <w:rPr>
          <w:b/>
          <w:spacing w:val="28"/>
        </w:rPr>
        <w:t xml:space="preserve">  </w:t>
      </w:r>
      <w:r>
        <w:rPr>
          <w:b/>
        </w:rPr>
        <w:t>25.1.</w:t>
      </w:r>
      <w:r>
        <w:rPr>
          <w:b/>
          <w:spacing w:val="29"/>
        </w:rPr>
        <w:t xml:space="preserve">  </w:t>
      </w:r>
      <w:r>
        <w:t>Dana</w:t>
      </w:r>
      <w:r>
        <w:rPr>
          <w:spacing w:val="29"/>
        </w:rPr>
        <w:t xml:space="preserve">  </w:t>
      </w:r>
      <w:r>
        <w:t>APOSTOL</w:t>
      </w:r>
      <w:r>
        <w:rPr>
          <w:spacing w:val="29"/>
        </w:rPr>
        <w:t xml:space="preserve">  </w:t>
      </w:r>
      <w:r>
        <w:t>TOFAN,</w:t>
      </w:r>
      <w:r>
        <w:rPr>
          <w:spacing w:val="29"/>
        </w:rPr>
        <w:t xml:space="preserve">  </w:t>
      </w:r>
      <w:r>
        <w:t>RAPORTURILE</w:t>
      </w:r>
      <w:r>
        <w:rPr>
          <w:spacing w:val="29"/>
        </w:rPr>
        <w:t xml:space="preserve">  </w:t>
      </w:r>
      <w:r>
        <w:t>AVOCATULUI</w:t>
      </w:r>
      <w:r>
        <w:rPr>
          <w:spacing w:val="29"/>
        </w:rPr>
        <w:t xml:space="preserve">  </w:t>
      </w:r>
      <w:r>
        <w:t>POPORULUI</w:t>
      </w:r>
      <w:r>
        <w:rPr>
          <w:spacing w:val="29"/>
        </w:rPr>
        <w:t xml:space="preserve">  </w:t>
      </w:r>
      <w:r>
        <w:t>CU</w:t>
      </w:r>
      <w:r>
        <w:rPr>
          <w:spacing w:val="28"/>
        </w:rPr>
        <w:t xml:space="preserve">  </w:t>
      </w:r>
      <w:r>
        <w:rPr>
          <w:spacing w:val="-2"/>
        </w:rPr>
        <w:t>JURISDICŢIA</w:t>
      </w:r>
    </w:p>
    <w:p w14:paraId="727A6B7C" w14:textId="77777777" w:rsidR="00D64F8E" w:rsidRDefault="00761EB6">
      <w:pPr>
        <w:pStyle w:val="BodyText"/>
      </w:pPr>
      <w:r>
        <w:t>CONSTITUŢIONALĂ,</w:t>
      </w:r>
      <w:r>
        <w:rPr>
          <w:spacing w:val="-5"/>
        </w:rPr>
        <w:t xml:space="preserve"> </w:t>
      </w:r>
      <w:r>
        <w:t>Revista</w:t>
      </w:r>
      <w:r>
        <w:rPr>
          <w:spacing w:val="-5"/>
        </w:rPr>
        <w:t xml:space="preserve"> </w:t>
      </w:r>
      <w:r>
        <w:t>Transilvană</w:t>
      </w:r>
      <w:r>
        <w:rPr>
          <w:spacing w:val="-5"/>
        </w:rPr>
        <w:t xml:space="preserve"> </w:t>
      </w:r>
      <w:r>
        <w:t>de</w:t>
      </w:r>
      <w:r>
        <w:rPr>
          <w:spacing w:val="-5"/>
        </w:rPr>
        <w:t xml:space="preserve"> </w:t>
      </w:r>
      <w:r>
        <w:t>Ştiinţe</w:t>
      </w:r>
      <w:r>
        <w:rPr>
          <w:spacing w:val="-5"/>
        </w:rPr>
        <w:t xml:space="preserve"> </w:t>
      </w:r>
      <w:r>
        <w:t>Administrative</w:t>
      </w:r>
      <w:r>
        <w:rPr>
          <w:spacing w:val="-5"/>
        </w:rPr>
        <w:t xml:space="preserve"> </w:t>
      </w:r>
      <w:r>
        <w:t>no.</w:t>
      </w:r>
      <w:r>
        <w:rPr>
          <w:spacing w:val="-5"/>
        </w:rPr>
        <w:t xml:space="preserve"> </w:t>
      </w:r>
      <w:r>
        <w:t>2(29)/2011,</w:t>
      </w:r>
      <w:r>
        <w:rPr>
          <w:spacing w:val="-5"/>
        </w:rPr>
        <w:t xml:space="preserve"> </w:t>
      </w:r>
      <w:r>
        <w:t>p.</w:t>
      </w:r>
      <w:r>
        <w:rPr>
          <w:spacing w:val="-5"/>
        </w:rPr>
        <w:t xml:space="preserve"> </w:t>
      </w:r>
      <w:r>
        <w:t xml:space="preserve">20 </w:t>
      </w:r>
      <w:r>
        <w:rPr>
          <w:spacing w:val="-2"/>
          <w:u w:val="single"/>
        </w:rPr>
        <w:t>https://</w:t>
      </w:r>
      <w:hyperlink r:id="rId221">
        <w:r>
          <w:rPr>
            <w:spacing w:val="-2"/>
            <w:u w:val="single"/>
          </w:rPr>
          <w:t>www.rtsa.ro/rtsa/index.php/rtsa/article/view/51/47</w:t>
        </w:r>
      </w:hyperlink>
    </w:p>
    <w:p w14:paraId="5D7A70E0" w14:textId="77777777" w:rsidR="00D64F8E" w:rsidRDefault="00761EB6">
      <w:pPr>
        <w:pStyle w:val="BodyText"/>
        <w:spacing w:before="1"/>
        <w:ind w:firstLine="500"/>
      </w:pPr>
      <w:r>
        <w:rPr>
          <w:b/>
        </w:rPr>
        <w:t xml:space="preserve">Ci 25.2. </w:t>
      </w:r>
      <w:r>
        <w:t>Ion Popescu-Slăniceanu, Cosmin-Ionuţ Enescu, A COMPARATIVE ANALYSIS OF THE ROMANIAN</w:t>
      </w:r>
      <w:r>
        <w:rPr>
          <w:spacing w:val="40"/>
        </w:rPr>
        <w:t xml:space="preserve"> </w:t>
      </w:r>
      <w:r>
        <w:t xml:space="preserve">AND THE EUROPEAN OMBUDSMEN, AGORA International Journal of Juridical Sciences, No. 1 (2013), p. 158. </w:t>
      </w:r>
      <w:hyperlink r:id="rId222">
        <w:r>
          <w:rPr>
            <w:spacing w:val="-2"/>
            <w:u w:val="single"/>
          </w:rPr>
          <w:t>http://univagora.ro/jour/index.php/aijjs/issue/download/77/95</w:t>
        </w:r>
      </w:hyperlink>
    </w:p>
    <w:p w14:paraId="3D4932E4" w14:textId="77777777" w:rsidR="00D64F8E" w:rsidRDefault="00761EB6">
      <w:pPr>
        <w:spacing w:before="1"/>
        <w:ind w:left="456" w:right="89" w:firstLine="500"/>
        <w:jc w:val="both"/>
        <w:rPr>
          <w:sz w:val="20"/>
        </w:rPr>
      </w:pPr>
      <w:r>
        <w:rPr>
          <w:b/>
          <w:sz w:val="20"/>
        </w:rPr>
        <w:t xml:space="preserve">Ci 25.3. </w:t>
      </w:r>
      <w:r>
        <w:rPr>
          <w:sz w:val="20"/>
        </w:rPr>
        <w:t xml:space="preserve">Teofil LAZĂR, </w:t>
      </w:r>
      <w:r>
        <w:rPr>
          <w:i/>
          <w:sz w:val="20"/>
        </w:rPr>
        <w:t>Common</w:t>
      </w:r>
      <w:r>
        <w:rPr>
          <w:i/>
          <w:spacing w:val="-1"/>
          <w:sz w:val="20"/>
        </w:rPr>
        <w:t xml:space="preserve"> </w:t>
      </w:r>
      <w:r>
        <w:rPr>
          <w:i/>
          <w:sz w:val="20"/>
        </w:rPr>
        <w:t>Administrative</w:t>
      </w:r>
      <w:r>
        <w:rPr>
          <w:i/>
          <w:spacing w:val="-1"/>
          <w:sz w:val="20"/>
        </w:rPr>
        <w:t xml:space="preserve"> </w:t>
      </w:r>
      <w:r>
        <w:rPr>
          <w:i/>
          <w:sz w:val="20"/>
        </w:rPr>
        <w:t>Space</w:t>
      </w:r>
      <w:r>
        <w:rPr>
          <w:i/>
          <w:spacing w:val="-1"/>
          <w:sz w:val="20"/>
        </w:rPr>
        <w:t xml:space="preserve"> </w:t>
      </w:r>
      <w:r>
        <w:rPr>
          <w:i/>
          <w:sz w:val="20"/>
        </w:rPr>
        <w:t>of the</w:t>
      </w:r>
      <w:r>
        <w:rPr>
          <w:i/>
          <w:spacing w:val="-1"/>
          <w:sz w:val="20"/>
        </w:rPr>
        <w:t xml:space="preserve"> </w:t>
      </w:r>
      <w:r>
        <w:rPr>
          <w:i/>
          <w:sz w:val="20"/>
        </w:rPr>
        <w:t>European</w:t>
      </w:r>
      <w:r>
        <w:rPr>
          <w:i/>
          <w:spacing w:val="-1"/>
          <w:sz w:val="20"/>
        </w:rPr>
        <w:t xml:space="preserve"> </w:t>
      </w:r>
      <w:r>
        <w:rPr>
          <w:i/>
          <w:sz w:val="20"/>
        </w:rPr>
        <w:t>Union</w:t>
      </w:r>
      <w:r>
        <w:rPr>
          <w:sz w:val="20"/>
        </w:rPr>
        <w:t>, in</w:t>
      </w:r>
      <w:r>
        <w:rPr>
          <w:spacing w:val="-1"/>
          <w:sz w:val="20"/>
        </w:rPr>
        <w:t xml:space="preserve"> </w:t>
      </w:r>
      <w:r>
        <w:rPr>
          <w:sz w:val="20"/>
        </w:rPr>
        <w:t>Rafał Szczepaniak, Cláudia</w:t>
      </w:r>
      <w:r>
        <w:rPr>
          <w:spacing w:val="-1"/>
          <w:sz w:val="20"/>
        </w:rPr>
        <w:t xml:space="preserve"> </w:t>
      </w:r>
      <w:r>
        <w:rPr>
          <w:sz w:val="20"/>
        </w:rPr>
        <w:t xml:space="preserve">Sofia Melo Figueiras, </w:t>
      </w:r>
      <w:r>
        <w:rPr>
          <w:i/>
          <w:sz w:val="20"/>
        </w:rPr>
        <w:t>Contemporary Challenges in Administrative Law and Public Administration</w:t>
      </w:r>
      <w:r>
        <w:rPr>
          <w:sz w:val="20"/>
        </w:rPr>
        <w:t xml:space="preserve">, ADJURIS – International Academic Publisher, Bucharest, 2018, p. 157, 165, </w:t>
      </w:r>
      <w:hyperlink r:id="rId223">
        <w:r>
          <w:rPr>
            <w:sz w:val="20"/>
            <w:u w:val="single"/>
          </w:rPr>
          <w:t>http://adjuris.ro/reviste/ccal/Carte%20ALPAConference1.pdf</w:t>
        </w:r>
      </w:hyperlink>
    </w:p>
    <w:p w14:paraId="3C3235C9" w14:textId="77777777" w:rsidR="00D64F8E" w:rsidRDefault="00761EB6">
      <w:pPr>
        <w:pStyle w:val="BodyText"/>
        <w:spacing w:before="1"/>
        <w:ind w:right="89" w:firstLine="400"/>
        <w:jc w:val="both"/>
      </w:pPr>
      <w:r>
        <w:rPr>
          <w:b/>
        </w:rPr>
        <w:t>Ci</w:t>
      </w:r>
      <w:r>
        <w:rPr>
          <w:b/>
          <w:spacing w:val="-3"/>
        </w:rPr>
        <w:t xml:space="preserve"> </w:t>
      </w:r>
      <w:r>
        <w:rPr>
          <w:b/>
        </w:rPr>
        <w:t>25.4.</w:t>
      </w:r>
      <w:r>
        <w:rPr>
          <w:b/>
          <w:spacing w:val="-3"/>
        </w:rPr>
        <w:t xml:space="preserve"> </w:t>
      </w:r>
      <w:r>
        <w:t>Verginia</w:t>
      </w:r>
      <w:r>
        <w:rPr>
          <w:spacing w:val="-4"/>
        </w:rPr>
        <w:t xml:space="preserve"> </w:t>
      </w:r>
      <w:r>
        <w:t>Vedinas,</w:t>
      </w:r>
      <w:r>
        <w:rPr>
          <w:spacing w:val="-4"/>
        </w:rPr>
        <w:t xml:space="preserve"> </w:t>
      </w:r>
      <w:r>
        <w:rPr>
          <w:i/>
        </w:rPr>
        <w:t>Drept</w:t>
      </w:r>
      <w:r>
        <w:rPr>
          <w:i/>
          <w:spacing w:val="-3"/>
        </w:rPr>
        <w:t xml:space="preserve"> </w:t>
      </w:r>
      <w:r>
        <w:rPr>
          <w:i/>
        </w:rPr>
        <w:t>administrativ</w:t>
      </w:r>
      <w:r>
        <w:t>,</w:t>
      </w:r>
      <w:r>
        <w:rPr>
          <w:spacing w:val="-3"/>
        </w:rPr>
        <w:t xml:space="preserve"> </w:t>
      </w:r>
      <w:r>
        <w:t>editia</w:t>
      </w:r>
      <w:r>
        <w:rPr>
          <w:spacing w:val="-4"/>
        </w:rPr>
        <w:t xml:space="preserve"> </w:t>
      </w:r>
      <w:r>
        <w:t>a</w:t>
      </w:r>
      <w:r>
        <w:rPr>
          <w:spacing w:val="-4"/>
        </w:rPr>
        <w:t xml:space="preserve"> </w:t>
      </w:r>
      <w:r>
        <w:t>IX-a</w:t>
      </w:r>
      <w:r>
        <w:rPr>
          <w:spacing w:val="-4"/>
        </w:rPr>
        <w:t xml:space="preserve"> </w:t>
      </w:r>
      <w:r>
        <w:t>revăzută</w:t>
      </w:r>
      <w:r>
        <w:rPr>
          <w:spacing w:val="-4"/>
        </w:rPr>
        <w:t xml:space="preserve"> </w:t>
      </w:r>
      <w:r>
        <w:t>și</w:t>
      </w:r>
      <w:r>
        <w:rPr>
          <w:spacing w:val="-3"/>
        </w:rPr>
        <w:t xml:space="preserve"> </w:t>
      </w:r>
      <w:r>
        <w:t>actualizată,</w:t>
      </w:r>
      <w:r>
        <w:rPr>
          <w:spacing w:val="-3"/>
        </w:rPr>
        <w:t xml:space="preserve"> </w:t>
      </w:r>
      <w:r>
        <w:t>Editura</w:t>
      </w:r>
      <w:r>
        <w:rPr>
          <w:spacing w:val="-4"/>
        </w:rPr>
        <w:t xml:space="preserve"> </w:t>
      </w:r>
      <w:r>
        <w:t>Universul</w:t>
      </w:r>
      <w:r>
        <w:rPr>
          <w:spacing w:val="-3"/>
        </w:rPr>
        <w:t xml:space="preserve"> </w:t>
      </w:r>
      <w:r>
        <w:t>Juridic</w:t>
      </w:r>
      <w:r>
        <w:rPr>
          <w:spacing w:val="-4"/>
        </w:rPr>
        <w:t xml:space="preserve"> </w:t>
      </w:r>
      <w:r>
        <w:t>(editură cu prestigiu recunoscut de CNCS în domeniul științelor sociale–lista A2), Bucuresti, 2015; 588 pg., p. 89, ISBN 978-606- 673-580-3. A se vedea xerocopia cu coperta cărții și paginile în care se realizează citările în Anexa 34.</w:t>
      </w:r>
    </w:p>
    <w:p w14:paraId="6D463B81" w14:textId="77777777" w:rsidR="00D64F8E" w:rsidRDefault="00761EB6">
      <w:pPr>
        <w:pStyle w:val="BodyText"/>
        <w:ind w:right="89" w:firstLine="400"/>
        <w:jc w:val="both"/>
      </w:pPr>
      <w:r>
        <w:rPr>
          <w:b/>
        </w:rPr>
        <w:t>Ci</w:t>
      </w:r>
      <w:r>
        <w:rPr>
          <w:b/>
          <w:spacing w:val="-3"/>
        </w:rPr>
        <w:t xml:space="preserve"> </w:t>
      </w:r>
      <w:r>
        <w:rPr>
          <w:b/>
        </w:rPr>
        <w:t>25.5.</w:t>
      </w:r>
      <w:r>
        <w:rPr>
          <w:b/>
          <w:spacing w:val="-3"/>
        </w:rPr>
        <w:t xml:space="preserve"> </w:t>
      </w:r>
      <w:r>
        <w:t>Verginia</w:t>
      </w:r>
      <w:r>
        <w:rPr>
          <w:spacing w:val="-4"/>
        </w:rPr>
        <w:t xml:space="preserve"> </w:t>
      </w:r>
      <w:r>
        <w:t>Vedinaș,</w:t>
      </w:r>
      <w:r>
        <w:rPr>
          <w:spacing w:val="-4"/>
        </w:rPr>
        <w:t xml:space="preserve"> </w:t>
      </w:r>
      <w:r>
        <w:rPr>
          <w:i/>
        </w:rPr>
        <w:t>Drept</w:t>
      </w:r>
      <w:r>
        <w:rPr>
          <w:i/>
          <w:spacing w:val="-3"/>
        </w:rPr>
        <w:t xml:space="preserve"> </w:t>
      </w:r>
      <w:r>
        <w:rPr>
          <w:i/>
        </w:rPr>
        <w:t>administrativ</w:t>
      </w:r>
      <w:r>
        <w:t>,</w:t>
      </w:r>
      <w:r>
        <w:rPr>
          <w:spacing w:val="-3"/>
        </w:rPr>
        <w:t xml:space="preserve"> </w:t>
      </w:r>
      <w:r>
        <w:t>ediția</w:t>
      </w:r>
      <w:r>
        <w:rPr>
          <w:spacing w:val="-4"/>
        </w:rPr>
        <w:t xml:space="preserve"> </w:t>
      </w:r>
      <w:r>
        <w:t>a</w:t>
      </w:r>
      <w:r>
        <w:rPr>
          <w:spacing w:val="-4"/>
        </w:rPr>
        <w:t xml:space="preserve"> </w:t>
      </w:r>
      <w:r>
        <w:t>IV-a</w:t>
      </w:r>
      <w:r>
        <w:rPr>
          <w:spacing w:val="-4"/>
        </w:rPr>
        <w:t xml:space="preserve"> </w:t>
      </w:r>
      <w:r>
        <w:t>revăzută</w:t>
      </w:r>
      <w:r>
        <w:rPr>
          <w:spacing w:val="-4"/>
        </w:rPr>
        <w:t xml:space="preserve"> </w:t>
      </w:r>
      <w:r>
        <w:t>și</w:t>
      </w:r>
      <w:r>
        <w:rPr>
          <w:spacing w:val="-3"/>
        </w:rPr>
        <w:t xml:space="preserve"> </w:t>
      </w:r>
      <w:r>
        <w:t>actualizată,</w:t>
      </w:r>
      <w:r>
        <w:rPr>
          <w:spacing w:val="-3"/>
        </w:rPr>
        <w:t xml:space="preserve"> </w:t>
      </w:r>
      <w:r>
        <w:t>Editura</w:t>
      </w:r>
      <w:r>
        <w:rPr>
          <w:spacing w:val="-4"/>
        </w:rPr>
        <w:t xml:space="preserve"> </w:t>
      </w:r>
      <w:r>
        <w:t>Universul</w:t>
      </w:r>
      <w:r>
        <w:rPr>
          <w:spacing w:val="-3"/>
        </w:rPr>
        <w:t xml:space="preserve"> </w:t>
      </w:r>
      <w:r>
        <w:t>Juridic</w:t>
      </w:r>
      <w:r>
        <w:rPr>
          <w:spacing w:val="-4"/>
        </w:rPr>
        <w:t xml:space="preserve"> </w:t>
      </w:r>
      <w:r>
        <w:t>(editură cu prestigiu recunoscut de CNCS în domeniul științelor sociale–lista A2), București, 2009; 528 pg., p. 77, 453, ISBN 978- 973-127-125-5. A se vedea xerocopia cu coperta cărții și paginile în care se realizează citările în Anexa 35.</w:t>
      </w:r>
    </w:p>
    <w:p w14:paraId="3A65BBC0" w14:textId="77777777" w:rsidR="00D64F8E" w:rsidRDefault="00761EB6">
      <w:pPr>
        <w:pStyle w:val="BodyText"/>
        <w:ind w:right="89" w:firstLine="300"/>
        <w:jc w:val="both"/>
      </w:pPr>
      <w:r>
        <w:rPr>
          <w:b/>
        </w:rPr>
        <w:t>Ci</w:t>
      </w:r>
      <w:r>
        <w:rPr>
          <w:b/>
          <w:spacing w:val="-11"/>
        </w:rPr>
        <w:t xml:space="preserve"> </w:t>
      </w:r>
      <w:r>
        <w:t>25.6.</w:t>
      </w:r>
      <w:r>
        <w:rPr>
          <w:spacing w:val="-11"/>
        </w:rPr>
        <w:t xml:space="preserve"> </w:t>
      </w:r>
      <w:r>
        <w:t>I.</w:t>
      </w:r>
      <w:r>
        <w:rPr>
          <w:spacing w:val="-11"/>
        </w:rPr>
        <w:t xml:space="preserve"> </w:t>
      </w:r>
      <w:r>
        <w:t>Muraru,</w:t>
      </w:r>
      <w:r>
        <w:rPr>
          <w:spacing w:val="-11"/>
        </w:rPr>
        <w:t xml:space="preserve"> </w:t>
      </w:r>
      <w:r>
        <w:t>E.</w:t>
      </w:r>
      <w:r>
        <w:rPr>
          <w:spacing w:val="-11"/>
        </w:rPr>
        <w:t xml:space="preserve"> </w:t>
      </w:r>
      <w:r>
        <w:t>S.</w:t>
      </w:r>
      <w:r>
        <w:rPr>
          <w:spacing w:val="-11"/>
        </w:rPr>
        <w:t xml:space="preserve"> </w:t>
      </w:r>
      <w:r>
        <w:t>Tanasescu,</w:t>
      </w:r>
      <w:r>
        <w:rPr>
          <w:spacing w:val="-12"/>
        </w:rPr>
        <w:t xml:space="preserve"> </w:t>
      </w:r>
      <w:r>
        <w:rPr>
          <w:i/>
        </w:rPr>
        <w:t>Constitutia</w:t>
      </w:r>
      <w:r>
        <w:rPr>
          <w:i/>
          <w:spacing w:val="-11"/>
        </w:rPr>
        <w:t xml:space="preserve"> </w:t>
      </w:r>
      <w:r>
        <w:rPr>
          <w:i/>
        </w:rPr>
        <w:t>Romaniei,</w:t>
      </w:r>
      <w:r>
        <w:rPr>
          <w:i/>
          <w:spacing w:val="-11"/>
        </w:rPr>
        <w:t xml:space="preserve"> </w:t>
      </w:r>
      <w:r>
        <w:rPr>
          <w:i/>
        </w:rPr>
        <w:t>Comentariu</w:t>
      </w:r>
      <w:r>
        <w:rPr>
          <w:i/>
          <w:spacing w:val="-11"/>
        </w:rPr>
        <w:t xml:space="preserve"> </w:t>
      </w:r>
      <w:r>
        <w:rPr>
          <w:i/>
        </w:rPr>
        <w:t>pe</w:t>
      </w:r>
      <w:r>
        <w:rPr>
          <w:i/>
          <w:spacing w:val="-11"/>
        </w:rPr>
        <w:t xml:space="preserve"> </w:t>
      </w:r>
      <w:r>
        <w:rPr>
          <w:i/>
        </w:rPr>
        <w:t>articole</w:t>
      </w:r>
      <w:r>
        <w:t>,</w:t>
      </w:r>
      <w:r>
        <w:rPr>
          <w:spacing w:val="-11"/>
        </w:rPr>
        <w:t xml:space="preserve"> </w:t>
      </w:r>
      <w:r>
        <w:t>Editura</w:t>
      </w:r>
      <w:r>
        <w:rPr>
          <w:spacing w:val="-11"/>
        </w:rPr>
        <w:t xml:space="preserve"> </w:t>
      </w:r>
      <w:r>
        <w:t>CH</w:t>
      </w:r>
      <w:r>
        <w:rPr>
          <w:spacing w:val="-12"/>
        </w:rPr>
        <w:t xml:space="preserve"> </w:t>
      </w:r>
      <w:r>
        <w:t>Beck</w:t>
      </w:r>
      <w:r>
        <w:rPr>
          <w:spacing w:val="-11"/>
        </w:rPr>
        <w:t xml:space="preserve"> </w:t>
      </w:r>
      <w:r>
        <w:t>(editură</w:t>
      </w:r>
      <w:r>
        <w:rPr>
          <w:spacing w:val="-11"/>
        </w:rPr>
        <w:t xml:space="preserve"> </w:t>
      </w:r>
      <w:r>
        <w:t>cu</w:t>
      </w:r>
      <w:r>
        <w:rPr>
          <w:spacing w:val="-11"/>
        </w:rPr>
        <w:t xml:space="preserve"> </w:t>
      </w:r>
      <w:r>
        <w:t>prestigiu recunoscut de CNCS în domeniul științelor sociale–lista A2), București, 2008, 1528 pg., p. 1203, ISBN: 978-973-115-419-</w:t>
      </w:r>
    </w:p>
    <w:p w14:paraId="6BE08033" w14:textId="77777777" w:rsidR="00D64F8E" w:rsidRDefault="00761EB6">
      <w:pPr>
        <w:pStyle w:val="BodyText"/>
        <w:jc w:val="both"/>
      </w:pPr>
      <w:r>
        <w:t>0.</w:t>
      </w:r>
      <w:r>
        <w:rPr>
          <w:spacing w:val="-7"/>
        </w:rPr>
        <w:t xml:space="preserve"> </w:t>
      </w:r>
      <w:r>
        <w:t>A</w:t>
      </w:r>
      <w:r>
        <w:rPr>
          <w:spacing w:val="-6"/>
        </w:rPr>
        <w:t xml:space="preserve"> </w:t>
      </w:r>
      <w:r>
        <w:t>se</w:t>
      </w:r>
      <w:r>
        <w:rPr>
          <w:spacing w:val="-4"/>
        </w:rPr>
        <w:t xml:space="preserve"> </w:t>
      </w:r>
      <w:r>
        <w:t>vedea</w:t>
      </w:r>
      <w:r>
        <w:rPr>
          <w:spacing w:val="-5"/>
        </w:rPr>
        <w:t xml:space="preserve"> </w:t>
      </w:r>
      <w:r>
        <w:t>xerocopia</w:t>
      </w:r>
      <w:r>
        <w:rPr>
          <w:spacing w:val="-5"/>
        </w:rPr>
        <w:t xml:space="preserve"> </w:t>
      </w:r>
      <w:r>
        <w:t>cu</w:t>
      </w:r>
      <w:r>
        <w:rPr>
          <w:spacing w:val="-5"/>
        </w:rPr>
        <w:t xml:space="preserve"> </w:t>
      </w:r>
      <w:r>
        <w:t>coperta</w:t>
      </w:r>
      <w:r>
        <w:rPr>
          <w:spacing w:val="-5"/>
        </w:rPr>
        <w:t xml:space="preserve"> </w:t>
      </w:r>
      <w:r>
        <w:t>cărții</w:t>
      </w:r>
      <w:r>
        <w:rPr>
          <w:spacing w:val="-4"/>
        </w:rPr>
        <w:t xml:space="preserve"> </w:t>
      </w:r>
      <w:r>
        <w:t>și</w:t>
      </w:r>
      <w:r>
        <w:rPr>
          <w:spacing w:val="-5"/>
        </w:rPr>
        <w:t xml:space="preserve"> </w:t>
      </w:r>
      <w:r>
        <w:t>paginile</w:t>
      </w:r>
      <w:r>
        <w:rPr>
          <w:spacing w:val="-4"/>
        </w:rPr>
        <w:t xml:space="preserve"> </w:t>
      </w:r>
      <w:r>
        <w:t>în</w:t>
      </w:r>
      <w:r>
        <w:rPr>
          <w:spacing w:val="-5"/>
        </w:rPr>
        <w:t xml:space="preserve"> </w:t>
      </w:r>
      <w:r>
        <w:t>care</w:t>
      </w:r>
      <w:r>
        <w:rPr>
          <w:spacing w:val="-5"/>
        </w:rPr>
        <w:t xml:space="preserve"> </w:t>
      </w:r>
      <w:r>
        <w:t>se</w:t>
      </w:r>
      <w:r>
        <w:rPr>
          <w:spacing w:val="-4"/>
        </w:rPr>
        <w:t xml:space="preserve"> </w:t>
      </w:r>
      <w:r>
        <w:t>realizează</w:t>
      </w:r>
      <w:r>
        <w:rPr>
          <w:spacing w:val="-5"/>
        </w:rPr>
        <w:t xml:space="preserve"> </w:t>
      </w:r>
      <w:r>
        <w:t>citările</w:t>
      </w:r>
      <w:r>
        <w:rPr>
          <w:spacing w:val="-4"/>
        </w:rPr>
        <w:t xml:space="preserve"> </w:t>
      </w:r>
      <w:r>
        <w:t>în</w:t>
      </w:r>
      <w:r>
        <w:rPr>
          <w:spacing w:val="-5"/>
        </w:rPr>
        <w:t xml:space="preserve"> </w:t>
      </w:r>
      <w:r>
        <w:t>Anexa</w:t>
      </w:r>
      <w:r>
        <w:rPr>
          <w:spacing w:val="-4"/>
        </w:rPr>
        <w:t xml:space="preserve"> </w:t>
      </w:r>
      <w:r>
        <w:rPr>
          <w:spacing w:val="-5"/>
        </w:rPr>
        <w:t>36.</w:t>
      </w:r>
    </w:p>
    <w:p w14:paraId="1EA3215C" w14:textId="77777777" w:rsidR="00D64F8E" w:rsidRDefault="00761EB6">
      <w:pPr>
        <w:pStyle w:val="BodyText"/>
        <w:ind w:right="88" w:firstLine="361"/>
        <w:jc w:val="both"/>
      </w:pPr>
      <w:r>
        <w:rPr>
          <w:b/>
        </w:rPr>
        <w:t>Ci</w:t>
      </w:r>
      <w:r>
        <w:rPr>
          <w:b/>
          <w:spacing w:val="-13"/>
        </w:rPr>
        <w:t xml:space="preserve"> </w:t>
      </w:r>
      <w:r>
        <w:t>25.7.</w:t>
      </w:r>
      <w:r>
        <w:rPr>
          <w:spacing w:val="-12"/>
        </w:rPr>
        <w:t xml:space="preserve"> </w:t>
      </w:r>
      <w:r>
        <w:t>Mariana</w:t>
      </w:r>
      <w:r>
        <w:rPr>
          <w:spacing w:val="-13"/>
        </w:rPr>
        <w:t xml:space="preserve"> </w:t>
      </w:r>
      <w:r>
        <w:t>Stancu-Tipisca,</w:t>
      </w:r>
      <w:r>
        <w:rPr>
          <w:spacing w:val="-12"/>
        </w:rPr>
        <w:t xml:space="preserve"> </w:t>
      </w:r>
      <w:r>
        <w:rPr>
          <w:i/>
        </w:rPr>
        <w:t>Persoanele</w:t>
      </w:r>
      <w:r>
        <w:rPr>
          <w:i/>
          <w:spacing w:val="-13"/>
        </w:rPr>
        <w:t xml:space="preserve"> </w:t>
      </w:r>
      <w:r>
        <w:rPr>
          <w:i/>
        </w:rPr>
        <w:t>juridice</w:t>
      </w:r>
      <w:r>
        <w:rPr>
          <w:i/>
          <w:spacing w:val="-12"/>
        </w:rPr>
        <w:t xml:space="preserve"> </w:t>
      </w:r>
      <w:r>
        <w:rPr>
          <w:i/>
        </w:rPr>
        <w:t>de</w:t>
      </w:r>
      <w:r>
        <w:rPr>
          <w:i/>
          <w:spacing w:val="-13"/>
        </w:rPr>
        <w:t xml:space="preserve"> </w:t>
      </w:r>
      <w:r>
        <w:rPr>
          <w:i/>
        </w:rPr>
        <w:t>drept</w:t>
      </w:r>
      <w:r>
        <w:rPr>
          <w:i/>
          <w:spacing w:val="-12"/>
        </w:rPr>
        <w:t xml:space="preserve"> </w:t>
      </w:r>
      <w:r>
        <w:rPr>
          <w:i/>
        </w:rPr>
        <w:t>public</w:t>
      </w:r>
      <w:r>
        <w:t>,</w:t>
      </w:r>
      <w:r>
        <w:rPr>
          <w:spacing w:val="-13"/>
        </w:rPr>
        <w:t xml:space="preserve"> </w:t>
      </w:r>
      <w:r>
        <w:t>Editura</w:t>
      </w:r>
      <w:r>
        <w:rPr>
          <w:spacing w:val="-12"/>
        </w:rPr>
        <w:t xml:space="preserve"> </w:t>
      </w:r>
      <w:r>
        <w:t>C.H.</w:t>
      </w:r>
      <w:r>
        <w:rPr>
          <w:spacing w:val="-13"/>
        </w:rPr>
        <w:t xml:space="preserve"> </w:t>
      </w:r>
      <w:r>
        <w:t>Beck</w:t>
      </w:r>
      <w:r>
        <w:rPr>
          <w:spacing w:val="-12"/>
        </w:rPr>
        <w:t xml:space="preserve"> </w:t>
      </w:r>
      <w:r>
        <w:t>(editură</w:t>
      </w:r>
      <w:r>
        <w:rPr>
          <w:spacing w:val="-13"/>
        </w:rPr>
        <w:t xml:space="preserve"> </w:t>
      </w:r>
      <w:r>
        <w:t>cu</w:t>
      </w:r>
      <w:r>
        <w:rPr>
          <w:spacing w:val="-12"/>
        </w:rPr>
        <w:t xml:space="preserve"> </w:t>
      </w:r>
      <w:r>
        <w:t>prestigiu</w:t>
      </w:r>
      <w:r>
        <w:rPr>
          <w:spacing w:val="-13"/>
        </w:rPr>
        <w:t xml:space="preserve"> </w:t>
      </w:r>
      <w:r>
        <w:t>recunoscut de CNCS în domeniul științelor sociale–lista A2), Bucuresti, 2006, 324 pg., p. 254, ISBN 978-973-655-973-0. A se vedea xerocopia cu coperta cărții și paginile în care se realizează citările în Anexa nr. 37.</w:t>
      </w:r>
    </w:p>
    <w:p w14:paraId="73439192" w14:textId="77777777" w:rsidR="00D64F8E" w:rsidRDefault="00761EB6">
      <w:pPr>
        <w:pStyle w:val="BodyText"/>
        <w:spacing w:before="1"/>
        <w:ind w:right="89" w:firstLine="316"/>
        <w:jc w:val="both"/>
      </w:pPr>
      <w:r>
        <w:rPr>
          <w:b/>
        </w:rPr>
        <w:t xml:space="preserve">Ci </w:t>
      </w:r>
      <w:r>
        <w:t xml:space="preserve">25.8. Dana Apostol Tofan, </w:t>
      </w:r>
      <w:r>
        <w:rPr>
          <w:i/>
        </w:rPr>
        <w:t>Instituții administrative europene</w:t>
      </w:r>
      <w:r>
        <w:t>, Editura C.H. Beck (editură cu prestigiu recunoscut de CNCS</w:t>
      </w:r>
      <w:r>
        <w:rPr>
          <w:spacing w:val="1"/>
        </w:rPr>
        <w:t xml:space="preserve"> </w:t>
      </w:r>
      <w:r>
        <w:t>în</w:t>
      </w:r>
      <w:r>
        <w:rPr>
          <w:spacing w:val="3"/>
        </w:rPr>
        <w:t xml:space="preserve"> </w:t>
      </w:r>
      <w:r>
        <w:t>domeniul</w:t>
      </w:r>
      <w:r>
        <w:rPr>
          <w:spacing w:val="5"/>
        </w:rPr>
        <w:t xml:space="preserve"> </w:t>
      </w:r>
      <w:r>
        <w:t>științelor</w:t>
      </w:r>
      <w:r>
        <w:rPr>
          <w:spacing w:val="4"/>
        </w:rPr>
        <w:t xml:space="preserve"> </w:t>
      </w:r>
      <w:r>
        <w:t>sociale–lista</w:t>
      </w:r>
      <w:r>
        <w:rPr>
          <w:spacing w:val="4"/>
        </w:rPr>
        <w:t xml:space="preserve"> </w:t>
      </w:r>
      <w:r>
        <w:t>A2),</w:t>
      </w:r>
      <w:r>
        <w:rPr>
          <w:spacing w:val="4"/>
        </w:rPr>
        <w:t xml:space="preserve"> </w:t>
      </w:r>
      <w:r>
        <w:t>București,</w:t>
      </w:r>
      <w:r>
        <w:rPr>
          <w:spacing w:val="5"/>
        </w:rPr>
        <w:t xml:space="preserve"> </w:t>
      </w:r>
      <w:r>
        <w:t>2006,</w:t>
      </w:r>
      <w:r>
        <w:rPr>
          <w:spacing w:val="4"/>
        </w:rPr>
        <w:t xml:space="preserve"> </w:t>
      </w:r>
      <w:r>
        <w:t>246</w:t>
      </w:r>
      <w:r>
        <w:rPr>
          <w:spacing w:val="4"/>
        </w:rPr>
        <w:t xml:space="preserve"> </w:t>
      </w:r>
      <w:r>
        <w:t>pg.,</w:t>
      </w:r>
      <w:r>
        <w:rPr>
          <w:spacing w:val="4"/>
        </w:rPr>
        <w:t xml:space="preserve"> </w:t>
      </w:r>
      <w:r>
        <w:t>p.</w:t>
      </w:r>
      <w:r>
        <w:rPr>
          <w:spacing w:val="4"/>
        </w:rPr>
        <w:t xml:space="preserve"> </w:t>
      </w:r>
      <w:r>
        <w:t>18</w:t>
      </w:r>
      <w:r>
        <w:rPr>
          <w:spacing w:val="4"/>
        </w:rPr>
        <w:t xml:space="preserve"> </w:t>
      </w:r>
      <w:r>
        <w:t>n.s.</w:t>
      </w:r>
      <w:r>
        <w:rPr>
          <w:spacing w:val="4"/>
        </w:rPr>
        <w:t xml:space="preserve"> </w:t>
      </w:r>
      <w:r>
        <w:t>1,</w:t>
      </w:r>
      <w:r>
        <w:rPr>
          <w:spacing w:val="5"/>
        </w:rPr>
        <w:t xml:space="preserve"> </w:t>
      </w:r>
      <w:r>
        <w:t>18</w:t>
      </w:r>
      <w:r>
        <w:rPr>
          <w:spacing w:val="3"/>
        </w:rPr>
        <w:t xml:space="preserve"> </w:t>
      </w:r>
      <w:r>
        <w:t>n.s.</w:t>
      </w:r>
      <w:r>
        <w:rPr>
          <w:spacing w:val="5"/>
        </w:rPr>
        <w:t xml:space="preserve"> </w:t>
      </w:r>
      <w:r>
        <w:t>2,</w:t>
      </w:r>
      <w:r>
        <w:rPr>
          <w:spacing w:val="4"/>
        </w:rPr>
        <w:t xml:space="preserve"> </w:t>
      </w:r>
      <w:r>
        <w:t>30,</w:t>
      </w:r>
      <w:r>
        <w:rPr>
          <w:spacing w:val="4"/>
        </w:rPr>
        <w:t xml:space="preserve"> </w:t>
      </w:r>
      <w:r>
        <w:t>48,</w:t>
      </w:r>
      <w:r>
        <w:rPr>
          <w:spacing w:val="5"/>
        </w:rPr>
        <w:t xml:space="preserve"> </w:t>
      </w:r>
      <w:r>
        <w:t>98,</w:t>
      </w:r>
      <w:r>
        <w:rPr>
          <w:spacing w:val="4"/>
        </w:rPr>
        <w:t xml:space="preserve"> </w:t>
      </w:r>
      <w:r>
        <w:t>217</w:t>
      </w:r>
      <w:r>
        <w:rPr>
          <w:spacing w:val="4"/>
        </w:rPr>
        <w:t xml:space="preserve"> </w:t>
      </w:r>
      <w:r>
        <w:t>n.s.</w:t>
      </w:r>
      <w:r>
        <w:rPr>
          <w:spacing w:val="4"/>
        </w:rPr>
        <w:t xml:space="preserve"> </w:t>
      </w:r>
      <w:r>
        <w:t>4,</w:t>
      </w:r>
      <w:r>
        <w:rPr>
          <w:spacing w:val="5"/>
        </w:rPr>
        <w:t xml:space="preserve"> </w:t>
      </w:r>
      <w:r>
        <w:rPr>
          <w:spacing w:val="-5"/>
        </w:rPr>
        <w:t>217</w:t>
      </w:r>
    </w:p>
    <w:p w14:paraId="0234955D" w14:textId="77777777" w:rsidR="00D64F8E" w:rsidRDefault="00761EB6">
      <w:pPr>
        <w:pStyle w:val="BodyText"/>
        <w:ind w:right="89"/>
        <w:jc w:val="both"/>
      </w:pPr>
      <w:r>
        <w:t>n.s.</w:t>
      </w:r>
      <w:r>
        <w:rPr>
          <w:spacing w:val="-4"/>
        </w:rPr>
        <w:t xml:space="preserve"> </w:t>
      </w:r>
      <w:r>
        <w:t>5,</w:t>
      </w:r>
      <w:r>
        <w:rPr>
          <w:spacing w:val="-4"/>
        </w:rPr>
        <w:t xml:space="preserve"> </w:t>
      </w:r>
      <w:r>
        <w:t>ISBN</w:t>
      </w:r>
      <w:r>
        <w:rPr>
          <w:spacing w:val="-5"/>
        </w:rPr>
        <w:t xml:space="preserve"> </w:t>
      </w:r>
      <w:r>
        <w:t>978-973-115-022-2.</w:t>
      </w:r>
      <w:r>
        <w:rPr>
          <w:spacing w:val="-4"/>
        </w:rPr>
        <w:t xml:space="preserve"> </w:t>
      </w:r>
      <w:r>
        <w:t>A</w:t>
      </w:r>
      <w:r>
        <w:rPr>
          <w:spacing w:val="-5"/>
        </w:rPr>
        <w:t xml:space="preserve"> </w:t>
      </w:r>
      <w:r>
        <w:t>se</w:t>
      </w:r>
      <w:r>
        <w:rPr>
          <w:spacing w:val="-4"/>
        </w:rPr>
        <w:t xml:space="preserve"> </w:t>
      </w:r>
      <w:r>
        <w:t>vedea</w:t>
      </w:r>
      <w:r>
        <w:rPr>
          <w:spacing w:val="-4"/>
        </w:rPr>
        <w:t xml:space="preserve"> </w:t>
      </w:r>
      <w:r>
        <w:t>xerocopia</w:t>
      </w:r>
      <w:r>
        <w:rPr>
          <w:spacing w:val="-5"/>
        </w:rPr>
        <w:t xml:space="preserve"> </w:t>
      </w:r>
      <w:r>
        <w:t>cu</w:t>
      </w:r>
      <w:r>
        <w:rPr>
          <w:spacing w:val="-4"/>
        </w:rPr>
        <w:t xml:space="preserve"> </w:t>
      </w:r>
      <w:r>
        <w:t>coperta</w:t>
      </w:r>
      <w:r>
        <w:rPr>
          <w:spacing w:val="-4"/>
        </w:rPr>
        <w:t xml:space="preserve"> </w:t>
      </w:r>
      <w:r>
        <w:t>cărții</w:t>
      </w:r>
      <w:r>
        <w:rPr>
          <w:spacing w:val="-4"/>
        </w:rPr>
        <w:t xml:space="preserve"> </w:t>
      </w:r>
      <w:r>
        <w:t>și</w:t>
      </w:r>
      <w:r>
        <w:rPr>
          <w:spacing w:val="-4"/>
        </w:rPr>
        <w:t xml:space="preserve"> </w:t>
      </w:r>
      <w:r>
        <w:t>paginile</w:t>
      </w:r>
      <w:r>
        <w:rPr>
          <w:spacing w:val="-4"/>
        </w:rPr>
        <w:t xml:space="preserve"> </w:t>
      </w:r>
      <w:r>
        <w:t>în</w:t>
      </w:r>
      <w:r>
        <w:rPr>
          <w:spacing w:val="-4"/>
        </w:rPr>
        <w:t xml:space="preserve"> </w:t>
      </w:r>
      <w:r>
        <w:t>care</w:t>
      </w:r>
      <w:r>
        <w:rPr>
          <w:spacing w:val="-4"/>
        </w:rPr>
        <w:t xml:space="preserve"> </w:t>
      </w:r>
      <w:r>
        <w:t>se</w:t>
      </w:r>
      <w:r>
        <w:rPr>
          <w:spacing w:val="-4"/>
        </w:rPr>
        <w:t xml:space="preserve"> </w:t>
      </w:r>
      <w:r>
        <w:t>realizează</w:t>
      </w:r>
      <w:r>
        <w:rPr>
          <w:spacing w:val="-4"/>
        </w:rPr>
        <w:t xml:space="preserve"> </w:t>
      </w:r>
      <w:r>
        <w:t>citările</w:t>
      </w:r>
      <w:r>
        <w:rPr>
          <w:spacing w:val="-4"/>
        </w:rPr>
        <w:t xml:space="preserve"> </w:t>
      </w:r>
      <w:r>
        <w:t>în</w:t>
      </w:r>
      <w:r>
        <w:rPr>
          <w:spacing w:val="-5"/>
        </w:rPr>
        <w:t xml:space="preserve"> </w:t>
      </w:r>
      <w:r>
        <w:t>Anexa</w:t>
      </w:r>
      <w:r>
        <w:rPr>
          <w:spacing w:val="-4"/>
        </w:rPr>
        <w:t xml:space="preserve"> </w:t>
      </w:r>
      <w:r>
        <w:t xml:space="preserve">nr. </w:t>
      </w:r>
      <w:r>
        <w:rPr>
          <w:spacing w:val="-4"/>
        </w:rPr>
        <w:t>38.</w:t>
      </w:r>
    </w:p>
    <w:p w14:paraId="3652C60F" w14:textId="77777777" w:rsidR="00D64F8E" w:rsidRDefault="00761EB6">
      <w:pPr>
        <w:pStyle w:val="BodyText"/>
        <w:ind w:right="89" w:firstLine="300"/>
        <w:jc w:val="both"/>
      </w:pPr>
      <w:r>
        <w:rPr>
          <w:b/>
        </w:rPr>
        <w:t xml:space="preserve">Ci 25.9. </w:t>
      </w:r>
      <w:r>
        <w:t xml:space="preserve">Cornelia LEFTER, </w:t>
      </w:r>
      <w:r>
        <w:rPr>
          <w:i/>
        </w:rPr>
        <w:t>Are the rules of European Union public policy a reality?</w:t>
      </w:r>
      <w:r>
        <w:t>, în „Juridical Tribune</w:t>
      </w:r>
      <w:r>
        <w:rPr>
          <w:spacing w:val="40"/>
        </w:rPr>
        <w:t xml:space="preserve"> </w:t>
      </w:r>
      <w:r>
        <w:t>- Tribuna Juridica”,</w:t>
      </w:r>
      <w:r>
        <w:rPr>
          <w:spacing w:val="-5"/>
        </w:rPr>
        <w:t xml:space="preserve"> </w:t>
      </w:r>
      <w:r>
        <w:t>vol.</w:t>
      </w:r>
      <w:r>
        <w:rPr>
          <w:spacing w:val="-5"/>
        </w:rPr>
        <w:t xml:space="preserve"> </w:t>
      </w:r>
      <w:r>
        <w:t>5,</w:t>
      </w:r>
      <w:r>
        <w:rPr>
          <w:spacing w:val="-5"/>
        </w:rPr>
        <w:t xml:space="preserve"> </w:t>
      </w:r>
      <w:r>
        <w:t>issue</w:t>
      </w:r>
      <w:r>
        <w:rPr>
          <w:spacing w:val="-6"/>
        </w:rPr>
        <w:t xml:space="preserve"> </w:t>
      </w:r>
      <w:r>
        <w:t>2,</w:t>
      </w:r>
      <w:r>
        <w:rPr>
          <w:spacing w:val="-5"/>
        </w:rPr>
        <w:t xml:space="preserve"> </w:t>
      </w:r>
      <w:r>
        <w:t>december</w:t>
      </w:r>
      <w:r>
        <w:rPr>
          <w:spacing w:val="-5"/>
        </w:rPr>
        <w:t xml:space="preserve"> </w:t>
      </w:r>
      <w:r>
        <w:t>2015</w:t>
      </w:r>
      <w:r>
        <w:rPr>
          <w:spacing w:val="-6"/>
        </w:rPr>
        <w:t xml:space="preserve"> </w:t>
      </w:r>
      <w:r>
        <w:t>(revistă</w:t>
      </w:r>
      <w:r>
        <w:rPr>
          <w:spacing w:val="-6"/>
        </w:rPr>
        <w:t xml:space="preserve"> </w:t>
      </w:r>
      <w:r>
        <w:t>indexată</w:t>
      </w:r>
      <w:r>
        <w:rPr>
          <w:spacing w:val="-6"/>
        </w:rPr>
        <w:t xml:space="preserve"> </w:t>
      </w:r>
      <w:r>
        <w:t>în</w:t>
      </w:r>
      <w:r>
        <w:rPr>
          <w:spacing w:val="-6"/>
        </w:rPr>
        <w:t xml:space="preserve"> </w:t>
      </w:r>
      <w:r>
        <w:t>Thomson</w:t>
      </w:r>
      <w:r>
        <w:rPr>
          <w:spacing w:val="-6"/>
        </w:rPr>
        <w:t xml:space="preserve"> </w:t>
      </w:r>
      <w:r>
        <w:t>Reuters</w:t>
      </w:r>
      <w:r>
        <w:rPr>
          <w:spacing w:val="-6"/>
        </w:rPr>
        <w:t xml:space="preserve"> </w:t>
      </w:r>
      <w:r>
        <w:t>Web</w:t>
      </w:r>
      <w:r>
        <w:rPr>
          <w:spacing w:val="-6"/>
        </w:rPr>
        <w:t xml:space="preserve"> </w:t>
      </w:r>
      <w:r>
        <w:t>of</w:t>
      </w:r>
      <w:r>
        <w:rPr>
          <w:spacing w:val="-5"/>
        </w:rPr>
        <w:t xml:space="preserve"> </w:t>
      </w:r>
      <w:r>
        <w:t>Science</w:t>
      </w:r>
      <w:r>
        <w:rPr>
          <w:spacing w:val="-6"/>
        </w:rPr>
        <w:t xml:space="preserve"> </w:t>
      </w:r>
      <w:r>
        <w:t>-</w:t>
      </w:r>
      <w:r>
        <w:rPr>
          <w:spacing w:val="-5"/>
        </w:rPr>
        <w:t xml:space="preserve"> </w:t>
      </w:r>
      <w:r>
        <w:t>Emerging</w:t>
      </w:r>
      <w:r>
        <w:rPr>
          <w:spacing w:val="-6"/>
        </w:rPr>
        <w:t xml:space="preserve"> </w:t>
      </w:r>
      <w:r>
        <w:t>Sources</w:t>
      </w:r>
      <w:r>
        <w:rPr>
          <w:spacing w:val="-6"/>
        </w:rPr>
        <w:t xml:space="preserve"> </w:t>
      </w:r>
      <w:r>
        <w:t xml:space="preserve">Citation Index, Heinonline, ProQuest, Ebsco, CEOL), ISSN: 2247-7195, e-ISSN 2248 – 0382, p. 257, 258. </w:t>
      </w:r>
      <w:hyperlink r:id="rId224">
        <w:r>
          <w:rPr>
            <w:spacing w:val="-2"/>
            <w:u w:val="single"/>
          </w:rPr>
          <w:t>http://tribunajuridica.eu/arhiva/An5v2/17%20Lefter.pdf</w:t>
        </w:r>
      </w:hyperlink>
    </w:p>
    <w:p w14:paraId="20850CEA" w14:textId="77777777" w:rsidR="00D64F8E" w:rsidRDefault="00761EB6">
      <w:pPr>
        <w:ind w:left="456" w:right="89" w:firstLine="350"/>
        <w:jc w:val="both"/>
        <w:rPr>
          <w:sz w:val="20"/>
        </w:rPr>
      </w:pPr>
      <w:r>
        <w:rPr>
          <w:b/>
          <w:sz w:val="20"/>
        </w:rPr>
        <w:t xml:space="preserve">Ci 25.10. </w:t>
      </w:r>
      <w:r>
        <w:rPr>
          <w:sz w:val="20"/>
        </w:rPr>
        <w:t xml:space="preserve">Mihai Cristian Apostolache, </w:t>
      </w:r>
      <w:r>
        <w:rPr>
          <w:i/>
          <w:sz w:val="20"/>
        </w:rPr>
        <w:t>The relevance of the European regulations regarding the improvement of transparency</w:t>
      </w:r>
      <w:r>
        <w:rPr>
          <w:i/>
          <w:spacing w:val="-6"/>
          <w:sz w:val="20"/>
        </w:rPr>
        <w:t xml:space="preserve"> </w:t>
      </w:r>
      <w:r>
        <w:rPr>
          <w:i/>
          <w:sz w:val="20"/>
        </w:rPr>
        <w:t>and</w:t>
      </w:r>
      <w:r>
        <w:rPr>
          <w:i/>
          <w:spacing w:val="-6"/>
          <w:sz w:val="20"/>
        </w:rPr>
        <w:t xml:space="preserve"> </w:t>
      </w:r>
      <w:r>
        <w:rPr>
          <w:i/>
          <w:sz w:val="20"/>
        </w:rPr>
        <w:t>integrity</w:t>
      </w:r>
      <w:r>
        <w:rPr>
          <w:i/>
          <w:spacing w:val="-6"/>
          <w:sz w:val="20"/>
        </w:rPr>
        <w:t xml:space="preserve"> </w:t>
      </w:r>
      <w:r>
        <w:rPr>
          <w:i/>
          <w:sz w:val="20"/>
        </w:rPr>
        <w:t>in</w:t>
      </w:r>
      <w:r>
        <w:rPr>
          <w:i/>
          <w:spacing w:val="-6"/>
          <w:sz w:val="20"/>
        </w:rPr>
        <w:t xml:space="preserve"> </w:t>
      </w:r>
      <w:r>
        <w:rPr>
          <w:i/>
          <w:sz w:val="20"/>
        </w:rPr>
        <w:t>local</w:t>
      </w:r>
      <w:r>
        <w:rPr>
          <w:i/>
          <w:spacing w:val="-6"/>
          <w:sz w:val="20"/>
        </w:rPr>
        <w:t xml:space="preserve"> </w:t>
      </w:r>
      <w:r>
        <w:rPr>
          <w:i/>
          <w:sz w:val="20"/>
        </w:rPr>
        <w:t>public</w:t>
      </w:r>
      <w:r>
        <w:rPr>
          <w:i/>
          <w:spacing w:val="-6"/>
          <w:sz w:val="20"/>
        </w:rPr>
        <w:t xml:space="preserve"> </w:t>
      </w:r>
      <w:r>
        <w:rPr>
          <w:i/>
          <w:sz w:val="20"/>
        </w:rPr>
        <w:t>administration.</w:t>
      </w:r>
      <w:r>
        <w:rPr>
          <w:i/>
          <w:spacing w:val="-6"/>
          <w:sz w:val="20"/>
        </w:rPr>
        <w:t xml:space="preserve"> </w:t>
      </w:r>
      <w:r>
        <w:rPr>
          <w:i/>
          <w:sz w:val="20"/>
        </w:rPr>
        <w:t>Analysis</w:t>
      </w:r>
      <w:r>
        <w:rPr>
          <w:i/>
          <w:spacing w:val="-6"/>
          <w:sz w:val="20"/>
        </w:rPr>
        <w:t xml:space="preserve"> </w:t>
      </w:r>
      <w:r>
        <w:rPr>
          <w:i/>
          <w:sz w:val="20"/>
        </w:rPr>
        <w:t>of</w:t>
      </w:r>
      <w:r>
        <w:rPr>
          <w:i/>
          <w:spacing w:val="-6"/>
          <w:sz w:val="20"/>
        </w:rPr>
        <w:t xml:space="preserve"> </w:t>
      </w:r>
      <w:r>
        <w:rPr>
          <w:i/>
          <w:sz w:val="20"/>
        </w:rPr>
        <w:t>the</w:t>
      </w:r>
      <w:r>
        <w:rPr>
          <w:i/>
          <w:spacing w:val="-6"/>
          <w:sz w:val="20"/>
        </w:rPr>
        <w:t xml:space="preserve"> </w:t>
      </w:r>
      <w:r>
        <w:rPr>
          <w:i/>
          <w:sz w:val="20"/>
        </w:rPr>
        <w:t>implications</w:t>
      </w:r>
      <w:r>
        <w:rPr>
          <w:i/>
          <w:spacing w:val="-6"/>
          <w:sz w:val="20"/>
        </w:rPr>
        <w:t xml:space="preserve"> </w:t>
      </w:r>
      <w:r>
        <w:rPr>
          <w:i/>
          <w:sz w:val="20"/>
        </w:rPr>
        <w:t>on</w:t>
      </w:r>
      <w:r>
        <w:rPr>
          <w:i/>
          <w:spacing w:val="-6"/>
          <w:sz w:val="20"/>
        </w:rPr>
        <w:t xml:space="preserve"> </w:t>
      </w:r>
      <w:r>
        <w:rPr>
          <w:i/>
          <w:sz w:val="20"/>
        </w:rPr>
        <w:t>the</w:t>
      </w:r>
      <w:r>
        <w:rPr>
          <w:i/>
          <w:spacing w:val="-6"/>
          <w:sz w:val="20"/>
        </w:rPr>
        <w:t xml:space="preserve"> </w:t>
      </w:r>
      <w:r>
        <w:rPr>
          <w:i/>
          <w:sz w:val="20"/>
        </w:rPr>
        <w:t>legislation</w:t>
      </w:r>
      <w:r>
        <w:rPr>
          <w:sz w:val="20"/>
        </w:rPr>
        <w:t>,</w:t>
      </w:r>
      <w:r>
        <w:rPr>
          <w:spacing w:val="-6"/>
          <w:sz w:val="20"/>
        </w:rPr>
        <w:t xml:space="preserve"> </w:t>
      </w:r>
      <w:r>
        <w:rPr>
          <w:sz w:val="20"/>
        </w:rPr>
        <w:t>în</w:t>
      </w:r>
      <w:r>
        <w:rPr>
          <w:spacing w:val="-7"/>
          <w:sz w:val="20"/>
        </w:rPr>
        <w:t xml:space="preserve"> </w:t>
      </w:r>
      <w:r>
        <w:rPr>
          <w:sz w:val="20"/>
        </w:rPr>
        <w:t>Tribuna</w:t>
      </w:r>
      <w:r>
        <w:rPr>
          <w:spacing w:val="-6"/>
          <w:sz w:val="20"/>
        </w:rPr>
        <w:t xml:space="preserve"> </w:t>
      </w:r>
      <w:r>
        <w:rPr>
          <w:sz w:val="20"/>
        </w:rPr>
        <w:t xml:space="preserve">Juridică (revistă indexată în EBSCO, HeinOnline, CEEOL, ProQuest, SSRN), ISSN: 2247-7195, e-ISSN 2248 – 0382, vol. 5, nr. 1, 2015, p. 92, </w:t>
      </w:r>
      <w:hyperlink r:id="rId225">
        <w:r>
          <w:rPr>
            <w:sz w:val="20"/>
            <w:u w:val="single"/>
          </w:rPr>
          <w:t>http://www.tribunajuridica.eu/arhiva/An5v1/8%20Apostolache.pdf</w:t>
        </w:r>
      </w:hyperlink>
    </w:p>
    <w:p w14:paraId="2B4D20DC" w14:textId="77777777" w:rsidR="00D64F8E" w:rsidRDefault="00761EB6">
      <w:pPr>
        <w:spacing w:before="2" w:line="237" w:lineRule="auto"/>
        <w:ind w:left="456" w:right="89" w:firstLine="450"/>
        <w:jc w:val="both"/>
        <w:rPr>
          <w:sz w:val="20"/>
        </w:rPr>
      </w:pPr>
      <w:r>
        <w:rPr>
          <w:b/>
          <w:sz w:val="20"/>
        </w:rPr>
        <w:t>Ci</w:t>
      </w:r>
      <w:r>
        <w:rPr>
          <w:b/>
          <w:spacing w:val="-9"/>
          <w:sz w:val="20"/>
        </w:rPr>
        <w:t xml:space="preserve"> </w:t>
      </w:r>
      <w:r>
        <w:rPr>
          <w:b/>
          <w:sz w:val="20"/>
        </w:rPr>
        <w:t>25.11.</w:t>
      </w:r>
      <w:r>
        <w:rPr>
          <w:b/>
          <w:spacing w:val="-9"/>
          <w:sz w:val="20"/>
        </w:rPr>
        <w:t xml:space="preserve"> </w:t>
      </w:r>
      <w:r>
        <w:rPr>
          <w:sz w:val="20"/>
        </w:rPr>
        <w:t>Mihai</w:t>
      </w:r>
      <w:r>
        <w:rPr>
          <w:spacing w:val="-9"/>
          <w:sz w:val="20"/>
        </w:rPr>
        <w:t xml:space="preserve"> </w:t>
      </w:r>
      <w:r>
        <w:rPr>
          <w:sz w:val="20"/>
        </w:rPr>
        <w:t>Cristian</w:t>
      </w:r>
      <w:r>
        <w:rPr>
          <w:spacing w:val="-10"/>
          <w:sz w:val="20"/>
        </w:rPr>
        <w:t xml:space="preserve"> </w:t>
      </w:r>
      <w:r>
        <w:rPr>
          <w:sz w:val="20"/>
        </w:rPr>
        <w:t>Apostolache,</w:t>
      </w:r>
      <w:r>
        <w:rPr>
          <w:spacing w:val="-10"/>
          <w:sz w:val="20"/>
        </w:rPr>
        <w:t xml:space="preserve"> </w:t>
      </w:r>
      <w:r>
        <w:rPr>
          <w:i/>
          <w:sz w:val="20"/>
        </w:rPr>
        <w:t>Motivating</w:t>
      </w:r>
      <w:r>
        <w:rPr>
          <w:i/>
          <w:spacing w:val="-10"/>
          <w:sz w:val="20"/>
        </w:rPr>
        <w:t xml:space="preserve"> </w:t>
      </w:r>
      <w:r>
        <w:rPr>
          <w:i/>
          <w:sz w:val="20"/>
        </w:rPr>
        <w:t>administrative</w:t>
      </w:r>
      <w:r>
        <w:rPr>
          <w:i/>
          <w:spacing w:val="-10"/>
          <w:sz w:val="20"/>
        </w:rPr>
        <w:t xml:space="preserve"> </w:t>
      </w:r>
      <w:r>
        <w:rPr>
          <w:i/>
          <w:sz w:val="20"/>
        </w:rPr>
        <w:t>acts</w:t>
      </w:r>
      <w:r>
        <w:rPr>
          <w:i/>
          <w:spacing w:val="-10"/>
          <w:sz w:val="20"/>
        </w:rPr>
        <w:t xml:space="preserve"> </w:t>
      </w:r>
      <w:r>
        <w:rPr>
          <w:i/>
          <w:sz w:val="20"/>
        </w:rPr>
        <w:t>-</w:t>
      </w:r>
      <w:r>
        <w:rPr>
          <w:i/>
          <w:spacing w:val="-9"/>
          <w:sz w:val="20"/>
        </w:rPr>
        <w:t xml:space="preserve"> </w:t>
      </w:r>
      <w:r>
        <w:rPr>
          <w:i/>
          <w:sz w:val="20"/>
        </w:rPr>
        <w:t>doctrinal</w:t>
      </w:r>
      <w:r>
        <w:rPr>
          <w:i/>
          <w:spacing w:val="-9"/>
          <w:sz w:val="20"/>
        </w:rPr>
        <w:t xml:space="preserve"> </w:t>
      </w:r>
      <w:r>
        <w:rPr>
          <w:i/>
          <w:sz w:val="20"/>
        </w:rPr>
        <w:t>and</w:t>
      </w:r>
      <w:r>
        <w:rPr>
          <w:i/>
          <w:spacing w:val="-10"/>
          <w:sz w:val="20"/>
        </w:rPr>
        <w:t xml:space="preserve"> </w:t>
      </w:r>
      <w:r>
        <w:rPr>
          <w:i/>
          <w:sz w:val="20"/>
        </w:rPr>
        <w:t>jurisprudential</w:t>
      </w:r>
      <w:r>
        <w:rPr>
          <w:i/>
          <w:spacing w:val="-9"/>
          <w:sz w:val="20"/>
        </w:rPr>
        <w:t xml:space="preserve"> </w:t>
      </w:r>
      <w:r>
        <w:rPr>
          <w:i/>
          <w:sz w:val="20"/>
        </w:rPr>
        <w:t>issues</w:t>
      </w:r>
      <w:r>
        <w:rPr>
          <w:sz w:val="20"/>
        </w:rPr>
        <w:t>,</w:t>
      </w:r>
      <w:r>
        <w:rPr>
          <w:spacing w:val="-9"/>
          <w:sz w:val="20"/>
        </w:rPr>
        <w:t xml:space="preserve"> </w:t>
      </w:r>
      <w:r>
        <w:rPr>
          <w:sz w:val="20"/>
        </w:rPr>
        <w:t>în</w:t>
      </w:r>
      <w:r>
        <w:rPr>
          <w:spacing w:val="-10"/>
          <w:sz w:val="20"/>
        </w:rPr>
        <w:t xml:space="preserve"> </w:t>
      </w:r>
      <w:r>
        <w:rPr>
          <w:sz w:val="20"/>
        </w:rPr>
        <w:t>Tribuna Juridică (revistă indexată în EBSCO, HeinOnline, CEEOL, ProQuest, SSRN), ISSN: 2247-7195, e-ISSN</w:t>
      </w:r>
      <w:r>
        <w:rPr>
          <w:spacing w:val="-1"/>
          <w:sz w:val="20"/>
        </w:rPr>
        <w:t xml:space="preserve"> </w:t>
      </w:r>
      <w:r>
        <w:rPr>
          <w:sz w:val="20"/>
        </w:rPr>
        <w:t>2248</w:t>
      </w:r>
      <w:r>
        <w:rPr>
          <w:spacing w:val="-1"/>
          <w:sz w:val="20"/>
        </w:rPr>
        <w:t xml:space="preserve"> </w:t>
      </w:r>
      <w:r>
        <w:rPr>
          <w:sz w:val="20"/>
        </w:rPr>
        <w:t xml:space="preserve">– 0382, vol. 4, nr. 1, 2014, p. 82, </w:t>
      </w:r>
      <w:hyperlink r:id="rId226">
        <w:r>
          <w:rPr>
            <w:sz w:val="20"/>
            <w:u w:val="single"/>
          </w:rPr>
          <w:t>http://www.tribunajuridica.eu/arhiva/An4v1/5Apostolache.pdf</w:t>
        </w:r>
      </w:hyperlink>
    </w:p>
    <w:p w14:paraId="48F26612" w14:textId="77777777" w:rsidR="00D64F8E" w:rsidRDefault="00761EB6">
      <w:pPr>
        <w:spacing w:before="1"/>
        <w:ind w:left="456" w:right="88" w:firstLine="450"/>
        <w:jc w:val="both"/>
        <w:rPr>
          <w:sz w:val="20"/>
        </w:rPr>
      </w:pPr>
      <w:r>
        <w:rPr>
          <w:b/>
          <w:sz w:val="20"/>
        </w:rPr>
        <w:t xml:space="preserve">Ci 25.12. </w:t>
      </w:r>
      <w:r>
        <w:rPr>
          <w:sz w:val="20"/>
        </w:rPr>
        <w:t xml:space="preserve">Ion Popescu-Slăniceanu, Diana Marilena Petrovszki, Cosmin Ionuţ Enescu, </w:t>
      </w:r>
      <w:r>
        <w:rPr>
          <w:i/>
          <w:sz w:val="20"/>
        </w:rPr>
        <w:t>The Role of the European Ombudsman</w:t>
      </w:r>
      <w:r>
        <w:rPr>
          <w:i/>
          <w:spacing w:val="-12"/>
          <w:sz w:val="20"/>
        </w:rPr>
        <w:t xml:space="preserve"> </w:t>
      </w:r>
      <w:r>
        <w:rPr>
          <w:i/>
          <w:sz w:val="20"/>
        </w:rPr>
        <w:t>in</w:t>
      </w:r>
      <w:r>
        <w:rPr>
          <w:i/>
          <w:spacing w:val="-12"/>
          <w:sz w:val="20"/>
        </w:rPr>
        <w:t xml:space="preserve"> </w:t>
      </w:r>
      <w:r>
        <w:rPr>
          <w:i/>
          <w:sz w:val="20"/>
        </w:rPr>
        <w:t>the</w:t>
      </w:r>
      <w:r>
        <w:rPr>
          <w:i/>
          <w:spacing w:val="-12"/>
          <w:sz w:val="20"/>
        </w:rPr>
        <w:t xml:space="preserve"> </w:t>
      </w:r>
      <w:r>
        <w:rPr>
          <w:i/>
          <w:sz w:val="20"/>
        </w:rPr>
        <w:t>Implementation</w:t>
      </w:r>
      <w:r>
        <w:rPr>
          <w:i/>
          <w:spacing w:val="-12"/>
          <w:sz w:val="20"/>
        </w:rPr>
        <w:t xml:space="preserve"> </w:t>
      </w:r>
      <w:r>
        <w:rPr>
          <w:i/>
          <w:sz w:val="20"/>
        </w:rPr>
        <w:t>of</w:t>
      </w:r>
      <w:r>
        <w:rPr>
          <w:i/>
          <w:spacing w:val="-12"/>
          <w:sz w:val="20"/>
        </w:rPr>
        <w:t xml:space="preserve"> </w:t>
      </w:r>
      <w:r>
        <w:rPr>
          <w:i/>
          <w:sz w:val="20"/>
        </w:rPr>
        <w:t>the</w:t>
      </w:r>
      <w:r>
        <w:rPr>
          <w:i/>
          <w:spacing w:val="-12"/>
          <w:sz w:val="20"/>
        </w:rPr>
        <w:t xml:space="preserve"> </w:t>
      </w:r>
      <w:r>
        <w:rPr>
          <w:i/>
          <w:sz w:val="20"/>
        </w:rPr>
        <w:t>Right</w:t>
      </w:r>
      <w:r>
        <w:rPr>
          <w:i/>
          <w:spacing w:val="-12"/>
          <w:sz w:val="20"/>
        </w:rPr>
        <w:t xml:space="preserve"> </w:t>
      </w:r>
      <w:r>
        <w:rPr>
          <w:i/>
          <w:sz w:val="20"/>
        </w:rPr>
        <w:t>to</w:t>
      </w:r>
      <w:r>
        <w:rPr>
          <w:i/>
          <w:spacing w:val="-12"/>
          <w:sz w:val="20"/>
        </w:rPr>
        <w:t xml:space="preserve"> </w:t>
      </w:r>
      <w:r>
        <w:rPr>
          <w:i/>
          <w:sz w:val="20"/>
        </w:rPr>
        <w:t>Good</w:t>
      </w:r>
      <w:r>
        <w:rPr>
          <w:i/>
          <w:spacing w:val="-12"/>
          <w:sz w:val="20"/>
        </w:rPr>
        <w:t xml:space="preserve"> </w:t>
      </w:r>
      <w:r>
        <w:rPr>
          <w:i/>
          <w:sz w:val="20"/>
        </w:rPr>
        <w:t>Administration</w:t>
      </w:r>
      <w:r>
        <w:rPr>
          <w:sz w:val="20"/>
        </w:rPr>
        <w:t>,</w:t>
      </w:r>
      <w:r>
        <w:rPr>
          <w:spacing w:val="-12"/>
          <w:sz w:val="20"/>
        </w:rPr>
        <w:t xml:space="preserve"> </w:t>
      </w:r>
      <w:r>
        <w:rPr>
          <w:sz w:val="20"/>
        </w:rPr>
        <w:t>Acta</w:t>
      </w:r>
      <w:r>
        <w:rPr>
          <w:spacing w:val="-12"/>
          <w:sz w:val="20"/>
        </w:rPr>
        <w:t xml:space="preserve"> </w:t>
      </w:r>
      <w:r>
        <w:rPr>
          <w:sz w:val="20"/>
        </w:rPr>
        <w:t>Universitatis</w:t>
      </w:r>
      <w:r>
        <w:rPr>
          <w:spacing w:val="-12"/>
          <w:sz w:val="20"/>
        </w:rPr>
        <w:t xml:space="preserve"> </w:t>
      </w:r>
      <w:r>
        <w:rPr>
          <w:sz w:val="20"/>
        </w:rPr>
        <w:t>Danubius.</w:t>
      </w:r>
      <w:r>
        <w:rPr>
          <w:spacing w:val="-12"/>
          <w:sz w:val="20"/>
        </w:rPr>
        <w:t xml:space="preserve"> </w:t>
      </w:r>
      <w:r>
        <w:rPr>
          <w:sz w:val="20"/>
        </w:rPr>
        <w:t>Juridica</w:t>
      </w:r>
      <w:r>
        <w:rPr>
          <w:spacing w:val="-12"/>
          <w:sz w:val="20"/>
        </w:rPr>
        <w:t xml:space="preserve"> </w:t>
      </w:r>
      <w:r>
        <w:rPr>
          <w:sz w:val="20"/>
        </w:rPr>
        <w:t>(revistă</w:t>
      </w:r>
      <w:r>
        <w:rPr>
          <w:spacing w:val="-12"/>
          <w:sz w:val="20"/>
        </w:rPr>
        <w:t xml:space="preserve"> </w:t>
      </w:r>
      <w:r>
        <w:rPr>
          <w:sz w:val="20"/>
        </w:rPr>
        <w:t>cotată CNCSIS, categoria B+, cod CNCSIS nr. 851, indexată în EBSCO, HeinOnline, ProQuest, CEEOL),</w:t>
      </w:r>
      <w:r>
        <w:rPr>
          <w:spacing w:val="-2"/>
          <w:sz w:val="20"/>
        </w:rPr>
        <w:t xml:space="preserve"> </w:t>
      </w:r>
      <w:r>
        <w:rPr>
          <w:sz w:val="20"/>
        </w:rPr>
        <w:t xml:space="preserve">Vol 6, No 2 (2010), p. 193, 196, 197, 198, 207, ISSN 1844-8062, </w:t>
      </w:r>
      <w:hyperlink r:id="rId227">
        <w:r>
          <w:rPr>
            <w:sz w:val="20"/>
            <w:u w:val="single"/>
          </w:rPr>
          <w:t>http://journals.univ-danubius.ro/index.php/juridica/article/view/552/504</w:t>
        </w:r>
      </w:hyperlink>
    </w:p>
    <w:p w14:paraId="1642ABB0" w14:textId="77777777" w:rsidR="00D64F8E" w:rsidRDefault="00761EB6">
      <w:pPr>
        <w:spacing w:before="2"/>
        <w:ind w:left="956"/>
        <w:jc w:val="both"/>
        <w:rPr>
          <w:sz w:val="20"/>
        </w:rPr>
      </w:pPr>
      <w:r>
        <w:rPr>
          <w:b/>
          <w:sz w:val="20"/>
        </w:rPr>
        <w:t>Ci</w:t>
      </w:r>
      <w:r>
        <w:rPr>
          <w:b/>
          <w:spacing w:val="9"/>
          <w:sz w:val="20"/>
        </w:rPr>
        <w:t xml:space="preserve"> </w:t>
      </w:r>
      <w:r>
        <w:rPr>
          <w:sz w:val="20"/>
        </w:rPr>
        <w:t>25.13.</w:t>
      </w:r>
      <w:r>
        <w:rPr>
          <w:spacing w:val="12"/>
          <w:sz w:val="20"/>
        </w:rPr>
        <w:t xml:space="preserve"> </w:t>
      </w:r>
      <w:r>
        <w:rPr>
          <w:sz w:val="20"/>
        </w:rPr>
        <w:t>Cătălin</w:t>
      </w:r>
      <w:r>
        <w:rPr>
          <w:spacing w:val="12"/>
          <w:sz w:val="20"/>
        </w:rPr>
        <w:t xml:space="preserve"> </w:t>
      </w:r>
      <w:r>
        <w:rPr>
          <w:sz w:val="20"/>
        </w:rPr>
        <w:t>Bălan,</w:t>
      </w:r>
      <w:r>
        <w:rPr>
          <w:spacing w:val="12"/>
          <w:sz w:val="20"/>
        </w:rPr>
        <w:t xml:space="preserve"> </w:t>
      </w:r>
      <w:r>
        <w:rPr>
          <w:i/>
          <w:sz w:val="20"/>
        </w:rPr>
        <w:t>Unele</w:t>
      </w:r>
      <w:r>
        <w:rPr>
          <w:i/>
          <w:spacing w:val="11"/>
          <w:sz w:val="20"/>
        </w:rPr>
        <w:t xml:space="preserve"> </w:t>
      </w:r>
      <w:r>
        <w:rPr>
          <w:i/>
          <w:sz w:val="20"/>
        </w:rPr>
        <w:t>consideraţii</w:t>
      </w:r>
      <w:r>
        <w:rPr>
          <w:i/>
          <w:spacing w:val="12"/>
          <w:sz w:val="20"/>
        </w:rPr>
        <w:t xml:space="preserve"> </w:t>
      </w:r>
      <w:r>
        <w:rPr>
          <w:i/>
          <w:sz w:val="20"/>
        </w:rPr>
        <w:t>privind</w:t>
      </w:r>
      <w:r>
        <w:rPr>
          <w:i/>
          <w:spacing w:val="12"/>
          <w:sz w:val="20"/>
        </w:rPr>
        <w:t xml:space="preserve"> </w:t>
      </w:r>
      <w:r>
        <w:rPr>
          <w:i/>
          <w:sz w:val="20"/>
        </w:rPr>
        <w:t>contractele</w:t>
      </w:r>
      <w:r>
        <w:rPr>
          <w:i/>
          <w:spacing w:val="12"/>
          <w:sz w:val="20"/>
        </w:rPr>
        <w:t xml:space="preserve"> </w:t>
      </w:r>
      <w:r>
        <w:rPr>
          <w:i/>
          <w:sz w:val="20"/>
        </w:rPr>
        <w:t>administrative</w:t>
      </w:r>
      <w:r>
        <w:rPr>
          <w:sz w:val="20"/>
        </w:rPr>
        <w:t>,</w:t>
      </w:r>
      <w:r>
        <w:rPr>
          <w:spacing w:val="11"/>
          <w:sz w:val="20"/>
        </w:rPr>
        <w:t xml:space="preserve"> </w:t>
      </w:r>
      <w:r>
        <w:rPr>
          <w:sz w:val="20"/>
        </w:rPr>
        <w:t>Analele</w:t>
      </w:r>
      <w:r>
        <w:rPr>
          <w:spacing w:val="12"/>
          <w:sz w:val="20"/>
        </w:rPr>
        <w:t xml:space="preserve"> </w:t>
      </w:r>
      <w:r>
        <w:rPr>
          <w:sz w:val="20"/>
        </w:rPr>
        <w:t>Ştiinţifice</w:t>
      </w:r>
      <w:r>
        <w:rPr>
          <w:spacing w:val="12"/>
          <w:sz w:val="20"/>
        </w:rPr>
        <w:t xml:space="preserve"> </w:t>
      </w:r>
      <w:r>
        <w:rPr>
          <w:sz w:val="20"/>
        </w:rPr>
        <w:t>ale</w:t>
      </w:r>
      <w:r>
        <w:rPr>
          <w:spacing w:val="12"/>
          <w:sz w:val="20"/>
        </w:rPr>
        <w:t xml:space="preserve"> </w:t>
      </w:r>
      <w:r>
        <w:rPr>
          <w:spacing w:val="-2"/>
          <w:sz w:val="20"/>
        </w:rPr>
        <w:t>Universităţii</w:t>
      </w:r>
    </w:p>
    <w:p w14:paraId="16C14F0A" w14:textId="77777777" w:rsidR="00D64F8E" w:rsidRDefault="00761EB6">
      <w:pPr>
        <w:pStyle w:val="BodyText"/>
        <w:ind w:right="1678"/>
        <w:jc w:val="both"/>
      </w:pPr>
      <w:r>
        <w:t xml:space="preserve">„Al. I. Cuza” Iaşi, Tomul LII, Ştiinţe Juridice, 2006, p. 58, ISSN 1221-8464 </w:t>
      </w:r>
      <w:hyperlink r:id="rId228">
        <w:r>
          <w:rPr>
            <w:spacing w:val="-2"/>
            <w:u w:val="single"/>
          </w:rPr>
          <w:t>http://laws.uaic.ro/files/docs/articole/2006/Anale2006_art06CatalinBalanContracteleAdministrative.pdf</w:t>
        </w:r>
      </w:hyperlink>
    </w:p>
    <w:p w14:paraId="1101ECC8" w14:textId="77777777" w:rsidR="00D64F8E" w:rsidRDefault="00761EB6">
      <w:pPr>
        <w:pStyle w:val="BodyText"/>
        <w:spacing w:before="3" w:line="237" w:lineRule="auto"/>
        <w:ind w:right="88" w:firstLine="500"/>
        <w:jc w:val="both"/>
      </w:pPr>
      <w:r>
        <w:rPr>
          <w:b/>
        </w:rPr>
        <w:t xml:space="preserve">Ci </w:t>
      </w:r>
      <w:r>
        <w:t xml:space="preserve">25.14. Vasilica Negruț, </w:t>
      </w:r>
      <w:r>
        <w:rPr>
          <w:i/>
        </w:rPr>
        <w:t>Încredere și previzibilitate în administrația publică europeană</w:t>
      </w:r>
      <w:r>
        <w:t>, Caietul științific ISAR nr. 8/2006,</w:t>
      </w:r>
      <w:r>
        <w:rPr>
          <w:spacing w:val="-8"/>
        </w:rPr>
        <w:t xml:space="preserve"> </w:t>
      </w:r>
      <w:r>
        <w:t>Sectiunea</w:t>
      </w:r>
      <w:r>
        <w:rPr>
          <w:spacing w:val="-8"/>
        </w:rPr>
        <w:t xml:space="preserve"> </w:t>
      </w:r>
      <w:r>
        <w:t>pentru</w:t>
      </w:r>
      <w:r>
        <w:rPr>
          <w:spacing w:val="-8"/>
        </w:rPr>
        <w:t xml:space="preserve"> </w:t>
      </w:r>
      <w:r>
        <w:t>știinte</w:t>
      </w:r>
      <w:r>
        <w:rPr>
          <w:spacing w:val="-8"/>
        </w:rPr>
        <w:t xml:space="preserve"> </w:t>
      </w:r>
      <w:r>
        <w:t>juridice</w:t>
      </w:r>
      <w:r>
        <w:rPr>
          <w:spacing w:val="-8"/>
        </w:rPr>
        <w:t xml:space="preserve"> </w:t>
      </w:r>
      <w:r>
        <w:t>și</w:t>
      </w:r>
      <w:r>
        <w:rPr>
          <w:spacing w:val="-8"/>
        </w:rPr>
        <w:t xml:space="preserve"> </w:t>
      </w:r>
      <w:r>
        <w:t>administrative</w:t>
      </w:r>
      <w:r>
        <w:rPr>
          <w:spacing w:val="-8"/>
        </w:rPr>
        <w:t xml:space="preserve"> </w:t>
      </w:r>
      <w:r>
        <w:t>(revistă</w:t>
      </w:r>
      <w:r>
        <w:rPr>
          <w:spacing w:val="-8"/>
        </w:rPr>
        <w:t xml:space="preserve"> </w:t>
      </w:r>
      <w:r>
        <w:t>cotată</w:t>
      </w:r>
      <w:r>
        <w:rPr>
          <w:spacing w:val="-8"/>
        </w:rPr>
        <w:t xml:space="preserve"> </w:t>
      </w:r>
      <w:r>
        <w:t>CNCSIS,</w:t>
      </w:r>
      <w:r>
        <w:rPr>
          <w:spacing w:val="-8"/>
        </w:rPr>
        <w:t xml:space="preserve"> </w:t>
      </w:r>
      <w:r>
        <w:t>categoria</w:t>
      </w:r>
      <w:r>
        <w:rPr>
          <w:spacing w:val="-8"/>
        </w:rPr>
        <w:t xml:space="preserve"> </w:t>
      </w:r>
      <w:r>
        <w:t>C,</w:t>
      </w:r>
      <w:r>
        <w:rPr>
          <w:spacing w:val="-8"/>
        </w:rPr>
        <w:t xml:space="preserve"> </w:t>
      </w:r>
      <w:r>
        <w:t>cod</w:t>
      </w:r>
      <w:r>
        <w:rPr>
          <w:spacing w:val="-8"/>
        </w:rPr>
        <w:t xml:space="preserve"> </w:t>
      </w:r>
      <w:r>
        <w:t>CNCSIS</w:t>
      </w:r>
      <w:r>
        <w:rPr>
          <w:spacing w:val="-8"/>
        </w:rPr>
        <w:t xml:space="preserve"> </w:t>
      </w:r>
      <w:r>
        <w:t>nr.</w:t>
      </w:r>
      <w:r>
        <w:rPr>
          <w:spacing w:val="-8"/>
        </w:rPr>
        <w:t xml:space="preserve"> </w:t>
      </w:r>
      <w:r>
        <w:t>469),</w:t>
      </w:r>
      <w:r>
        <w:rPr>
          <w:spacing w:val="-8"/>
        </w:rPr>
        <w:t xml:space="preserve"> </w:t>
      </w:r>
      <w:r>
        <w:t>p.</w:t>
      </w:r>
      <w:r>
        <w:rPr>
          <w:spacing w:val="-8"/>
        </w:rPr>
        <w:t xml:space="preserve"> </w:t>
      </w:r>
      <w:r>
        <w:t>172, 173,</w:t>
      </w:r>
      <w:r>
        <w:rPr>
          <w:spacing w:val="-2"/>
        </w:rPr>
        <w:t xml:space="preserve"> </w:t>
      </w:r>
      <w:r>
        <w:t>175,</w:t>
      </w:r>
      <w:r>
        <w:rPr>
          <w:spacing w:val="-2"/>
        </w:rPr>
        <w:t xml:space="preserve"> </w:t>
      </w:r>
      <w:r>
        <w:t>176,</w:t>
      </w:r>
      <w:r>
        <w:rPr>
          <w:spacing w:val="-2"/>
        </w:rPr>
        <w:t xml:space="preserve"> </w:t>
      </w:r>
      <w:r>
        <w:t>ISSN</w:t>
      </w:r>
      <w:r>
        <w:rPr>
          <w:spacing w:val="-3"/>
        </w:rPr>
        <w:t xml:space="preserve"> </w:t>
      </w:r>
      <w:r>
        <w:t>1582-943x.</w:t>
      </w:r>
      <w:r>
        <w:rPr>
          <w:spacing w:val="-2"/>
        </w:rPr>
        <w:t xml:space="preserve"> </w:t>
      </w:r>
      <w:r>
        <w:t>A</w:t>
      </w:r>
      <w:r>
        <w:rPr>
          <w:spacing w:val="-3"/>
        </w:rPr>
        <w:t xml:space="preserve"> </w:t>
      </w:r>
      <w:r>
        <w:t>se</w:t>
      </w:r>
      <w:r>
        <w:rPr>
          <w:spacing w:val="-2"/>
        </w:rPr>
        <w:t xml:space="preserve"> </w:t>
      </w:r>
      <w:r>
        <w:t>vedea</w:t>
      </w:r>
      <w:r>
        <w:rPr>
          <w:spacing w:val="-2"/>
        </w:rPr>
        <w:t xml:space="preserve"> </w:t>
      </w:r>
      <w:r>
        <w:t>xerocopia</w:t>
      </w:r>
      <w:r>
        <w:rPr>
          <w:spacing w:val="-3"/>
        </w:rPr>
        <w:t xml:space="preserve"> </w:t>
      </w:r>
      <w:r>
        <w:t>cu</w:t>
      </w:r>
      <w:r>
        <w:rPr>
          <w:spacing w:val="-2"/>
        </w:rPr>
        <w:t xml:space="preserve"> </w:t>
      </w:r>
      <w:r>
        <w:t>coperta</w:t>
      </w:r>
      <w:r>
        <w:rPr>
          <w:spacing w:val="-2"/>
        </w:rPr>
        <w:t xml:space="preserve"> </w:t>
      </w:r>
      <w:r>
        <w:t>și</w:t>
      </w:r>
      <w:r>
        <w:rPr>
          <w:spacing w:val="-2"/>
        </w:rPr>
        <w:t xml:space="preserve"> </w:t>
      </w:r>
      <w:r>
        <w:t>cuprinsul</w:t>
      </w:r>
      <w:r>
        <w:rPr>
          <w:spacing w:val="-2"/>
        </w:rPr>
        <w:t xml:space="preserve"> </w:t>
      </w:r>
      <w:r>
        <w:t>revistei,</w:t>
      </w:r>
      <w:r>
        <w:rPr>
          <w:spacing w:val="-2"/>
        </w:rPr>
        <w:t xml:space="preserve"> </w:t>
      </w:r>
      <w:r>
        <w:t>titlul</w:t>
      </w:r>
      <w:r>
        <w:rPr>
          <w:spacing w:val="-2"/>
        </w:rPr>
        <w:t xml:space="preserve"> </w:t>
      </w:r>
      <w:r>
        <w:t>articolului</w:t>
      </w:r>
      <w:r>
        <w:rPr>
          <w:spacing w:val="-2"/>
        </w:rPr>
        <w:t xml:space="preserve"> </w:t>
      </w:r>
      <w:r>
        <w:t>și</w:t>
      </w:r>
      <w:r>
        <w:rPr>
          <w:spacing w:val="-2"/>
        </w:rPr>
        <w:t xml:space="preserve"> </w:t>
      </w:r>
      <w:r>
        <w:t>paginile</w:t>
      </w:r>
      <w:r>
        <w:rPr>
          <w:spacing w:val="-2"/>
        </w:rPr>
        <w:t xml:space="preserve"> </w:t>
      </w:r>
      <w:r>
        <w:t>în</w:t>
      </w:r>
      <w:r>
        <w:rPr>
          <w:spacing w:val="-2"/>
        </w:rPr>
        <w:t xml:space="preserve"> </w:t>
      </w:r>
      <w:r>
        <w:t>care</w:t>
      </w:r>
      <w:r>
        <w:rPr>
          <w:spacing w:val="-2"/>
        </w:rPr>
        <w:t xml:space="preserve"> </w:t>
      </w:r>
      <w:r>
        <w:t>se realizează citările în Anexa nr. 39.</w:t>
      </w:r>
    </w:p>
    <w:p w14:paraId="11E56656" w14:textId="77777777" w:rsidR="00D64F8E" w:rsidRDefault="00D64F8E">
      <w:pPr>
        <w:pStyle w:val="BodyText"/>
        <w:spacing w:line="237" w:lineRule="auto"/>
        <w:jc w:val="both"/>
        <w:sectPr w:rsidR="00D64F8E">
          <w:pgSz w:w="12240" w:h="15840"/>
          <w:pgMar w:top="640" w:right="1080" w:bottom="980" w:left="720" w:header="0" w:footer="728" w:gutter="0"/>
          <w:cols w:space="720"/>
        </w:sectPr>
      </w:pPr>
    </w:p>
    <w:p w14:paraId="2893B521" w14:textId="77777777" w:rsidR="00D64F8E" w:rsidRDefault="00761EB6">
      <w:pPr>
        <w:spacing w:before="72" w:line="237" w:lineRule="auto"/>
        <w:ind w:left="456" w:right="87" w:firstLine="450"/>
        <w:jc w:val="both"/>
        <w:rPr>
          <w:sz w:val="20"/>
        </w:rPr>
      </w:pPr>
      <w:r>
        <w:rPr>
          <w:b/>
          <w:sz w:val="20"/>
        </w:rPr>
        <w:t xml:space="preserve">Ci </w:t>
      </w:r>
      <w:r>
        <w:rPr>
          <w:sz w:val="20"/>
        </w:rPr>
        <w:t xml:space="preserve">25.15. Ștefania Mirică, </w:t>
      </w:r>
      <w:r>
        <w:rPr>
          <w:i/>
          <w:sz w:val="20"/>
        </w:rPr>
        <w:t xml:space="preserve">Implicațiile dreptului la o bună administrare prevăzut în Tratatul instituind o Constituție </w:t>
      </w:r>
      <w:r>
        <w:rPr>
          <w:i/>
          <w:spacing w:val="-2"/>
          <w:sz w:val="20"/>
        </w:rPr>
        <w:t>pentru Europa asupra administrației publice din România</w:t>
      </w:r>
      <w:r>
        <w:rPr>
          <w:spacing w:val="-2"/>
          <w:sz w:val="20"/>
        </w:rPr>
        <w:t xml:space="preserve">, Caietul științific ISAR nr. 8/2006, Secțiunea pentru științe juridice </w:t>
      </w:r>
      <w:r>
        <w:rPr>
          <w:sz w:val="20"/>
        </w:rPr>
        <w:t>și administrative, (revistă cotată CNCSIS, categoria C, cod CNCSIS nr. 469), p. 278, 281, ISSN 1582-943x. A se vedea xerocopia cu coperta și cuprinsul revistei, titlul articolului și paginile în care se realizează citările în Anexa nr. 40.</w:t>
      </w:r>
    </w:p>
    <w:p w14:paraId="45987C31" w14:textId="77777777" w:rsidR="00D64F8E" w:rsidRDefault="00761EB6">
      <w:pPr>
        <w:pStyle w:val="BodyText"/>
        <w:spacing w:before="5"/>
        <w:ind w:right="90" w:firstLine="450"/>
        <w:jc w:val="both"/>
      </w:pPr>
      <w:r>
        <w:rPr>
          <w:b/>
        </w:rPr>
        <w:t xml:space="preserve">Ci </w:t>
      </w:r>
      <w:r>
        <w:t xml:space="preserve">25.16. Liliana Vișan, </w:t>
      </w:r>
      <w:r>
        <w:rPr>
          <w:i/>
        </w:rPr>
        <w:t>Necesitatea codificării normelor de procedură administrativă</w:t>
      </w:r>
      <w:r>
        <w:t>, Revista de Drept Public nr. 2/2005, p. 77, (revista indexata în Ebsco și în Heinonline); ISSN: 1224-4872. A se vedea xerocopia cu coperta și cuprinsul revistei, titlul articolului și paginile în care se realizează citările în Anexa nr. 41.</w:t>
      </w:r>
    </w:p>
    <w:p w14:paraId="05E14F67" w14:textId="77777777" w:rsidR="00D64F8E" w:rsidRDefault="00D64F8E">
      <w:pPr>
        <w:pStyle w:val="BodyText"/>
        <w:spacing w:before="1"/>
        <w:ind w:left="0"/>
      </w:pPr>
    </w:p>
    <w:p w14:paraId="2FAFCF9A" w14:textId="77777777" w:rsidR="00D64F8E" w:rsidRDefault="00761EB6">
      <w:pPr>
        <w:ind w:left="456" w:right="89"/>
        <w:jc w:val="both"/>
        <w:rPr>
          <w:sz w:val="20"/>
        </w:rPr>
      </w:pPr>
      <w:r>
        <w:rPr>
          <w:b/>
          <w:sz w:val="20"/>
        </w:rPr>
        <w:t>Ci 26. Cătălin-Silviu Săraru</w:t>
      </w:r>
      <w:r>
        <w:rPr>
          <w:sz w:val="20"/>
        </w:rPr>
        <w:t>, „</w:t>
      </w:r>
      <w:r>
        <w:rPr>
          <w:i/>
          <w:sz w:val="20"/>
        </w:rPr>
        <w:t>Drept administrativ. Probleme fundamentale ale dreptului public</w:t>
      </w:r>
      <w:r>
        <w:rPr>
          <w:sz w:val="20"/>
        </w:rPr>
        <w:t>”, Editura C.H. Beck (Editura</w:t>
      </w:r>
      <w:r>
        <w:rPr>
          <w:spacing w:val="-10"/>
          <w:sz w:val="20"/>
        </w:rPr>
        <w:t xml:space="preserve"> </w:t>
      </w:r>
      <w:r>
        <w:rPr>
          <w:sz w:val="20"/>
        </w:rPr>
        <w:t>cu</w:t>
      </w:r>
      <w:r>
        <w:rPr>
          <w:spacing w:val="-10"/>
          <w:sz w:val="20"/>
        </w:rPr>
        <w:t xml:space="preserve"> </w:t>
      </w:r>
      <w:r>
        <w:rPr>
          <w:sz w:val="20"/>
        </w:rPr>
        <w:t>prestigiu</w:t>
      </w:r>
      <w:r>
        <w:rPr>
          <w:spacing w:val="-10"/>
          <w:sz w:val="20"/>
        </w:rPr>
        <w:t xml:space="preserve"> </w:t>
      </w:r>
      <w:r>
        <w:rPr>
          <w:sz w:val="20"/>
        </w:rPr>
        <w:t>recunoscut</w:t>
      </w:r>
      <w:r>
        <w:rPr>
          <w:spacing w:val="-10"/>
          <w:sz w:val="20"/>
        </w:rPr>
        <w:t xml:space="preserve"> </w:t>
      </w:r>
      <w:r>
        <w:rPr>
          <w:sz w:val="20"/>
        </w:rPr>
        <w:t>de</w:t>
      </w:r>
      <w:r>
        <w:rPr>
          <w:spacing w:val="-10"/>
          <w:sz w:val="20"/>
        </w:rPr>
        <w:t xml:space="preserve"> </w:t>
      </w:r>
      <w:r>
        <w:rPr>
          <w:sz w:val="20"/>
        </w:rPr>
        <w:t>CNCS</w:t>
      </w:r>
      <w:r>
        <w:rPr>
          <w:spacing w:val="-10"/>
          <w:sz w:val="20"/>
        </w:rPr>
        <w:t xml:space="preserve"> </w:t>
      </w:r>
      <w:r>
        <w:rPr>
          <w:sz w:val="20"/>
        </w:rPr>
        <w:t>în</w:t>
      </w:r>
      <w:r>
        <w:rPr>
          <w:spacing w:val="-10"/>
          <w:sz w:val="20"/>
        </w:rPr>
        <w:t xml:space="preserve"> </w:t>
      </w:r>
      <w:r>
        <w:rPr>
          <w:sz w:val="20"/>
        </w:rPr>
        <w:t>domeniul</w:t>
      </w:r>
      <w:r>
        <w:rPr>
          <w:spacing w:val="-10"/>
          <w:sz w:val="20"/>
        </w:rPr>
        <w:t xml:space="preserve"> </w:t>
      </w:r>
      <w:r>
        <w:rPr>
          <w:sz w:val="20"/>
        </w:rPr>
        <w:t>științelor</w:t>
      </w:r>
      <w:r>
        <w:rPr>
          <w:spacing w:val="-10"/>
          <w:sz w:val="20"/>
        </w:rPr>
        <w:t xml:space="preserve"> </w:t>
      </w:r>
      <w:r>
        <w:rPr>
          <w:sz w:val="20"/>
        </w:rPr>
        <w:t>sociale–lista</w:t>
      </w:r>
      <w:r>
        <w:rPr>
          <w:spacing w:val="-10"/>
          <w:sz w:val="20"/>
        </w:rPr>
        <w:t xml:space="preserve"> </w:t>
      </w:r>
      <w:r>
        <w:rPr>
          <w:sz w:val="20"/>
        </w:rPr>
        <w:t>A2),</w:t>
      </w:r>
      <w:r>
        <w:rPr>
          <w:spacing w:val="-10"/>
          <w:sz w:val="20"/>
        </w:rPr>
        <w:t xml:space="preserve"> </w:t>
      </w:r>
      <w:r>
        <w:rPr>
          <w:sz w:val="20"/>
        </w:rPr>
        <w:t>București,</w:t>
      </w:r>
      <w:r>
        <w:rPr>
          <w:spacing w:val="-10"/>
          <w:sz w:val="20"/>
        </w:rPr>
        <w:t xml:space="preserve"> </w:t>
      </w:r>
      <w:r>
        <w:rPr>
          <w:sz w:val="20"/>
        </w:rPr>
        <w:t>2016,</w:t>
      </w:r>
      <w:r>
        <w:rPr>
          <w:spacing w:val="-10"/>
          <w:sz w:val="20"/>
        </w:rPr>
        <w:t xml:space="preserve"> </w:t>
      </w:r>
      <w:r>
        <w:rPr>
          <w:sz w:val="20"/>
        </w:rPr>
        <w:t>872</w:t>
      </w:r>
      <w:r>
        <w:rPr>
          <w:spacing w:val="-10"/>
          <w:sz w:val="20"/>
        </w:rPr>
        <w:t xml:space="preserve"> </w:t>
      </w:r>
      <w:r>
        <w:rPr>
          <w:sz w:val="20"/>
        </w:rPr>
        <w:t>pg.,</w:t>
      </w:r>
      <w:r>
        <w:rPr>
          <w:spacing w:val="-10"/>
          <w:sz w:val="20"/>
        </w:rPr>
        <w:t xml:space="preserve"> </w:t>
      </w:r>
      <w:r>
        <w:rPr>
          <w:sz w:val="20"/>
        </w:rPr>
        <w:t>ISBN:</w:t>
      </w:r>
      <w:r>
        <w:rPr>
          <w:spacing w:val="-10"/>
          <w:sz w:val="20"/>
        </w:rPr>
        <w:t xml:space="preserve"> </w:t>
      </w:r>
      <w:r>
        <w:rPr>
          <w:sz w:val="20"/>
        </w:rPr>
        <w:t xml:space="preserve">978-606- 18-0624-9, </w:t>
      </w:r>
      <w:hyperlink r:id="rId229">
        <w:r>
          <w:rPr>
            <w:sz w:val="20"/>
            <w:u w:val="single"/>
          </w:rPr>
          <w:t>http://www.beckshop.ro/drept_administrativ-p7299.html</w:t>
        </w:r>
      </w:hyperlink>
    </w:p>
    <w:p w14:paraId="06BC0EBB"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778DCFDB" w14:textId="77777777" w:rsidR="00D64F8E" w:rsidRDefault="00761EB6">
      <w:pPr>
        <w:pStyle w:val="BodyText"/>
        <w:spacing w:before="4" w:line="235" w:lineRule="auto"/>
        <w:ind w:right="88"/>
        <w:jc w:val="both"/>
      </w:pPr>
      <w:r>
        <w:rPr>
          <w:b/>
        </w:rPr>
        <w:t xml:space="preserve">Ci 26.1. </w:t>
      </w:r>
      <w:r>
        <w:t>Georgeta-Bianca SPÎRCHEZ, Oana ȘARAMET, DESPRE UTILITATEA FOLOSIRII PRINCIPIULUI PROPORȚIONALITĂȚII ÎN ANALIZA DEPĂȘIRII LIMITELOR PUTERII DISCREȚIONARE A ADMINISTRAȚIEI,</w:t>
      </w:r>
    </w:p>
    <w:p w14:paraId="166C000B" w14:textId="77777777" w:rsidR="00D64F8E" w:rsidRDefault="00761EB6">
      <w:pPr>
        <w:pStyle w:val="BodyText"/>
        <w:tabs>
          <w:tab w:val="left" w:pos="1664"/>
          <w:tab w:val="left" w:pos="3295"/>
          <w:tab w:val="left" w:pos="4392"/>
          <w:tab w:val="left" w:pos="5535"/>
          <w:tab w:val="left" w:pos="6244"/>
          <w:tab w:val="left" w:pos="8114"/>
          <w:tab w:val="left" w:pos="8984"/>
          <w:tab w:val="left" w:pos="10199"/>
        </w:tabs>
        <w:spacing w:before="1"/>
      </w:pPr>
      <w:r>
        <w:rPr>
          <w:spacing w:val="-2"/>
        </w:rPr>
        <w:t>„Studia</w:t>
      </w:r>
      <w:r>
        <w:tab/>
      </w:r>
      <w:r>
        <w:rPr>
          <w:spacing w:val="-2"/>
        </w:rPr>
        <w:t>Universitatis</w:t>
      </w:r>
      <w:r>
        <w:tab/>
      </w:r>
      <w:r>
        <w:rPr>
          <w:spacing w:val="-2"/>
        </w:rPr>
        <w:t>Babes</w:t>
      </w:r>
      <w:r>
        <w:tab/>
      </w:r>
      <w:r>
        <w:rPr>
          <w:spacing w:val="-2"/>
        </w:rPr>
        <w:t>Bolyai</w:t>
      </w:r>
      <w:r>
        <w:tab/>
      </w:r>
      <w:r>
        <w:rPr>
          <w:spacing w:val="-10"/>
        </w:rPr>
        <w:t>–</w:t>
      </w:r>
      <w:r>
        <w:tab/>
      </w:r>
      <w:r>
        <w:rPr>
          <w:spacing w:val="-2"/>
        </w:rPr>
        <w:t>Iurisprudentia”,</w:t>
      </w:r>
      <w:r>
        <w:tab/>
      </w:r>
      <w:r>
        <w:rPr>
          <w:spacing w:val="-5"/>
        </w:rPr>
        <w:t>Nr.</w:t>
      </w:r>
      <w:r>
        <w:tab/>
      </w:r>
      <w:r>
        <w:rPr>
          <w:spacing w:val="-2"/>
        </w:rPr>
        <w:t>3/2018,</w:t>
      </w:r>
      <w:r>
        <w:tab/>
      </w:r>
      <w:r>
        <w:rPr>
          <w:spacing w:val="-5"/>
        </w:rPr>
        <w:t>p.</w:t>
      </w:r>
    </w:p>
    <w:p w14:paraId="484A66A9" w14:textId="77777777" w:rsidR="00D64F8E" w:rsidRDefault="00761EB6">
      <w:pPr>
        <w:pStyle w:val="BodyText"/>
        <w:spacing w:before="1"/>
      </w:pPr>
      <w:r>
        <w:rPr>
          <w:spacing w:val="-2"/>
        </w:rPr>
        <w:t>81.</w:t>
      </w:r>
      <w:hyperlink r:id="rId230">
        <w:r>
          <w:rPr>
            <w:spacing w:val="-2"/>
            <w:u w:val="single"/>
          </w:rPr>
          <w:t>http://law.ubbcluj.ro/ojs/index.php/iurisprudentia/article/view/7/25</w:t>
        </w:r>
      </w:hyperlink>
    </w:p>
    <w:p w14:paraId="695131DE" w14:textId="77777777" w:rsidR="00D64F8E" w:rsidRDefault="00761EB6">
      <w:pPr>
        <w:ind w:left="456" w:right="89"/>
        <w:jc w:val="both"/>
        <w:rPr>
          <w:sz w:val="20"/>
        </w:rPr>
      </w:pPr>
      <w:r>
        <w:rPr>
          <w:b/>
          <w:sz w:val="20"/>
        </w:rPr>
        <w:t xml:space="preserve">Ci 26.2. </w:t>
      </w:r>
      <w:r>
        <w:rPr>
          <w:sz w:val="20"/>
        </w:rPr>
        <w:t xml:space="preserve">Elena Emilia ŞTEFAN, </w:t>
      </w:r>
      <w:r>
        <w:rPr>
          <w:i/>
          <w:sz w:val="20"/>
        </w:rPr>
        <w:t>LEGAL VALUE OF SILENCE IN ADMINISTRATIVE LAW</w:t>
      </w:r>
      <w:r>
        <w:rPr>
          <w:sz w:val="20"/>
        </w:rPr>
        <w:t xml:space="preserve">, „Supplement of Valahia University Law Study”, YEAR 2018, p. 270. </w:t>
      </w:r>
      <w:hyperlink r:id="rId231" w:anchor="page%3D266">
        <w:r>
          <w:rPr>
            <w:sz w:val="20"/>
            <w:u w:val="single"/>
          </w:rPr>
          <w:t>http://www.analefsj.ro/ro/reviste/numarul30x/nr30x.pdf#page=266</w:t>
        </w:r>
      </w:hyperlink>
    </w:p>
    <w:p w14:paraId="6AF2EEA2" w14:textId="77777777" w:rsidR="00D64F8E" w:rsidRDefault="00761EB6">
      <w:pPr>
        <w:spacing w:before="1"/>
        <w:ind w:left="456" w:right="89"/>
        <w:jc w:val="both"/>
        <w:rPr>
          <w:sz w:val="20"/>
        </w:rPr>
      </w:pPr>
      <w:r>
        <w:rPr>
          <w:b/>
          <w:sz w:val="20"/>
        </w:rPr>
        <w:t>Ci</w:t>
      </w:r>
      <w:r>
        <w:rPr>
          <w:b/>
          <w:spacing w:val="-5"/>
          <w:sz w:val="20"/>
        </w:rPr>
        <w:t xml:space="preserve"> </w:t>
      </w:r>
      <w:r>
        <w:rPr>
          <w:b/>
          <w:sz w:val="20"/>
        </w:rPr>
        <w:t>26.3.</w:t>
      </w:r>
      <w:r>
        <w:rPr>
          <w:b/>
          <w:spacing w:val="-5"/>
          <w:sz w:val="20"/>
        </w:rPr>
        <w:t xml:space="preserve"> </w:t>
      </w:r>
      <w:r>
        <w:rPr>
          <w:sz w:val="20"/>
        </w:rPr>
        <w:t>Elena</w:t>
      </w:r>
      <w:r>
        <w:rPr>
          <w:spacing w:val="-5"/>
          <w:sz w:val="20"/>
        </w:rPr>
        <w:t xml:space="preserve"> </w:t>
      </w:r>
      <w:r>
        <w:rPr>
          <w:sz w:val="20"/>
        </w:rPr>
        <w:t>Emilia</w:t>
      </w:r>
      <w:r>
        <w:rPr>
          <w:spacing w:val="-5"/>
          <w:sz w:val="20"/>
        </w:rPr>
        <w:t xml:space="preserve"> </w:t>
      </w:r>
      <w:r>
        <w:rPr>
          <w:sz w:val="20"/>
        </w:rPr>
        <w:t>Ştefan,</w:t>
      </w:r>
      <w:r>
        <w:rPr>
          <w:spacing w:val="-5"/>
          <w:sz w:val="20"/>
        </w:rPr>
        <w:t xml:space="preserve"> </w:t>
      </w:r>
      <w:r>
        <w:rPr>
          <w:sz w:val="20"/>
        </w:rPr>
        <w:t>The</w:t>
      </w:r>
      <w:r>
        <w:rPr>
          <w:spacing w:val="-5"/>
          <w:sz w:val="20"/>
        </w:rPr>
        <w:t xml:space="preserve"> </w:t>
      </w:r>
      <w:r>
        <w:rPr>
          <w:sz w:val="20"/>
        </w:rPr>
        <w:t>Romanian</w:t>
      </w:r>
      <w:r>
        <w:rPr>
          <w:spacing w:val="-6"/>
          <w:sz w:val="20"/>
        </w:rPr>
        <w:t xml:space="preserve"> </w:t>
      </w:r>
      <w:r>
        <w:rPr>
          <w:sz w:val="20"/>
        </w:rPr>
        <w:t>administrative</w:t>
      </w:r>
      <w:r>
        <w:rPr>
          <w:spacing w:val="-5"/>
          <w:sz w:val="20"/>
        </w:rPr>
        <w:t xml:space="preserve"> </w:t>
      </w:r>
      <w:r>
        <w:rPr>
          <w:sz w:val="20"/>
        </w:rPr>
        <w:t>law.</w:t>
      </w:r>
      <w:r>
        <w:rPr>
          <w:spacing w:val="-5"/>
          <w:sz w:val="20"/>
        </w:rPr>
        <w:t xml:space="preserve"> </w:t>
      </w:r>
      <w:r>
        <w:rPr>
          <w:sz w:val="20"/>
        </w:rPr>
        <w:t>Topicality</w:t>
      </w:r>
      <w:r>
        <w:rPr>
          <w:spacing w:val="-6"/>
          <w:sz w:val="20"/>
        </w:rPr>
        <w:t xml:space="preserve"> </w:t>
      </w:r>
      <w:r>
        <w:rPr>
          <w:sz w:val="20"/>
        </w:rPr>
        <w:t>and</w:t>
      </w:r>
      <w:r>
        <w:rPr>
          <w:spacing w:val="-6"/>
          <w:sz w:val="20"/>
        </w:rPr>
        <w:t xml:space="preserve"> </w:t>
      </w:r>
      <w:r>
        <w:rPr>
          <w:sz w:val="20"/>
        </w:rPr>
        <w:t>perspectives,</w:t>
      </w:r>
      <w:r>
        <w:rPr>
          <w:spacing w:val="-5"/>
          <w:sz w:val="20"/>
        </w:rPr>
        <w:t xml:space="preserve"> </w:t>
      </w:r>
      <w:r>
        <w:rPr>
          <w:sz w:val="20"/>
        </w:rPr>
        <w:t>in</w:t>
      </w:r>
      <w:r>
        <w:rPr>
          <w:spacing w:val="-5"/>
          <w:sz w:val="20"/>
        </w:rPr>
        <w:t xml:space="preserve"> </w:t>
      </w:r>
      <w:r>
        <w:rPr>
          <w:sz w:val="20"/>
        </w:rPr>
        <w:t>Rafał</w:t>
      </w:r>
      <w:r>
        <w:rPr>
          <w:spacing w:val="-5"/>
          <w:sz w:val="20"/>
        </w:rPr>
        <w:t xml:space="preserve"> </w:t>
      </w:r>
      <w:r>
        <w:rPr>
          <w:sz w:val="20"/>
        </w:rPr>
        <w:t>Szczepaniak,</w:t>
      </w:r>
      <w:r>
        <w:rPr>
          <w:spacing w:val="-5"/>
          <w:sz w:val="20"/>
        </w:rPr>
        <w:t xml:space="preserve"> </w:t>
      </w:r>
      <w:r>
        <w:rPr>
          <w:sz w:val="20"/>
        </w:rPr>
        <w:t xml:space="preserve">Cláudia </w:t>
      </w:r>
      <w:r>
        <w:rPr>
          <w:spacing w:val="-2"/>
          <w:sz w:val="20"/>
        </w:rPr>
        <w:t xml:space="preserve">Sofia Melo Figueiras, </w:t>
      </w:r>
      <w:r>
        <w:rPr>
          <w:i/>
          <w:spacing w:val="-2"/>
          <w:sz w:val="20"/>
        </w:rPr>
        <w:t>Contemporary Challenges in Administrative Law and Public Administration</w:t>
      </w:r>
      <w:r>
        <w:rPr>
          <w:spacing w:val="-2"/>
          <w:sz w:val="20"/>
        </w:rPr>
        <w:t xml:space="preserve">, ADJURIS – International </w:t>
      </w:r>
      <w:r>
        <w:rPr>
          <w:sz w:val="20"/>
        </w:rPr>
        <w:t xml:space="preserve">Academic Publisher, 2018, p. 11. </w:t>
      </w:r>
      <w:hyperlink r:id="rId232">
        <w:r>
          <w:rPr>
            <w:sz w:val="20"/>
            <w:u w:val="single"/>
          </w:rPr>
          <w:t>http://adjuris.ro/reviste/ccal/Carte%20ALPAConference1.pdf</w:t>
        </w:r>
      </w:hyperlink>
    </w:p>
    <w:p w14:paraId="04B9A6A7" w14:textId="77777777" w:rsidR="00D64F8E" w:rsidRDefault="00761EB6">
      <w:pPr>
        <w:spacing w:before="1"/>
        <w:ind w:left="456" w:right="88"/>
        <w:jc w:val="both"/>
        <w:rPr>
          <w:sz w:val="20"/>
        </w:rPr>
      </w:pPr>
      <w:r>
        <w:rPr>
          <w:b/>
          <w:sz w:val="20"/>
        </w:rPr>
        <w:t xml:space="preserve">Ci 26.4. </w:t>
      </w:r>
      <w:r>
        <w:rPr>
          <w:sz w:val="20"/>
        </w:rPr>
        <w:t xml:space="preserve">Iulian Nedelcu, Theoretical and practical aspects on liability in administrative law, in M. Elvira Méndez-Pinedo, Jakub Handrlica, Cătălin-Silviu Săraru, </w:t>
      </w:r>
      <w:r>
        <w:rPr>
          <w:i/>
          <w:sz w:val="20"/>
        </w:rPr>
        <w:t>Practical Aspects Regarding the Role of Administrative Law in the Modernization of Public Administration</w:t>
      </w:r>
      <w:r>
        <w:rPr>
          <w:sz w:val="20"/>
        </w:rPr>
        <w:t xml:space="preserve">, ADJURIS – International Academic Publisher, Bucharest, 2019, p. 213. </w:t>
      </w:r>
      <w:hyperlink r:id="rId233">
        <w:r>
          <w:rPr>
            <w:spacing w:val="-2"/>
            <w:sz w:val="20"/>
            <w:u w:val="single"/>
          </w:rPr>
          <w:t>http://adjuris.ro/reviste/parral/Mendez-Pinedo,%20Handrlica,%20Sararu.pdf</w:t>
        </w:r>
      </w:hyperlink>
    </w:p>
    <w:p w14:paraId="613B1A6D" w14:textId="77777777" w:rsidR="00D64F8E" w:rsidRDefault="00761EB6">
      <w:pPr>
        <w:spacing w:line="227" w:lineRule="exact"/>
        <w:ind w:left="456"/>
        <w:jc w:val="both"/>
        <w:rPr>
          <w:sz w:val="20"/>
        </w:rPr>
      </w:pPr>
      <w:r>
        <w:rPr>
          <w:b/>
          <w:sz w:val="20"/>
        </w:rPr>
        <w:t>Ci</w:t>
      </w:r>
      <w:r>
        <w:rPr>
          <w:b/>
          <w:spacing w:val="-9"/>
          <w:sz w:val="20"/>
        </w:rPr>
        <w:t xml:space="preserve"> </w:t>
      </w:r>
      <w:r>
        <w:rPr>
          <w:b/>
          <w:sz w:val="20"/>
        </w:rPr>
        <w:t>26.5.</w:t>
      </w:r>
      <w:r>
        <w:rPr>
          <w:b/>
          <w:spacing w:val="-7"/>
          <w:sz w:val="20"/>
        </w:rPr>
        <w:t xml:space="preserve"> </w:t>
      </w:r>
      <w:r>
        <w:rPr>
          <w:sz w:val="20"/>
        </w:rPr>
        <w:t>Tomáš</w:t>
      </w:r>
      <w:r>
        <w:rPr>
          <w:spacing w:val="-7"/>
          <w:sz w:val="20"/>
        </w:rPr>
        <w:t xml:space="preserve"> </w:t>
      </w:r>
      <w:r>
        <w:rPr>
          <w:sz w:val="20"/>
        </w:rPr>
        <w:t>Malatinec,</w:t>
      </w:r>
      <w:r>
        <w:rPr>
          <w:spacing w:val="-7"/>
          <w:sz w:val="20"/>
        </w:rPr>
        <w:t xml:space="preserve"> </w:t>
      </w:r>
      <w:r>
        <w:rPr>
          <w:i/>
          <w:sz w:val="20"/>
        </w:rPr>
        <w:t>Legislative</w:t>
      </w:r>
      <w:r>
        <w:rPr>
          <w:i/>
          <w:spacing w:val="-6"/>
          <w:sz w:val="20"/>
        </w:rPr>
        <w:t xml:space="preserve"> </w:t>
      </w:r>
      <w:r>
        <w:rPr>
          <w:i/>
          <w:sz w:val="20"/>
        </w:rPr>
        <w:t>framework</w:t>
      </w:r>
      <w:r>
        <w:rPr>
          <w:i/>
          <w:spacing w:val="-7"/>
          <w:sz w:val="20"/>
        </w:rPr>
        <w:t xml:space="preserve"> </w:t>
      </w:r>
      <w:r>
        <w:rPr>
          <w:i/>
          <w:sz w:val="20"/>
        </w:rPr>
        <w:t>of</w:t>
      </w:r>
      <w:r>
        <w:rPr>
          <w:i/>
          <w:spacing w:val="-7"/>
          <w:sz w:val="20"/>
        </w:rPr>
        <w:t xml:space="preserve"> </w:t>
      </w:r>
      <w:r>
        <w:rPr>
          <w:i/>
          <w:sz w:val="20"/>
        </w:rPr>
        <w:t>green</w:t>
      </w:r>
      <w:r>
        <w:rPr>
          <w:i/>
          <w:spacing w:val="-7"/>
          <w:sz w:val="20"/>
        </w:rPr>
        <w:t xml:space="preserve"> </w:t>
      </w:r>
      <w:r>
        <w:rPr>
          <w:i/>
          <w:sz w:val="20"/>
        </w:rPr>
        <w:t>public</w:t>
      </w:r>
      <w:r>
        <w:rPr>
          <w:i/>
          <w:spacing w:val="-7"/>
          <w:sz w:val="20"/>
        </w:rPr>
        <w:t xml:space="preserve"> </w:t>
      </w:r>
      <w:r>
        <w:rPr>
          <w:i/>
          <w:sz w:val="20"/>
        </w:rPr>
        <w:t>procurement</w:t>
      </w:r>
      <w:r>
        <w:rPr>
          <w:i/>
          <w:spacing w:val="-6"/>
          <w:sz w:val="20"/>
        </w:rPr>
        <w:t xml:space="preserve"> </w:t>
      </w:r>
      <w:r>
        <w:rPr>
          <w:i/>
          <w:sz w:val="20"/>
        </w:rPr>
        <w:t>and</w:t>
      </w:r>
      <w:r>
        <w:rPr>
          <w:i/>
          <w:spacing w:val="-7"/>
          <w:sz w:val="20"/>
        </w:rPr>
        <w:t xml:space="preserve"> </w:t>
      </w:r>
      <w:r>
        <w:rPr>
          <w:i/>
          <w:sz w:val="20"/>
        </w:rPr>
        <w:t>Europeanisation</w:t>
      </w:r>
      <w:r>
        <w:rPr>
          <w:i/>
          <w:spacing w:val="-7"/>
          <w:sz w:val="20"/>
        </w:rPr>
        <w:t xml:space="preserve"> </w:t>
      </w:r>
      <w:r>
        <w:rPr>
          <w:i/>
          <w:sz w:val="20"/>
        </w:rPr>
        <w:t>of</w:t>
      </w:r>
      <w:r>
        <w:rPr>
          <w:i/>
          <w:spacing w:val="-7"/>
          <w:sz w:val="20"/>
        </w:rPr>
        <w:t xml:space="preserve"> </w:t>
      </w:r>
      <w:r>
        <w:rPr>
          <w:i/>
          <w:sz w:val="20"/>
        </w:rPr>
        <w:t>the</w:t>
      </w:r>
      <w:r>
        <w:rPr>
          <w:i/>
          <w:spacing w:val="-7"/>
          <w:sz w:val="20"/>
        </w:rPr>
        <w:t xml:space="preserve"> </w:t>
      </w:r>
      <w:r>
        <w:rPr>
          <w:i/>
          <w:sz w:val="20"/>
        </w:rPr>
        <w:t>Slovak</w:t>
      </w:r>
      <w:r>
        <w:rPr>
          <w:i/>
          <w:spacing w:val="-6"/>
          <w:sz w:val="20"/>
        </w:rPr>
        <w:t xml:space="preserve"> </w:t>
      </w:r>
      <w:r>
        <w:rPr>
          <w:i/>
          <w:spacing w:val="-2"/>
          <w:sz w:val="20"/>
        </w:rPr>
        <w:t>practice</w:t>
      </w:r>
      <w:r>
        <w:rPr>
          <w:spacing w:val="-2"/>
          <w:sz w:val="20"/>
        </w:rPr>
        <w:t>,</w:t>
      </w:r>
    </w:p>
    <w:p w14:paraId="3371A58F" w14:textId="77777777" w:rsidR="00D64F8E" w:rsidRDefault="00761EB6">
      <w:pPr>
        <w:pStyle w:val="BodyText"/>
        <w:spacing w:before="1"/>
        <w:ind w:right="89"/>
        <w:jc w:val="both"/>
      </w:pPr>
      <w:r>
        <w:t xml:space="preserve">„Juridical Tribune – Tribuna Juridica” vol. 7, issue Special, 2017, (revistă indexată în Thomson Reuters Web of Science - Emerging Sources Citation Index, Heinonline, ProQuest, Ebsco, CEOL), ISSN: 2247-7195, e-ISSN 2248 – 0382, p. 95, </w:t>
      </w:r>
      <w:hyperlink r:id="rId234">
        <w:r>
          <w:rPr>
            <w:spacing w:val="-2"/>
            <w:u w:val="single"/>
          </w:rPr>
          <w:t>http://tribunajuridica.eu/arhiva/An7v11/7.%20Malatinec.pdf</w:t>
        </w:r>
      </w:hyperlink>
    </w:p>
    <w:p w14:paraId="29E93040" w14:textId="77777777" w:rsidR="00D64F8E" w:rsidRDefault="00761EB6">
      <w:pPr>
        <w:spacing w:before="1"/>
        <w:ind w:left="456" w:right="88"/>
        <w:jc w:val="both"/>
        <w:rPr>
          <w:sz w:val="20"/>
        </w:rPr>
      </w:pPr>
      <w:r>
        <w:rPr>
          <w:b/>
          <w:sz w:val="20"/>
        </w:rPr>
        <w:t xml:space="preserve">Ci 26.6. </w:t>
      </w:r>
      <w:r>
        <w:rPr>
          <w:sz w:val="20"/>
        </w:rPr>
        <w:t xml:space="preserve">Oana Şaramet, Georgeta-Bianca Spîrchez, </w:t>
      </w:r>
      <w:r>
        <w:rPr>
          <w:i/>
          <w:sz w:val="20"/>
        </w:rPr>
        <w:t>LIMITS OF THE DISCRETIONARY POWER ESTABLISHED THROUGH</w:t>
      </w:r>
      <w:r>
        <w:rPr>
          <w:i/>
          <w:spacing w:val="30"/>
          <w:sz w:val="20"/>
        </w:rPr>
        <w:t xml:space="preserve"> </w:t>
      </w:r>
      <w:r>
        <w:rPr>
          <w:i/>
          <w:sz w:val="20"/>
        </w:rPr>
        <w:t>ENFORCING</w:t>
      </w:r>
      <w:r>
        <w:rPr>
          <w:i/>
          <w:spacing w:val="30"/>
          <w:sz w:val="20"/>
        </w:rPr>
        <w:t xml:space="preserve"> </w:t>
      </w:r>
      <w:r>
        <w:rPr>
          <w:i/>
          <w:sz w:val="20"/>
        </w:rPr>
        <w:t>THE</w:t>
      </w:r>
      <w:r>
        <w:rPr>
          <w:i/>
          <w:spacing w:val="30"/>
          <w:sz w:val="20"/>
        </w:rPr>
        <w:t xml:space="preserve"> </w:t>
      </w:r>
      <w:r>
        <w:rPr>
          <w:i/>
          <w:sz w:val="20"/>
        </w:rPr>
        <w:t>EUROPEAN</w:t>
      </w:r>
      <w:r>
        <w:rPr>
          <w:i/>
          <w:spacing w:val="30"/>
          <w:sz w:val="20"/>
        </w:rPr>
        <w:t xml:space="preserve"> </w:t>
      </w:r>
      <w:r>
        <w:rPr>
          <w:i/>
          <w:sz w:val="20"/>
        </w:rPr>
        <w:t>PRINCIPLE</w:t>
      </w:r>
      <w:r>
        <w:rPr>
          <w:i/>
          <w:spacing w:val="30"/>
          <w:sz w:val="20"/>
        </w:rPr>
        <w:t xml:space="preserve"> </w:t>
      </w:r>
      <w:r>
        <w:rPr>
          <w:i/>
          <w:sz w:val="20"/>
        </w:rPr>
        <w:t>OF</w:t>
      </w:r>
      <w:r>
        <w:rPr>
          <w:i/>
          <w:spacing w:val="30"/>
          <w:sz w:val="20"/>
        </w:rPr>
        <w:t xml:space="preserve"> </w:t>
      </w:r>
      <w:r>
        <w:rPr>
          <w:i/>
          <w:sz w:val="20"/>
        </w:rPr>
        <w:t>PROPORTIONALITY</w:t>
      </w:r>
      <w:r>
        <w:rPr>
          <w:sz w:val="20"/>
        </w:rPr>
        <w:t>,</w:t>
      </w:r>
      <w:r>
        <w:rPr>
          <w:spacing w:val="31"/>
          <w:sz w:val="20"/>
        </w:rPr>
        <w:t xml:space="preserve"> </w:t>
      </w:r>
      <w:r>
        <w:rPr>
          <w:sz w:val="20"/>
        </w:rPr>
        <w:t>„Perspectives</w:t>
      </w:r>
      <w:r>
        <w:rPr>
          <w:spacing w:val="31"/>
          <w:sz w:val="20"/>
        </w:rPr>
        <w:t xml:space="preserve"> </w:t>
      </w:r>
      <w:r>
        <w:rPr>
          <w:sz w:val="20"/>
        </w:rPr>
        <w:t>of</w:t>
      </w:r>
      <w:r>
        <w:rPr>
          <w:spacing w:val="31"/>
          <w:sz w:val="20"/>
        </w:rPr>
        <w:t xml:space="preserve"> </w:t>
      </w:r>
      <w:r>
        <w:rPr>
          <w:sz w:val="20"/>
        </w:rPr>
        <w:t>Law</w:t>
      </w:r>
      <w:r>
        <w:rPr>
          <w:spacing w:val="30"/>
          <w:sz w:val="20"/>
        </w:rPr>
        <w:t xml:space="preserve"> </w:t>
      </w:r>
      <w:r>
        <w:rPr>
          <w:sz w:val="20"/>
        </w:rPr>
        <w:t>and</w:t>
      </w:r>
      <w:r>
        <w:rPr>
          <w:spacing w:val="30"/>
          <w:sz w:val="20"/>
        </w:rPr>
        <w:t xml:space="preserve"> </w:t>
      </w:r>
      <w:r>
        <w:rPr>
          <w:sz w:val="20"/>
        </w:rPr>
        <w:t>Public</w:t>
      </w:r>
    </w:p>
    <w:p w14:paraId="71ECBDCC" w14:textId="77777777" w:rsidR="00D64F8E" w:rsidRDefault="00761EB6">
      <w:pPr>
        <w:pStyle w:val="BodyText"/>
        <w:tabs>
          <w:tab w:val="left" w:pos="2746"/>
          <w:tab w:val="left" w:pos="3993"/>
          <w:tab w:val="left" w:pos="5084"/>
          <w:tab w:val="left" w:pos="6425"/>
          <w:tab w:val="left" w:pos="7516"/>
          <w:tab w:val="left" w:pos="8908"/>
          <w:tab w:val="left" w:pos="9999"/>
        </w:tabs>
        <w:spacing w:before="1"/>
        <w:ind w:right="87"/>
        <w:jc w:val="both"/>
      </w:pPr>
      <w:r>
        <w:rPr>
          <w:spacing w:val="-2"/>
        </w:rPr>
        <w:t>Administration”,</w:t>
      </w:r>
      <w:r>
        <w:tab/>
      </w:r>
      <w:r>
        <w:rPr>
          <w:spacing w:val="-4"/>
        </w:rPr>
        <w:t>vol.</w:t>
      </w:r>
      <w:r>
        <w:tab/>
      </w:r>
      <w:r>
        <w:rPr>
          <w:spacing w:val="-6"/>
        </w:rPr>
        <w:t>7,</w:t>
      </w:r>
      <w:r>
        <w:tab/>
      </w:r>
      <w:r>
        <w:rPr>
          <w:spacing w:val="-2"/>
        </w:rPr>
        <w:t>issue</w:t>
      </w:r>
      <w:r>
        <w:tab/>
      </w:r>
      <w:r>
        <w:rPr>
          <w:spacing w:val="-6"/>
        </w:rPr>
        <w:t>2,</w:t>
      </w:r>
      <w:r>
        <w:tab/>
      </w:r>
      <w:r>
        <w:rPr>
          <w:spacing w:val="-2"/>
        </w:rPr>
        <w:t>2018,</w:t>
      </w:r>
      <w:r>
        <w:tab/>
      </w:r>
      <w:r>
        <w:rPr>
          <w:spacing w:val="-6"/>
        </w:rPr>
        <w:t>p.</w:t>
      </w:r>
      <w:r>
        <w:tab/>
      </w:r>
      <w:r>
        <w:rPr>
          <w:spacing w:val="-4"/>
        </w:rPr>
        <w:t xml:space="preserve">262, </w:t>
      </w:r>
      <w:hyperlink r:id="rId235">
        <w:r>
          <w:rPr>
            <w:spacing w:val="-2"/>
            <w:u w:val="single"/>
          </w:rPr>
          <w:t>http://adjuris.ro/revista/articole/an7nr2/19.%20SARAMET%20O.%20SPIRCHEZ%20G.B._ENG.pdf</w:t>
        </w:r>
      </w:hyperlink>
    </w:p>
    <w:p w14:paraId="223A1DF1" w14:textId="77777777" w:rsidR="00D64F8E" w:rsidRDefault="00761EB6">
      <w:pPr>
        <w:spacing w:before="1"/>
        <w:ind w:left="456" w:right="89"/>
        <w:jc w:val="both"/>
        <w:rPr>
          <w:sz w:val="20"/>
        </w:rPr>
      </w:pPr>
      <w:r>
        <w:rPr>
          <w:b/>
          <w:sz w:val="20"/>
        </w:rPr>
        <w:t xml:space="preserve">Ci 26.7. </w:t>
      </w:r>
      <w:r>
        <w:rPr>
          <w:sz w:val="20"/>
        </w:rPr>
        <w:t xml:space="preserve">Mihai Bădescu, </w:t>
      </w:r>
      <w:r>
        <w:rPr>
          <w:i/>
          <w:sz w:val="20"/>
        </w:rPr>
        <w:t>Legislative inflation – an important cause of the dysfunctions existing in contemporary public administration</w:t>
      </w:r>
      <w:r>
        <w:rPr>
          <w:sz w:val="20"/>
        </w:rPr>
        <w:t>, „Juridical Tribune – Tribuna Juridica” vol. 8, issue 2, 2018, (revistă indexată în Thomson Reuters Web of Science</w:t>
      </w:r>
      <w:r>
        <w:rPr>
          <w:spacing w:val="-6"/>
          <w:sz w:val="20"/>
        </w:rPr>
        <w:t xml:space="preserve"> </w:t>
      </w:r>
      <w:r>
        <w:rPr>
          <w:sz w:val="20"/>
        </w:rPr>
        <w:t>-</w:t>
      </w:r>
      <w:r>
        <w:rPr>
          <w:spacing w:val="-5"/>
          <w:sz w:val="20"/>
        </w:rPr>
        <w:t xml:space="preserve"> </w:t>
      </w:r>
      <w:r>
        <w:rPr>
          <w:sz w:val="20"/>
        </w:rPr>
        <w:t>Emerging</w:t>
      </w:r>
      <w:r>
        <w:rPr>
          <w:spacing w:val="-5"/>
          <w:sz w:val="20"/>
        </w:rPr>
        <w:t xml:space="preserve"> </w:t>
      </w:r>
      <w:r>
        <w:rPr>
          <w:sz w:val="20"/>
        </w:rPr>
        <w:t>Sources</w:t>
      </w:r>
      <w:r>
        <w:rPr>
          <w:spacing w:val="-5"/>
          <w:sz w:val="20"/>
        </w:rPr>
        <w:t xml:space="preserve"> </w:t>
      </w:r>
      <w:r>
        <w:rPr>
          <w:sz w:val="20"/>
        </w:rPr>
        <w:t>Citation</w:t>
      </w:r>
      <w:r>
        <w:rPr>
          <w:spacing w:val="-4"/>
          <w:sz w:val="20"/>
        </w:rPr>
        <w:t xml:space="preserve"> </w:t>
      </w:r>
      <w:r>
        <w:rPr>
          <w:sz w:val="20"/>
        </w:rPr>
        <w:t>Index,</w:t>
      </w:r>
      <w:r>
        <w:rPr>
          <w:spacing w:val="-5"/>
          <w:sz w:val="20"/>
        </w:rPr>
        <w:t xml:space="preserve"> </w:t>
      </w:r>
      <w:r>
        <w:rPr>
          <w:sz w:val="20"/>
        </w:rPr>
        <w:t>Heinonline,</w:t>
      </w:r>
      <w:r>
        <w:rPr>
          <w:spacing w:val="-5"/>
          <w:sz w:val="20"/>
        </w:rPr>
        <w:t xml:space="preserve"> </w:t>
      </w:r>
      <w:r>
        <w:rPr>
          <w:sz w:val="20"/>
        </w:rPr>
        <w:t>ProQuest,</w:t>
      </w:r>
      <w:r>
        <w:rPr>
          <w:spacing w:val="-5"/>
          <w:sz w:val="20"/>
        </w:rPr>
        <w:t xml:space="preserve"> </w:t>
      </w:r>
      <w:r>
        <w:rPr>
          <w:sz w:val="20"/>
        </w:rPr>
        <w:t>Ebsco,</w:t>
      </w:r>
      <w:r>
        <w:rPr>
          <w:spacing w:val="-5"/>
          <w:sz w:val="20"/>
        </w:rPr>
        <w:t xml:space="preserve"> </w:t>
      </w:r>
      <w:r>
        <w:rPr>
          <w:sz w:val="20"/>
        </w:rPr>
        <w:t>CEOL),</w:t>
      </w:r>
      <w:r>
        <w:rPr>
          <w:spacing w:val="-5"/>
          <w:sz w:val="20"/>
        </w:rPr>
        <w:t xml:space="preserve"> </w:t>
      </w:r>
      <w:r>
        <w:rPr>
          <w:sz w:val="20"/>
        </w:rPr>
        <w:t>ISSN:</w:t>
      </w:r>
      <w:r>
        <w:rPr>
          <w:spacing w:val="-4"/>
          <w:sz w:val="20"/>
        </w:rPr>
        <w:t xml:space="preserve"> </w:t>
      </w:r>
      <w:r>
        <w:rPr>
          <w:sz w:val="20"/>
        </w:rPr>
        <w:t>2247-7195,</w:t>
      </w:r>
      <w:r>
        <w:rPr>
          <w:spacing w:val="-5"/>
          <w:sz w:val="20"/>
        </w:rPr>
        <w:t xml:space="preserve"> </w:t>
      </w:r>
      <w:r>
        <w:rPr>
          <w:sz w:val="20"/>
        </w:rPr>
        <w:t>e-ISSN</w:t>
      </w:r>
      <w:r>
        <w:rPr>
          <w:spacing w:val="-6"/>
          <w:sz w:val="20"/>
        </w:rPr>
        <w:t xml:space="preserve"> </w:t>
      </w:r>
      <w:r>
        <w:rPr>
          <w:sz w:val="20"/>
        </w:rPr>
        <w:t>2248</w:t>
      </w:r>
      <w:r>
        <w:rPr>
          <w:spacing w:val="-5"/>
          <w:sz w:val="20"/>
        </w:rPr>
        <w:t xml:space="preserve"> </w:t>
      </w:r>
      <w:r>
        <w:rPr>
          <w:sz w:val="20"/>
        </w:rPr>
        <w:t>–</w:t>
      </w:r>
      <w:r>
        <w:rPr>
          <w:spacing w:val="-5"/>
          <w:sz w:val="20"/>
        </w:rPr>
        <w:t xml:space="preserve"> </w:t>
      </w:r>
      <w:r>
        <w:rPr>
          <w:spacing w:val="-4"/>
          <w:sz w:val="20"/>
        </w:rPr>
        <w:t>0382,</w:t>
      </w:r>
    </w:p>
    <w:p w14:paraId="2A9B7082" w14:textId="77777777" w:rsidR="00D64F8E" w:rsidRDefault="00761EB6">
      <w:pPr>
        <w:pStyle w:val="BodyText"/>
        <w:spacing w:line="226" w:lineRule="exact"/>
        <w:jc w:val="both"/>
      </w:pPr>
      <w:r>
        <w:t>p.</w:t>
      </w:r>
      <w:r>
        <w:rPr>
          <w:spacing w:val="-3"/>
        </w:rPr>
        <w:t xml:space="preserve"> </w:t>
      </w:r>
      <w:r>
        <w:t>368,</w:t>
      </w:r>
      <w:r>
        <w:rPr>
          <w:spacing w:val="-3"/>
        </w:rPr>
        <w:t xml:space="preserve"> </w:t>
      </w:r>
      <w:hyperlink r:id="rId236">
        <w:r>
          <w:rPr>
            <w:spacing w:val="-2"/>
            <w:u w:val="single"/>
          </w:rPr>
          <w:t>http://tribunajuridica.eu/arhiva/An8v2/2.%20Mihai%20Badescu.pdf</w:t>
        </w:r>
      </w:hyperlink>
    </w:p>
    <w:p w14:paraId="2837E96B" w14:textId="77777777" w:rsidR="00D64F8E" w:rsidRDefault="00761EB6">
      <w:pPr>
        <w:pStyle w:val="BodyText"/>
        <w:ind w:right="89"/>
        <w:jc w:val="both"/>
      </w:pPr>
      <w:r>
        <w:rPr>
          <w:b/>
        </w:rPr>
        <w:t xml:space="preserve">Ci 26.8. </w:t>
      </w:r>
      <w:r>
        <w:t xml:space="preserve">Constanţa-Nicoleta BODEA, Augustin Purnuş, </w:t>
      </w:r>
      <w:r>
        <w:rPr>
          <w:i/>
        </w:rPr>
        <w:t xml:space="preserve">Legal implications of adopting Building Information Modeling (BIM), </w:t>
      </w:r>
      <w:r>
        <w:t xml:space="preserve">„Juridical Tribune – Tribuna Juridica” vol. 8, issue 1, 2018, (revistă indexată în Thomson Reuters Web of Science - Emerging Sources Citation Index, Heinonline, ProQuest, Ebsco, CEOL), ISSN: 2247-7195, e-ISSN 2248 – 0382, p. 69, </w:t>
      </w:r>
      <w:hyperlink r:id="rId237">
        <w:r>
          <w:rPr>
            <w:spacing w:val="-2"/>
            <w:u w:val="single"/>
          </w:rPr>
          <w:t>http://tribunajuridica.eu/arhiva/An8v1/5.%20Bodea-Purnus.pdf</w:t>
        </w:r>
      </w:hyperlink>
    </w:p>
    <w:p w14:paraId="04027E93" w14:textId="77777777" w:rsidR="00D64F8E" w:rsidRDefault="00761EB6">
      <w:pPr>
        <w:pStyle w:val="BodyText"/>
        <w:spacing w:before="2"/>
        <w:ind w:right="89"/>
        <w:jc w:val="both"/>
      </w:pPr>
      <w:r>
        <w:rPr>
          <w:b/>
        </w:rPr>
        <w:t>Ci</w:t>
      </w:r>
      <w:r>
        <w:rPr>
          <w:b/>
          <w:spacing w:val="-10"/>
        </w:rPr>
        <w:t xml:space="preserve"> </w:t>
      </w:r>
      <w:r>
        <w:rPr>
          <w:b/>
        </w:rPr>
        <w:t>26.9.</w:t>
      </w:r>
      <w:r>
        <w:rPr>
          <w:b/>
          <w:spacing w:val="-10"/>
        </w:rPr>
        <w:t xml:space="preserve"> </w:t>
      </w:r>
      <w:r>
        <w:t>Ioana</w:t>
      </w:r>
      <w:r>
        <w:rPr>
          <w:spacing w:val="-10"/>
        </w:rPr>
        <w:t xml:space="preserve"> </w:t>
      </w:r>
      <w:r>
        <w:t>Nely</w:t>
      </w:r>
      <w:r>
        <w:rPr>
          <w:spacing w:val="-10"/>
        </w:rPr>
        <w:t xml:space="preserve"> </w:t>
      </w:r>
      <w:r>
        <w:t>Militaru,</w:t>
      </w:r>
      <w:r>
        <w:rPr>
          <w:spacing w:val="-10"/>
        </w:rPr>
        <w:t xml:space="preserve"> </w:t>
      </w:r>
      <w:r>
        <w:t>PROTECTION</w:t>
      </w:r>
      <w:r>
        <w:rPr>
          <w:spacing w:val="-11"/>
        </w:rPr>
        <w:t xml:space="preserve"> </w:t>
      </w:r>
      <w:r>
        <w:t>OF</w:t>
      </w:r>
      <w:r>
        <w:rPr>
          <w:spacing w:val="-10"/>
        </w:rPr>
        <w:t xml:space="preserve"> </w:t>
      </w:r>
      <w:r>
        <w:t>FUNDAMENTAL</w:t>
      </w:r>
      <w:r>
        <w:rPr>
          <w:spacing w:val="-10"/>
        </w:rPr>
        <w:t xml:space="preserve"> </w:t>
      </w:r>
      <w:r>
        <w:t>RIGHTS</w:t>
      </w:r>
      <w:r>
        <w:rPr>
          <w:spacing w:val="-10"/>
        </w:rPr>
        <w:t xml:space="preserve"> </w:t>
      </w:r>
      <w:r>
        <w:t>IN</w:t>
      </w:r>
      <w:r>
        <w:rPr>
          <w:spacing w:val="-11"/>
        </w:rPr>
        <w:t xml:space="preserve"> </w:t>
      </w:r>
      <w:r>
        <w:t>THE</w:t>
      </w:r>
      <w:r>
        <w:rPr>
          <w:spacing w:val="-10"/>
        </w:rPr>
        <w:t xml:space="preserve"> </w:t>
      </w:r>
      <w:r>
        <w:t>EUROPEAN</w:t>
      </w:r>
      <w:r>
        <w:rPr>
          <w:spacing w:val="-11"/>
        </w:rPr>
        <w:t xml:space="preserve"> </w:t>
      </w:r>
      <w:r>
        <w:t>UNION,</w:t>
      </w:r>
      <w:r>
        <w:rPr>
          <w:spacing w:val="-10"/>
        </w:rPr>
        <w:t xml:space="preserve"> </w:t>
      </w:r>
      <w:r>
        <w:t xml:space="preserve">„Perspectives of Law and Public Administration”, vol. 8, no. 2, 2019, p. 352, </w:t>
      </w:r>
      <w:hyperlink r:id="rId238">
        <w:r>
          <w:rPr>
            <w:spacing w:val="-2"/>
            <w:u w:val="single"/>
          </w:rPr>
          <w:t>http://adjuris.ro/revista/articole/an8nr2/24.%20Nely%20Militaru%20EN.pdf</w:t>
        </w:r>
      </w:hyperlink>
    </w:p>
    <w:p w14:paraId="6EBE7290" w14:textId="77777777" w:rsidR="00D64F8E" w:rsidRDefault="00761EB6">
      <w:pPr>
        <w:spacing w:before="1"/>
        <w:ind w:left="456"/>
        <w:jc w:val="both"/>
        <w:rPr>
          <w:sz w:val="20"/>
        </w:rPr>
      </w:pPr>
      <w:r>
        <w:rPr>
          <w:b/>
          <w:sz w:val="20"/>
        </w:rPr>
        <w:t>Ci</w:t>
      </w:r>
      <w:r>
        <w:rPr>
          <w:b/>
          <w:spacing w:val="-6"/>
          <w:sz w:val="20"/>
        </w:rPr>
        <w:t xml:space="preserve"> </w:t>
      </w:r>
      <w:r>
        <w:rPr>
          <w:b/>
          <w:sz w:val="20"/>
        </w:rPr>
        <w:t>26.10.</w:t>
      </w:r>
      <w:r>
        <w:rPr>
          <w:b/>
          <w:spacing w:val="-5"/>
          <w:sz w:val="20"/>
        </w:rPr>
        <w:t xml:space="preserve"> </w:t>
      </w:r>
      <w:r>
        <w:rPr>
          <w:sz w:val="20"/>
        </w:rPr>
        <w:t>Ioana</w:t>
      </w:r>
      <w:r>
        <w:rPr>
          <w:spacing w:val="-7"/>
          <w:sz w:val="20"/>
        </w:rPr>
        <w:t xml:space="preserve"> </w:t>
      </w:r>
      <w:r>
        <w:rPr>
          <w:sz w:val="20"/>
        </w:rPr>
        <w:t>Panagoreț,</w:t>
      </w:r>
      <w:r>
        <w:rPr>
          <w:spacing w:val="-5"/>
          <w:sz w:val="20"/>
        </w:rPr>
        <w:t xml:space="preserve"> </w:t>
      </w:r>
      <w:r>
        <w:rPr>
          <w:sz w:val="20"/>
        </w:rPr>
        <w:t>Ivanoff</w:t>
      </w:r>
      <w:r>
        <w:rPr>
          <w:spacing w:val="-5"/>
          <w:sz w:val="20"/>
        </w:rPr>
        <w:t xml:space="preserve"> </w:t>
      </w:r>
      <w:r>
        <w:rPr>
          <w:sz w:val="20"/>
        </w:rPr>
        <w:t>Ivan</w:t>
      </w:r>
      <w:r>
        <w:rPr>
          <w:spacing w:val="-7"/>
          <w:sz w:val="20"/>
        </w:rPr>
        <w:t xml:space="preserve"> </w:t>
      </w:r>
      <w:r>
        <w:rPr>
          <w:sz w:val="20"/>
        </w:rPr>
        <w:t>Vasile,</w:t>
      </w:r>
      <w:r>
        <w:rPr>
          <w:spacing w:val="-6"/>
          <w:sz w:val="20"/>
        </w:rPr>
        <w:t xml:space="preserve"> </w:t>
      </w:r>
      <w:r>
        <w:rPr>
          <w:i/>
          <w:sz w:val="20"/>
        </w:rPr>
        <w:t>Some</w:t>
      </w:r>
      <w:r>
        <w:rPr>
          <w:i/>
          <w:spacing w:val="-6"/>
          <w:sz w:val="20"/>
        </w:rPr>
        <w:t xml:space="preserve"> </w:t>
      </w:r>
      <w:r>
        <w:rPr>
          <w:i/>
          <w:sz w:val="20"/>
        </w:rPr>
        <w:t>considerations</w:t>
      </w:r>
      <w:r>
        <w:rPr>
          <w:i/>
          <w:spacing w:val="-6"/>
          <w:sz w:val="20"/>
        </w:rPr>
        <w:t xml:space="preserve"> </w:t>
      </w:r>
      <w:r>
        <w:rPr>
          <w:i/>
          <w:sz w:val="20"/>
        </w:rPr>
        <w:t>on</w:t>
      </w:r>
      <w:r>
        <w:rPr>
          <w:i/>
          <w:spacing w:val="-7"/>
          <w:sz w:val="20"/>
        </w:rPr>
        <w:t xml:space="preserve"> </w:t>
      </w:r>
      <w:r>
        <w:rPr>
          <w:i/>
          <w:sz w:val="20"/>
        </w:rPr>
        <w:t>the</w:t>
      </w:r>
      <w:r>
        <w:rPr>
          <w:i/>
          <w:spacing w:val="-6"/>
          <w:sz w:val="20"/>
        </w:rPr>
        <w:t xml:space="preserve"> </w:t>
      </w:r>
      <w:r>
        <w:rPr>
          <w:i/>
          <w:sz w:val="20"/>
        </w:rPr>
        <w:t>legal</w:t>
      </w:r>
      <w:r>
        <w:rPr>
          <w:i/>
          <w:spacing w:val="-5"/>
          <w:sz w:val="20"/>
        </w:rPr>
        <w:t xml:space="preserve"> </w:t>
      </w:r>
      <w:r>
        <w:rPr>
          <w:i/>
          <w:sz w:val="20"/>
        </w:rPr>
        <w:t>qualification</w:t>
      </w:r>
      <w:r>
        <w:rPr>
          <w:i/>
          <w:spacing w:val="-7"/>
          <w:sz w:val="20"/>
        </w:rPr>
        <w:t xml:space="preserve"> </w:t>
      </w:r>
      <w:r>
        <w:rPr>
          <w:i/>
          <w:sz w:val="20"/>
        </w:rPr>
        <w:t>of</w:t>
      </w:r>
      <w:r>
        <w:rPr>
          <w:i/>
          <w:spacing w:val="-5"/>
          <w:sz w:val="20"/>
        </w:rPr>
        <w:t xml:space="preserve"> </w:t>
      </w:r>
      <w:r>
        <w:rPr>
          <w:i/>
          <w:sz w:val="20"/>
        </w:rPr>
        <w:t>the</w:t>
      </w:r>
      <w:r>
        <w:rPr>
          <w:i/>
          <w:spacing w:val="-6"/>
          <w:sz w:val="20"/>
        </w:rPr>
        <w:t xml:space="preserve"> </w:t>
      </w:r>
      <w:r>
        <w:rPr>
          <w:i/>
          <w:sz w:val="20"/>
        </w:rPr>
        <w:t>contracting</w:t>
      </w:r>
      <w:r>
        <w:rPr>
          <w:i/>
          <w:spacing w:val="-6"/>
          <w:sz w:val="20"/>
        </w:rPr>
        <w:t xml:space="preserve"> </w:t>
      </w:r>
      <w:r>
        <w:rPr>
          <w:i/>
          <w:spacing w:val="-2"/>
          <w:sz w:val="20"/>
        </w:rPr>
        <w:t>authority</w:t>
      </w:r>
      <w:r>
        <w:rPr>
          <w:spacing w:val="-2"/>
          <w:sz w:val="20"/>
        </w:rPr>
        <w:t>,</w:t>
      </w:r>
    </w:p>
    <w:p w14:paraId="1B3E021D" w14:textId="77777777" w:rsidR="00D64F8E" w:rsidRDefault="00761EB6">
      <w:pPr>
        <w:pStyle w:val="BodyText"/>
        <w:ind w:right="89"/>
        <w:jc w:val="both"/>
      </w:pPr>
      <w:r>
        <w:t>„Juridical</w:t>
      </w:r>
      <w:r>
        <w:rPr>
          <w:spacing w:val="-13"/>
        </w:rPr>
        <w:t xml:space="preserve"> </w:t>
      </w:r>
      <w:r>
        <w:t>Tribune</w:t>
      </w:r>
      <w:r>
        <w:rPr>
          <w:spacing w:val="-12"/>
        </w:rPr>
        <w:t xml:space="preserve"> </w:t>
      </w:r>
      <w:r>
        <w:t>–</w:t>
      </w:r>
      <w:r>
        <w:rPr>
          <w:spacing w:val="-13"/>
        </w:rPr>
        <w:t xml:space="preserve"> </w:t>
      </w:r>
      <w:r>
        <w:t>Tribuna</w:t>
      </w:r>
      <w:r>
        <w:rPr>
          <w:spacing w:val="-12"/>
        </w:rPr>
        <w:t xml:space="preserve"> </w:t>
      </w:r>
      <w:r>
        <w:t>Juridica”</w:t>
      </w:r>
      <w:r>
        <w:rPr>
          <w:spacing w:val="-13"/>
        </w:rPr>
        <w:t xml:space="preserve"> </w:t>
      </w:r>
      <w:r>
        <w:t>vol.</w:t>
      </w:r>
      <w:r>
        <w:rPr>
          <w:spacing w:val="-12"/>
        </w:rPr>
        <w:t xml:space="preserve"> </w:t>
      </w:r>
      <w:r>
        <w:t>6,</w:t>
      </w:r>
      <w:r>
        <w:rPr>
          <w:spacing w:val="-13"/>
        </w:rPr>
        <w:t xml:space="preserve"> </w:t>
      </w:r>
      <w:r>
        <w:t>issue</w:t>
      </w:r>
      <w:r>
        <w:rPr>
          <w:spacing w:val="-12"/>
        </w:rPr>
        <w:t xml:space="preserve"> </w:t>
      </w:r>
      <w:r>
        <w:t>2,</w:t>
      </w:r>
      <w:r>
        <w:rPr>
          <w:spacing w:val="-13"/>
        </w:rPr>
        <w:t xml:space="preserve"> </w:t>
      </w:r>
      <w:r>
        <w:t>2016,</w:t>
      </w:r>
      <w:r>
        <w:rPr>
          <w:spacing w:val="-12"/>
        </w:rPr>
        <w:t xml:space="preserve"> </w:t>
      </w:r>
      <w:r>
        <w:t>(revistă</w:t>
      </w:r>
      <w:r>
        <w:rPr>
          <w:spacing w:val="-13"/>
        </w:rPr>
        <w:t xml:space="preserve"> </w:t>
      </w:r>
      <w:r>
        <w:t>indexată</w:t>
      </w:r>
      <w:r>
        <w:rPr>
          <w:spacing w:val="-12"/>
        </w:rPr>
        <w:t xml:space="preserve"> </w:t>
      </w:r>
      <w:r>
        <w:t>în</w:t>
      </w:r>
      <w:r>
        <w:rPr>
          <w:spacing w:val="-13"/>
        </w:rPr>
        <w:t xml:space="preserve"> </w:t>
      </w:r>
      <w:r>
        <w:t>Thomson</w:t>
      </w:r>
      <w:r>
        <w:rPr>
          <w:spacing w:val="-12"/>
        </w:rPr>
        <w:t xml:space="preserve"> </w:t>
      </w:r>
      <w:r>
        <w:t>Reuters</w:t>
      </w:r>
      <w:r>
        <w:rPr>
          <w:spacing w:val="-13"/>
        </w:rPr>
        <w:t xml:space="preserve"> </w:t>
      </w:r>
      <w:r>
        <w:t>Web</w:t>
      </w:r>
      <w:r>
        <w:rPr>
          <w:spacing w:val="-12"/>
        </w:rPr>
        <w:t xml:space="preserve"> </w:t>
      </w:r>
      <w:r>
        <w:t>of</w:t>
      </w:r>
      <w:r>
        <w:rPr>
          <w:spacing w:val="-13"/>
        </w:rPr>
        <w:t xml:space="preserve"> </w:t>
      </w:r>
      <w:r>
        <w:t>Science</w:t>
      </w:r>
      <w:r>
        <w:rPr>
          <w:spacing w:val="-12"/>
        </w:rPr>
        <w:t xml:space="preserve"> </w:t>
      </w:r>
      <w:r>
        <w:t>-</w:t>
      </w:r>
      <w:r>
        <w:rPr>
          <w:spacing w:val="-12"/>
        </w:rPr>
        <w:t xml:space="preserve"> </w:t>
      </w:r>
      <w:r>
        <w:t xml:space="preserve">Emerging Sources Citation Index, Heinonline, ProQuest, Ebsco, CEOL), ISSN: 2247-7195, e-ISSN 2248 – 0382, p. 297, </w:t>
      </w:r>
      <w:hyperlink r:id="rId239">
        <w:r>
          <w:rPr>
            <w:spacing w:val="-2"/>
            <w:u w:val="single"/>
          </w:rPr>
          <w:t>http://tribunajuridica.eu/arhiva/An6v22/22%20Panagoret.pdf</w:t>
        </w:r>
      </w:hyperlink>
    </w:p>
    <w:p w14:paraId="34E3D97E" w14:textId="77777777" w:rsidR="00D64F8E" w:rsidRDefault="00761EB6">
      <w:pPr>
        <w:pStyle w:val="BodyText"/>
        <w:spacing w:line="226" w:lineRule="exact"/>
      </w:pPr>
      <w:r>
        <w:rPr>
          <w:b/>
        </w:rPr>
        <w:t>Ci</w:t>
      </w:r>
      <w:r>
        <w:rPr>
          <w:b/>
          <w:spacing w:val="-1"/>
        </w:rPr>
        <w:t xml:space="preserve"> </w:t>
      </w:r>
      <w:r>
        <w:rPr>
          <w:b/>
        </w:rPr>
        <w:t>26.11.</w:t>
      </w:r>
      <w:r>
        <w:rPr>
          <w:b/>
          <w:spacing w:val="-1"/>
        </w:rPr>
        <w:t xml:space="preserve"> </w:t>
      </w:r>
      <w:r>
        <w:t>Valentina Cornea,</w:t>
      </w:r>
      <w:r>
        <w:rPr>
          <w:spacing w:val="-1"/>
        </w:rPr>
        <w:t xml:space="preserve"> </w:t>
      </w:r>
      <w:r>
        <w:t>THE ROLE</w:t>
      </w:r>
      <w:r>
        <w:rPr>
          <w:spacing w:val="-1"/>
        </w:rPr>
        <w:t xml:space="preserve"> </w:t>
      </w:r>
      <w:r>
        <w:t>OF</w:t>
      </w:r>
      <w:r>
        <w:rPr>
          <w:spacing w:val="-1"/>
        </w:rPr>
        <w:t xml:space="preserve"> </w:t>
      </w:r>
      <w:r>
        <w:t>THE ASSOCIATIVE</w:t>
      </w:r>
      <w:r>
        <w:rPr>
          <w:spacing w:val="-1"/>
        </w:rPr>
        <w:t xml:space="preserve"> </w:t>
      </w:r>
      <w:r>
        <w:t>STRUCTURES OF</w:t>
      </w:r>
      <w:r>
        <w:rPr>
          <w:spacing w:val="-2"/>
        </w:rPr>
        <w:t xml:space="preserve"> </w:t>
      </w:r>
      <w:r>
        <w:t>THE LOCAL</w:t>
      </w:r>
      <w:r>
        <w:rPr>
          <w:spacing w:val="-1"/>
        </w:rPr>
        <w:t xml:space="preserve"> </w:t>
      </w:r>
      <w:r>
        <w:t xml:space="preserve">AUTHORITIES </w:t>
      </w:r>
      <w:r>
        <w:rPr>
          <w:spacing w:val="-5"/>
        </w:rPr>
        <w:t>IN</w:t>
      </w:r>
    </w:p>
    <w:p w14:paraId="241B9124" w14:textId="77777777" w:rsidR="00D64F8E" w:rsidRDefault="00761EB6">
      <w:pPr>
        <w:pStyle w:val="BodyText"/>
        <w:spacing w:before="1"/>
        <w:ind w:right="1038"/>
        <w:jc w:val="both"/>
      </w:pPr>
      <w:r>
        <w:t>THE</w:t>
      </w:r>
      <w:r>
        <w:rPr>
          <w:spacing w:val="-3"/>
        </w:rPr>
        <w:t xml:space="preserve"> </w:t>
      </w:r>
      <w:r>
        <w:t>GOVERNANCE</w:t>
      </w:r>
      <w:r>
        <w:rPr>
          <w:spacing w:val="-3"/>
        </w:rPr>
        <w:t xml:space="preserve"> </w:t>
      </w:r>
      <w:r>
        <w:t>PROCESS,</w:t>
      </w:r>
      <w:r>
        <w:rPr>
          <w:spacing w:val="-3"/>
        </w:rPr>
        <w:t xml:space="preserve"> </w:t>
      </w:r>
      <w:r>
        <w:t>„Perspectives</w:t>
      </w:r>
      <w:r>
        <w:rPr>
          <w:spacing w:val="-3"/>
        </w:rPr>
        <w:t xml:space="preserve"> </w:t>
      </w:r>
      <w:r>
        <w:t>of</w:t>
      </w:r>
      <w:r>
        <w:rPr>
          <w:spacing w:val="-3"/>
        </w:rPr>
        <w:t xml:space="preserve"> </w:t>
      </w:r>
      <w:r>
        <w:t>Law</w:t>
      </w:r>
      <w:r>
        <w:rPr>
          <w:spacing w:val="-4"/>
        </w:rPr>
        <w:t xml:space="preserve"> </w:t>
      </w:r>
      <w:r>
        <w:t>and</w:t>
      </w:r>
      <w:r>
        <w:rPr>
          <w:spacing w:val="-3"/>
        </w:rPr>
        <w:t xml:space="preserve"> </w:t>
      </w:r>
      <w:r>
        <w:t>Public</w:t>
      </w:r>
      <w:r>
        <w:rPr>
          <w:spacing w:val="-3"/>
        </w:rPr>
        <w:t xml:space="preserve"> </w:t>
      </w:r>
      <w:r>
        <w:t>Administration”,</w:t>
      </w:r>
      <w:r>
        <w:rPr>
          <w:spacing w:val="-3"/>
        </w:rPr>
        <w:t xml:space="preserve"> </w:t>
      </w:r>
      <w:r>
        <w:t>vol.</w:t>
      </w:r>
      <w:r>
        <w:rPr>
          <w:spacing w:val="-3"/>
        </w:rPr>
        <w:t xml:space="preserve"> </w:t>
      </w:r>
      <w:r>
        <w:t>7.</w:t>
      </w:r>
      <w:r>
        <w:rPr>
          <w:spacing w:val="-3"/>
        </w:rPr>
        <w:t xml:space="preserve"> </w:t>
      </w:r>
      <w:r>
        <w:t>No.</w:t>
      </w:r>
      <w:r>
        <w:rPr>
          <w:spacing w:val="-3"/>
        </w:rPr>
        <w:t xml:space="preserve"> </w:t>
      </w:r>
      <w:r>
        <w:t>1,</w:t>
      </w:r>
      <w:r>
        <w:rPr>
          <w:spacing w:val="-3"/>
        </w:rPr>
        <w:t xml:space="preserve"> </w:t>
      </w:r>
      <w:r>
        <w:t>2018,</w:t>
      </w:r>
      <w:r>
        <w:rPr>
          <w:spacing w:val="-3"/>
        </w:rPr>
        <w:t xml:space="preserve"> </w:t>
      </w:r>
      <w:r>
        <w:t>p.</w:t>
      </w:r>
      <w:r>
        <w:rPr>
          <w:spacing w:val="-3"/>
        </w:rPr>
        <w:t xml:space="preserve"> </w:t>
      </w:r>
      <w:r>
        <w:t xml:space="preserve">26, </w:t>
      </w:r>
      <w:hyperlink r:id="rId240">
        <w:r>
          <w:rPr>
            <w:spacing w:val="-2"/>
            <w:u w:val="single"/>
          </w:rPr>
          <w:t>http://adjuris.ro/revista/articole/an7nr1/2.%20Cornea%20Valentina.pdf</w:t>
        </w:r>
      </w:hyperlink>
    </w:p>
    <w:p w14:paraId="509BC7CD" w14:textId="77777777" w:rsidR="00D64F8E" w:rsidRDefault="00761EB6">
      <w:pPr>
        <w:pStyle w:val="BodyText"/>
        <w:tabs>
          <w:tab w:val="left" w:pos="1580"/>
          <w:tab w:val="left" w:pos="2804"/>
          <w:tab w:val="left" w:pos="3879"/>
          <w:tab w:val="left" w:pos="5381"/>
          <w:tab w:val="left" w:pos="6555"/>
          <w:tab w:val="left" w:pos="7541"/>
          <w:tab w:val="left" w:pos="8226"/>
          <w:tab w:val="left" w:pos="9262"/>
          <w:tab w:val="left" w:pos="9998"/>
        </w:tabs>
        <w:spacing w:before="1"/>
        <w:ind w:right="89"/>
        <w:jc w:val="both"/>
      </w:pPr>
      <w:r>
        <w:rPr>
          <w:b/>
        </w:rPr>
        <w:t xml:space="preserve">Ci 26.12. </w:t>
      </w:r>
      <w:r>
        <w:t xml:space="preserve">VERGINIA VEDINAŞ, </w:t>
      </w:r>
      <w:r>
        <w:rPr>
          <w:i/>
        </w:rPr>
        <w:t xml:space="preserve">Quo vadis administrative law?, </w:t>
      </w:r>
      <w:r>
        <w:t xml:space="preserve">„Juridical Tribune – Tribuna Juridica” vol. 8, issue 2, 2018, (revistă indexată în Thomson Reuters Web of Science - Emerging Sources Citation Index, Heinonline, ProQuest, </w:t>
      </w:r>
      <w:r>
        <w:rPr>
          <w:spacing w:val="-2"/>
        </w:rPr>
        <w:t>Ebsco,</w:t>
      </w:r>
      <w:r>
        <w:tab/>
      </w:r>
      <w:r>
        <w:rPr>
          <w:spacing w:val="-2"/>
        </w:rPr>
        <w:t>CEOL),</w:t>
      </w:r>
      <w:r>
        <w:tab/>
      </w:r>
      <w:r>
        <w:rPr>
          <w:spacing w:val="-4"/>
        </w:rPr>
        <w:t>ISSN:</w:t>
      </w:r>
      <w:r>
        <w:tab/>
      </w:r>
      <w:r>
        <w:rPr>
          <w:spacing w:val="-2"/>
        </w:rPr>
        <w:t>2247-7195,</w:t>
      </w:r>
      <w:r>
        <w:tab/>
      </w:r>
      <w:r>
        <w:rPr>
          <w:spacing w:val="-2"/>
        </w:rPr>
        <w:t>e-</w:t>
      </w:r>
      <w:r>
        <w:rPr>
          <w:spacing w:val="-4"/>
        </w:rPr>
        <w:t>ISSN</w:t>
      </w:r>
      <w:r>
        <w:tab/>
      </w:r>
      <w:r>
        <w:rPr>
          <w:spacing w:val="-4"/>
        </w:rPr>
        <w:t>2248</w:t>
      </w:r>
      <w:r>
        <w:tab/>
      </w:r>
      <w:r>
        <w:rPr>
          <w:spacing w:val="-10"/>
        </w:rPr>
        <w:t>–</w:t>
      </w:r>
      <w:r>
        <w:tab/>
      </w:r>
      <w:r>
        <w:rPr>
          <w:spacing w:val="-2"/>
        </w:rPr>
        <w:t>0382,</w:t>
      </w:r>
      <w:r>
        <w:tab/>
      </w:r>
      <w:r>
        <w:rPr>
          <w:spacing w:val="-5"/>
        </w:rPr>
        <w:t>p.</w:t>
      </w:r>
      <w:r>
        <w:tab/>
      </w:r>
      <w:r>
        <w:rPr>
          <w:spacing w:val="-4"/>
        </w:rPr>
        <w:t>396,</w:t>
      </w:r>
    </w:p>
    <w:p w14:paraId="034CE662" w14:textId="77777777" w:rsidR="00D64F8E" w:rsidRDefault="00761EB6">
      <w:pPr>
        <w:pStyle w:val="BodyText"/>
        <w:spacing w:before="1"/>
      </w:pPr>
      <w:hyperlink r:id="rId241">
        <w:r>
          <w:rPr>
            <w:spacing w:val="-2"/>
            <w:u w:val="single"/>
          </w:rPr>
          <w:t>http://tribunajuridica.eu/arhiva/An8v2/5.%20Verginia%20Vedinas%20EN.pdf</w:t>
        </w:r>
      </w:hyperlink>
    </w:p>
    <w:p w14:paraId="382EE816" w14:textId="77777777" w:rsidR="00D64F8E" w:rsidRDefault="00761EB6">
      <w:pPr>
        <w:ind w:left="456" w:right="89"/>
        <w:jc w:val="both"/>
        <w:rPr>
          <w:sz w:val="20"/>
        </w:rPr>
      </w:pPr>
      <w:r>
        <w:rPr>
          <w:b/>
          <w:sz w:val="20"/>
        </w:rPr>
        <w:t>Ci</w:t>
      </w:r>
      <w:r>
        <w:rPr>
          <w:b/>
          <w:spacing w:val="-4"/>
          <w:sz w:val="20"/>
        </w:rPr>
        <w:t xml:space="preserve"> </w:t>
      </w:r>
      <w:r>
        <w:rPr>
          <w:b/>
          <w:sz w:val="20"/>
        </w:rPr>
        <w:t>26.13.</w:t>
      </w:r>
      <w:r>
        <w:rPr>
          <w:b/>
          <w:spacing w:val="-4"/>
          <w:sz w:val="20"/>
        </w:rPr>
        <w:t xml:space="preserve"> </w:t>
      </w:r>
      <w:r>
        <w:rPr>
          <w:sz w:val="20"/>
        </w:rPr>
        <w:t>Radu</w:t>
      </w:r>
      <w:r>
        <w:rPr>
          <w:spacing w:val="-5"/>
          <w:sz w:val="20"/>
        </w:rPr>
        <w:t xml:space="preserve"> </w:t>
      </w:r>
      <w:r>
        <w:rPr>
          <w:sz w:val="20"/>
        </w:rPr>
        <w:t>Ștefan</w:t>
      </w:r>
      <w:r>
        <w:rPr>
          <w:spacing w:val="-5"/>
          <w:sz w:val="20"/>
        </w:rPr>
        <w:t xml:space="preserve"> </w:t>
      </w:r>
      <w:r>
        <w:rPr>
          <w:sz w:val="20"/>
        </w:rPr>
        <w:t>Pătru,</w:t>
      </w:r>
      <w:r>
        <w:rPr>
          <w:spacing w:val="-5"/>
          <w:sz w:val="20"/>
        </w:rPr>
        <w:t xml:space="preserve"> </w:t>
      </w:r>
      <w:r>
        <w:rPr>
          <w:i/>
          <w:sz w:val="20"/>
        </w:rPr>
        <w:t>Theoretical</w:t>
      </w:r>
      <w:r>
        <w:rPr>
          <w:i/>
          <w:spacing w:val="-4"/>
          <w:sz w:val="20"/>
        </w:rPr>
        <w:t xml:space="preserve"> </w:t>
      </w:r>
      <w:r>
        <w:rPr>
          <w:i/>
          <w:sz w:val="20"/>
        </w:rPr>
        <w:t>and</w:t>
      </w:r>
      <w:r>
        <w:rPr>
          <w:i/>
          <w:spacing w:val="-5"/>
          <w:sz w:val="20"/>
        </w:rPr>
        <w:t xml:space="preserve"> </w:t>
      </w:r>
      <w:r>
        <w:rPr>
          <w:i/>
          <w:sz w:val="20"/>
        </w:rPr>
        <w:t>practical</w:t>
      </w:r>
      <w:r>
        <w:rPr>
          <w:i/>
          <w:spacing w:val="-4"/>
          <w:sz w:val="20"/>
        </w:rPr>
        <w:t xml:space="preserve"> </w:t>
      </w:r>
      <w:r>
        <w:rPr>
          <w:i/>
          <w:sz w:val="20"/>
        </w:rPr>
        <w:t>aspects</w:t>
      </w:r>
      <w:r>
        <w:rPr>
          <w:i/>
          <w:spacing w:val="-4"/>
          <w:sz w:val="20"/>
        </w:rPr>
        <w:t xml:space="preserve"> </w:t>
      </w:r>
      <w:r>
        <w:rPr>
          <w:i/>
          <w:sz w:val="20"/>
        </w:rPr>
        <w:t>regarding</w:t>
      </w:r>
      <w:r>
        <w:rPr>
          <w:i/>
          <w:spacing w:val="-5"/>
          <w:sz w:val="20"/>
        </w:rPr>
        <w:t xml:space="preserve"> </w:t>
      </w:r>
      <w:r>
        <w:rPr>
          <w:i/>
          <w:sz w:val="20"/>
        </w:rPr>
        <w:t>the</w:t>
      </w:r>
      <w:r>
        <w:rPr>
          <w:i/>
          <w:spacing w:val="-4"/>
          <w:sz w:val="20"/>
        </w:rPr>
        <w:t xml:space="preserve"> </w:t>
      </w:r>
      <w:r>
        <w:rPr>
          <w:i/>
          <w:sz w:val="20"/>
        </w:rPr>
        <w:t>modification</w:t>
      </w:r>
      <w:r>
        <w:rPr>
          <w:i/>
          <w:spacing w:val="-5"/>
          <w:sz w:val="20"/>
        </w:rPr>
        <w:t xml:space="preserve"> </w:t>
      </w:r>
      <w:r>
        <w:rPr>
          <w:i/>
          <w:sz w:val="20"/>
        </w:rPr>
        <w:t>of</w:t>
      </w:r>
      <w:r>
        <w:rPr>
          <w:i/>
          <w:spacing w:val="-4"/>
          <w:sz w:val="20"/>
        </w:rPr>
        <w:t xml:space="preserve"> </w:t>
      </w:r>
      <w:r>
        <w:rPr>
          <w:i/>
          <w:sz w:val="20"/>
        </w:rPr>
        <w:t>the</w:t>
      </w:r>
      <w:r>
        <w:rPr>
          <w:i/>
          <w:spacing w:val="-4"/>
          <w:sz w:val="20"/>
        </w:rPr>
        <w:t xml:space="preserve"> </w:t>
      </w:r>
      <w:r>
        <w:rPr>
          <w:i/>
          <w:sz w:val="20"/>
        </w:rPr>
        <w:t>civil</w:t>
      </w:r>
      <w:r>
        <w:rPr>
          <w:i/>
          <w:spacing w:val="-4"/>
          <w:sz w:val="20"/>
        </w:rPr>
        <w:t xml:space="preserve"> </w:t>
      </w:r>
      <w:r>
        <w:rPr>
          <w:i/>
          <w:sz w:val="20"/>
        </w:rPr>
        <w:t>servants'</w:t>
      </w:r>
      <w:r>
        <w:rPr>
          <w:i/>
          <w:spacing w:val="-4"/>
          <w:sz w:val="20"/>
        </w:rPr>
        <w:t xml:space="preserve"> </w:t>
      </w:r>
      <w:r>
        <w:rPr>
          <w:i/>
          <w:sz w:val="20"/>
        </w:rPr>
        <w:t>employment relationship. Comparative analysis with the employees' situation</w:t>
      </w:r>
      <w:r>
        <w:rPr>
          <w:sz w:val="20"/>
        </w:rPr>
        <w:t xml:space="preserve">, in M. Elvira Méndez-Pinedo, Jakub Handrlica, Cătălin- Silviu Săraru, </w:t>
      </w:r>
      <w:r>
        <w:rPr>
          <w:i/>
          <w:sz w:val="20"/>
        </w:rPr>
        <w:t>Practical Aspects Regarding the Role of Administrative Law in the Modernization of Public Administration</w:t>
      </w:r>
      <w:r>
        <w:rPr>
          <w:sz w:val="20"/>
        </w:rPr>
        <w:t xml:space="preserve">, ADJURIS – International Academic Publisher, Bucharest, 2019, ISBN: 978-606-94312-8-3, p. 193, </w:t>
      </w:r>
      <w:hyperlink r:id="rId242">
        <w:r>
          <w:rPr>
            <w:spacing w:val="-2"/>
            <w:sz w:val="20"/>
            <w:u w:val="single"/>
          </w:rPr>
          <w:t>http://adjuris.ro/reviste/parral/Mendez-Pinedo,%20Handrlica,%20Sararu.pdf</w:t>
        </w:r>
      </w:hyperlink>
    </w:p>
    <w:p w14:paraId="7A8A6D75" w14:textId="77777777" w:rsidR="00D64F8E" w:rsidRDefault="00D64F8E">
      <w:pPr>
        <w:jc w:val="both"/>
        <w:rPr>
          <w:sz w:val="20"/>
        </w:rPr>
        <w:sectPr w:rsidR="00D64F8E">
          <w:pgSz w:w="12240" w:h="15840"/>
          <w:pgMar w:top="640" w:right="1080" w:bottom="980" w:left="720" w:header="0" w:footer="728" w:gutter="0"/>
          <w:cols w:space="720"/>
        </w:sectPr>
      </w:pPr>
    </w:p>
    <w:p w14:paraId="2B960DB4" w14:textId="77777777" w:rsidR="00D64F8E" w:rsidRDefault="00761EB6">
      <w:pPr>
        <w:spacing w:before="72" w:line="237" w:lineRule="auto"/>
        <w:ind w:left="456" w:right="90"/>
        <w:jc w:val="both"/>
        <w:rPr>
          <w:sz w:val="20"/>
        </w:rPr>
      </w:pPr>
      <w:r>
        <w:rPr>
          <w:b/>
          <w:sz w:val="20"/>
        </w:rPr>
        <w:t xml:space="preserve">Ci 26.14. </w:t>
      </w:r>
      <w:r>
        <w:rPr>
          <w:sz w:val="20"/>
        </w:rPr>
        <w:t xml:space="preserve">Laura-Cristiana SPĂTARU-NEGURĂ, </w:t>
      </w:r>
      <w:r>
        <w:rPr>
          <w:i/>
          <w:sz w:val="20"/>
        </w:rPr>
        <w:t>Special considerations regarding indirect expropriation in international economic law</w:t>
      </w:r>
      <w:r>
        <w:rPr>
          <w:sz w:val="20"/>
        </w:rPr>
        <w:t>, „Juridical Tribune – Tribuna Juridica” vol. 7, issue 2, 2017, (revistă indexată în Thomson Reuters Web of Science</w:t>
      </w:r>
      <w:r>
        <w:rPr>
          <w:spacing w:val="-6"/>
          <w:sz w:val="20"/>
        </w:rPr>
        <w:t xml:space="preserve"> </w:t>
      </w:r>
      <w:r>
        <w:rPr>
          <w:sz w:val="20"/>
        </w:rPr>
        <w:t>-</w:t>
      </w:r>
      <w:r>
        <w:rPr>
          <w:spacing w:val="-5"/>
          <w:sz w:val="20"/>
        </w:rPr>
        <w:t xml:space="preserve"> </w:t>
      </w:r>
      <w:r>
        <w:rPr>
          <w:sz w:val="20"/>
        </w:rPr>
        <w:t>Emerging</w:t>
      </w:r>
      <w:r>
        <w:rPr>
          <w:spacing w:val="-5"/>
          <w:sz w:val="20"/>
        </w:rPr>
        <w:t xml:space="preserve"> </w:t>
      </w:r>
      <w:r>
        <w:rPr>
          <w:sz w:val="20"/>
        </w:rPr>
        <w:t>Sources</w:t>
      </w:r>
      <w:r>
        <w:rPr>
          <w:spacing w:val="-5"/>
          <w:sz w:val="20"/>
        </w:rPr>
        <w:t xml:space="preserve"> </w:t>
      </w:r>
      <w:r>
        <w:rPr>
          <w:sz w:val="20"/>
        </w:rPr>
        <w:t>Citation</w:t>
      </w:r>
      <w:r>
        <w:rPr>
          <w:spacing w:val="-4"/>
          <w:sz w:val="20"/>
        </w:rPr>
        <w:t xml:space="preserve"> </w:t>
      </w:r>
      <w:r>
        <w:rPr>
          <w:sz w:val="20"/>
        </w:rPr>
        <w:t>Index,</w:t>
      </w:r>
      <w:r>
        <w:rPr>
          <w:spacing w:val="-5"/>
          <w:sz w:val="20"/>
        </w:rPr>
        <w:t xml:space="preserve"> </w:t>
      </w:r>
      <w:r>
        <w:rPr>
          <w:sz w:val="20"/>
        </w:rPr>
        <w:t>Heinonline,</w:t>
      </w:r>
      <w:r>
        <w:rPr>
          <w:spacing w:val="-5"/>
          <w:sz w:val="20"/>
        </w:rPr>
        <w:t xml:space="preserve"> </w:t>
      </w:r>
      <w:r>
        <w:rPr>
          <w:sz w:val="20"/>
        </w:rPr>
        <w:t>ProQuest,</w:t>
      </w:r>
      <w:r>
        <w:rPr>
          <w:spacing w:val="-5"/>
          <w:sz w:val="20"/>
        </w:rPr>
        <w:t xml:space="preserve"> </w:t>
      </w:r>
      <w:r>
        <w:rPr>
          <w:sz w:val="20"/>
        </w:rPr>
        <w:t>Ebsco,</w:t>
      </w:r>
      <w:r>
        <w:rPr>
          <w:spacing w:val="-5"/>
          <w:sz w:val="20"/>
        </w:rPr>
        <w:t xml:space="preserve"> </w:t>
      </w:r>
      <w:r>
        <w:rPr>
          <w:sz w:val="20"/>
        </w:rPr>
        <w:t>CEOL),</w:t>
      </w:r>
      <w:r>
        <w:rPr>
          <w:spacing w:val="-5"/>
          <w:sz w:val="20"/>
        </w:rPr>
        <w:t xml:space="preserve"> </w:t>
      </w:r>
      <w:r>
        <w:rPr>
          <w:sz w:val="20"/>
        </w:rPr>
        <w:t>ISSN:</w:t>
      </w:r>
      <w:r>
        <w:rPr>
          <w:spacing w:val="-4"/>
          <w:sz w:val="20"/>
        </w:rPr>
        <w:t xml:space="preserve"> </w:t>
      </w:r>
      <w:r>
        <w:rPr>
          <w:sz w:val="20"/>
        </w:rPr>
        <w:t>2247-7195,</w:t>
      </w:r>
      <w:r>
        <w:rPr>
          <w:spacing w:val="-5"/>
          <w:sz w:val="20"/>
        </w:rPr>
        <w:t xml:space="preserve"> </w:t>
      </w:r>
      <w:r>
        <w:rPr>
          <w:sz w:val="20"/>
        </w:rPr>
        <w:t>e-ISSN</w:t>
      </w:r>
      <w:r>
        <w:rPr>
          <w:spacing w:val="-6"/>
          <w:sz w:val="20"/>
        </w:rPr>
        <w:t xml:space="preserve"> </w:t>
      </w:r>
      <w:r>
        <w:rPr>
          <w:sz w:val="20"/>
        </w:rPr>
        <w:t>2248</w:t>
      </w:r>
      <w:r>
        <w:rPr>
          <w:spacing w:val="-5"/>
          <w:sz w:val="20"/>
        </w:rPr>
        <w:t xml:space="preserve"> </w:t>
      </w:r>
      <w:r>
        <w:rPr>
          <w:sz w:val="20"/>
        </w:rPr>
        <w:t>–</w:t>
      </w:r>
      <w:r>
        <w:rPr>
          <w:spacing w:val="-5"/>
          <w:sz w:val="20"/>
        </w:rPr>
        <w:t xml:space="preserve"> </w:t>
      </w:r>
      <w:r>
        <w:rPr>
          <w:spacing w:val="-4"/>
          <w:sz w:val="20"/>
        </w:rPr>
        <w:t>0382,</w:t>
      </w:r>
    </w:p>
    <w:p w14:paraId="369870F5" w14:textId="77777777" w:rsidR="00D64F8E" w:rsidRDefault="00761EB6">
      <w:pPr>
        <w:pStyle w:val="BodyText"/>
        <w:spacing w:before="2"/>
        <w:jc w:val="both"/>
      </w:pPr>
      <w:r>
        <w:rPr>
          <w:spacing w:val="-2"/>
        </w:rPr>
        <w:t>p.</w:t>
      </w:r>
      <w:r>
        <w:rPr>
          <w:spacing w:val="26"/>
        </w:rPr>
        <w:t xml:space="preserve"> </w:t>
      </w:r>
      <w:r>
        <w:rPr>
          <w:spacing w:val="-2"/>
        </w:rPr>
        <w:t>125,</w:t>
      </w:r>
      <w:r>
        <w:rPr>
          <w:spacing w:val="28"/>
        </w:rPr>
        <w:t xml:space="preserve"> </w:t>
      </w:r>
      <w:hyperlink r:id="rId243">
        <w:r>
          <w:rPr>
            <w:spacing w:val="-2"/>
            <w:u w:val="single"/>
          </w:rPr>
          <w:t>http://tribunajuridica.eu/arhiva/An7v2/14.%20Spataru-Negura.pdf</w:t>
        </w:r>
      </w:hyperlink>
    </w:p>
    <w:p w14:paraId="1132342F" w14:textId="77777777" w:rsidR="00D64F8E" w:rsidRDefault="00761EB6">
      <w:pPr>
        <w:pStyle w:val="BodyText"/>
        <w:ind w:right="90"/>
        <w:jc w:val="both"/>
      </w:pPr>
      <w:r>
        <w:rPr>
          <w:b/>
        </w:rPr>
        <w:t>Ci</w:t>
      </w:r>
      <w:r>
        <w:rPr>
          <w:b/>
          <w:spacing w:val="-5"/>
        </w:rPr>
        <w:t xml:space="preserve"> </w:t>
      </w:r>
      <w:r>
        <w:rPr>
          <w:b/>
        </w:rPr>
        <w:t>26.15.</w:t>
      </w:r>
      <w:r>
        <w:rPr>
          <w:b/>
          <w:spacing w:val="-5"/>
        </w:rPr>
        <w:t xml:space="preserve"> </w:t>
      </w:r>
      <w:r>
        <w:t>Marieta</w:t>
      </w:r>
      <w:r>
        <w:rPr>
          <w:spacing w:val="-5"/>
        </w:rPr>
        <w:t xml:space="preserve"> </w:t>
      </w:r>
      <w:r>
        <w:t>Safta,</w:t>
      </w:r>
      <w:r>
        <w:rPr>
          <w:spacing w:val="-5"/>
        </w:rPr>
        <w:t xml:space="preserve"> </w:t>
      </w:r>
      <w:r>
        <w:rPr>
          <w:i/>
        </w:rPr>
        <w:t>Legal</w:t>
      </w:r>
      <w:r>
        <w:rPr>
          <w:i/>
          <w:spacing w:val="-5"/>
        </w:rPr>
        <w:t xml:space="preserve"> </w:t>
      </w:r>
      <w:r>
        <w:rPr>
          <w:i/>
        </w:rPr>
        <w:t>protection</w:t>
      </w:r>
      <w:r>
        <w:rPr>
          <w:i/>
          <w:spacing w:val="-6"/>
        </w:rPr>
        <w:t xml:space="preserve"> </w:t>
      </w:r>
      <w:r>
        <w:rPr>
          <w:i/>
        </w:rPr>
        <w:t>of</w:t>
      </w:r>
      <w:r>
        <w:rPr>
          <w:i/>
          <w:spacing w:val="-5"/>
        </w:rPr>
        <w:t xml:space="preserve"> </w:t>
      </w:r>
      <w:r>
        <w:rPr>
          <w:i/>
        </w:rPr>
        <w:t>the</w:t>
      </w:r>
      <w:r>
        <w:rPr>
          <w:i/>
          <w:spacing w:val="-5"/>
        </w:rPr>
        <w:t xml:space="preserve"> </w:t>
      </w:r>
      <w:r>
        <w:rPr>
          <w:i/>
        </w:rPr>
        <w:t>whistleblowers</w:t>
      </w:r>
      <w:r>
        <w:t>,</w:t>
      </w:r>
      <w:r>
        <w:rPr>
          <w:spacing w:val="-5"/>
        </w:rPr>
        <w:t xml:space="preserve"> </w:t>
      </w:r>
      <w:r>
        <w:t>„Juridical</w:t>
      </w:r>
      <w:r>
        <w:rPr>
          <w:spacing w:val="-5"/>
        </w:rPr>
        <w:t xml:space="preserve"> </w:t>
      </w:r>
      <w:r>
        <w:t>Tribune</w:t>
      </w:r>
      <w:r>
        <w:rPr>
          <w:spacing w:val="-5"/>
        </w:rPr>
        <w:t xml:space="preserve"> </w:t>
      </w:r>
      <w:r>
        <w:t>–</w:t>
      </w:r>
      <w:r>
        <w:rPr>
          <w:spacing w:val="-5"/>
        </w:rPr>
        <w:t xml:space="preserve"> </w:t>
      </w:r>
      <w:r>
        <w:t>Tribuna</w:t>
      </w:r>
      <w:r>
        <w:rPr>
          <w:spacing w:val="-5"/>
        </w:rPr>
        <w:t xml:space="preserve"> </w:t>
      </w:r>
      <w:r>
        <w:t>Juridica”</w:t>
      </w:r>
      <w:r>
        <w:rPr>
          <w:spacing w:val="-5"/>
        </w:rPr>
        <w:t xml:space="preserve"> </w:t>
      </w:r>
      <w:r>
        <w:t>vol.</w:t>
      </w:r>
      <w:r>
        <w:rPr>
          <w:spacing w:val="-5"/>
        </w:rPr>
        <w:t xml:space="preserve"> </w:t>
      </w:r>
      <w:r>
        <w:t>7,</w:t>
      </w:r>
      <w:r>
        <w:rPr>
          <w:spacing w:val="-5"/>
        </w:rPr>
        <w:t xml:space="preserve"> </w:t>
      </w:r>
      <w:r>
        <w:t>issue</w:t>
      </w:r>
      <w:r>
        <w:rPr>
          <w:spacing w:val="-5"/>
        </w:rPr>
        <w:t xml:space="preserve"> </w:t>
      </w:r>
      <w:r>
        <w:t>2,</w:t>
      </w:r>
      <w:r>
        <w:rPr>
          <w:spacing w:val="-5"/>
        </w:rPr>
        <w:t xml:space="preserve"> </w:t>
      </w:r>
      <w:r>
        <w:t xml:space="preserve">2017, (revistă indexată în Thomson Reuters Web of Science - Emerging Sources Citation Index, Heinonline, ProQuest, Ebsco, CEOL), ISSN: 2247-7195, e-ISSN 2248 – 0382, p. 100, </w:t>
      </w:r>
      <w:hyperlink r:id="rId244">
        <w:r>
          <w:rPr>
            <w:u w:val="single"/>
          </w:rPr>
          <w:t>http://tribunajuridica.eu/arhiva/An7v2/11.%20Safta.pdf</w:t>
        </w:r>
      </w:hyperlink>
    </w:p>
    <w:p w14:paraId="4E08A5FF" w14:textId="77777777" w:rsidR="00D64F8E" w:rsidRDefault="00761EB6">
      <w:pPr>
        <w:spacing w:before="2"/>
        <w:ind w:left="456" w:right="89"/>
        <w:jc w:val="both"/>
        <w:rPr>
          <w:sz w:val="20"/>
        </w:rPr>
      </w:pPr>
      <w:r>
        <w:rPr>
          <w:b/>
          <w:sz w:val="20"/>
        </w:rPr>
        <w:t>Ci 26.16.</w:t>
      </w:r>
      <w:r>
        <w:rPr>
          <w:b/>
          <w:spacing w:val="-3"/>
          <w:sz w:val="20"/>
        </w:rPr>
        <w:t xml:space="preserve"> </w:t>
      </w:r>
      <w:r>
        <w:rPr>
          <w:sz w:val="20"/>
        </w:rPr>
        <w:t xml:space="preserve">Ana Vidat, </w:t>
      </w:r>
      <w:r>
        <w:rPr>
          <w:i/>
          <w:sz w:val="20"/>
        </w:rPr>
        <w:t>Aspects of posting (from the perspective of the salary state and the public servant). Proposals de lege ferenda</w:t>
      </w:r>
      <w:r>
        <w:rPr>
          <w:sz w:val="20"/>
        </w:rPr>
        <w:t>,</w:t>
      </w:r>
      <w:r>
        <w:rPr>
          <w:spacing w:val="-5"/>
          <w:sz w:val="20"/>
        </w:rPr>
        <w:t xml:space="preserve"> </w:t>
      </w:r>
      <w:r>
        <w:rPr>
          <w:sz w:val="20"/>
        </w:rPr>
        <w:t>„Juridical</w:t>
      </w:r>
      <w:r>
        <w:rPr>
          <w:spacing w:val="-3"/>
          <w:sz w:val="20"/>
        </w:rPr>
        <w:t xml:space="preserve"> </w:t>
      </w:r>
      <w:r>
        <w:rPr>
          <w:sz w:val="20"/>
        </w:rPr>
        <w:t>Tribune</w:t>
      </w:r>
      <w:r>
        <w:rPr>
          <w:spacing w:val="-2"/>
          <w:sz w:val="20"/>
        </w:rPr>
        <w:t xml:space="preserve"> </w:t>
      </w:r>
      <w:r>
        <w:rPr>
          <w:sz w:val="20"/>
        </w:rPr>
        <w:t>–</w:t>
      </w:r>
      <w:r>
        <w:rPr>
          <w:spacing w:val="-4"/>
          <w:sz w:val="20"/>
        </w:rPr>
        <w:t xml:space="preserve"> </w:t>
      </w:r>
      <w:r>
        <w:rPr>
          <w:sz w:val="20"/>
        </w:rPr>
        <w:t>Tribuna</w:t>
      </w:r>
      <w:r>
        <w:rPr>
          <w:spacing w:val="-3"/>
          <w:sz w:val="20"/>
        </w:rPr>
        <w:t xml:space="preserve"> </w:t>
      </w:r>
      <w:r>
        <w:rPr>
          <w:sz w:val="20"/>
        </w:rPr>
        <w:t>Juridica”</w:t>
      </w:r>
      <w:r>
        <w:rPr>
          <w:spacing w:val="-4"/>
          <w:sz w:val="20"/>
        </w:rPr>
        <w:t xml:space="preserve"> </w:t>
      </w:r>
      <w:r>
        <w:rPr>
          <w:sz w:val="20"/>
        </w:rPr>
        <w:t>vol.</w:t>
      </w:r>
      <w:r>
        <w:rPr>
          <w:spacing w:val="-2"/>
          <w:sz w:val="20"/>
        </w:rPr>
        <w:t xml:space="preserve"> </w:t>
      </w:r>
      <w:r>
        <w:rPr>
          <w:sz w:val="20"/>
        </w:rPr>
        <w:t>8,</w:t>
      </w:r>
      <w:r>
        <w:rPr>
          <w:spacing w:val="-3"/>
          <w:sz w:val="20"/>
        </w:rPr>
        <w:t xml:space="preserve"> </w:t>
      </w:r>
      <w:r>
        <w:rPr>
          <w:sz w:val="20"/>
        </w:rPr>
        <w:t>issue</w:t>
      </w:r>
      <w:r>
        <w:rPr>
          <w:spacing w:val="-3"/>
          <w:sz w:val="20"/>
        </w:rPr>
        <w:t xml:space="preserve"> </w:t>
      </w:r>
      <w:r>
        <w:rPr>
          <w:sz w:val="20"/>
        </w:rPr>
        <w:t>2,</w:t>
      </w:r>
      <w:r>
        <w:rPr>
          <w:spacing w:val="-3"/>
          <w:sz w:val="20"/>
        </w:rPr>
        <w:t xml:space="preserve"> </w:t>
      </w:r>
      <w:r>
        <w:rPr>
          <w:sz w:val="20"/>
        </w:rPr>
        <w:t>2018,</w:t>
      </w:r>
      <w:r>
        <w:rPr>
          <w:spacing w:val="-2"/>
          <w:sz w:val="20"/>
        </w:rPr>
        <w:t xml:space="preserve"> </w:t>
      </w:r>
      <w:r>
        <w:rPr>
          <w:sz w:val="20"/>
        </w:rPr>
        <w:t>(revistă</w:t>
      </w:r>
      <w:r>
        <w:rPr>
          <w:spacing w:val="-4"/>
          <w:sz w:val="20"/>
        </w:rPr>
        <w:t xml:space="preserve"> </w:t>
      </w:r>
      <w:r>
        <w:rPr>
          <w:sz w:val="20"/>
        </w:rPr>
        <w:t>indexată</w:t>
      </w:r>
      <w:r>
        <w:rPr>
          <w:spacing w:val="-3"/>
          <w:sz w:val="20"/>
        </w:rPr>
        <w:t xml:space="preserve"> </w:t>
      </w:r>
      <w:r>
        <w:rPr>
          <w:sz w:val="20"/>
        </w:rPr>
        <w:t>în</w:t>
      </w:r>
      <w:r>
        <w:rPr>
          <w:spacing w:val="-4"/>
          <w:sz w:val="20"/>
        </w:rPr>
        <w:t xml:space="preserve"> </w:t>
      </w:r>
      <w:r>
        <w:rPr>
          <w:sz w:val="20"/>
        </w:rPr>
        <w:t>Thomson</w:t>
      </w:r>
      <w:r>
        <w:rPr>
          <w:spacing w:val="-3"/>
          <w:sz w:val="20"/>
        </w:rPr>
        <w:t xml:space="preserve"> </w:t>
      </w:r>
      <w:r>
        <w:rPr>
          <w:sz w:val="20"/>
        </w:rPr>
        <w:t>Reuters</w:t>
      </w:r>
      <w:r>
        <w:rPr>
          <w:spacing w:val="-4"/>
          <w:sz w:val="20"/>
        </w:rPr>
        <w:t xml:space="preserve"> </w:t>
      </w:r>
      <w:r>
        <w:rPr>
          <w:sz w:val="20"/>
        </w:rPr>
        <w:t>Web</w:t>
      </w:r>
      <w:r>
        <w:rPr>
          <w:spacing w:val="-3"/>
          <w:sz w:val="20"/>
        </w:rPr>
        <w:t xml:space="preserve"> </w:t>
      </w:r>
      <w:r>
        <w:rPr>
          <w:sz w:val="20"/>
        </w:rPr>
        <w:t>of</w:t>
      </w:r>
      <w:r>
        <w:rPr>
          <w:spacing w:val="-3"/>
          <w:sz w:val="20"/>
        </w:rPr>
        <w:t xml:space="preserve"> </w:t>
      </w:r>
      <w:r>
        <w:rPr>
          <w:spacing w:val="-2"/>
          <w:sz w:val="20"/>
        </w:rPr>
        <w:t>Science</w:t>
      </w:r>
    </w:p>
    <w:p w14:paraId="3CD506F2" w14:textId="77777777" w:rsidR="00D64F8E" w:rsidRDefault="00761EB6">
      <w:pPr>
        <w:pStyle w:val="BodyText"/>
        <w:ind w:right="90"/>
        <w:jc w:val="both"/>
      </w:pPr>
      <w:r>
        <w:t xml:space="preserve">- Emerging Sources Citation Index, Heinonline, ProQuest, Ebsco, CEOL), ISSN: 2247-7195, e-ISSN 2248 – 0382, p. 531, </w:t>
      </w:r>
      <w:hyperlink r:id="rId245">
        <w:r>
          <w:rPr>
            <w:spacing w:val="-2"/>
            <w:u w:val="single"/>
          </w:rPr>
          <w:t>http://tribunajuridica.eu/arhiva/An8v2/15.%20Vidat%20Ana%20EN.pdf</w:t>
        </w:r>
      </w:hyperlink>
    </w:p>
    <w:p w14:paraId="53784D8D" w14:textId="77777777" w:rsidR="00D64F8E" w:rsidRDefault="00761EB6">
      <w:pPr>
        <w:pStyle w:val="BodyText"/>
        <w:spacing w:before="1"/>
      </w:pPr>
      <w:r>
        <w:rPr>
          <w:b/>
        </w:rPr>
        <w:t>Ci</w:t>
      </w:r>
      <w:r>
        <w:rPr>
          <w:b/>
          <w:spacing w:val="35"/>
        </w:rPr>
        <w:t xml:space="preserve"> </w:t>
      </w:r>
      <w:r>
        <w:rPr>
          <w:b/>
        </w:rPr>
        <w:t>26.17.</w:t>
      </w:r>
      <w:r>
        <w:rPr>
          <w:b/>
          <w:spacing w:val="35"/>
        </w:rPr>
        <w:t xml:space="preserve"> </w:t>
      </w:r>
      <w:r>
        <w:t>Cătălin-Radu</w:t>
      </w:r>
      <w:r>
        <w:rPr>
          <w:spacing w:val="34"/>
        </w:rPr>
        <w:t xml:space="preserve"> </w:t>
      </w:r>
      <w:r>
        <w:t>Pavel,</w:t>
      </w:r>
      <w:r>
        <w:rPr>
          <w:spacing w:val="35"/>
        </w:rPr>
        <w:t xml:space="preserve"> </w:t>
      </w:r>
      <w:r>
        <w:t>THE</w:t>
      </w:r>
      <w:r>
        <w:rPr>
          <w:spacing w:val="34"/>
        </w:rPr>
        <w:t xml:space="preserve"> </w:t>
      </w:r>
      <w:r>
        <w:t>GUARANTEE</w:t>
      </w:r>
      <w:r>
        <w:rPr>
          <w:spacing w:val="34"/>
        </w:rPr>
        <w:t xml:space="preserve"> </w:t>
      </w:r>
      <w:r>
        <w:t>OF</w:t>
      </w:r>
      <w:r>
        <w:rPr>
          <w:spacing w:val="34"/>
        </w:rPr>
        <w:t xml:space="preserve"> </w:t>
      </w:r>
      <w:r>
        <w:t>THE</w:t>
      </w:r>
      <w:r>
        <w:rPr>
          <w:spacing w:val="34"/>
        </w:rPr>
        <w:t xml:space="preserve"> </w:t>
      </w:r>
      <w:r>
        <w:t>RIGHT</w:t>
      </w:r>
      <w:r>
        <w:rPr>
          <w:spacing w:val="34"/>
        </w:rPr>
        <w:t xml:space="preserve"> </w:t>
      </w:r>
      <w:r>
        <w:t>OF</w:t>
      </w:r>
      <w:r>
        <w:rPr>
          <w:spacing w:val="34"/>
        </w:rPr>
        <w:t xml:space="preserve"> </w:t>
      </w:r>
      <w:r>
        <w:t>A</w:t>
      </w:r>
      <w:r>
        <w:rPr>
          <w:spacing w:val="34"/>
        </w:rPr>
        <w:t xml:space="preserve"> </w:t>
      </w:r>
      <w:r>
        <w:t>PERSON</w:t>
      </w:r>
      <w:r>
        <w:rPr>
          <w:spacing w:val="34"/>
        </w:rPr>
        <w:t xml:space="preserve"> </w:t>
      </w:r>
      <w:r>
        <w:t>AGGRIEVED</w:t>
      </w:r>
      <w:r>
        <w:rPr>
          <w:spacing w:val="34"/>
        </w:rPr>
        <w:t xml:space="preserve"> </w:t>
      </w:r>
      <w:r>
        <w:t>BY</w:t>
      </w:r>
      <w:r>
        <w:rPr>
          <w:spacing w:val="34"/>
        </w:rPr>
        <w:t xml:space="preserve"> </w:t>
      </w:r>
      <w:r>
        <w:t>A</w:t>
      </w:r>
      <w:r>
        <w:rPr>
          <w:spacing w:val="34"/>
        </w:rPr>
        <w:t xml:space="preserve"> </w:t>
      </w:r>
      <w:r>
        <w:t>PUBLIC AUTHORITY</w:t>
      </w:r>
      <w:r>
        <w:rPr>
          <w:spacing w:val="66"/>
        </w:rPr>
        <w:t xml:space="preserve"> </w:t>
      </w:r>
      <w:r>
        <w:t>IN</w:t>
      </w:r>
      <w:r>
        <w:rPr>
          <w:spacing w:val="67"/>
        </w:rPr>
        <w:t xml:space="preserve"> </w:t>
      </w:r>
      <w:r>
        <w:t>ROMANIA</w:t>
      </w:r>
      <w:r>
        <w:rPr>
          <w:spacing w:val="67"/>
        </w:rPr>
        <w:t xml:space="preserve"> </w:t>
      </w:r>
      <w:r>
        <w:t>-</w:t>
      </w:r>
      <w:r>
        <w:rPr>
          <w:spacing w:val="68"/>
        </w:rPr>
        <w:t xml:space="preserve"> </w:t>
      </w:r>
      <w:r>
        <w:t>SELECTIVE</w:t>
      </w:r>
      <w:r>
        <w:rPr>
          <w:spacing w:val="68"/>
        </w:rPr>
        <w:t xml:space="preserve"> </w:t>
      </w:r>
      <w:r>
        <w:t>ADMINISTRATIVE</w:t>
      </w:r>
      <w:r>
        <w:rPr>
          <w:spacing w:val="68"/>
        </w:rPr>
        <w:t xml:space="preserve"> </w:t>
      </w:r>
      <w:r>
        <w:t>ASPECTS,</w:t>
      </w:r>
      <w:r>
        <w:rPr>
          <w:spacing w:val="67"/>
        </w:rPr>
        <w:t xml:space="preserve"> </w:t>
      </w:r>
      <w:r>
        <w:t>„Perspectives</w:t>
      </w:r>
      <w:r>
        <w:rPr>
          <w:spacing w:val="68"/>
        </w:rPr>
        <w:t xml:space="preserve"> </w:t>
      </w:r>
      <w:r>
        <w:t>of</w:t>
      </w:r>
      <w:r>
        <w:rPr>
          <w:spacing w:val="68"/>
        </w:rPr>
        <w:t xml:space="preserve"> </w:t>
      </w:r>
      <w:r>
        <w:t>Law</w:t>
      </w:r>
      <w:r>
        <w:rPr>
          <w:spacing w:val="68"/>
        </w:rPr>
        <w:t xml:space="preserve"> </w:t>
      </w:r>
      <w:r>
        <w:t>and</w:t>
      </w:r>
      <w:r>
        <w:rPr>
          <w:spacing w:val="68"/>
        </w:rPr>
        <w:t xml:space="preserve"> </w:t>
      </w:r>
      <w:r>
        <w:rPr>
          <w:spacing w:val="-2"/>
        </w:rPr>
        <w:t>Public</w:t>
      </w:r>
    </w:p>
    <w:p w14:paraId="4943F9AE" w14:textId="77777777" w:rsidR="00D64F8E" w:rsidRDefault="00761EB6">
      <w:pPr>
        <w:pStyle w:val="BodyText"/>
        <w:ind w:right="89"/>
        <w:jc w:val="both"/>
      </w:pPr>
      <w:r>
        <w:t xml:space="preserve">Administration”, vol. 7, issue 2, 2018, p. 234, </w:t>
      </w:r>
      <w:hyperlink r:id="rId246">
        <w:r>
          <w:rPr>
            <w:u w:val="single"/>
          </w:rPr>
          <w:t>http://adjuris.ro/revista/articole/an7nr2/16.%20Pavel%20Catalin-</w:t>
        </w:r>
      </w:hyperlink>
      <w:r>
        <w:t xml:space="preserve"> </w:t>
      </w:r>
      <w:r>
        <w:rPr>
          <w:spacing w:val="-2"/>
          <w:u w:val="single"/>
        </w:rPr>
        <w:t>Radu%20EN.pdf</w:t>
      </w:r>
    </w:p>
    <w:p w14:paraId="4FCE71C9" w14:textId="77777777" w:rsidR="00D64F8E" w:rsidRDefault="00761EB6">
      <w:pPr>
        <w:ind w:left="456" w:right="86"/>
        <w:jc w:val="both"/>
        <w:rPr>
          <w:sz w:val="20"/>
        </w:rPr>
      </w:pPr>
      <w:r>
        <w:rPr>
          <w:b/>
          <w:sz w:val="20"/>
        </w:rPr>
        <w:t xml:space="preserve">Ci 26.18. </w:t>
      </w:r>
      <w:r>
        <w:rPr>
          <w:sz w:val="20"/>
        </w:rPr>
        <w:t xml:space="preserve">Cosmin Soare-Filatov, </w:t>
      </w:r>
      <w:r>
        <w:rPr>
          <w:i/>
          <w:sz w:val="20"/>
        </w:rPr>
        <w:t>Movable cultural heritage. Wisdom of the Earth by Constantin Brancusi: public domain and recovery of possession</w:t>
      </w:r>
      <w:r>
        <w:rPr>
          <w:sz w:val="20"/>
        </w:rPr>
        <w:t xml:space="preserve">, in M. Elvira Méndez-Pinedo, Jakub Handrlica, Cătălin-Silviu Săraru, </w:t>
      </w:r>
      <w:r>
        <w:rPr>
          <w:i/>
          <w:sz w:val="20"/>
        </w:rPr>
        <w:t>Practical Aspects Regarding the Role of Administrative Law in the Modernization of Public Administration</w:t>
      </w:r>
      <w:r>
        <w:rPr>
          <w:sz w:val="20"/>
        </w:rPr>
        <w:t xml:space="preserve">, ADJURIS – International Academic Publisher, Bucharest, 2019, ISBN: 978-606-94312-8-3, p. 183, </w:t>
      </w:r>
      <w:hyperlink r:id="rId247">
        <w:r>
          <w:rPr>
            <w:sz w:val="20"/>
            <w:u w:val="single"/>
          </w:rPr>
          <w:t>http://adjuris.ro/reviste/parral/Mendez-</w:t>
        </w:r>
      </w:hyperlink>
      <w:r>
        <w:rPr>
          <w:sz w:val="20"/>
        </w:rPr>
        <w:t xml:space="preserve"> </w:t>
      </w:r>
      <w:r>
        <w:rPr>
          <w:spacing w:val="-2"/>
          <w:sz w:val="20"/>
          <w:u w:val="single"/>
        </w:rPr>
        <w:t>Pinedo,%20Handrlica,%20Sararu.pdf</w:t>
      </w:r>
    </w:p>
    <w:p w14:paraId="3DF0033D" w14:textId="77777777" w:rsidR="00D64F8E" w:rsidRDefault="00761EB6">
      <w:pPr>
        <w:pStyle w:val="BodyText"/>
      </w:pPr>
      <w:r>
        <w:rPr>
          <w:b/>
        </w:rPr>
        <w:t>Ci</w:t>
      </w:r>
      <w:r>
        <w:rPr>
          <w:b/>
          <w:spacing w:val="66"/>
        </w:rPr>
        <w:t xml:space="preserve"> </w:t>
      </w:r>
      <w:r>
        <w:rPr>
          <w:b/>
        </w:rPr>
        <w:t>26.19.</w:t>
      </w:r>
      <w:r>
        <w:rPr>
          <w:b/>
          <w:spacing w:val="66"/>
        </w:rPr>
        <w:t xml:space="preserve"> </w:t>
      </w:r>
      <w:r>
        <w:t>Dumitru</w:t>
      </w:r>
      <w:r>
        <w:rPr>
          <w:spacing w:val="66"/>
        </w:rPr>
        <w:t xml:space="preserve"> </w:t>
      </w:r>
      <w:r>
        <w:t>Ştefan</w:t>
      </w:r>
      <w:r>
        <w:rPr>
          <w:spacing w:val="66"/>
        </w:rPr>
        <w:t xml:space="preserve"> </w:t>
      </w:r>
      <w:r>
        <w:t>Coman,</w:t>
      </w:r>
      <w:r>
        <w:rPr>
          <w:spacing w:val="66"/>
        </w:rPr>
        <w:t xml:space="preserve"> </w:t>
      </w:r>
      <w:r>
        <w:t>PAPERS</w:t>
      </w:r>
      <w:r>
        <w:rPr>
          <w:spacing w:val="66"/>
        </w:rPr>
        <w:t xml:space="preserve"> </w:t>
      </w:r>
      <w:r>
        <w:t>ASSOCIATED</w:t>
      </w:r>
      <w:r>
        <w:rPr>
          <w:spacing w:val="66"/>
        </w:rPr>
        <w:t xml:space="preserve"> </w:t>
      </w:r>
      <w:r>
        <w:t>TO</w:t>
      </w:r>
      <w:r>
        <w:rPr>
          <w:spacing w:val="66"/>
        </w:rPr>
        <w:t xml:space="preserve"> </w:t>
      </w:r>
      <w:r>
        <w:t>THE</w:t>
      </w:r>
      <w:r>
        <w:rPr>
          <w:spacing w:val="66"/>
        </w:rPr>
        <w:t xml:space="preserve"> </w:t>
      </w:r>
      <w:r>
        <w:t>ADMINISTRATIVE</w:t>
      </w:r>
      <w:r>
        <w:rPr>
          <w:spacing w:val="66"/>
        </w:rPr>
        <w:t xml:space="preserve"> </w:t>
      </w:r>
      <w:r>
        <w:t>ACTS</w:t>
      </w:r>
      <w:r>
        <w:rPr>
          <w:spacing w:val="66"/>
        </w:rPr>
        <w:t xml:space="preserve"> </w:t>
      </w:r>
      <w:r>
        <w:t>AND</w:t>
      </w:r>
      <w:r>
        <w:rPr>
          <w:spacing w:val="66"/>
        </w:rPr>
        <w:t xml:space="preserve"> </w:t>
      </w:r>
      <w:r>
        <w:t>LEGAL UNILATERAL</w:t>
      </w:r>
      <w:r>
        <w:rPr>
          <w:spacing w:val="6"/>
        </w:rPr>
        <w:t xml:space="preserve"> </w:t>
      </w:r>
      <w:r>
        <w:t>WILL</w:t>
      </w:r>
      <w:r>
        <w:rPr>
          <w:spacing w:val="8"/>
        </w:rPr>
        <w:t xml:space="preserve"> </w:t>
      </w:r>
      <w:r>
        <w:t>IN</w:t>
      </w:r>
      <w:r>
        <w:rPr>
          <w:spacing w:val="9"/>
        </w:rPr>
        <w:t xml:space="preserve"> </w:t>
      </w:r>
      <w:r>
        <w:t>THE</w:t>
      </w:r>
      <w:r>
        <w:rPr>
          <w:spacing w:val="8"/>
        </w:rPr>
        <w:t xml:space="preserve"> </w:t>
      </w:r>
      <w:r>
        <w:t>FRAME</w:t>
      </w:r>
      <w:r>
        <w:rPr>
          <w:spacing w:val="8"/>
        </w:rPr>
        <w:t xml:space="preserve"> </w:t>
      </w:r>
      <w:r>
        <w:t>OF</w:t>
      </w:r>
      <w:r>
        <w:rPr>
          <w:spacing w:val="9"/>
        </w:rPr>
        <w:t xml:space="preserve"> </w:t>
      </w:r>
      <w:r>
        <w:t>THE</w:t>
      </w:r>
      <w:r>
        <w:rPr>
          <w:spacing w:val="8"/>
        </w:rPr>
        <w:t xml:space="preserve"> </w:t>
      </w:r>
      <w:r>
        <w:t>ADMINISTRATIVE</w:t>
      </w:r>
      <w:r>
        <w:rPr>
          <w:spacing w:val="9"/>
        </w:rPr>
        <w:t xml:space="preserve"> </w:t>
      </w:r>
      <w:r>
        <w:t>DECISIONAL</w:t>
      </w:r>
      <w:r>
        <w:rPr>
          <w:spacing w:val="8"/>
        </w:rPr>
        <w:t xml:space="preserve"> </w:t>
      </w:r>
      <w:r>
        <w:t>MECHANISM,</w:t>
      </w:r>
      <w:r>
        <w:rPr>
          <w:spacing w:val="9"/>
        </w:rPr>
        <w:t xml:space="preserve"> </w:t>
      </w:r>
      <w:r>
        <w:t>„Perspectives</w:t>
      </w:r>
      <w:r>
        <w:rPr>
          <w:spacing w:val="10"/>
        </w:rPr>
        <w:t xml:space="preserve"> </w:t>
      </w:r>
      <w:r>
        <w:rPr>
          <w:spacing w:val="-5"/>
        </w:rPr>
        <w:t>of</w:t>
      </w:r>
    </w:p>
    <w:p w14:paraId="3BB8FF1F" w14:textId="77777777" w:rsidR="00D64F8E" w:rsidRDefault="00761EB6">
      <w:pPr>
        <w:pStyle w:val="BodyText"/>
      </w:pPr>
      <w:r>
        <w:t xml:space="preserve">Law and Public Administration”, vol. 8, Issue 1, p. 147, </w:t>
      </w:r>
      <w:hyperlink r:id="rId248">
        <w:r>
          <w:rPr>
            <w:spacing w:val="-2"/>
            <w:u w:val="single"/>
          </w:rPr>
          <w:t>http://adjuris.ro/revista/articole/an8nr1/19.%20Coman%20Dumitru%20Stefan%20EN.pdf</w:t>
        </w:r>
      </w:hyperlink>
    </w:p>
    <w:p w14:paraId="4320186F" w14:textId="77777777" w:rsidR="00D64F8E" w:rsidRDefault="00761EB6">
      <w:pPr>
        <w:spacing w:before="3" w:line="237" w:lineRule="auto"/>
        <w:ind w:left="456"/>
        <w:rPr>
          <w:sz w:val="20"/>
        </w:rPr>
      </w:pPr>
      <w:r>
        <w:rPr>
          <w:b/>
          <w:sz w:val="20"/>
        </w:rPr>
        <w:t xml:space="preserve">Ci 26.20. </w:t>
      </w:r>
      <w:r>
        <w:rPr>
          <w:sz w:val="20"/>
        </w:rPr>
        <w:t xml:space="preserve">Ioan Alexandru, </w:t>
      </w:r>
      <w:r>
        <w:rPr>
          <w:i/>
          <w:sz w:val="20"/>
        </w:rPr>
        <w:t>Comparative administrative law issues regarding central and local government</w:t>
      </w:r>
      <w:r>
        <w:rPr>
          <w:sz w:val="20"/>
        </w:rPr>
        <w:t>, ADJURIS –</w:t>
      </w:r>
      <w:r>
        <w:rPr>
          <w:spacing w:val="80"/>
          <w:sz w:val="20"/>
        </w:rPr>
        <w:t xml:space="preserve"> </w:t>
      </w:r>
      <w:r>
        <w:rPr>
          <w:sz w:val="20"/>
        </w:rPr>
        <w:t xml:space="preserve">International Academic Publisher, 2018, ISBN: 978-606-94312-6-9, p. 36, </w:t>
      </w:r>
      <w:hyperlink r:id="rId249">
        <w:r>
          <w:rPr>
            <w:spacing w:val="-2"/>
            <w:sz w:val="20"/>
            <w:u w:val="single"/>
          </w:rPr>
          <w:t>http://adjuris.ro/reviste/calir/Book%20Ioan%20Alexandru.pdf</w:t>
        </w:r>
      </w:hyperlink>
    </w:p>
    <w:p w14:paraId="415641CD" w14:textId="77777777" w:rsidR="00D64F8E" w:rsidRDefault="00761EB6">
      <w:pPr>
        <w:spacing w:before="1"/>
        <w:ind w:left="456" w:right="89"/>
        <w:jc w:val="both"/>
        <w:rPr>
          <w:sz w:val="20"/>
        </w:rPr>
      </w:pPr>
      <w:r>
        <w:rPr>
          <w:b/>
          <w:sz w:val="20"/>
        </w:rPr>
        <w:t xml:space="preserve">Ci 26.21. </w:t>
      </w:r>
      <w:r>
        <w:rPr>
          <w:sz w:val="20"/>
        </w:rPr>
        <w:t xml:space="preserve">Andreea Stoican, </w:t>
      </w:r>
      <w:r>
        <w:rPr>
          <w:i/>
          <w:sz w:val="20"/>
        </w:rPr>
        <w:t>The natural environment. The development of an institutional protection framework - a permanent concern of the European Union</w:t>
      </w:r>
      <w:r>
        <w:rPr>
          <w:sz w:val="20"/>
        </w:rPr>
        <w:t>, „Juridical Tribune – Tribuna Juridica” vol. 10, issue 1, 2020, (revistă indexată în</w:t>
      </w:r>
      <w:r>
        <w:rPr>
          <w:spacing w:val="-10"/>
          <w:sz w:val="20"/>
        </w:rPr>
        <w:t xml:space="preserve"> </w:t>
      </w:r>
      <w:r>
        <w:rPr>
          <w:sz w:val="20"/>
        </w:rPr>
        <w:t>Thomson</w:t>
      </w:r>
      <w:r>
        <w:rPr>
          <w:spacing w:val="-10"/>
          <w:sz w:val="20"/>
        </w:rPr>
        <w:t xml:space="preserve"> </w:t>
      </w:r>
      <w:r>
        <w:rPr>
          <w:sz w:val="20"/>
        </w:rPr>
        <w:t>Reuters</w:t>
      </w:r>
      <w:r>
        <w:rPr>
          <w:spacing w:val="-10"/>
          <w:sz w:val="20"/>
        </w:rPr>
        <w:t xml:space="preserve"> </w:t>
      </w:r>
      <w:r>
        <w:rPr>
          <w:sz w:val="20"/>
        </w:rPr>
        <w:t>Web</w:t>
      </w:r>
      <w:r>
        <w:rPr>
          <w:spacing w:val="-10"/>
          <w:sz w:val="20"/>
        </w:rPr>
        <w:t xml:space="preserve"> </w:t>
      </w:r>
      <w:r>
        <w:rPr>
          <w:sz w:val="20"/>
        </w:rPr>
        <w:t>of</w:t>
      </w:r>
      <w:r>
        <w:rPr>
          <w:spacing w:val="-9"/>
          <w:sz w:val="20"/>
        </w:rPr>
        <w:t xml:space="preserve"> </w:t>
      </w:r>
      <w:r>
        <w:rPr>
          <w:sz w:val="20"/>
        </w:rPr>
        <w:t>Science</w:t>
      </w:r>
      <w:r>
        <w:rPr>
          <w:spacing w:val="-9"/>
          <w:sz w:val="20"/>
        </w:rPr>
        <w:t xml:space="preserve"> </w:t>
      </w:r>
      <w:r>
        <w:rPr>
          <w:sz w:val="20"/>
        </w:rPr>
        <w:t>-</w:t>
      </w:r>
      <w:r>
        <w:rPr>
          <w:spacing w:val="-9"/>
          <w:sz w:val="20"/>
        </w:rPr>
        <w:t xml:space="preserve"> </w:t>
      </w:r>
      <w:r>
        <w:rPr>
          <w:sz w:val="20"/>
        </w:rPr>
        <w:t>Emerging</w:t>
      </w:r>
      <w:r>
        <w:rPr>
          <w:spacing w:val="-10"/>
          <w:sz w:val="20"/>
        </w:rPr>
        <w:t xml:space="preserve"> </w:t>
      </w:r>
      <w:r>
        <w:rPr>
          <w:sz w:val="20"/>
        </w:rPr>
        <w:t>Sources</w:t>
      </w:r>
      <w:r>
        <w:rPr>
          <w:spacing w:val="-9"/>
          <w:sz w:val="20"/>
        </w:rPr>
        <w:t xml:space="preserve"> </w:t>
      </w:r>
      <w:r>
        <w:rPr>
          <w:sz w:val="20"/>
        </w:rPr>
        <w:t>Citation</w:t>
      </w:r>
      <w:r>
        <w:rPr>
          <w:spacing w:val="-10"/>
          <w:sz w:val="20"/>
        </w:rPr>
        <w:t xml:space="preserve"> </w:t>
      </w:r>
      <w:r>
        <w:rPr>
          <w:sz w:val="20"/>
        </w:rPr>
        <w:t>Index,</w:t>
      </w:r>
      <w:r>
        <w:rPr>
          <w:spacing w:val="-9"/>
          <w:sz w:val="20"/>
        </w:rPr>
        <w:t xml:space="preserve"> </w:t>
      </w:r>
      <w:r>
        <w:rPr>
          <w:sz w:val="20"/>
        </w:rPr>
        <w:t>Heinonline,</w:t>
      </w:r>
      <w:r>
        <w:rPr>
          <w:spacing w:val="-9"/>
          <w:sz w:val="20"/>
        </w:rPr>
        <w:t xml:space="preserve"> </w:t>
      </w:r>
      <w:r>
        <w:rPr>
          <w:sz w:val="20"/>
        </w:rPr>
        <w:t>ProQuest,</w:t>
      </w:r>
      <w:r>
        <w:rPr>
          <w:spacing w:val="-9"/>
          <w:sz w:val="20"/>
        </w:rPr>
        <w:t xml:space="preserve"> </w:t>
      </w:r>
      <w:r>
        <w:rPr>
          <w:sz w:val="20"/>
        </w:rPr>
        <w:t>Ebsco,</w:t>
      </w:r>
      <w:r>
        <w:rPr>
          <w:spacing w:val="-9"/>
          <w:sz w:val="20"/>
        </w:rPr>
        <w:t xml:space="preserve"> </w:t>
      </w:r>
      <w:r>
        <w:rPr>
          <w:sz w:val="20"/>
        </w:rPr>
        <w:t>CEOL),</w:t>
      </w:r>
      <w:r>
        <w:rPr>
          <w:spacing w:val="-9"/>
          <w:sz w:val="20"/>
        </w:rPr>
        <w:t xml:space="preserve"> </w:t>
      </w:r>
      <w:r>
        <w:rPr>
          <w:sz w:val="20"/>
        </w:rPr>
        <w:t>ISSN:</w:t>
      </w:r>
      <w:r>
        <w:rPr>
          <w:spacing w:val="-9"/>
          <w:sz w:val="20"/>
        </w:rPr>
        <w:t xml:space="preserve"> </w:t>
      </w:r>
      <w:r>
        <w:rPr>
          <w:sz w:val="20"/>
        </w:rPr>
        <w:t xml:space="preserve">2247- 7195, e-ISSN 2248 – 0382, p. 98, </w:t>
      </w:r>
      <w:hyperlink r:id="rId250">
        <w:r>
          <w:rPr>
            <w:sz w:val="20"/>
            <w:u w:val="single"/>
          </w:rPr>
          <w:t>http://tribunajuridica.eu/arhiva/An10v1/6.%20Stoican%20Andreea.pdf</w:t>
        </w:r>
      </w:hyperlink>
    </w:p>
    <w:p w14:paraId="25272965" w14:textId="77777777" w:rsidR="00D64F8E" w:rsidRDefault="00761EB6">
      <w:pPr>
        <w:pStyle w:val="BodyText"/>
        <w:spacing w:before="2"/>
      </w:pPr>
      <w:r>
        <w:rPr>
          <w:b/>
        </w:rPr>
        <w:t>Ci</w:t>
      </w:r>
      <w:r>
        <w:rPr>
          <w:b/>
          <w:spacing w:val="5"/>
        </w:rPr>
        <w:t xml:space="preserve"> </w:t>
      </w:r>
      <w:r>
        <w:rPr>
          <w:b/>
        </w:rPr>
        <w:t>26.22.</w:t>
      </w:r>
      <w:r>
        <w:rPr>
          <w:b/>
          <w:spacing w:val="7"/>
        </w:rPr>
        <w:t xml:space="preserve"> </w:t>
      </w:r>
      <w:r>
        <w:t>Narcis</w:t>
      </w:r>
      <w:r>
        <w:rPr>
          <w:spacing w:val="8"/>
        </w:rPr>
        <w:t xml:space="preserve"> </w:t>
      </w:r>
      <w:r>
        <w:t>Godeanu,</w:t>
      </w:r>
      <w:r>
        <w:rPr>
          <w:spacing w:val="7"/>
        </w:rPr>
        <w:t xml:space="preserve"> </w:t>
      </w:r>
      <w:r>
        <w:t>THE</w:t>
      </w:r>
      <w:r>
        <w:rPr>
          <w:spacing w:val="7"/>
        </w:rPr>
        <w:t xml:space="preserve"> </w:t>
      </w:r>
      <w:r>
        <w:t>LEGAL</w:t>
      </w:r>
      <w:r>
        <w:rPr>
          <w:spacing w:val="6"/>
        </w:rPr>
        <w:t xml:space="preserve"> </w:t>
      </w:r>
      <w:r>
        <w:t>REGIME</w:t>
      </w:r>
      <w:r>
        <w:rPr>
          <w:spacing w:val="7"/>
        </w:rPr>
        <w:t xml:space="preserve"> </w:t>
      </w:r>
      <w:r>
        <w:t>OF</w:t>
      </w:r>
      <w:r>
        <w:rPr>
          <w:spacing w:val="6"/>
        </w:rPr>
        <w:t xml:space="preserve"> </w:t>
      </w:r>
      <w:r>
        <w:t>THE</w:t>
      </w:r>
      <w:r>
        <w:rPr>
          <w:spacing w:val="7"/>
        </w:rPr>
        <w:t xml:space="preserve"> </w:t>
      </w:r>
      <w:r>
        <w:t>RETIREMENT</w:t>
      </w:r>
      <w:r>
        <w:rPr>
          <w:spacing w:val="6"/>
        </w:rPr>
        <w:t xml:space="preserve"> </w:t>
      </w:r>
      <w:r>
        <w:t>OF</w:t>
      </w:r>
      <w:r>
        <w:rPr>
          <w:spacing w:val="7"/>
        </w:rPr>
        <w:t xml:space="preserve"> </w:t>
      </w:r>
      <w:r>
        <w:t>THE</w:t>
      </w:r>
      <w:r>
        <w:rPr>
          <w:spacing w:val="6"/>
        </w:rPr>
        <w:t xml:space="preserve"> </w:t>
      </w:r>
      <w:r>
        <w:t>EMPLOYED</w:t>
      </w:r>
      <w:r>
        <w:rPr>
          <w:spacing w:val="7"/>
        </w:rPr>
        <w:t xml:space="preserve"> </w:t>
      </w:r>
      <w:r>
        <w:t>WOMAN</w:t>
      </w:r>
      <w:r>
        <w:rPr>
          <w:spacing w:val="6"/>
        </w:rPr>
        <w:t xml:space="preserve"> </w:t>
      </w:r>
      <w:r>
        <w:t>AND</w:t>
      </w:r>
      <w:r>
        <w:rPr>
          <w:spacing w:val="7"/>
        </w:rPr>
        <w:t xml:space="preserve"> </w:t>
      </w:r>
      <w:r>
        <w:rPr>
          <w:spacing w:val="-5"/>
        </w:rPr>
        <w:t>OF</w:t>
      </w:r>
    </w:p>
    <w:p w14:paraId="6A6BCBF3" w14:textId="77777777" w:rsidR="00D64F8E" w:rsidRDefault="00761EB6">
      <w:pPr>
        <w:pStyle w:val="BodyText"/>
      </w:pPr>
      <w:r>
        <w:t>THE</w:t>
      </w:r>
      <w:r>
        <w:rPr>
          <w:spacing w:val="80"/>
        </w:rPr>
        <w:t xml:space="preserve"> </w:t>
      </w:r>
      <w:r>
        <w:t>PUBLIC</w:t>
      </w:r>
      <w:r>
        <w:rPr>
          <w:spacing w:val="80"/>
        </w:rPr>
        <w:t xml:space="preserve"> </w:t>
      </w:r>
      <w:r>
        <w:t>SERVANT</w:t>
      </w:r>
      <w:r>
        <w:rPr>
          <w:spacing w:val="80"/>
        </w:rPr>
        <w:t xml:space="preserve"> </w:t>
      </w:r>
      <w:r>
        <w:t>WOMAN</w:t>
      </w:r>
      <w:r>
        <w:rPr>
          <w:spacing w:val="80"/>
        </w:rPr>
        <w:t xml:space="preserve"> </w:t>
      </w:r>
      <w:r>
        <w:t>IN</w:t>
      </w:r>
      <w:r>
        <w:rPr>
          <w:spacing w:val="80"/>
        </w:rPr>
        <w:t xml:space="preserve"> </w:t>
      </w:r>
      <w:r>
        <w:t>THE</w:t>
      </w:r>
      <w:r>
        <w:rPr>
          <w:spacing w:val="80"/>
        </w:rPr>
        <w:t xml:space="preserve"> </w:t>
      </w:r>
      <w:r>
        <w:t>ROMANIAN</w:t>
      </w:r>
      <w:r>
        <w:rPr>
          <w:spacing w:val="80"/>
        </w:rPr>
        <w:t xml:space="preserve"> </w:t>
      </w:r>
      <w:r>
        <w:t>LAW</w:t>
      </w:r>
      <w:r>
        <w:rPr>
          <w:spacing w:val="80"/>
        </w:rPr>
        <w:t xml:space="preserve"> </w:t>
      </w:r>
      <w:r>
        <w:t>SYSTEM,</w:t>
      </w:r>
      <w:r>
        <w:rPr>
          <w:spacing w:val="80"/>
        </w:rPr>
        <w:t xml:space="preserve"> </w:t>
      </w:r>
      <w:r>
        <w:t>Perspectives</w:t>
      </w:r>
      <w:r>
        <w:rPr>
          <w:spacing w:val="80"/>
        </w:rPr>
        <w:t xml:space="preserve"> </w:t>
      </w:r>
      <w:r>
        <w:t>of</w:t>
      </w:r>
      <w:r>
        <w:rPr>
          <w:spacing w:val="80"/>
        </w:rPr>
        <w:t xml:space="preserve"> </w:t>
      </w:r>
      <w:r>
        <w:t>Law</w:t>
      </w:r>
      <w:r>
        <w:rPr>
          <w:spacing w:val="80"/>
        </w:rPr>
        <w:t xml:space="preserve"> </w:t>
      </w:r>
      <w:r>
        <w:t>and</w:t>
      </w:r>
      <w:r>
        <w:rPr>
          <w:spacing w:val="80"/>
        </w:rPr>
        <w:t xml:space="preserve"> </w:t>
      </w:r>
      <w:r>
        <w:t>Public Administration,</w:t>
      </w:r>
      <w:r>
        <w:rPr>
          <w:spacing w:val="51"/>
        </w:rPr>
        <w:t xml:space="preserve"> </w:t>
      </w:r>
      <w:r>
        <w:t>vol.</w:t>
      </w:r>
      <w:r>
        <w:rPr>
          <w:spacing w:val="54"/>
        </w:rPr>
        <w:t xml:space="preserve"> </w:t>
      </w:r>
      <w:r>
        <w:t>8,</w:t>
      </w:r>
      <w:r>
        <w:rPr>
          <w:spacing w:val="54"/>
        </w:rPr>
        <w:t xml:space="preserve"> </w:t>
      </w:r>
      <w:r>
        <w:t>issue</w:t>
      </w:r>
      <w:r>
        <w:rPr>
          <w:spacing w:val="53"/>
        </w:rPr>
        <w:t xml:space="preserve"> </w:t>
      </w:r>
      <w:r>
        <w:t>2,</w:t>
      </w:r>
      <w:r>
        <w:rPr>
          <w:spacing w:val="54"/>
        </w:rPr>
        <w:t xml:space="preserve"> </w:t>
      </w:r>
      <w:r>
        <w:t>2019,</w:t>
      </w:r>
      <w:r>
        <w:rPr>
          <w:spacing w:val="54"/>
        </w:rPr>
        <w:t xml:space="preserve"> </w:t>
      </w:r>
      <w:r>
        <w:t>p.</w:t>
      </w:r>
      <w:r>
        <w:rPr>
          <w:spacing w:val="54"/>
        </w:rPr>
        <w:t xml:space="preserve"> </w:t>
      </w:r>
      <w:r>
        <w:t>326,</w:t>
      </w:r>
      <w:r>
        <w:rPr>
          <w:spacing w:val="51"/>
        </w:rPr>
        <w:t xml:space="preserve"> </w:t>
      </w:r>
      <w:hyperlink r:id="rId251">
        <w:r>
          <w:rPr>
            <w:spacing w:val="-2"/>
            <w:u w:val="single"/>
          </w:rPr>
          <w:t>http://adjuris.ro/revista/articole/an8nr2/20.%20Narcis%20Godeanu%20-</w:t>
        </w:r>
      </w:hyperlink>
    </w:p>
    <w:p w14:paraId="447C1553" w14:textId="77777777" w:rsidR="00D64F8E" w:rsidRDefault="00761EB6">
      <w:pPr>
        <w:pStyle w:val="BodyText"/>
        <w:spacing w:before="1"/>
      </w:pPr>
      <w:r>
        <w:rPr>
          <w:spacing w:val="-2"/>
          <w:u w:val="single"/>
        </w:rPr>
        <w:t>%20Lucrarea%202.pdf</w:t>
      </w:r>
    </w:p>
    <w:p w14:paraId="674AE824" w14:textId="77777777" w:rsidR="00D64F8E" w:rsidRDefault="00761EB6">
      <w:pPr>
        <w:spacing w:before="1"/>
        <w:ind w:left="456" w:right="89"/>
        <w:jc w:val="both"/>
        <w:rPr>
          <w:sz w:val="20"/>
        </w:rPr>
      </w:pPr>
      <w:r>
        <w:rPr>
          <w:b/>
          <w:sz w:val="20"/>
        </w:rPr>
        <w:t xml:space="preserve">Ci 26.23. </w:t>
      </w:r>
      <w:r>
        <w:rPr>
          <w:sz w:val="20"/>
        </w:rPr>
        <w:t xml:space="preserve">VERGINIA VEDINAŞ, </w:t>
      </w:r>
      <w:r>
        <w:rPr>
          <w:i/>
          <w:sz w:val="20"/>
        </w:rPr>
        <w:t>Practical problems regarding the suspension of the execution of administrative acts - a special look at the acts adopted at local government level as "internal acts" and/or the reorganization of some public institutions</w:t>
      </w:r>
      <w:r>
        <w:rPr>
          <w:sz w:val="20"/>
        </w:rPr>
        <w:t xml:space="preserve">, in M. Elvira Méndez-Pinedo, Jakub Handrlica, Cătălin-Silviu Săraru, </w:t>
      </w:r>
      <w:r>
        <w:rPr>
          <w:i/>
          <w:sz w:val="20"/>
        </w:rPr>
        <w:t>Practical Aspects Regarding the Role of Administrative Law in the Modernization of Public Administration</w:t>
      </w:r>
      <w:r>
        <w:rPr>
          <w:sz w:val="20"/>
        </w:rPr>
        <w:t xml:space="preserve">, ADJURIS – International Academic Publisher, Bucharest, 2019, ISBN: 978-606-94312-8-3, p. 172, </w:t>
      </w:r>
      <w:hyperlink r:id="rId252">
        <w:r>
          <w:rPr>
            <w:sz w:val="20"/>
            <w:u w:val="single"/>
          </w:rPr>
          <w:t>http://adjuris.ro/reviste/parral/Mendez-</w:t>
        </w:r>
      </w:hyperlink>
      <w:r>
        <w:rPr>
          <w:sz w:val="20"/>
        </w:rPr>
        <w:t xml:space="preserve"> </w:t>
      </w:r>
      <w:r>
        <w:rPr>
          <w:spacing w:val="-2"/>
          <w:sz w:val="20"/>
          <w:u w:val="single"/>
        </w:rPr>
        <w:t>Pinedo,%20Handrlica,%20Sararu.pdf</w:t>
      </w:r>
    </w:p>
    <w:p w14:paraId="3FB8A8DC" w14:textId="77777777" w:rsidR="00D64F8E" w:rsidRDefault="00761EB6">
      <w:pPr>
        <w:ind w:left="456" w:right="86"/>
        <w:jc w:val="both"/>
        <w:rPr>
          <w:sz w:val="20"/>
        </w:rPr>
      </w:pPr>
      <w:r>
        <w:rPr>
          <w:b/>
          <w:sz w:val="20"/>
        </w:rPr>
        <w:t xml:space="preserve">Ci 26.24. </w:t>
      </w:r>
      <w:r>
        <w:rPr>
          <w:sz w:val="20"/>
        </w:rPr>
        <w:t xml:space="preserve">Adrian Țuțuianu, Florina-Ramona Mureșan, </w:t>
      </w:r>
      <w:r>
        <w:rPr>
          <w:i/>
          <w:sz w:val="20"/>
        </w:rPr>
        <w:t xml:space="preserve">Parliamentary Groups - Internal Structures of the Chamber of Deputies and the Senate. Controversial Aspects on Establishing Parliamentary Groups Arising from the Parliamentary Practice, </w:t>
      </w:r>
      <w:r>
        <w:rPr>
          <w:sz w:val="20"/>
        </w:rPr>
        <w:t xml:space="preserve">in Dobrinka Chankova, Ivan Pankevych, </w:t>
      </w:r>
      <w:r>
        <w:rPr>
          <w:i/>
          <w:sz w:val="20"/>
        </w:rPr>
        <w:t>Dynamic Elements in the Contemporary Business Law</w:t>
      </w:r>
      <w:r>
        <w:rPr>
          <w:sz w:val="20"/>
        </w:rPr>
        <w:t>, ADJURIS – International</w:t>
      </w:r>
      <w:r>
        <w:rPr>
          <w:spacing w:val="40"/>
          <w:sz w:val="20"/>
        </w:rPr>
        <w:t xml:space="preserve"> </w:t>
      </w:r>
      <w:r>
        <w:rPr>
          <w:sz w:val="20"/>
        </w:rPr>
        <w:t>Academic</w:t>
      </w:r>
      <w:r>
        <w:rPr>
          <w:spacing w:val="40"/>
          <w:sz w:val="20"/>
        </w:rPr>
        <w:t xml:space="preserve"> </w:t>
      </w:r>
      <w:r>
        <w:rPr>
          <w:sz w:val="20"/>
        </w:rPr>
        <w:t>Publisher,</w:t>
      </w:r>
      <w:r>
        <w:rPr>
          <w:spacing w:val="40"/>
          <w:sz w:val="20"/>
        </w:rPr>
        <w:t xml:space="preserve"> </w:t>
      </w:r>
      <w:r>
        <w:rPr>
          <w:sz w:val="20"/>
        </w:rPr>
        <w:t>2019,</w:t>
      </w:r>
      <w:r>
        <w:rPr>
          <w:spacing w:val="40"/>
          <w:sz w:val="20"/>
        </w:rPr>
        <w:t xml:space="preserve"> </w:t>
      </w:r>
      <w:r>
        <w:rPr>
          <w:sz w:val="20"/>
        </w:rPr>
        <w:t>ISBN:</w:t>
      </w:r>
      <w:r>
        <w:rPr>
          <w:spacing w:val="40"/>
          <w:sz w:val="20"/>
        </w:rPr>
        <w:t xml:space="preserve"> </w:t>
      </w:r>
      <w:r>
        <w:rPr>
          <w:sz w:val="20"/>
        </w:rPr>
        <w:t>978-606-94312-9-0,</w:t>
      </w:r>
      <w:r>
        <w:rPr>
          <w:spacing w:val="40"/>
          <w:sz w:val="20"/>
        </w:rPr>
        <w:t xml:space="preserve"> </w:t>
      </w:r>
      <w:r>
        <w:rPr>
          <w:sz w:val="20"/>
        </w:rPr>
        <w:t>p.</w:t>
      </w:r>
      <w:r>
        <w:rPr>
          <w:spacing w:val="40"/>
          <w:sz w:val="20"/>
        </w:rPr>
        <w:t xml:space="preserve"> </w:t>
      </w:r>
      <w:r>
        <w:rPr>
          <w:sz w:val="20"/>
        </w:rPr>
        <w:t>275,</w:t>
      </w:r>
      <w:r>
        <w:rPr>
          <w:spacing w:val="40"/>
          <w:sz w:val="20"/>
        </w:rPr>
        <w:t xml:space="preserve"> </w:t>
      </w:r>
      <w:hyperlink r:id="rId253">
        <w:r>
          <w:rPr>
            <w:sz w:val="20"/>
            <w:u w:val="single"/>
          </w:rPr>
          <w:t>http://adjuris.ro/reviste/decbl/Book%20-</w:t>
        </w:r>
      </w:hyperlink>
    </w:p>
    <w:p w14:paraId="2A32DC76" w14:textId="77777777" w:rsidR="00D64F8E" w:rsidRDefault="00761EB6">
      <w:pPr>
        <w:pStyle w:val="BodyText"/>
      </w:pPr>
      <w:r>
        <w:rPr>
          <w:spacing w:val="-2"/>
          <w:u w:val="single"/>
        </w:rPr>
        <w:t>%20Dynamic%20Elements.pdf</w:t>
      </w:r>
    </w:p>
    <w:p w14:paraId="7C405ADA" w14:textId="77777777" w:rsidR="00D64F8E" w:rsidRDefault="00761EB6">
      <w:pPr>
        <w:spacing w:before="1" w:line="237" w:lineRule="auto"/>
        <w:ind w:left="456"/>
        <w:rPr>
          <w:sz w:val="20"/>
        </w:rPr>
      </w:pPr>
      <w:r>
        <w:rPr>
          <w:b/>
          <w:sz w:val="20"/>
        </w:rPr>
        <w:t>Ci</w:t>
      </w:r>
      <w:r>
        <w:rPr>
          <w:b/>
          <w:spacing w:val="-13"/>
          <w:sz w:val="20"/>
        </w:rPr>
        <w:t xml:space="preserve"> </w:t>
      </w:r>
      <w:r>
        <w:rPr>
          <w:b/>
          <w:sz w:val="20"/>
        </w:rPr>
        <w:t>26.25.</w:t>
      </w:r>
      <w:r>
        <w:rPr>
          <w:b/>
          <w:spacing w:val="-12"/>
          <w:sz w:val="20"/>
        </w:rPr>
        <w:t xml:space="preserve"> </w:t>
      </w:r>
      <w:r>
        <w:rPr>
          <w:sz w:val="20"/>
        </w:rPr>
        <w:t>Ioana</w:t>
      </w:r>
      <w:r>
        <w:rPr>
          <w:spacing w:val="-13"/>
          <w:sz w:val="20"/>
        </w:rPr>
        <w:t xml:space="preserve"> </w:t>
      </w:r>
      <w:r>
        <w:rPr>
          <w:sz w:val="20"/>
        </w:rPr>
        <w:t>Nely</w:t>
      </w:r>
      <w:r>
        <w:rPr>
          <w:spacing w:val="-12"/>
          <w:sz w:val="20"/>
        </w:rPr>
        <w:t xml:space="preserve"> </w:t>
      </w:r>
      <w:r>
        <w:rPr>
          <w:sz w:val="20"/>
        </w:rPr>
        <w:t>Militaru,</w:t>
      </w:r>
      <w:r>
        <w:rPr>
          <w:spacing w:val="-13"/>
          <w:sz w:val="20"/>
        </w:rPr>
        <w:t xml:space="preserve"> </w:t>
      </w:r>
      <w:r>
        <w:rPr>
          <w:i/>
          <w:sz w:val="20"/>
        </w:rPr>
        <w:t>The</w:t>
      </w:r>
      <w:r>
        <w:rPr>
          <w:i/>
          <w:spacing w:val="-12"/>
          <w:sz w:val="20"/>
        </w:rPr>
        <w:t xml:space="preserve"> </w:t>
      </w:r>
      <w:r>
        <w:rPr>
          <w:i/>
          <w:sz w:val="20"/>
        </w:rPr>
        <w:t>internal</w:t>
      </w:r>
      <w:r>
        <w:rPr>
          <w:i/>
          <w:spacing w:val="-13"/>
          <w:sz w:val="20"/>
        </w:rPr>
        <w:t xml:space="preserve"> </w:t>
      </w:r>
      <w:r>
        <w:rPr>
          <w:i/>
          <w:sz w:val="20"/>
        </w:rPr>
        <w:t>market</w:t>
      </w:r>
      <w:r>
        <w:rPr>
          <w:i/>
          <w:spacing w:val="-12"/>
          <w:sz w:val="20"/>
        </w:rPr>
        <w:t xml:space="preserve"> </w:t>
      </w:r>
      <w:r>
        <w:rPr>
          <w:i/>
          <w:sz w:val="20"/>
        </w:rPr>
        <w:t>of</w:t>
      </w:r>
      <w:r>
        <w:rPr>
          <w:i/>
          <w:spacing w:val="-13"/>
          <w:sz w:val="20"/>
        </w:rPr>
        <w:t xml:space="preserve"> </w:t>
      </w:r>
      <w:r>
        <w:rPr>
          <w:i/>
          <w:sz w:val="20"/>
        </w:rPr>
        <w:t>the</w:t>
      </w:r>
      <w:r>
        <w:rPr>
          <w:i/>
          <w:spacing w:val="-12"/>
          <w:sz w:val="20"/>
        </w:rPr>
        <w:t xml:space="preserve"> </w:t>
      </w:r>
      <w:r>
        <w:rPr>
          <w:i/>
          <w:sz w:val="20"/>
        </w:rPr>
        <w:t>European</w:t>
      </w:r>
      <w:r>
        <w:rPr>
          <w:i/>
          <w:spacing w:val="-13"/>
          <w:sz w:val="20"/>
        </w:rPr>
        <w:t xml:space="preserve"> </w:t>
      </w:r>
      <w:r>
        <w:rPr>
          <w:i/>
          <w:sz w:val="20"/>
        </w:rPr>
        <w:t>Union.</w:t>
      </w:r>
      <w:r>
        <w:rPr>
          <w:i/>
          <w:spacing w:val="-12"/>
          <w:sz w:val="20"/>
        </w:rPr>
        <w:t xml:space="preserve"> </w:t>
      </w:r>
      <w:r>
        <w:rPr>
          <w:i/>
          <w:sz w:val="20"/>
        </w:rPr>
        <w:t>Fundamental</w:t>
      </w:r>
      <w:r>
        <w:rPr>
          <w:i/>
          <w:spacing w:val="-13"/>
          <w:sz w:val="20"/>
        </w:rPr>
        <w:t xml:space="preserve"> </w:t>
      </w:r>
      <w:r>
        <w:rPr>
          <w:i/>
          <w:sz w:val="20"/>
        </w:rPr>
        <w:t>freedoms</w:t>
      </w:r>
      <w:r>
        <w:rPr>
          <w:sz w:val="20"/>
        </w:rPr>
        <w:t>,</w:t>
      </w:r>
      <w:r>
        <w:rPr>
          <w:spacing w:val="-12"/>
          <w:sz w:val="20"/>
        </w:rPr>
        <w:t xml:space="preserve"> </w:t>
      </w:r>
      <w:r>
        <w:rPr>
          <w:sz w:val="20"/>
        </w:rPr>
        <w:t>ADJURIS</w:t>
      </w:r>
      <w:r>
        <w:rPr>
          <w:spacing w:val="-13"/>
          <w:sz w:val="20"/>
        </w:rPr>
        <w:t xml:space="preserve"> </w:t>
      </w:r>
      <w:r>
        <w:rPr>
          <w:sz w:val="20"/>
        </w:rPr>
        <w:t>–</w:t>
      </w:r>
      <w:r>
        <w:rPr>
          <w:spacing w:val="-12"/>
          <w:sz w:val="20"/>
        </w:rPr>
        <w:t xml:space="preserve"> </w:t>
      </w:r>
      <w:r>
        <w:rPr>
          <w:sz w:val="20"/>
        </w:rPr>
        <w:t xml:space="preserve">International Academic Publisher, 2018, ISBN: 978-606-94312-7-6, p. 38, </w:t>
      </w:r>
      <w:hyperlink r:id="rId254">
        <w:r>
          <w:rPr>
            <w:sz w:val="20"/>
            <w:u w:val="single"/>
          </w:rPr>
          <w:t>http://adjuris.ro/reviste/imeu/Book%20Nely%20Militaru.pdf</w:t>
        </w:r>
      </w:hyperlink>
      <w:r>
        <w:rPr>
          <w:sz w:val="20"/>
        </w:rPr>
        <w:t xml:space="preserve"> </w:t>
      </w:r>
      <w:r>
        <w:rPr>
          <w:b/>
          <w:sz w:val="20"/>
        </w:rPr>
        <w:t>Ci</w:t>
      </w:r>
      <w:r>
        <w:rPr>
          <w:b/>
          <w:spacing w:val="32"/>
          <w:sz w:val="20"/>
        </w:rPr>
        <w:t xml:space="preserve"> </w:t>
      </w:r>
      <w:r>
        <w:rPr>
          <w:b/>
          <w:sz w:val="20"/>
        </w:rPr>
        <w:t>26.26.</w:t>
      </w:r>
      <w:r>
        <w:rPr>
          <w:b/>
          <w:spacing w:val="33"/>
          <w:sz w:val="20"/>
        </w:rPr>
        <w:t xml:space="preserve"> </w:t>
      </w:r>
      <w:r>
        <w:rPr>
          <w:sz w:val="20"/>
        </w:rPr>
        <w:t>Adriana</w:t>
      </w:r>
      <w:r>
        <w:rPr>
          <w:spacing w:val="32"/>
          <w:sz w:val="20"/>
        </w:rPr>
        <w:t xml:space="preserve"> </w:t>
      </w:r>
      <w:r>
        <w:rPr>
          <w:sz w:val="20"/>
        </w:rPr>
        <w:t>Deac,</w:t>
      </w:r>
      <w:r>
        <w:rPr>
          <w:spacing w:val="32"/>
          <w:sz w:val="20"/>
        </w:rPr>
        <w:t xml:space="preserve"> </w:t>
      </w:r>
      <w:r>
        <w:rPr>
          <w:i/>
          <w:sz w:val="20"/>
        </w:rPr>
        <w:t>THE</w:t>
      </w:r>
      <w:r>
        <w:rPr>
          <w:i/>
          <w:spacing w:val="32"/>
          <w:sz w:val="20"/>
        </w:rPr>
        <w:t xml:space="preserve"> </w:t>
      </w:r>
      <w:r>
        <w:rPr>
          <w:i/>
          <w:sz w:val="20"/>
        </w:rPr>
        <w:t>LEGISLATIVE</w:t>
      </w:r>
      <w:r>
        <w:rPr>
          <w:i/>
          <w:spacing w:val="32"/>
          <w:sz w:val="20"/>
        </w:rPr>
        <w:t xml:space="preserve"> </w:t>
      </w:r>
      <w:r>
        <w:rPr>
          <w:i/>
          <w:sz w:val="20"/>
        </w:rPr>
        <w:t>ACTS</w:t>
      </w:r>
      <w:r>
        <w:rPr>
          <w:i/>
          <w:spacing w:val="32"/>
          <w:sz w:val="20"/>
        </w:rPr>
        <w:t xml:space="preserve"> </w:t>
      </w:r>
      <w:r>
        <w:rPr>
          <w:i/>
          <w:sz w:val="20"/>
        </w:rPr>
        <w:t>OF</w:t>
      </w:r>
      <w:r>
        <w:rPr>
          <w:i/>
          <w:spacing w:val="32"/>
          <w:sz w:val="20"/>
        </w:rPr>
        <w:t xml:space="preserve"> </w:t>
      </w:r>
      <w:r>
        <w:rPr>
          <w:i/>
          <w:sz w:val="20"/>
        </w:rPr>
        <w:t>THE</w:t>
      </w:r>
      <w:r>
        <w:rPr>
          <w:i/>
          <w:spacing w:val="32"/>
          <w:sz w:val="20"/>
        </w:rPr>
        <w:t xml:space="preserve"> </w:t>
      </w:r>
      <w:r>
        <w:rPr>
          <w:i/>
          <w:sz w:val="20"/>
        </w:rPr>
        <w:t>EUROPEAN</w:t>
      </w:r>
      <w:r>
        <w:rPr>
          <w:i/>
          <w:spacing w:val="32"/>
          <w:sz w:val="20"/>
        </w:rPr>
        <w:t xml:space="preserve"> </w:t>
      </w:r>
      <w:r>
        <w:rPr>
          <w:i/>
          <w:sz w:val="20"/>
        </w:rPr>
        <w:t>UNION</w:t>
      </w:r>
      <w:r>
        <w:rPr>
          <w:sz w:val="20"/>
        </w:rPr>
        <w:t>,</w:t>
      </w:r>
      <w:r>
        <w:rPr>
          <w:spacing w:val="33"/>
          <w:sz w:val="20"/>
        </w:rPr>
        <w:t xml:space="preserve"> </w:t>
      </w:r>
      <w:r>
        <w:rPr>
          <w:sz w:val="20"/>
        </w:rPr>
        <w:t>„Perspectives</w:t>
      </w:r>
      <w:r>
        <w:rPr>
          <w:spacing w:val="32"/>
          <w:sz w:val="20"/>
        </w:rPr>
        <w:t xml:space="preserve"> </w:t>
      </w:r>
      <w:r>
        <w:rPr>
          <w:sz w:val="20"/>
        </w:rPr>
        <w:t>of</w:t>
      </w:r>
      <w:r>
        <w:rPr>
          <w:spacing w:val="32"/>
          <w:sz w:val="20"/>
        </w:rPr>
        <w:t xml:space="preserve"> </w:t>
      </w:r>
      <w:r>
        <w:rPr>
          <w:sz w:val="20"/>
        </w:rPr>
        <w:t>Law</w:t>
      </w:r>
      <w:r>
        <w:rPr>
          <w:spacing w:val="32"/>
          <w:sz w:val="20"/>
        </w:rPr>
        <w:t xml:space="preserve"> </w:t>
      </w:r>
      <w:r>
        <w:rPr>
          <w:sz w:val="20"/>
        </w:rPr>
        <w:t>and</w:t>
      </w:r>
      <w:r>
        <w:rPr>
          <w:spacing w:val="32"/>
          <w:sz w:val="20"/>
        </w:rPr>
        <w:t xml:space="preserve"> </w:t>
      </w:r>
      <w:r>
        <w:rPr>
          <w:sz w:val="20"/>
        </w:rPr>
        <w:t xml:space="preserve">Public Administration”, vol. 8, issue 2, 2019, p. 187, </w:t>
      </w:r>
      <w:hyperlink r:id="rId255">
        <w:r>
          <w:rPr>
            <w:sz w:val="20"/>
            <w:u w:val="single"/>
          </w:rPr>
          <w:t>http://adjuris.ro/revista/articole/an8nr2/2.%20Adriana%20Deac.pdf</w:t>
        </w:r>
      </w:hyperlink>
    </w:p>
    <w:p w14:paraId="4BEA620B" w14:textId="77777777" w:rsidR="00D64F8E" w:rsidRDefault="00761EB6">
      <w:pPr>
        <w:pStyle w:val="BodyText"/>
        <w:spacing w:before="5"/>
      </w:pPr>
      <w:r>
        <w:rPr>
          <w:b/>
          <w:spacing w:val="-2"/>
        </w:rPr>
        <w:t>Ci</w:t>
      </w:r>
      <w:r>
        <w:rPr>
          <w:b/>
          <w:spacing w:val="-7"/>
        </w:rPr>
        <w:t xml:space="preserve"> </w:t>
      </w:r>
      <w:r>
        <w:rPr>
          <w:b/>
          <w:spacing w:val="-2"/>
        </w:rPr>
        <w:t>26.27.</w:t>
      </w:r>
      <w:r>
        <w:rPr>
          <w:b/>
          <w:spacing w:val="-5"/>
        </w:rPr>
        <w:t xml:space="preserve"> </w:t>
      </w:r>
      <w:r>
        <w:rPr>
          <w:spacing w:val="-2"/>
        </w:rPr>
        <w:t>Simona-Maya</w:t>
      </w:r>
      <w:r>
        <w:rPr>
          <w:spacing w:val="-5"/>
        </w:rPr>
        <w:t xml:space="preserve"> </w:t>
      </w:r>
      <w:r>
        <w:rPr>
          <w:spacing w:val="-2"/>
        </w:rPr>
        <w:t>Teodoroiu,</w:t>
      </w:r>
      <w:r>
        <w:rPr>
          <w:spacing w:val="-5"/>
        </w:rPr>
        <w:t xml:space="preserve"> </w:t>
      </w:r>
      <w:r>
        <w:rPr>
          <w:spacing w:val="-2"/>
        </w:rPr>
        <w:t>THE</w:t>
      </w:r>
      <w:r>
        <w:rPr>
          <w:spacing w:val="-6"/>
        </w:rPr>
        <w:t xml:space="preserve"> </w:t>
      </w:r>
      <w:r>
        <w:rPr>
          <w:spacing w:val="-2"/>
        </w:rPr>
        <w:t>ADMINISTRATIVE</w:t>
      </w:r>
      <w:r>
        <w:rPr>
          <w:spacing w:val="-6"/>
        </w:rPr>
        <w:t xml:space="preserve"> </w:t>
      </w:r>
      <w:r>
        <w:rPr>
          <w:spacing w:val="-2"/>
        </w:rPr>
        <w:t>CONTRACT</w:t>
      </w:r>
      <w:r>
        <w:rPr>
          <w:spacing w:val="-6"/>
        </w:rPr>
        <w:t xml:space="preserve"> </w:t>
      </w:r>
      <w:r>
        <w:rPr>
          <w:spacing w:val="-2"/>
        </w:rPr>
        <w:t>REGULATED</w:t>
      </w:r>
      <w:r>
        <w:rPr>
          <w:spacing w:val="-6"/>
        </w:rPr>
        <w:t xml:space="preserve"> </w:t>
      </w:r>
      <w:r>
        <w:rPr>
          <w:spacing w:val="-2"/>
        </w:rPr>
        <w:t>BY</w:t>
      </w:r>
      <w:r>
        <w:rPr>
          <w:spacing w:val="-6"/>
        </w:rPr>
        <w:t xml:space="preserve"> </w:t>
      </w:r>
      <w:r>
        <w:rPr>
          <w:spacing w:val="-2"/>
        </w:rPr>
        <w:t>THE</w:t>
      </w:r>
      <w:r>
        <w:rPr>
          <w:spacing w:val="-5"/>
        </w:rPr>
        <w:t xml:space="preserve"> </w:t>
      </w:r>
      <w:r>
        <w:rPr>
          <w:spacing w:val="-2"/>
        </w:rPr>
        <w:t>ENVIRONMENTAL</w:t>
      </w:r>
    </w:p>
    <w:p w14:paraId="79C01BC8" w14:textId="77777777" w:rsidR="00D64F8E" w:rsidRDefault="00761EB6">
      <w:pPr>
        <w:pStyle w:val="BodyText"/>
        <w:ind w:right="89"/>
        <w:jc w:val="both"/>
      </w:pPr>
      <w:r>
        <w:t xml:space="preserve">LAW, „Perspectives of Law and Public Administration”, vol. 8, issue 1, 2019, p. 133, </w:t>
      </w:r>
      <w:hyperlink r:id="rId256">
        <w:r>
          <w:rPr>
            <w:spacing w:val="-2"/>
            <w:u w:val="single"/>
          </w:rPr>
          <w:t>http://adjuris.ro/revista/articole/an8nr1/16.%20Maya%20Teodoroiu%20EN.pdf</w:t>
        </w:r>
      </w:hyperlink>
    </w:p>
    <w:p w14:paraId="59F6B50D" w14:textId="77777777" w:rsidR="00D64F8E" w:rsidRDefault="00761EB6">
      <w:pPr>
        <w:spacing w:before="1"/>
        <w:ind w:left="456" w:right="88"/>
        <w:jc w:val="both"/>
        <w:rPr>
          <w:sz w:val="20"/>
        </w:rPr>
      </w:pPr>
      <w:r>
        <w:rPr>
          <w:b/>
          <w:sz w:val="20"/>
        </w:rPr>
        <w:t xml:space="preserve">Ci 26.28. </w:t>
      </w:r>
      <w:r>
        <w:rPr>
          <w:sz w:val="20"/>
        </w:rPr>
        <w:t xml:space="preserve">Cătălin-Radu Pavel, </w:t>
      </w:r>
      <w:r>
        <w:rPr>
          <w:i/>
          <w:sz w:val="20"/>
        </w:rPr>
        <w:t xml:space="preserve">Constitutional references related to the guarantee of the right of a person aggrieved by a public authority in Romania, </w:t>
      </w:r>
      <w:r>
        <w:rPr>
          <w:sz w:val="20"/>
        </w:rPr>
        <w:t xml:space="preserve">„Juridical Tribune – Tribuna Juridica” vol. 8, issue 1, 2018, (revistă indexată în Thomson Reuters Web of Science - Emerging Sources Citation Index, Heinonline, ProQuest, Ebsco, CEOL), ISSN: 2247-7195, e- ISSN 2248 – 0382, p. 121, </w:t>
      </w:r>
      <w:hyperlink r:id="rId257">
        <w:r>
          <w:rPr>
            <w:sz w:val="20"/>
            <w:u w:val="single"/>
          </w:rPr>
          <w:t>http://tribunajuridica.eu/arhiva/An8v1/9.%20Pavel%20Catalin%20Radu.pdf</w:t>
        </w:r>
      </w:hyperlink>
    </w:p>
    <w:p w14:paraId="688C950D" w14:textId="77777777" w:rsidR="00D64F8E" w:rsidRDefault="00761EB6">
      <w:pPr>
        <w:spacing w:before="3" w:line="237" w:lineRule="auto"/>
        <w:ind w:left="456" w:right="89"/>
        <w:jc w:val="both"/>
        <w:rPr>
          <w:sz w:val="20"/>
        </w:rPr>
      </w:pPr>
      <w:r>
        <w:rPr>
          <w:b/>
          <w:sz w:val="20"/>
        </w:rPr>
        <w:t xml:space="preserve">Ci 26.29. </w:t>
      </w:r>
      <w:r>
        <w:rPr>
          <w:sz w:val="20"/>
        </w:rPr>
        <w:t xml:space="preserve">Diana-Mihaela Malinche, </w:t>
      </w:r>
      <w:r>
        <w:rPr>
          <w:i/>
          <w:sz w:val="20"/>
        </w:rPr>
        <w:t>The legal procedure applicable to administrative acts</w:t>
      </w:r>
      <w:r>
        <w:rPr>
          <w:sz w:val="20"/>
        </w:rPr>
        <w:t xml:space="preserve">, in Rafał Szczepaniak, Cláudia </w:t>
      </w:r>
      <w:r>
        <w:rPr>
          <w:spacing w:val="-2"/>
          <w:sz w:val="20"/>
        </w:rPr>
        <w:t xml:space="preserve">Sofia Melo Figueiras, </w:t>
      </w:r>
      <w:r>
        <w:rPr>
          <w:i/>
          <w:spacing w:val="-2"/>
          <w:sz w:val="20"/>
        </w:rPr>
        <w:t>Contemporary Challenges in Administrative Law and Public Administration</w:t>
      </w:r>
      <w:r>
        <w:rPr>
          <w:spacing w:val="-2"/>
          <w:sz w:val="20"/>
        </w:rPr>
        <w:t xml:space="preserve">, ADJURIS – International </w:t>
      </w:r>
      <w:r>
        <w:rPr>
          <w:sz w:val="20"/>
        </w:rPr>
        <w:t xml:space="preserve">Academic Publisher, 2018, p. 23, </w:t>
      </w:r>
      <w:hyperlink r:id="rId258">
        <w:r>
          <w:rPr>
            <w:sz w:val="20"/>
            <w:u w:val="single"/>
          </w:rPr>
          <w:t>http://adjuris.ro/reviste/ccal/Carte%20ALPAConference1.pdf</w:t>
        </w:r>
      </w:hyperlink>
    </w:p>
    <w:p w14:paraId="743F120D"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32A46001" w14:textId="77777777" w:rsidR="00D64F8E" w:rsidRDefault="00761EB6">
      <w:pPr>
        <w:pStyle w:val="BodyText"/>
        <w:spacing w:before="72" w:line="237" w:lineRule="auto"/>
        <w:ind w:right="90"/>
        <w:jc w:val="both"/>
      </w:pPr>
      <w:r>
        <w:rPr>
          <w:b/>
        </w:rPr>
        <w:t xml:space="preserve">Ci 26.30. </w:t>
      </w:r>
      <w:r>
        <w:t xml:space="preserve">Ioana Nely Militaru, </w:t>
      </w:r>
      <w:r>
        <w:rPr>
          <w:i/>
        </w:rPr>
        <w:t>European Citizens' Initiative</w:t>
      </w:r>
      <w:r>
        <w:t>, „Juridical Tribune – Tribuna Juridica” vol. 7, issue 2, 2017, (revistă indexată în Thomson Reuters Web of Science - Emerging Sources Citation Index, Heinonline, ProQuest, Ebsco, CEOL), ISSN: 2247-7195, e-ISSN 2248 – 0382, p. 91.</w:t>
      </w:r>
    </w:p>
    <w:p w14:paraId="6703D3C3" w14:textId="77777777" w:rsidR="00D64F8E" w:rsidRDefault="00761EB6">
      <w:pPr>
        <w:pStyle w:val="BodyText"/>
        <w:spacing w:before="2"/>
      </w:pPr>
      <w:hyperlink r:id="rId259">
        <w:r>
          <w:rPr>
            <w:spacing w:val="-2"/>
            <w:u w:val="single"/>
          </w:rPr>
          <w:t>http://tribunajuridica.eu/arhiva/An7v2/10.%20Militaru.pdf</w:t>
        </w:r>
      </w:hyperlink>
    </w:p>
    <w:p w14:paraId="18DFD209" w14:textId="77777777" w:rsidR="00D64F8E" w:rsidRDefault="00761EB6">
      <w:pPr>
        <w:ind w:left="456"/>
        <w:rPr>
          <w:sz w:val="20"/>
        </w:rPr>
      </w:pPr>
      <w:r>
        <w:rPr>
          <w:b/>
          <w:sz w:val="20"/>
        </w:rPr>
        <w:t>Ci</w:t>
      </w:r>
      <w:r>
        <w:rPr>
          <w:b/>
          <w:spacing w:val="67"/>
          <w:sz w:val="20"/>
        </w:rPr>
        <w:t xml:space="preserve"> </w:t>
      </w:r>
      <w:r>
        <w:rPr>
          <w:b/>
          <w:sz w:val="20"/>
        </w:rPr>
        <w:t>26.31</w:t>
      </w:r>
      <w:r>
        <w:rPr>
          <w:sz w:val="20"/>
        </w:rPr>
        <w:t>.</w:t>
      </w:r>
      <w:r>
        <w:rPr>
          <w:spacing w:val="67"/>
          <w:sz w:val="20"/>
        </w:rPr>
        <w:t xml:space="preserve"> </w:t>
      </w:r>
      <w:r>
        <w:rPr>
          <w:sz w:val="20"/>
        </w:rPr>
        <w:t>Diana-Mihaela</w:t>
      </w:r>
      <w:r>
        <w:rPr>
          <w:spacing w:val="67"/>
          <w:sz w:val="20"/>
        </w:rPr>
        <w:t xml:space="preserve"> </w:t>
      </w:r>
      <w:r>
        <w:rPr>
          <w:sz w:val="20"/>
        </w:rPr>
        <w:t>Malinche,</w:t>
      </w:r>
      <w:r>
        <w:rPr>
          <w:spacing w:val="67"/>
          <w:sz w:val="20"/>
        </w:rPr>
        <w:t xml:space="preserve"> </w:t>
      </w:r>
      <w:r>
        <w:rPr>
          <w:i/>
          <w:sz w:val="20"/>
        </w:rPr>
        <w:t>THE</w:t>
      </w:r>
      <w:r>
        <w:rPr>
          <w:i/>
          <w:spacing w:val="67"/>
          <w:sz w:val="20"/>
        </w:rPr>
        <w:t xml:space="preserve"> </w:t>
      </w:r>
      <w:r>
        <w:rPr>
          <w:i/>
          <w:sz w:val="20"/>
        </w:rPr>
        <w:t>LIABILITY</w:t>
      </w:r>
      <w:r>
        <w:rPr>
          <w:i/>
          <w:spacing w:val="67"/>
          <w:sz w:val="20"/>
        </w:rPr>
        <w:t xml:space="preserve"> </w:t>
      </w:r>
      <w:r>
        <w:rPr>
          <w:i/>
          <w:sz w:val="20"/>
        </w:rPr>
        <w:t>OF</w:t>
      </w:r>
      <w:r>
        <w:rPr>
          <w:i/>
          <w:spacing w:val="67"/>
          <w:sz w:val="20"/>
        </w:rPr>
        <w:t xml:space="preserve"> </w:t>
      </w:r>
      <w:r>
        <w:rPr>
          <w:i/>
          <w:sz w:val="20"/>
        </w:rPr>
        <w:t>PUBLIC</w:t>
      </w:r>
      <w:r>
        <w:rPr>
          <w:i/>
          <w:spacing w:val="67"/>
          <w:sz w:val="20"/>
        </w:rPr>
        <w:t xml:space="preserve"> </w:t>
      </w:r>
      <w:r>
        <w:rPr>
          <w:i/>
          <w:sz w:val="20"/>
        </w:rPr>
        <w:t>SERVANTS</w:t>
      </w:r>
      <w:r>
        <w:rPr>
          <w:sz w:val="20"/>
        </w:rPr>
        <w:t>,</w:t>
      </w:r>
      <w:r>
        <w:rPr>
          <w:spacing w:val="67"/>
          <w:sz w:val="20"/>
        </w:rPr>
        <w:t xml:space="preserve"> </w:t>
      </w:r>
      <w:r>
        <w:rPr>
          <w:sz w:val="20"/>
        </w:rPr>
        <w:t>„Perspectives</w:t>
      </w:r>
      <w:r>
        <w:rPr>
          <w:spacing w:val="67"/>
          <w:sz w:val="20"/>
        </w:rPr>
        <w:t xml:space="preserve"> </w:t>
      </w:r>
      <w:r>
        <w:rPr>
          <w:sz w:val="20"/>
        </w:rPr>
        <w:t>of</w:t>
      </w:r>
      <w:r>
        <w:rPr>
          <w:spacing w:val="67"/>
          <w:sz w:val="20"/>
        </w:rPr>
        <w:t xml:space="preserve"> </w:t>
      </w:r>
      <w:r>
        <w:rPr>
          <w:sz w:val="20"/>
        </w:rPr>
        <w:t>Law</w:t>
      </w:r>
      <w:r>
        <w:rPr>
          <w:spacing w:val="66"/>
          <w:sz w:val="20"/>
        </w:rPr>
        <w:t xml:space="preserve"> </w:t>
      </w:r>
      <w:r>
        <w:rPr>
          <w:sz w:val="20"/>
        </w:rPr>
        <w:t>and</w:t>
      </w:r>
      <w:r>
        <w:rPr>
          <w:spacing w:val="67"/>
          <w:sz w:val="20"/>
        </w:rPr>
        <w:t xml:space="preserve"> </w:t>
      </w:r>
      <w:r>
        <w:rPr>
          <w:sz w:val="20"/>
        </w:rPr>
        <w:t>Public Administration”, vol. 7, issue 1, 2018, p. 69,</w:t>
      </w:r>
    </w:p>
    <w:p w14:paraId="5D894FDA" w14:textId="77777777" w:rsidR="00D64F8E" w:rsidRDefault="00761EB6">
      <w:pPr>
        <w:pStyle w:val="BodyText"/>
        <w:spacing w:before="1"/>
      </w:pPr>
      <w:hyperlink r:id="rId260">
        <w:r>
          <w:rPr>
            <w:spacing w:val="-2"/>
            <w:u w:val="single"/>
          </w:rPr>
          <w:t>http://adjuris.ro/revista/articole/an7nr1/8.%20Diana%20Malinche.pdf</w:t>
        </w:r>
      </w:hyperlink>
    </w:p>
    <w:p w14:paraId="77C93AF4" w14:textId="77777777" w:rsidR="00D64F8E" w:rsidRDefault="00761EB6">
      <w:pPr>
        <w:pStyle w:val="BodyText"/>
        <w:spacing w:before="1"/>
      </w:pPr>
      <w:r>
        <w:rPr>
          <w:b/>
        </w:rPr>
        <w:t>Ci 26.32</w:t>
      </w:r>
      <w:r>
        <w:t xml:space="preserve">. Elena Emilia Ștefan, </w:t>
      </w:r>
      <w:r>
        <w:rPr>
          <w:i/>
        </w:rPr>
        <w:t>GOVERNMENT INVESTITURE</w:t>
      </w:r>
      <w:r>
        <w:t>,</w:t>
      </w:r>
      <w:r>
        <w:rPr>
          <w:spacing w:val="40"/>
        </w:rPr>
        <w:t xml:space="preserve"> </w:t>
      </w:r>
      <w:r>
        <w:t>„Challenges of the Knowledge Society”, vol. 12, 2018,</w:t>
      </w:r>
      <w:r>
        <w:rPr>
          <w:spacing w:val="40"/>
        </w:rPr>
        <w:t xml:space="preserve"> </w:t>
      </w:r>
      <w:r>
        <w:t>Nicolae</w:t>
      </w:r>
      <w:r>
        <w:rPr>
          <w:spacing w:val="-13"/>
        </w:rPr>
        <w:t xml:space="preserve"> </w:t>
      </w:r>
      <w:r>
        <w:t>Titulescu</w:t>
      </w:r>
      <w:r>
        <w:rPr>
          <w:spacing w:val="-12"/>
        </w:rPr>
        <w:t xml:space="preserve"> </w:t>
      </w:r>
      <w:r>
        <w:t>University</w:t>
      </w:r>
      <w:r>
        <w:rPr>
          <w:spacing w:val="-13"/>
        </w:rPr>
        <w:t xml:space="preserve"> </w:t>
      </w:r>
      <w:r>
        <w:t>Editorial</w:t>
      </w:r>
      <w:r>
        <w:rPr>
          <w:spacing w:val="-12"/>
        </w:rPr>
        <w:t xml:space="preserve"> </w:t>
      </w:r>
      <w:r>
        <w:t>House,</w:t>
      </w:r>
      <w:r>
        <w:rPr>
          <w:spacing w:val="-13"/>
        </w:rPr>
        <w:t xml:space="preserve"> </w:t>
      </w:r>
      <w:r>
        <w:t>București,</w:t>
      </w:r>
      <w:r>
        <w:rPr>
          <w:spacing w:val="-11"/>
        </w:rPr>
        <w:t xml:space="preserve"> </w:t>
      </w:r>
      <w:r>
        <w:t>(Revistă</w:t>
      </w:r>
      <w:r>
        <w:rPr>
          <w:spacing w:val="-13"/>
        </w:rPr>
        <w:t xml:space="preserve"> </w:t>
      </w:r>
      <w:r>
        <w:t>indexată</w:t>
      </w:r>
      <w:r>
        <w:rPr>
          <w:spacing w:val="-12"/>
        </w:rPr>
        <w:t xml:space="preserve"> </w:t>
      </w:r>
      <w:r>
        <w:t>în</w:t>
      </w:r>
      <w:r>
        <w:rPr>
          <w:spacing w:val="-13"/>
        </w:rPr>
        <w:t xml:space="preserve"> </w:t>
      </w:r>
      <w:r>
        <w:t>Ebsco,</w:t>
      </w:r>
      <w:r>
        <w:rPr>
          <w:spacing w:val="-12"/>
        </w:rPr>
        <w:t xml:space="preserve"> </w:t>
      </w:r>
      <w:r>
        <w:t>CEEOL,</w:t>
      </w:r>
      <w:r>
        <w:rPr>
          <w:spacing w:val="-11"/>
        </w:rPr>
        <w:t xml:space="preserve"> </w:t>
      </w:r>
      <w:r>
        <w:t>ProQuest),</w:t>
      </w:r>
      <w:r>
        <w:rPr>
          <w:spacing w:val="-12"/>
        </w:rPr>
        <w:t xml:space="preserve"> </w:t>
      </w:r>
      <w:r>
        <w:t>ISSN:</w:t>
      </w:r>
      <w:r>
        <w:rPr>
          <w:spacing w:val="-12"/>
        </w:rPr>
        <w:t xml:space="preserve"> </w:t>
      </w:r>
      <w:r>
        <w:t>2068-</w:t>
      </w:r>
      <w:r>
        <w:rPr>
          <w:spacing w:val="-4"/>
        </w:rPr>
        <w:t>7796,</w:t>
      </w:r>
    </w:p>
    <w:p w14:paraId="7DE79DE5" w14:textId="77777777" w:rsidR="00D64F8E" w:rsidRDefault="00761EB6">
      <w:pPr>
        <w:pStyle w:val="BodyText"/>
        <w:tabs>
          <w:tab w:val="left" w:pos="3935"/>
          <w:tab w:val="left" w:pos="7615"/>
        </w:tabs>
        <w:ind w:right="106"/>
      </w:pPr>
      <w:r>
        <w:rPr>
          <w:spacing w:val="-6"/>
        </w:rPr>
        <w:t>p.</w:t>
      </w:r>
      <w:r>
        <w:tab/>
      </w:r>
      <w:r>
        <w:rPr>
          <w:spacing w:val="-4"/>
        </w:rPr>
        <w:t>688.</w:t>
      </w:r>
      <w:r>
        <w:tab/>
      </w:r>
      <w:r>
        <w:rPr>
          <w:spacing w:val="-2"/>
          <w:u w:val="single"/>
        </w:rPr>
        <w:t>https://search-proquest-com.am.e-</w:t>
      </w:r>
      <w:r>
        <w:rPr>
          <w:spacing w:val="-2"/>
        </w:rPr>
        <w:t xml:space="preserve"> </w:t>
      </w:r>
      <w:r>
        <w:rPr>
          <w:spacing w:val="-2"/>
          <w:u w:val="single"/>
        </w:rPr>
        <w:t>nformation.ro/docview/2130761710/fulltextPDF/66BFD78CB8D74D9FPQ/78?accountid=136549</w:t>
      </w:r>
    </w:p>
    <w:p w14:paraId="39A152C0" w14:textId="77777777" w:rsidR="00D64F8E" w:rsidRDefault="00761EB6">
      <w:pPr>
        <w:pStyle w:val="BodyText"/>
        <w:spacing w:before="3" w:line="237" w:lineRule="auto"/>
        <w:ind w:right="87"/>
        <w:jc w:val="both"/>
      </w:pPr>
      <w:r>
        <w:rPr>
          <w:b/>
        </w:rPr>
        <w:t xml:space="preserve">Ci 26.33. </w:t>
      </w:r>
      <w:r>
        <w:t>Delia Magherescu, Procedure of preliminary decision as a supranational judicial keynote of the European Union member</w:t>
      </w:r>
      <w:r>
        <w:rPr>
          <w:spacing w:val="-5"/>
        </w:rPr>
        <w:t xml:space="preserve"> </w:t>
      </w:r>
      <w:r>
        <w:t>states,</w:t>
      </w:r>
      <w:r>
        <w:rPr>
          <w:spacing w:val="-5"/>
        </w:rPr>
        <w:t xml:space="preserve"> </w:t>
      </w:r>
      <w:r>
        <w:t>„Juridical</w:t>
      </w:r>
      <w:r>
        <w:rPr>
          <w:spacing w:val="-5"/>
        </w:rPr>
        <w:t xml:space="preserve"> </w:t>
      </w:r>
      <w:r>
        <w:t>Tribune</w:t>
      </w:r>
      <w:r>
        <w:rPr>
          <w:spacing w:val="-6"/>
        </w:rPr>
        <w:t xml:space="preserve"> </w:t>
      </w:r>
      <w:r>
        <w:t>–</w:t>
      </w:r>
      <w:r>
        <w:rPr>
          <w:spacing w:val="-6"/>
        </w:rPr>
        <w:t xml:space="preserve"> </w:t>
      </w:r>
      <w:r>
        <w:t>Tribuna</w:t>
      </w:r>
      <w:r>
        <w:rPr>
          <w:spacing w:val="-6"/>
        </w:rPr>
        <w:t xml:space="preserve"> </w:t>
      </w:r>
      <w:r>
        <w:t>Juridica”</w:t>
      </w:r>
      <w:r>
        <w:rPr>
          <w:spacing w:val="-6"/>
        </w:rPr>
        <w:t xml:space="preserve"> </w:t>
      </w:r>
      <w:r>
        <w:t>vol.</w:t>
      </w:r>
      <w:r>
        <w:rPr>
          <w:spacing w:val="-6"/>
        </w:rPr>
        <w:t xml:space="preserve"> </w:t>
      </w:r>
      <w:r>
        <w:t>7,</w:t>
      </w:r>
      <w:r>
        <w:rPr>
          <w:spacing w:val="-6"/>
        </w:rPr>
        <w:t xml:space="preserve"> </w:t>
      </w:r>
      <w:r>
        <w:t>issue</w:t>
      </w:r>
      <w:r>
        <w:rPr>
          <w:spacing w:val="-6"/>
        </w:rPr>
        <w:t xml:space="preserve"> </w:t>
      </w:r>
      <w:r>
        <w:t>special,</w:t>
      </w:r>
      <w:r>
        <w:rPr>
          <w:spacing w:val="-6"/>
        </w:rPr>
        <w:t xml:space="preserve"> </w:t>
      </w:r>
      <w:r>
        <w:t>2017,</w:t>
      </w:r>
      <w:r>
        <w:rPr>
          <w:spacing w:val="-6"/>
        </w:rPr>
        <w:t xml:space="preserve"> </w:t>
      </w:r>
      <w:r>
        <w:t>(revistă</w:t>
      </w:r>
      <w:r>
        <w:rPr>
          <w:spacing w:val="-6"/>
        </w:rPr>
        <w:t xml:space="preserve"> </w:t>
      </w:r>
      <w:r>
        <w:t>indexată</w:t>
      </w:r>
      <w:r>
        <w:rPr>
          <w:spacing w:val="-6"/>
        </w:rPr>
        <w:t xml:space="preserve"> </w:t>
      </w:r>
      <w:r>
        <w:t>în</w:t>
      </w:r>
      <w:r>
        <w:rPr>
          <w:spacing w:val="-6"/>
        </w:rPr>
        <w:t xml:space="preserve"> </w:t>
      </w:r>
      <w:r>
        <w:t>Thomson</w:t>
      </w:r>
      <w:r>
        <w:rPr>
          <w:spacing w:val="-6"/>
        </w:rPr>
        <w:t xml:space="preserve"> </w:t>
      </w:r>
      <w:r>
        <w:t>Reuters</w:t>
      </w:r>
      <w:r>
        <w:rPr>
          <w:spacing w:val="-6"/>
        </w:rPr>
        <w:t xml:space="preserve"> </w:t>
      </w:r>
      <w:r>
        <w:t xml:space="preserve">Web of Science - Emerging Sources Citation Index, Heinonline, ProQuest, Ebsco, CEOL), ISSN: 2247-7195, e-ISSN 2248 – 0382, p. 240, </w:t>
      </w:r>
      <w:hyperlink r:id="rId261">
        <w:r>
          <w:rPr>
            <w:u w:val="single"/>
          </w:rPr>
          <w:t>http://tribunajuridica.eu/arhiva/An7v11/17.%20Magherescu.pdf</w:t>
        </w:r>
      </w:hyperlink>
    </w:p>
    <w:p w14:paraId="7CF073A0" w14:textId="77777777" w:rsidR="00D64F8E" w:rsidRDefault="00761EB6">
      <w:pPr>
        <w:spacing w:before="4"/>
        <w:ind w:left="456"/>
        <w:rPr>
          <w:sz w:val="20"/>
        </w:rPr>
      </w:pPr>
      <w:r>
        <w:rPr>
          <w:b/>
          <w:sz w:val="20"/>
        </w:rPr>
        <w:t xml:space="preserve">Ci 26.34. </w:t>
      </w:r>
      <w:r>
        <w:rPr>
          <w:sz w:val="20"/>
        </w:rPr>
        <w:t xml:space="preserve">Oana Şaramet, </w:t>
      </w:r>
      <w:r>
        <w:rPr>
          <w:i/>
          <w:sz w:val="20"/>
        </w:rPr>
        <w:t>Separation and balance of power and discretionary power in public administration</w:t>
      </w:r>
      <w:r>
        <w:rPr>
          <w:sz w:val="20"/>
        </w:rPr>
        <w:t>, „Juridical</w:t>
      </w:r>
      <w:r>
        <w:rPr>
          <w:spacing w:val="80"/>
          <w:sz w:val="20"/>
        </w:rPr>
        <w:t xml:space="preserve"> </w:t>
      </w:r>
      <w:r>
        <w:rPr>
          <w:sz w:val="20"/>
        </w:rPr>
        <w:t>Tribune</w:t>
      </w:r>
      <w:r>
        <w:rPr>
          <w:spacing w:val="-5"/>
          <w:sz w:val="20"/>
        </w:rPr>
        <w:t xml:space="preserve"> </w:t>
      </w:r>
      <w:r>
        <w:rPr>
          <w:sz w:val="20"/>
        </w:rPr>
        <w:t>–</w:t>
      </w:r>
      <w:r>
        <w:rPr>
          <w:spacing w:val="-5"/>
          <w:sz w:val="20"/>
        </w:rPr>
        <w:t xml:space="preserve"> </w:t>
      </w:r>
      <w:r>
        <w:rPr>
          <w:sz w:val="20"/>
        </w:rPr>
        <w:t>Tribuna</w:t>
      </w:r>
      <w:r>
        <w:rPr>
          <w:spacing w:val="-5"/>
          <w:sz w:val="20"/>
        </w:rPr>
        <w:t xml:space="preserve"> </w:t>
      </w:r>
      <w:r>
        <w:rPr>
          <w:sz w:val="20"/>
        </w:rPr>
        <w:t>Juridica”</w:t>
      </w:r>
      <w:r>
        <w:rPr>
          <w:spacing w:val="-5"/>
          <w:sz w:val="20"/>
        </w:rPr>
        <w:t xml:space="preserve"> </w:t>
      </w:r>
      <w:r>
        <w:rPr>
          <w:sz w:val="20"/>
        </w:rPr>
        <w:t>vol.</w:t>
      </w:r>
      <w:r>
        <w:rPr>
          <w:spacing w:val="-5"/>
          <w:sz w:val="20"/>
        </w:rPr>
        <w:t xml:space="preserve"> </w:t>
      </w:r>
      <w:r>
        <w:rPr>
          <w:sz w:val="20"/>
        </w:rPr>
        <w:t>8,</w:t>
      </w:r>
      <w:r>
        <w:rPr>
          <w:spacing w:val="-5"/>
          <w:sz w:val="20"/>
        </w:rPr>
        <w:t xml:space="preserve"> </w:t>
      </w:r>
      <w:r>
        <w:rPr>
          <w:sz w:val="20"/>
        </w:rPr>
        <w:t>issue</w:t>
      </w:r>
      <w:r>
        <w:rPr>
          <w:spacing w:val="-5"/>
          <w:sz w:val="20"/>
        </w:rPr>
        <w:t xml:space="preserve"> </w:t>
      </w:r>
      <w:r>
        <w:rPr>
          <w:sz w:val="20"/>
        </w:rPr>
        <w:t>2,</w:t>
      </w:r>
      <w:r>
        <w:rPr>
          <w:spacing w:val="-5"/>
          <w:sz w:val="20"/>
        </w:rPr>
        <w:t xml:space="preserve"> </w:t>
      </w:r>
      <w:r>
        <w:rPr>
          <w:sz w:val="20"/>
        </w:rPr>
        <w:t>2018,</w:t>
      </w:r>
      <w:r>
        <w:rPr>
          <w:spacing w:val="-5"/>
          <w:sz w:val="20"/>
        </w:rPr>
        <w:t xml:space="preserve"> </w:t>
      </w:r>
      <w:r>
        <w:rPr>
          <w:sz w:val="20"/>
        </w:rPr>
        <w:t>(revistă</w:t>
      </w:r>
      <w:r>
        <w:rPr>
          <w:spacing w:val="-5"/>
          <w:sz w:val="20"/>
        </w:rPr>
        <w:t xml:space="preserve"> </w:t>
      </w:r>
      <w:r>
        <w:rPr>
          <w:sz w:val="20"/>
        </w:rPr>
        <w:t>indexată</w:t>
      </w:r>
      <w:r>
        <w:rPr>
          <w:spacing w:val="-5"/>
          <w:sz w:val="20"/>
        </w:rPr>
        <w:t xml:space="preserve"> </w:t>
      </w:r>
      <w:r>
        <w:rPr>
          <w:sz w:val="20"/>
        </w:rPr>
        <w:t>în</w:t>
      </w:r>
      <w:r>
        <w:rPr>
          <w:spacing w:val="-5"/>
          <w:sz w:val="20"/>
        </w:rPr>
        <w:t xml:space="preserve"> </w:t>
      </w:r>
      <w:r>
        <w:rPr>
          <w:sz w:val="20"/>
        </w:rPr>
        <w:t>Thomson</w:t>
      </w:r>
      <w:r>
        <w:rPr>
          <w:spacing w:val="-5"/>
          <w:sz w:val="20"/>
        </w:rPr>
        <w:t xml:space="preserve"> </w:t>
      </w:r>
      <w:r>
        <w:rPr>
          <w:sz w:val="20"/>
        </w:rPr>
        <w:t>Reuters</w:t>
      </w:r>
      <w:r>
        <w:rPr>
          <w:spacing w:val="-5"/>
          <w:sz w:val="20"/>
        </w:rPr>
        <w:t xml:space="preserve"> </w:t>
      </w:r>
      <w:r>
        <w:rPr>
          <w:sz w:val="20"/>
        </w:rPr>
        <w:t>Web</w:t>
      </w:r>
      <w:r>
        <w:rPr>
          <w:spacing w:val="-5"/>
          <w:sz w:val="20"/>
        </w:rPr>
        <w:t xml:space="preserve"> </w:t>
      </w:r>
      <w:r>
        <w:rPr>
          <w:sz w:val="20"/>
        </w:rPr>
        <w:t>of</w:t>
      </w:r>
      <w:r>
        <w:rPr>
          <w:spacing w:val="-5"/>
          <w:sz w:val="20"/>
        </w:rPr>
        <w:t xml:space="preserve"> </w:t>
      </w:r>
      <w:r>
        <w:rPr>
          <w:sz w:val="20"/>
        </w:rPr>
        <w:t>Science</w:t>
      </w:r>
      <w:r>
        <w:rPr>
          <w:spacing w:val="-6"/>
          <w:sz w:val="20"/>
        </w:rPr>
        <w:t xml:space="preserve"> </w:t>
      </w:r>
      <w:r>
        <w:rPr>
          <w:sz w:val="20"/>
        </w:rPr>
        <w:t>-</w:t>
      </w:r>
      <w:r>
        <w:rPr>
          <w:spacing w:val="-5"/>
          <w:sz w:val="20"/>
        </w:rPr>
        <w:t xml:space="preserve"> </w:t>
      </w:r>
      <w:r>
        <w:rPr>
          <w:sz w:val="20"/>
        </w:rPr>
        <w:t>Emerging</w:t>
      </w:r>
      <w:r>
        <w:rPr>
          <w:spacing w:val="-5"/>
          <w:sz w:val="20"/>
        </w:rPr>
        <w:t xml:space="preserve"> </w:t>
      </w:r>
      <w:r>
        <w:rPr>
          <w:sz w:val="20"/>
        </w:rPr>
        <w:t xml:space="preserve">Sources Citation Index, Heinonline, ProQuest, Ebsco, CEOL), ISSN: 2247-7195, e-ISSN 2248 – 0382, p. 449, </w:t>
      </w:r>
      <w:hyperlink r:id="rId262">
        <w:r>
          <w:rPr>
            <w:spacing w:val="-2"/>
            <w:sz w:val="20"/>
            <w:u w:val="single"/>
          </w:rPr>
          <w:t>http://tribunajuridica.eu/arhiva/An8v2/9.%20Oana%20Saramet%20EN.pdf</w:t>
        </w:r>
      </w:hyperlink>
    </w:p>
    <w:p w14:paraId="2F90C633" w14:textId="77777777" w:rsidR="00D64F8E" w:rsidRDefault="00761EB6">
      <w:pPr>
        <w:pStyle w:val="BodyText"/>
        <w:spacing w:before="2"/>
        <w:jc w:val="both"/>
      </w:pPr>
      <w:r>
        <w:rPr>
          <w:b/>
        </w:rPr>
        <w:t>Ci</w:t>
      </w:r>
      <w:r>
        <w:rPr>
          <w:b/>
          <w:spacing w:val="58"/>
        </w:rPr>
        <w:t xml:space="preserve"> </w:t>
      </w:r>
      <w:r>
        <w:rPr>
          <w:b/>
        </w:rPr>
        <w:t>26.35.</w:t>
      </w:r>
      <w:r>
        <w:rPr>
          <w:b/>
          <w:spacing w:val="58"/>
        </w:rPr>
        <w:t xml:space="preserve"> </w:t>
      </w:r>
      <w:r>
        <w:t>Nicolae</w:t>
      </w:r>
      <w:r>
        <w:rPr>
          <w:spacing w:val="59"/>
        </w:rPr>
        <w:t xml:space="preserve"> </w:t>
      </w:r>
      <w:r>
        <w:t>Mărgărit,</w:t>
      </w:r>
      <w:r>
        <w:rPr>
          <w:spacing w:val="58"/>
        </w:rPr>
        <w:t xml:space="preserve"> </w:t>
      </w:r>
      <w:r>
        <w:t>CONTRACTUAL,</w:t>
      </w:r>
      <w:r>
        <w:rPr>
          <w:spacing w:val="59"/>
        </w:rPr>
        <w:t xml:space="preserve"> </w:t>
      </w:r>
      <w:r>
        <w:t>CIVIL</w:t>
      </w:r>
      <w:r>
        <w:rPr>
          <w:spacing w:val="58"/>
        </w:rPr>
        <w:t xml:space="preserve"> </w:t>
      </w:r>
      <w:r>
        <w:t>AND</w:t>
      </w:r>
      <w:r>
        <w:rPr>
          <w:spacing w:val="58"/>
        </w:rPr>
        <w:t xml:space="preserve"> </w:t>
      </w:r>
      <w:r>
        <w:t>CRIMINAL</w:t>
      </w:r>
      <w:r>
        <w:rPr>
          <w:spacing w:val="58"/>
        </w:rPr>
        <w:t xml:space="preserve"> </w:t>
      </w:r>
      <w:r>
        <w:t>LIABILITY</w:t>
      </w:r>
      <w:r>
        <w:rPr>
          <w:spacing w:val="58"/>
        </w:rPr>
        <w:t xml:space="preserve"> </w:t>
      </w:r>
      <w:r>
        <w:t>OF</w:t>
      </w:r>
      <w:r>
        <w:rPr>
          <w:spacing w:val="58"/>
        </w:rPr>
        <w:t xml:space="preserve"> </w:t>
      </w:r>
      <w:r>
        <w:t>PUBLIC</w:t>
      </w:r>
      <w:r>
        <w:rPr>
          <w:spacing w:val="58"/>
        </w:rPr>
        <w:t xml:space="preserve"> </w:t>
      </w:r>
      <w:r>
        <w:rPr>
          <w:spacing w:val="-2"/>
        </w:rPr>
        <w:t>SERVANTS,</w:t>
      </w:r>
    </w:p>
    <w:p w14:paraId="60105CC8" w14:textId="77777777" w:rsidR="00D64F8E" w:rsidRDefault="00761EB6">
      <w:pPr>
        <w:pStyle w:val="BodyText"/>
      </w:pPr>
      <w:r>
        <w:t>„Perspectives</w:t>
      </w:r>
      <w:r>
        <w:rPr>
          <w:spacing w:val="-3"/>
        </w:rPr>
        <w:t xml:space="preserve"> </w:t>
      </w:r>
      <w:r>
        <w:t>of</w:t>
      </w:r>
      <w:r>
        <w:rPr>
          <w:spacing w:val="-3"/>
        </w:rPr>
        <w:t xml:space="preserve"> </w:t>
      </w:r>
      <w:r>
        <w:t>Law</w:t>
      </w:r>
      <w:r>
        <w:rPr>
          <w:spacing w:val="-4"/>
        </w:rPr>
        <w:t xml:space="preserve"> </w:t>
      </w:r>
      <w:r>
        <w:t>and</w:t>
      </w:r>
      <w:r>
        <w:rPr>
          <w:spacing w:val="-3"/>
        </w:rPr>
        <w:t xml:space="preserve"> </w:t>
      </w:r>
      <w:r>
        <w:t>Public</w:t>
      </w:r>
      <w:r>
        <w:rPr>
          <w:spacing w:val="-3"/>
        </w:rPr>
        <w:t xml:space="preserve"> </w:t>
      </w:r>
      <w:r>
        <w:t>Administration”,</w:t>
      </w:r>
      <w:r>
        <w:rPr>
          <w:spacing w:val="-3"/>
        </w:rPr>
        <w:t xml:space="preserve"> </w:t>
      </w:r>
      <w:r>
        <w:t>vol.</w:t>
      </w:r>
      <w:r>
        <w:rPr>
          <w:spacing w:val="-3"/>
        </w:rPr>
        <w:t xml:space="preserve"> </w:t>
      </w:r>
      <w:r>
        <w:t>7,</w:t>
      </w:r>
      <w:r>
        <w:rPr>
          <w:spacing w:val="-3"/>
        </w:rPr>
        <w:t xml:space="preserve"> </w:t>
      </w:r>
      <w:r>
        <w:t>issue</w:t>
      </w:r>
      <w:r>
        <w:rPr>
          <w:spacing w:val="-3"/>
        </w:rPr>
        <w:t xml:space="preserve"> </w:t>
      </w:r>
      <w:r>
        <w:t>1,</w:t>
      </w:r>
      <w:r>
        <w:rPr>
          <w:spacing w:val="-3"/>
        </w:rPr>
        <w:t xml:space="preserve"> </w:t>
      </w:r>
      <w:r>
        <w:t>2018,</w:t>
      </w:r>
      <w:r>
        <w:rPr>
          <w:spacing w:val="-3"/>
        </w:rPr>
        <w:t xml:space="preserve"> </w:t>
      </w:r>
      <w:r>
        <w:t>p.</w:t>
      </w:r>
      <w:r>
        <w:rPr>
          <w:spacing w:val="-3"/>
        </w:rPr>
        <w:t xml:space="preserve"> </w:t>
      </w:r>
      <w:r>
        <w:t xml:space="preserve">80, </w:t>
      </w:r>
      <w:hyperlink r:id="rId263">
        <w:r>
          <w:rPr>
            <w:spacing w:val="-2"/>
            <w:u w:val="single"/>
          </w:rPr>
          <w:t>http://adjuris.ro/revista/articole/an7nr1/10.%20Nicolae%20Margarit.pdf</w:t>
        </w:r>
      </w:hyperlink>
    </w:p>
    <w:p w14:paraId="6EC43EB8" w14:textId="77777777" w:rsidR="00D64F8E" w:rsidRDefault="00761EB6">
      <w:pPr>
        <w:spacing w:before="1"/>
        <w:ind w:left="456"/>
        <w:jc w:val="both"/>
        <w:rPr>
          <w:i/>
          <w:sz w:val="20"/>
        </w:rPr>
      </w:pPr>
      <w:r>
        <w:rPr>
          <w:b/>
          <w:sz w:val="20"/>
        </w:rPr>
        <w:t>Ci</w:t>
      </w:r>
      <w:r>
        <w:rPr>
          <w:b/>
          <w:spacing w:val="-2"/>
          <w:sz w:val="20"/>
        </w:rPr>
        <w:t xml:space="preserve"> </w:t>
      </w:r>
      <w:r>
        <w:rPr>
          <w:b/>
          <w:sz w:val="20"/>
        </w:rPr>
        <w:t>26.36.</w:t>
      </w:r>
      <w:r>
        <w:rPr>
          <w:b/>
          <w:spacing w:val="1"/>
          <w:sz w:val="20"/>
        </w:rPr>
        <w:t xml:space="preserve"> </w:t>
      </w:r>
      <w:r>
        <w:rPr>
          <w:sz w:val="20"/>
        </w:rPr>
        <w:t>Dan</w:t>
      </w:r>
      <w:r>
        <w:rPr>
          <w:spacing w:val="1"/>
          <w:sz w:val="20"/>
        </w:rPr>
        <w:t xml:space="preserve"> </w:t>
      </w:r>
      <w:r>
        <w:rPr>
          <w:sz w:val="20"/>
        </w:rPr>
        <w:t>Constantin</w:t>
      </w:r>
      <w:r>
        <w:rPr>
          <w:spacing w:val="1"/>
          <w:sz w:val="20"/>
        </w:rPr>
        <w:t xml:space="preserve"> </w:t>
      </w:r>
      <w:r>
        <w:rPr>
          <w:sz w:val="20"/>
        </w:rPr>
        <w:t>Mâţă,</w:t>
      </w:r>
      <w:r>
        <w:rPr>
          <w:spacing w:val="1"/>
          <w:sz w:val="20"/>
        </w:rPr>
        <w:t xml:space="preserve"> </w:t>
      </w:r>
      <w:r>
        <w:rPr>
          <w:i/>
          <w:sz w:val="20"/>
        </w:rPr>
        <w:t>COMMAND</w:t>
      </w:r>
      <w:r>
        <w:rPr>
          <w:i/>
          <w:spacing w:val="1"/>
          <w:sz w:val="20"/>
        </w:rPr>
        <w:t xml:space="preserve"> </w:t>
      </w:r>
      <w:r>
        <w:rPr>
          <w:i/>
          <w:sz w:val="20"/>
        </w:rPr>
        <w:t>ACTS</w:t>
      </w:r>
      <w:r>
        <w:rPr>
          <w:i/>
          <w:spacing w:val="1"/>
          <w:sz w:val="20"/>
        </w:rPr>
        <w:t xml:space="preserve"> </w:t>
      </w:r>
      <w:r>
        <w:rPr>
          <w:i/>
          <w:sz w:val="20"/>
        </w:rPr>
        <w:t>OF</w:t>
      </w:r>
      <w:r>
        <w:rPr>
          <w:i/>
          <w:spacing w:val="1"/>
          <w:sz w:val="20"/>
        </w:rPr>
        <w:t xml:space="preserve"> </w:t>
      </w:r>
      <w:r>
        <w:rPr>
          <w:i/>
          <w:sz w:val="20"/>
        </w:rPr>
        <w:t>MILITARY</w:t>
      </w:r>
      <w:r>
        <w:rPr>
          <w:i/>
          <w:spacing w:val="1"/>
          <w:sz w:val="20"/>
        </w:rPr>
        <w:t xml:space="preserve"> </w:t>
      </w:r>
      <w:r>
        <w:rPr>
          <w:i/>
          <w:sz w:val="20"/>
        </w:rPr>
        <w:t>NATURE.</w:t>
      </w:r>
      <w:r>
        <w:rPr>
          <w:i/>
          <w:spacing w:val="1"/>
          <w:sz w:val="20"/>
        </w:rPr>
        <w:t xml:space="preserve"> </w:t>
      </w:r>
      <w:r>
        <w:rPr>
          <w:i/>
          <w:sz w:val="20"/>
        </w:rPr>
        <w:t>CONSIDERATIONS</w:t>
      </w:r>
      <w:r>
        <w:rPr>
          <w:i/>
          <w:spacing w:val="1"/>
          <w:sz w:val="20"/>
        </w:rPr>
        <w:t xml:space="preserve"> </w:t>
      </w:r>
      <w:r>
        <w:rPr>
          <w:i/>
          <w:sz w:val="20"/>
        </w:rPr>
        <w:t>ON</w:t>
      </w:r>
      <w:r>
        <w:rPr>
          <w:i/>
          <w:spacing w:val="1"/>
          <w:sz w:val="20"/>
        </w:rPr>
        <w:t xml:space="preserve"> </w:t>
      </w:r>
      <w:r>
        <w:rPr>
          <w:i/>
          <w:sz w:val="20"/>
        </w:rPr>
        <w:t>THE</w:t>
      </w:r>
      <w:r>
        <w:rPr>
          <w:i/>
          <w:spacing w:val="1"/>
          <w:sz w:val="20"/>
        </w:rPr>
        <w:t xml:space="preserve"> </w:t>
      </w:r>
      <w:r>
        <w:rPr>
          <w:i/>
          <w:spacing w:val="-2"/>
          <w:sz w:val="20"/>
        </w:rPr>
        <w:t>ACTUALITY</w:t>
      </w:r>
    </w:p>
    <w:p w14:paraId="79A6FF6B" w14:textId="77777777" w:rsidR="00D64F8E" w:rsidRDefault="00761EB6">
      <w:pPr>
        <w:pStyle w:val="BodyText"/>
        <w:spacing w:before="1"/>
        <w:ind w:right="91"/>
        <w:jc w:val="both"/>
      </w:pPr>
      <w:r>
        <w:rPr>
          <w:i/>
        </w:rPr>
        <w:t>OF THE REGULATION</w:t>
      </w:r>
      <w:r>
        <w:t xml:space="preserve">, „Perspectives of Law and Public Administration”, vol. 8, issue 1, 2019, p. 40, </w:t>
      </w:r>
      <w:hyperlink r:id="rId264">
        <w:r>
          <w:rPr>
            <w:spacing w:val="-2"/>
            <w:u w:val="single"/>
          </w:rPr>
          <w:t>http://adjuris.ro/revista/articole/an8nr1/4.%20Dan%20Constantin%20Mata%20EN.pdf</w:t>
        </w:r>
      </w:hyperlink>
    </w:p>
    <w:p w14:paraId="16A19F57" w14:textId="77777777" w:rsidR="00D64F8E" w:rsidRDefault="00761EB6">
      <w:pPr>
        <w:ind w:left="456" w:right="89"/>
        <w:jc w:val="both"/>
        <w:rPr>
          <w:sz w:val="20"/>
        </w:rPr>
      </w:pPr>
      <w:r>
        <w:rPr>
          <w:b/>
          <w:sz w:val="20"/>
        </w:rPr>
        <w:t>Ci</w:t>
      </w:r>
      <w:r>
        <w:rPr>
          <w:b/>
          <w:spacing w:val="-4"/>
          <w:sz w:val="20"/>
        </w:rPr>
        <w:t xml:space="preserve"> </w:t>
      </w:r>
      <w:r>
        <w:rPr>
          <w:b/>
          <w:sz w:val="20"/>
        </w:rPr>
        <w:t>26.37.</w:t>
      </w:r>
      <w:r>
        <w:rPr>
          <w:b/>
          <w:spacing w:val="-4"/>
          <w:sz w:val="20"/>
        </w:rPr>
        <w:t xml:space="preserve"> </w:t>
      </w:r>
      <w:r>
        <w:rPr>
          <w:sz w:val="20"/>
        </w:rPr>
        <w:t>Cătălin-Radu</w:t>
      </w:r>
      <w:r>
        <w:rPr>
          <w:spacing w:val="-4"/>
          <w:sz w:val="20"/>
        </w:rPr>
        <w:t xml:space="preserve"> </w:t>
      </w:r>
      <w:r>
        <w:rPr>
          <w:sz w:val="20"/>
        </w:rPr>
        <w:t>Pavel,</w:t>
      </w:r>
      <w:r>
        <w:rPr>
          <w:spacing w:val="-4"/>
          <w:sz w:val="20"/>
        </w:rPr>
        <w:t xml:space="preserve"> </w:t>
      </w:r>
      <w:r>
        <w:rPr>
          <w:i/>
          <w:sz w:val="20"/>
        </w:rPr>
        <w:t>Ensuring</w:t>
      </w:r>
      <w:r>
        <w:rPr>
          <w:i/>
          <w:spacing w:val="-4"/>
          <w:sz w:val="20"/>
        </w:rPr>
        <w:t xml:space="preserve"> </w:t>
      </w:r>
      <w:r>
        <w:rPr>
          <w:i/>
          <w:sz w:val="20"/>
        </w:rPr>
        <w:t>a</w:t>
      </w:r>
      <w:r>
        <w:rPr>
          <w:i/>
          <w:spacing w:val="-4"/>
          <w:sz w:val="20"/>
        </w:rPr>
        <w:t xml:space="preserve"> </w:t>
      </w:r>
      <w:r>
        <w:rPr>
          <w:i/>
          <w:sz w:val="20"/>
        </w:rPr>
        <w:t>good</w:t>
      </w:r>
      <w:r>
        <w:rPr>
          <w:i/>
          <w:spacing w:val="-4"/>
          <w:sz w:val="20"/>
        </w:rPr>
        <w:t xml:space="preserve"> </w:t>
      </w:r>
      <w:r>
        <w:rPr>
          <w:i/>
          <w:sz w:val="20"/>
        </w:rPr>
        <w:t>administration</w:t>
      </w:r>
      <w:r>
        <w:rPr>
          <w:i/>
          <w:spacing w:val="-4"/>
          <w:sz w:val="20"/>
        </w:rPr>
        <w:t xml:space="preserve"> </w:t>
      </w:r>
      <w:r>
        <w:rPr>
          <w:i/>
          <w:sz w:val="20"/>
        </w:rPr>
        <w:t>by</w:t>
      </w:r>
      <w:r>
        <w:rPr>
          <w:i/>
          <w:spacing w:val="-4"/>
          <w:sz w:val="20"/>
        </w:rPr>
        <w:t xml:space="preserve"> </w:t>
      </w:r>
      <w:r>
        <w:rPr>
          <w:i/>
          <w:sz w:val="20"/>
        </w:rPr>
        <w:t>granting</w:t>
      </w:r>
      <w:r>
        <w:rPr>
          <w:i/>
          <w:spacing w:val="-4"/>
          <w:sz w:val="20"/>
        </w:rPr>
        <w:t xml:space="preserve"> </w:t>
      </w:r>
      <w:r>
        <w:rPr>
          <w:i/>
          <w:sz w:val="20"/>
        </w:rPr>
        <w:t>the</w:t>
      </w:r>
      <w:r>
        <w:rPr>
          <w:i/>
          <w:spacing w:val="-4"/>
          <w:sz w:val="20"/>
        </w:rPr>
        <w:t xml:space="preserve"> </w:t>
      </w:r>
      <w:r>
        <w:rPr>
          <w:i/>
          <w:sz w:val="20"/>
        </w:rPr>
        <w:t>petition</w:t>
      </w:r>
      <w:r>
        <w:rPr>
          <w:i/>
          <w:spacing w:val="-4"/>
          <w:sz w:val="20"/>
        </w:rPr>
        <w:t xml:space="preserve"> </w:t>
      </w:r>
      <w:r>
        <w:rPr>
          <w:i/>
          <w:sz w:val="20"/>
        </w:rPr>
        <w:t>right</w:t>
      </w:r>
      <w:r>
        <w:rPr>
          <w:sz w:val="20"/>
        </w:rPr>
        <w:t>,</w:t>
      </w:r>
      <w:r>
        <w:rPr>
          <w:spacing w:val="-4"/>
          <w:sz w:val="20"/>
        </w:rPr>
        <w:t xml:space="preserve"> </w:t>
      </w:r>
      <w:r>
        <w:rPr>
          <w:sz w:val="20"/>
        </w:rPr>
        <w:t>in</w:t>
      </w:r>
      <w:r>
        <w:rPr>
          <w:spacing w:val="-4"/>
          <w:sz w:val="20"/>
        </w:rPr>
        <w:t xml:space="preserve"> </w:t>
      </w:r>
      <w:r>
        <w:rPr>
          <w:sz w:val="20"/>
        </w:rPr>
        <w:t>Rafał</w:t>
      </w:r>
      <w:r>
        <w:rPr>
          <w:spacing w:val="-4"/>
          <w:sz w:val="20"/>
        </w:rPr>
        <w:t xml:space="preserve"> </w:t>
      </w:r>
      <w:r>
        <w:rPr>
          <w:sz w:val="20"/>
        </w:rPr>
        <w:t>Szczepaniak,</w:t>
      </w:r>
      <w:r>
        <w:rPr>
          <w:spacing w:val="-4"/>
          <w:sz w:val="20"/>
        </w:rPr>
        <w:t xml:space="preserve"> </w:t>
      </w:r>
      <w:r>
        <w:rPr>
          <w:sz w:val="20"/>
        </w:rPr>
        <w:t xml:space="preserve">Cláudia </w:t>
      </w:r>
      <w:r>
        <w:rPr>
          <w:spacing w:val="-2"/>
          <w:sz w:val="20"/>
        </w:rPr>
        <w:t xml:space="preserve">Sofia Melo Figueiras, </w:t>
      </w:r>
      <w:r>
        <w:rPr>
          <w:i/>
          <w:spacing w:val="-2"/>
          <w:sz w:val="20"/>
        </w:rPr>
        <w:t>Contemporary Challenges in Administrative Law and Public Administration</w:t>
      </w:r>
      <w:r>
        <w:rPr>
          <w:spacing w:val="-2"/>
          <w:sz w:val="20"/>
        </w:rPr>
        <w:t xml:space="preserve">, ADJURIS – International </w:t>
      </w:r>
      <w:r>
        <w:rPr>
          <w:sz w:val="20"/>
        </w:rPr>
        <w:t xml:space="preserve">Academic Publisher, 2018, p. 178, </w:t>
      </w:r>
      <w:hyperlink r:id="rId265">
        <w:r>
          <w:rPr>
            <w:sz w:val="20"/>
            <w:u w:val="single"/>
          </w:rPr>
          <w:t>http://adjuris.ro/reviste/ccal/Carte%20ALPAConference1.pdf</w:t>
        </w:r>
      </w:hyperlink>
    </w:p>
    <w:p w14:paraId="516A7CA2" w14:textId="77777777" w:rsidR="00D64F8E" w:rsidRDefault="00761EB6">
      <w:pPr>
        <w:ind w:left="456"/>
        <w:rPr>
          <w:sz w:val="20"/>
        </w:rPr>
      </w:pPr>
      <w:r>
        <w:rPr>
          <w:b/>
          <w:sz w:val="20"/>
        </w:rPr>
        <w:t>Ci</w:t>
      </w:r>
      <w:r>
        <w:rPr>
          <w:b/>
          <w:spacing w:val="29"/>
          <w:sz w:val="20"/>
        </w:rPr>
        <w:t xml:space="preserve"> </w:t>
      </w:r>
      <w:r>
        <w:rPr>
          <w:b/>
          <w:sz w:val="20"/>
        </w:rPr>
        <w:t>26.38.</w:t>
      </w:r>
      <w:r>
        <w:rPr>
          <w:b/>
          <w:spacing w:val="30"/>
          <w:sz w:val="20"/>
        </w:rPr>
        <w:t xml:space="preserve"> </w:t>
      </w:r>
      <w:r>
        <w:rPr>
          <w:sz w:val="20"/>
        </w:rPr>
        <w:t>Ioana</w:t>
      </w:r>
      <w:r>
        <w:rPr>
          <w:spacing w:val="29"/>
          <w:sz w:val="20"/>
        </w:rPr>
        <w:t xml:space="preserve"> </w:t>
      </w:r>
      <w:r>
        <w:rPr>
          <w:sz w:val="20"/>
        </w:rPr>
        <w:t>Nely</w:t>
      </w:r>
      <w:r>
        <w:rPr>
          <w:spacing w:val="29"/>
          <w:sz w:val="20"/>
        </w:rPr>
        <w:t xml:space="preserve"> </w:t>
      </w:r>
      <w:r>
        <w:rPr>
          <w:sz w:val="20"/>
        </w:rPr>
        <w:t>Militaru,</w:t>
      </w:r>
      <w:r>
        <w:rPr>
          <w:spacing w:val="29"/>
          <w:sz w:val="20"/>
        </w:rPr>
        <w:t xml:space="preserve"> </w:t>
      </w:r>
      <w:r>
        <w:rPr>
          <w:i/>
          <w:sz w:val="20"/>
        </w:rPr>
        <w:t>Organization</w:t>
      </w:r>
      <w:r>
        <w:rPr>
          <w:i/>
          <w:spacing w:val="29"/>
          <w:sz w:val="20"/>
        </w:rPr>
        <w:t xml:space="preserve"> </w:t>
      </w:r>
      <w:r>
        <w:rPr>
          <w:i/>
          <w:sz w:val="20"/>
        </w:rPr>
        <w:t>and</w:t>
      </w:r>
      <w:r>
        <w:rPr>
          <w:i/>
          <w:spacing w:val="29"/>
          <w:sz w:val="20"/>
        </w:rPr>
        <w:t xml:space="preserve"> </w:t>
      </w:r>
      <w:r>
        <w:rPr>
          <w:i/>
          <w:sz w:val="20"/>
        </w:rPr>
        <w:t>duties</w:t>
      </w:r>
      <w:r>
        <w:rPr>
          <w:i/>
          <w:spacing w:val="29"/>
          <w:sz w:val="20"/>
        </w:rPr>
        <w:t xml:space="preserve"> </w:t>
      </w:r>
      <w:r>
        <w:rPr>
          <w:i/>
          <w:sz w:val="20"/>
        </w:rPr>
        <w:t>of</w:t>
      </w:r>
      <w:r>
        <w:rPr>
          <w:i/>
          <w:spacing w:val="30"/>
          <w:sz w:val="20"/>
        </w:rPr>
        <w:t xml:space="preserve"> </w:t>
      </w:r>
      <w:r>
        <w:rPr>
          <w:i/>
          <w:sz w:val="20"/>
        </w:rPr>
        <w:t>the</w:t>
      </w:r>
      <w:r>
        <w:rPr>
          <w:i/>
          <w:spacing w:val="29"/>
          <w:sz w:val="20"/>
        </w:rPr>
        <w:t xml:space="preserve"> </w:t>
      </w:r>
      <w:r>
        <w:rPr>
          <w:i/>
          <w:sz w:val="20"/>
        </w:rPr>
        <w:t>European</w:t>
      </w:r>
      <w:r>
        <w:rPr>
          <w:i/>
          <w:spacing w:val="29"/>
          <w:sz w:val="20"/>
        </w:rPr>
        <w:t xml:space="preserve"> </w:t>
      </w:r>
      <w:r>
        <w:rPr>
          <w:i/>
          <w:sz w:val="20"/>
        </w:rPr>
        <w:t>Union</w:t>
      </w:r>
      <w:r>
        <w:rPr>
          <w:i/>
          <w:spacing w:val="29"/>
          <w:sz w:val="20"/>
        </w:rPr>
        <w:t xml:space="preserve"> </w:t>
      </w:r>
      <w:r>
        <w:rPr>
          <w:i/>
          <w:sz w:val="20"/>
        </w:rPr>
        <w:t>institutions</w:t>
      </w:r>
      <w:r>
        <w:rPr>
          <w:sz w:val="20"/>
        </w:rPr>
        <w:t>,</w:t>
      </w:r>
      <w:r>
        <w:rPr>
          <w:spacing w:val="30"/>
          <w:sz w:val="20"/>
        </w:rPr>
        <w:t xml:space="preserve"> </w:t>
      </w:r>
      <w:r>
        <w:rPr>
          <w:sz w:val="20"/>
        </w:rPr>
        <w:t>ADJURIS</w:t>
      </w:r>
      <w:r>
        <w:rPr>
          <w:spacing w:val="29"/>
          <w:sz w:val="20"/>
        </w:rPr>
        <w:t xml:space="preserve"> </w:t>
      </w:r>
      <w:r>
        <w:rPr>
          <w:sz w:val="20"/>
        </w:rPr>
        <w:t>–</w:t>
      </w:r>
      <w:r>
        <w:rPr>
          <w:spacing w:val="29"/>
          <w:sz w:val="20"/>
        </w:rPr>
        <w:t xml:space="preserve"> </w:t>
      </w:r>
      <w:r>
        <w:rPr>
          <w:sz w:val="20"/>
        </w:rPr>
        <w:t xml:space="preserve">International Academic Publisher, 2019, ISBN: 978-606-94978-0-7, p. 151. </w:t>
      </w:r>
      <w:hyperlink r:id="rId266">
        <w:r>
          <w:rPr>
            <w:spacing w:val="-2"/>
            <w:sz w:val="20"/>
            <w:u w:val="single"/>
          </w:rPr>
          <w:t>http://adjuris.ro/reviste/oeu/Organization%20and%20duties%20of%20the%20European%20Union%20institutions.pdf</w:t>
        </w:r>
      </w:hyperlink>
    </w:p>
    <w:p w14:paraId="7D3C3D3F" w14:textId="77777777" w:rsidR="00D64F8E" w:rsidRDefault="00761EB6">
      <w:pPr>
        <w:ind w:left="456" w:right="89"/>
        <w:jc w:val="both"/>
        <w:rPr>
          <w:sz w:val="20"/>
        </w:rPr>
      </w:pPr>
      <w:r>
        <w:rPr>
          <w:b/>
          <w:sz w:val="20"/>
        </w:rPr>
        <w:t xml:space="preserve">Ci 26.39. </w:t>
      </w:r>
      <w:r>
        <w:rPr>
          <w:sz w:val="20"/>
        </w:rPr>
        <w:t xml:space="preserve">Dragos Lucian Radulescu, </w:t>
      </w:r>
      <w:r>
        <w:rPr>
          <w:i/>
          <w:sz w:val="20"/>
        </w:rPr>
        <w:t>Non-Compliance of the Law of the Remuneration with Non-Discrimination Rules</w:t>
      </w:r>
      <w:r>
        <w:rPr>
          <w:sz w:val="20"/>
        </w:rPr>
        <w:t xml:space="preserve">, in Dobrinka Chankova, Ivan Pankevych, </w:t>
      </w:r>
      <w:r>
        <w:rPr>
          <w:i/>
          <w:sz w:val="20"/>
        </w:rPr>
        <w:t>Dynamic Elements in the Contemporary Business Law</w:t>
      </w:r>
      <w:r>
        <w:rPr>
          <w:sz w:val="20"/>
        </w:rPr>
        <w:t>, ADJURIS – International Academic</w:t>
      </w:r>
      <w:r>
        <w:rPr>
          <w:spacing w:val="60"/>
          <w:w w:val="150"/>
          <w:sz w:val="20"/>
        </w:rPr>
        <w:t xml:space="preserve">  </w:t>
      </w:r>
      <w:r>
        <w:rPr>
          <w:sz w:val="20"/>
        </w:rPr>
        <w:t>Publisher,</w:t>
      </w:r>
      <w:r>
        <w:rPr>
          <w:spacing w:val="61"/>
          <w:w w:val="150"/>
          <w:sz w:val="20"/>
        </w:rPr>
        <w:t xml:space="preserve">  </w:t>
      </w:r>
      <w:r>
        <w:rPr>
          <w:sz w:val="20"/>
        </w:rPr>
        <w:t>2019,</w:t>
      </w:r>
      <w:r>
        <w:rPr>
          <w:spacing w:val="61"/>
          <w:w w:val="150"/>
          <w:sz w:val="20"/>
        </w:rPr>
        <w:t xml:space="preserve">  </w:t>
      </w:r>
      <w:r>
        <w:rPr>
          <w:sz w:val="20"/>
        </w:rPr>
        <w:t>ISBN:</w:t>
      </w:r>
      <w:r>
        <w:rPr>
          <w:spacing w:val="61"/>
          <w:w w:val="150"/>
          <w:sz w:val="20"/>
        </w:rPr>
        <w:t xml:space="preserve">  </w:t>
      </w:r>
      <w:r>
        <w:rPr>
          <w:sz w:val="20"/>
        </w:rPr>
        <w:t>978-606-94312-9-0,</w:t>
      </w:r>
      <w:r>
        <w:rPr>
          <w:spacing w:val="61"/>
          <w:w w:val="150"/>
          <w:sz w:val="20"/>
        </w:rPr>
        <w:t xml:space="preserve">  </w:t>
      </w:r>
      <w:r>
        <w:rPr>
          <w:sz w:val="20"/>
        </w:rPr>
        <w:t>p.</w:t>
      </w:r>
      <w:r>
        <w:rPr>
          <w:spacing w:val="61"/>
          <w:w w:val="150"/>
          <w:sz w:val="20"/>
        </w:rPr>
        <w:t xml:space="preserve">  </w:t>
      </w:r>
      <w:r>
        <w:rPr>
          <w:sz w:val="20"/>
        </w:rPr>
        <w:t>227,</w:t>
      </w:r>
      <w:r>
        <w:rPr>
          <w:spacing w:val="61"/>
          <w:w w:val="150"/>
          <w:sz w:val="20"/>
        </w:rPr>
        <w:t xml:space="preserve">  </w:t>
      </w:r>
      <w:hyperlink r:id="rId267">
        <w:r>
          <w:rPr>
            <w:spacing w:val="-2"/>
            <w:sz w:val="20"/>
            <w:u w:val="single"/>
          </w:rPr>
          <w:t>http://adjuris.ro/reviste/decbl/Book%20-</w:t>
        </w:r>
      </w:hyperlink>
    </w:p>
    <w:p w14:paraId="0B069765" w14:textId="77777777" w:rsidR="00D64F8E" w:rsidRDefault="00761EB6">
      <w:pPr>
        <w:pStyle w:val="BodyText"/>
      </w:pPr>
      <w:r>
        <w:rPr>
          <w:spacing w:val="-2"/>
          <w:u w:val="single"/>
        </w:rPr>
        <w:t>%20Dynamic%20Elements.pdf</w:t>
      </w:r>
    </w:p>
    <w:p w14:paraId="16EABAC3" w14:textId="77777777" w:rsidR="00D64F8E" w:rsidRDefault="00761EB6">
      <w:pPr>
        <w:spacing w:line="228" w:lineRule="exact"/>
        <w:ind w:left="456"/>
        <w:jc w:val="both"/>
        <w:rPr>
          <w:sz w:val="20"/>
        </w:rPr>
      </w:pPr>
      <w:r>
        <w:rPr>
          <w:b/>
          <w:sz w:val="20"/>
        </w:rPr>
        <w:t>Ci</w:t>
      </w:r>
      <w:r>
        <w:rPr>
          <w:b/>
          <w:spacing w:val="-10"/>
          <w:sz w:val="20"/>
        </w:rPr>
        <w:t xml:space="preserve"> </w:t>
      </w:r>
      <w:r>
        <w:rPr>
          <w:b/>
          <w:sz w:val="20"/>
        </w:rPr>
        <w:t>26.40.</w:t>
      </w:r>
      <w:r>
        <w:rPr>
          <w:b/>
          <w:spacing w:val="-6"/>
          <w:sz w:val="20"/>
        </w:rPr>
        <w:t xml:space="preserve"> </w:t>
      </w:r>
      <w:r>
        <w:rPr>
          <w:sz w:val="20"/>
        </w:rPr>
        <w:t>Emilian</w:t>
      </w:r>
      <w:r>
        <w:rPr>
          <w:spacing w:val="-7"/>
          <w:sz w:val="20"/>
        </w:rPr>
        <w:t xml:space="preserve"> </w:t>
      </w:r>
      <w:r>
        <w:rPr>
          <w:sz w:val="20"/>
        </w:rPr>
        <w:t>Ciongaru,</w:t>
      </w:r>
      <w:r>
        <w:rPr>
          <w:spacing w:val="-7"/>
          <w:sz w:val="20"/>
        </w:rPr>
        <w:t xml:space="preserve"> </w:t>
      </w:r>
      <w:r>
        <w:rPr>
          <w:i/>
          <w:sz w:val="20"/>
        </w:rPr>
        <w:t>THE</w:t>
      </w:r>
      <w:r>
        <w:rPr>
          <w:i/>
          <w:spacing w:val="-7"/>
          <w:sz w:val="20"/>
        </w:rPr>
        <w:t xml:space="preserve"> </w:t>
      </w:r>
      <w:r>
        <w:rPr>
          <w:i/>
          <w:sz w:val="20"/>
        </w:rPr>
        <w:t>CONSTITUTIONAL</w:t>
      </w:r>
      <w:r>
        <w:rPr>
          <w:i/>
          <w:spacing w:val="-7"/>
          <w:sz w:val="20"/>
        </w:rPr>
        <w:t xml:space="preserve"> </w:t>
      </w:r>
      <w:r>
        <w:rPr>
          <w:i/>
          <w:sz w:val="20"/>
        </w:rPr>
        <w:t>CONCEPTS</w:t>
      </w:r>
      <w:r>
        <w:rPr>
          <w:i/>
          <w:spacing w:val="-7"/>
          <w:sz w:val="20"/>
        </w:rPr>
        <w:t xml:space="preserve"> </w:t>
      </w:r>
      <w:r>
        <w:rPr>
          <w:i/>
          <w:sz w:val="20"/>
        </w:rPr>
        <w:t>OF</w:t>
      </w:r>
      <w:r>
        <w:rPr>
          <w:i/>
          <w:spacing w:val="-7"/>
          <w:sz w:val="20"/>
        </w:rPr>
        <w:t xml:space="preserve"> </w:t>
      </w:r>
      <w:r>
        <w:rPr>
          <w:i/>
          <w:sz w:val="20"/>
        </w:rPr>
        <w:t>THE</w:t>
      </w:r>
      <w:r>
        <w:rPr>
          <w:i/>
          <w:spacing w:val="-7"/>
          <w:sz w:val="20"/>
        </w:rPr>
        <w:t xml:space="preserve"> </w:t>
      </w:r>
      <w:r>
        <w:rPr>
          <w:i/>
          <w:sz w:val="20"/>
        </w:rPr>
        <w:t>REFORM</w:t>
      </w:r>
      <w:r>
        <w:rPr>
          <w:i/>
          <w:spacing w:val="-7"/>
          <w:sz w:val="20"/>
        </w:rPr>
        <w:t xml:space="preserve"> </w:t>
      </w:r>
      <w:r>
        <w:rPr>
          <w:i/>
          <w:sz w:val="20"/>
        </w:rPr>
        <w:t>TREATY</w:t>
      </w:r>
      <w:r>
        <w:rPr>
          <w:i/>
          <w:spacing w:val="-7"/>
          <w:sz w:val="20"/>
        </w:rPr>
        <w:t xml:space="preserve"> </w:t>
      </w:r>
      <w:r>
        <w:rPr>
          <w:i/>
          <w:sz w:val="20"/>
        </w:rPr>
        <w:t>(THE</w:t>
      </w:r>
      <w:r>
        <w:rPr>
          <w:i/>
          <w:spacing w:val="-7"/>
          <w:sz w:val="20"/>
        </w:rPr>
        <w:t xml:space="preserve"> </w:t>
      </w:r>
      <w:r>
        <w:rPr>
          <w:i/>
          <w:sz w:val="20"/>
        </w:rPr>
        <w:t>LISBON</w:t>
      </w:r>
      <w:r>
        <w:rPr>
          <w:i/>
          <w:spacing w:val="-7"/>
          <w:sz w:val="20"/>
        </w:rPr>
        <w:t xml:space="preserve"> </w:t>
      </w:r>
      <w:r>
        <w:rPr>
          <w:i/>
          <w:spacing w:val="-2"/>
          <w:sz w:val="20"/>
        </w:rPr>
        <w:t>TREATY)</w:t>
      </w:r>
      <w:r>
        <w:rPr>
          <w:spacing w:val="-2"/>
          <w:sz w:val="20"/>
        </w:rPr>
        <w:t>,</w:t>
      </w:r>
    </w:p>
    <w:p w14:paraId="460B7FBD" w14:textId="77777777" w:rsidR="00D64F8E" w:rsidRDefault="00761EB6">
      <w:pPr>
        <w:pStyle w:val="BodyText"/>
        <w:ind w:right="88"/>
        <w:jc w:val="both"/>
      </w:pPr>
      <w:r>
        <w:t xml:space="preserve">„Perspectives of Business Law Journal”, vol. 6, issue 1, 2017, p. 5, </w:t>
      </w:r>
      <w:hyperlink r:id="rId268">
        <w:r>
          <w:rPr>
            <w:spacing w:val="-2"/>
            <w:u w:val="single"/>
          </w:rPr>
          <w:t>http://businesslawconference.ro/revista/articole/an6nr1/1.%20Ciongaru.pdf</w:t>
        </w:r>
      </w:hyperlink>
    </w:p>
    <w:p w14:paraId="423058A4" w14:textId="77777777" w:rsidR="00D64F8E" w:rsidRDefault="00761EB6">
      <w:pPr>
        <w:pStyle w:val="BodyText"/>
        <w:ind w:right="89"/>
        <w:jc w:val="both"/>
      </w:pPr>
      <w:r>
        <w:rPr>
          <w:b/>
        </w:rPr>
        <w:t xml:space="preserve">Ci 26.41. </w:t>
      </w:r>
      <w:r>
        <w:t>Mihai Cristian APOSTOLACHE, Mihaela Adina APOSTOLACHE, Considerations regarding the unconstitutionality</w:t>
      </w:r>
      <w:r>
        <w:rPr>
          <w:spacing w:val="-10"/>
        </w:rPr>
        <w:t xml:space="preserve"> </w:t>
      </w:r>
      <w:r>
        <w:t>of</w:t>
      </w:r>
      <w:r>
        <w:rPr>
          <w:spacing w:val="-10"/>
        </w:rPr>
        <w:t xml:space="preserve"> </w:t>
      </w:r>
      <w:r>
        <w:t>articles</w:t>
      </w:r>
      <w:r>
        <w:rPr>
          <w:spacing w:val="-10"/>
        </w:rPr>
        <w:t xml:space="preserve"> </w:t>
      </w:r>
      <w:r>
        <w:t>55¹</w:t>
      </w:r>
      <w:r>
        <w:rPr>
          <w:spacing w:val="-10"/>
        </w:rPr>
        <w:t xml:space="preserve"> </w:t>
      </w:r>
      <w:r>
        <w:t>and</w:t>
      </w:r>
      <w:r>
        <w:rPr>
          <w:spacing w:val="-10"/>
        </w:rPr>
        <w:t xml:space="preserve"> </w:t>
      </w:r>
      <w:r>
        <w:t>99¹</w:t>
      </w:r>
      <w:r>
        <w:rPr>
          <w:spacing w:val="-10"/>
        </w:rPr>
        <w:t xml:space="preserve"> </w:t>
      </w:r>
      <w:r>
        <w:t>of</w:t>
      </w:r>
      <w:r>
        <w:rPr>
          <w:spacing w:val="-10"/>
        </w:rPr>
        <w:t xml:space="preserve"> </w:t>
      </w:r>
      <w:r>
        <w:t>the</w:t>
      </w:r>
      <w:r>
        <w:rPr>
          <w:spacing w:val="-10"/>
        </w:rPr>
        <w:t xml:space="preserve"> </w:t>
      </w:r>
      <w:r>
        <w:t>law</w:t>
      </w:r>
      <w:r>
        <w:rPr>
          <w:spacing w:val="-10"/>
        </w:rPr>
        <w:t xml:space="preserve"> </w:t>
      </w:r>
      <w:r>
        <w:t>on</w:t>
      </w:r>
      <w:r>
        <w:rPr>
          <w:spacing w:val="-10"/>
        </w:rPr>
        <w:t xml:space="preserve"> </w:t>
      </w:r>
      <w:r>
        <w:t>local</w:t>
      </w:r>
      <w:r>
        <w:rPr>
          <w:spacing w:val="-10"/>
        </w:rPr>
        <w:t xml:space="preserve"> </w:t>
      </w:r>
      <w:r>
        <w:t>public</w:t>
      </w:r>
      <w:r>
        <w:rPr>
          <w:spacing w:val="-10"/>
        </w:rPr>
        <w:t xml:space="preserve"> </w:t>
      </w:r>
      <w:r>
        <w:t>administration,</w:t>
      </w:r>
      <w:r>
        <w:rPr>
          <w:spacing w:val="-10"/>
        </w:rPr>
        <w:t xml:space="preserve"> </w:t>
      </w:r>
      <w:r>
        <w:t>în</w:t>
      </w:r>
      <w:r>
        <w:rPr>
          <w:spacing w:val="-10"/>
        </w:rPr>
        <w:t xml:space="preserve"> </w:t>
      </w:r>
      <w:r>
        <w:t>„Juridical</w:t>
      </w:r>
      <w:r>
        <w:rPr>
          <w:spacing w:val="-10"/>
        </w:rPr>
        <w:t xml:space="preserve"> </w:t>
      </w:r>
      <w:r>
        <w:t>Tribune</w:t>
      </w:r>
      <w:r>
        <w:rPr>
          <w:spacing w:val="-9"/>
        </w:rPr>
        <w:t xml:space="preserve"> </w:t>
      </w:r>
      <w:r>
        <w:t>–</w:t>
      </w:r>
      <w:r>
        <w:rPr>
          <w:spacing w:val="-10"/>
        </w:rPr>
        <w:t xml:space="preserve"> </w:t>
      </w:r>
      <w:r>
        <w:t>Tribuna</w:t>
      </w:r>
      <w:r>
        <w:rPr>
          <w:spacing w:val="-10"/>
        </w:rPr>
        <w:t xml:space="preserve"> </w:t>
      </w:r>
      <w:r>
        <w:t>Juridica”, vol. 7, issue 1, 2017 (revistă indexată în Thomson Reuters Web of Science - Emerging Sources Citation Index, Heinonline, ProQuest,</w:t>
      </w:r>
      <w:r>
        <w:rPr>
          <w:spacing w:val="72"/>
          <w:w w:val="150"/>
        </w:rPr>
        <w:t xml:space="preserve">   </w:t>
      </w:r>
      <w:r>
        <w:t>Ebsco,</w:t>
      </w:r>
      <w:r>
        <w:rPr>
          <w:spacing w:val="72"/>
          <w:w w:val="150"/>
        </w:rPr>
        <w:t xml:space="preserve">   </w:t>
      </w:r>
      <w:r>
        <w:t>CEOL),</w:t>
      </w:r>
      <w:r>
        <w:rPr>
          <w:spacing w:val="72"/>
          <w:w w:val="150"/>
        </w:rPr>
        <w:t xml:space="preserve">   </w:t>
      </w:r>
      <w:r>
        <w:t>ISSN:</w:t>
      </w:r>
      <w:r>
        <w:rPr>
          <w:spacing w:val="73"/>
          <w:w w:val="150"/>
        </w:rPr>
        <w:t xml:space="preserve">   </w:t>
      </w:r>
      <w:r>
        <w:t>2247-7195,</w:t>
      </w:r>
      <w:r>
        <w:rPr>
          <w:spacing w:val="72"/>
          <w:w w:val="150"/>
        </w:rPr>
        <w:t xml:space="preserve">   </w:t>
      </w:r>
      <w:r>
        <w:t>e-ISSN</w:t>
      </w:r>
      <w:r>
        <w:rPr>
          <w:spacing w:val="72"/>
          <w:w w:val="150"/>
        </w:rPr>
        <w:t xml:space="preserve">   </w:t>
      </w:r>
      <w:r>
        <w:t>2248</w:t>
      </w:r>
      <w:r>
        <w:rPr>
          <w:spacing w:val="72"/>
          <w:w w:val="150"/>
        </w:rPr>
        <w:t xml:space="preserve">   </w:t>
      </w:r>
      <w:r>
        <w:t>–</w:t>
      </w:r>
      <w:r>
        <w:rPr>
          <w:spacing w:val="72"/>
          <w:w w:val="150"/>
        </w:rPr>
        <w:t xml:space="preserve">   </w:t>
      </w:r>
      <w:r>
        <w:t>0382,</w:t>
      </w:r>
      <w:r>
        <w:rPr>
          <w:spacing w:val="72"/>
          <w:w w:val="150"/>
        </w:rPr>
        <w:t xml:space="preserve">   </w:t>
      </w:r>
      <w:r>
        <w:t>p.</w:t>
      </w:r>
      <w:r>
        <w:rPr>
          <w:spacing w:val="73"/>
          <w:w w:val="150"/>
        </w:rPr>
        <w:t xml:space="preserve">   </w:t>
      </w:r>
      <w:r>
        <w:rPr>
          <w:spacing w:val="-4"/>
        </w:rPr>
        <w:t>132,</w:t>
      </w:r>
    </w:p>
    <w:p w14:paraId="53C56365" w14:textId="77777777" w:rsidR="00D64F8E" w:rsidRDefault="00761EB6">
      <w:pPr>
        <w:pStyle w:val="BodyText"/>
      </w:pPr>
      <w:hyperlink r:id="rId269">
        <w:r>
          <w:rPr>
            <w:spacing w:val="-2"/>
            <w:u w:val="single"/>
          </w:rPr>
          <w:t>http://tribunajuridica.eu/arhiva/An7v1/11%20Apostolache.pdf</w:t>
        </w:r>
      </w:hyperlink>
    </w:p>
    <w:p w14:paraId="5682EF09" w14:textId="77777777" w:rsidR="00D64F8E" w:rsidRDefault="00761EB6">
      <w:pPr>
        <w:pStyle w:val="BodyText"/>
        <w:spacing w:before="1"/>
        <w:ind w:right="86"/>
        <w:jc w:val="both"/>
      </w:pPr>
      <w:r>
        <w:rPr>
          <w:b/>
        </w:rPr>
        <w:t xml:space="preserve">Ci 26.42. </w:t>
      </w:r>
      <w:r>
        <w:t xml:space="preserve">Narcis Godeanu, Aspects regarding the impact of the Administrative Code on the specialized central public administration in Romania. Special attention to the Ministry of National Education, „Juridical Tribune – Tribuna Juridica”, vol. 8, special issue, 2018 (revistă indexată în Thomson Reuters Web of Science - Emerging Sources Citation Index, Heinonline, ProQuest, Ebsco, CEOL), ISSN: 2247-7195, e-ISSN 2248 – 0382, p. 213, </w:t>
      </w:r>
      <w:hyperlink r:id="rId270">
        <w:r>
          <w:rPr>
            <w:spacing w:val="-2"/>
            <w:u w:val="single"/>
          </w:rPr>
          <w:t>http://tribunajuridica.eu/arhiva/An8vS/17.%20Narcis%20Godeanu.pdf</w:t>
        </w:r>
      </w:hyperlink>
    </w:p>
    <w:p w14:paraId="781901D6" w14:textId="77777777" w:rsidR="00D64F8E" w:rsidRDefault="00761EB6">
      <w:pPr>
        <w:ind w:left="456" w:right="89"/>
        <w:jc w:val="both"/>
        <w:rPr>
          <w:sz w:val="20"/>
        </w:rPr>
      </w:pPr>
      <w:r>
        <w:rPr>
          <w:b/>
          <w:sz w:val="20"/>
        </w:rPr>
        <w:t xml:space="preserve">Ci 26.43. </w:t>
      </w:r>
      <w:r>
        <w:rPr>
          <w:sz w:val="20"/>
        </w:rPr>
        <w:t xml:space="preserve">Cristina Elena POPA TACHE, </w:t>
      </w:r>
      <w:r>
        <w:rPr>
          <w:i/>
          <w:sz w:val="20"/>
        </w:rPr>
        <w:t>The strategic importance of international investments in the field of mining and international</w:t>
      </w:r>
      <w:r>
        <w:rPr>
          <w:i/>
          <w:spacing w:val="-4"/>
          <w:sz w:val="20"/>
        </w:rPr>
        <w:t xml:space="preserve"> </w:t>
      </w:r>
      <w:r>
        <w:rPr>
          <w:i/>
          <w:sz w:val="20"/>
        </w:rPr>
        <w:t>law</w:t>
      </w:r>
      <w:r>
        <w:rPr>
          <w:sz w:val="20"/>
        </w:rPr>
        <w:t>,</w:t>
      </w:r>
      <w:r>
        <w:rPr>
          <w:spacing w:val="-4"/>
          <w:sz w:val="20"/>
        </w:rPr>
        <w:t xml:space="preserve"> </w:t>
      </w:r>
      <w:r>
        <w:rPr>
          <w:sz w:val="20"/>
        </w:rPr>
        <w:t>în</w:t>
      </w:r>
      <w:r>
        <w:rPr>
          <w:spacing w:val="-5"/>
          <w:sz w:val="20"/>
        </w:rPr>
        <w:t xml:space="preserve"> </w:t>
      </w:r>
      <w:r>
        <w:rPr>
          <w:sz w:val="20"/>
        </w:rPr>
        <w:t>„Juridical</w:t>
      </w:r>
      <w:r>
        <w:rPr>
          <w:spacing w:val="-4"/>
          <w:sz w:val="20"/>
        </w:rPr>
        <w:t xml:space="preserve"> </w:t>
      </w:r>
      <w:r>
        <w:rPr>
          <w:sz w:val="20"/>
        </w:rPr>
        <w:t>Tribune</w:t>
      </w:r>
      <w:r>
        <w:rPr>
          <w:spacing w:val="-5"/>
          <w:sz w:val="20"/>
        </w:rPr>
        <w:t xml:space="preserve"> </w:t>
      </w:r>
      <w:r>
        <w:rPr>
          <w:sz w:val="20"/>
        </w:rPr>
        <w:t>–</w:t>
      </w:r>
      <w:r>
        <w:rPr>
          <w:spacing w:val="-5"/>
          <w:sz w:val="20"/>
        </w:rPr>
        <w:t xml:space="preserve"> </w:t>
      </w:r>
      <w:r>
        <w:rPr>
          <w:sz w:val="20"/>
        </w:rPr>
        <w:t>Tribuna</w:t>
      </w:r>
      <w:r>
        <w:rPr>
          <w:spacing w:val="-5"/>
          <w:sz w:val="20"/>
        </w:rPr>
        <w:t xml:space="preserve"> </w:t>
      </w:r>
      <w:r>
        <w:rPr>
          <w:sz w:val="20"/>
        </w:rPr>
        <w:t>Juridica”,</w:t>
      </w:r>
      <w:r>
        <w:rPr>
          <w:spacing w:val="-4"/>
          <w:sz w:val="20"/>
        </w:rPr>
        <w:t xml:space="preserve"> </w:t>
      </w:r>
      <w:r>
        <w:rPr>
          <w:sz w:val="20"/>
        </w:rPr>
        <w:t>vol.</w:t>
      </w:r>
      <w:r>
        <w:rPr>
          <w:spacing w:val="-4"/>
          <w:sz w:val="20"/>
        </w:rPr>
        <w:t xml:space="preserve"> </w:t>
      </w:r>
      <w:r>
        <w:rPr>
          <w:sz w:val="20"/>
        </w:rPr>
        <w:t>7,</w:t>
      </w:r>
      <w:r>
        <w:rPr>
          <w:spacing w:val="-4"/>
          <w:sz w:val="20"/>
        </w:rPr>
        <w:t xml:space="preserve"> </w:t>
      </w:r>
      <w:r>
        <w:rPr>
          <w:sz w:val="20"/>
        </w:rPr>
        <w:t>issue</w:t>
      </w:r>
      <w:r>
        <w:rPr>
          <w:spacing w:val="-5"/>
          <w:sz w:val="20"/>
        </w:rPr>
        <w:t xml:space="preserve"> </w:t>
      </w:r>
      <w:r>
        <w:rPr>
          <w:sz w:val="20"/>
        </w:rPr>
        <w:t>1,</w:t>
      </w:r>
      <w:r>
        <w:rPr>
          <w:spacing w:val="-4"/>
          <w:sz w:val="20"/>
        </w:rPr>
        <w:t xml:space="preserve"> </w:t>
      </w:r>
      <w:r>
        <w:rPr>
          <w:sz w:val="20"/>
        </w:rPr>
        <w:t>2017</w:t>
      </w:r>
      <w:r>
        <w:rPr>
          <w:spacing w:val="-5"/>
          <w:sz w:val="20"/>
        </w:rPr>
        <w:t xml:space="preserve"> </w:t>
      </w:r>
      <w:r>
        <w:rPr>
          <w:sz w:val="20"/>
        </w:rPr>
        <w:t>(revistă</w:t>
      </w:r>
      <w:r>
        <w:rPr>
          <w:spacing w:val="-5"/>
          <w:sz w:val="20"/>
        </w:rPr>
        <w:t xml:space="preserve"> </w:t>
      </w:r>
      <w:r>
        <w:rPr>
          <w:sz w:val="20"/>
        </w:rPr>
        <w:t>indexată</w:t>
      </w:r>
      <w:r>
        <w:rPr>
          <w:spacing w:val="-5"/>
          <w:sz w:val="20"/>
        </w:rPr>
        <w:t xml:space="preserve"> </w:t>
      </w:r>
      <w:r>
        <w:rPr>
          <w:sz w:val="20"/>
        </w:rPr>
        <w:t>în</w:t>
      </w:r>
      <w:r>
        <w:rPr>
          <w:spacing w:val="-5"/>
          <w:sz w:val="20"/>
        </w:rPr>
        <w:t xml:space="preserve"> </w:t>
      </w:r>
      <w:r>
        <w:rPr>
          <w:sz w:val="20"/>
        </w:rPr>
        <w:t>Thomson</w:t>
      </w:r>
      <w:r>
        <w:rPr>
          <w:spacing w:val="-5"/>
          <w:sz w:val="20"/>
        </w:rPr>
        <w:t xml:space="preserve"> </w:t>
      </w:r>
      <w:r>
        <w:rPr>
          <w:sz w:val="20"/>
        </w:rPr>
        <w:t>Reuters</w:t>
      </w:r>
      <w:r>
        <w:rPr>
          <w:spacing w:val="-5"/>
          <w:sz w:val="20"/>
        </w:rPr>
        <w:t xml:space="preserve"> </w:t>
      </w:r>
      <w:r>
        <w:rPr>
          <w:sz w:val="20"/>
        </w:rPr>
        <w:t xml:space="preserve">Web of Science - Emerging Sources Citation Index, Heinonline, ProQuest, Ebsco, CEOL), ISSN: 2247-7195, e-ISSN 2248 – 0382, p.20. </w:t>
      </w:r>
      <w:hyperlink r:id="rId271">
        <w:r>
          <w:rPr>
            <w:sz w:val="20"/>
            <w:u w:val="single"/>
          </w:rPr>
          <w:t>http://tribunajuridica.eu/arhiva/An7v1/2%20Popa%20Tache.pdf</w:t>
        </w:r>
      </w:hyperlink>
    </w:p>
    <w:p w14:paraId="72685936" w14:textId="77777777" w:rsidR="00D64F8E" w:rsidRDefault="00761EB6">
      <w:pPr>
        <w:ind w:left="456" w:right="89"/>
        <w:rPr>
          <w:sz w:val="20"/>
        </w:rPr>
      </w:pPr>
      <w:r>
        <w:rPr>
          <w:b/>
          <w:sz w:val="20"/>
        </w:rPr>
        <w:t>Ci</w:t>
      </w:r>
      <w:r>
        <w:rPr>
          <w:b/>
          <w:spacing w:val="-12"/>
          <w:sz w:val="20"/>
        </w:rPr>
        <w:t xml:space="preserve"> </w:t>
      </w:r>
      <w:r>
        <w:rPr>
          <w:b/>
          <w:sz w:val="20"/>
        </w:rPr>
        <w:t>26.44.</w:t>
      </w:r>
      <w:r>
        <w:rPr>
          <w:b/>
          <w:spacing w:val="-12"/>
          <w:sz w:val="20"/>
        </w:rPr>
        <w:t xml:space="preserve"> </w:t>
      </w:r>
      <w:r>
        <w:rPr>
          <w:sz w:val="20"/>
        </w:rPr>
        <w:t>Ovidiu</w:t>
      </w:r>
      <w:r>
        <w:rPr>
          <w:spacing w:val="-12"/>
          <w:sz w:val="20"/>
        </w:rPr>
        <w:t xml:space="preserve"> </w:t>
      </w:r>
      <w:r>
        <w:rPr>
          <w:sz w:val="20"/>
        </w:rPr>
        <w:t>Toader,</w:t>
      </w:r>
      <w:r>
        <w:rPr>
          <w:spacing w:val="-12"/>
          <w:sz w:val="20"/>
        </w:rPr>
        <w:t xml:space="preserve"> </w:t>
      </w:r>
      <w:r>
        <w:rPr>
          <w:i/>
          <w:sz w:val="20"/>
        </w:rPr>
        <w:t>Reflecții</w:t>
      </w:r>
      <w:r>
        <w:rPr>
          <w:i/>
          <w:spacing w:val="-12"/>
          <w:sz w:val="20"/>
        </w:rPr>
        <w:t xml:space="preserve"> </w:t>
      </w:r>
      <w:r>
        <w:rPr>
          <w:i/>
          <w:sz w:val="20"/>
        </w:rPr>
        <w:t>privind</w:t>
      </w:r>
      <w:r>
        <w:rPr>
          <w:i/>
          <w:spacing w:val="-12"/>
          <w:sz w:val="20"/>
        </w:rPr>
        <w:t xml:space="preserve"> </w:t>
      </w:r>
      <w:r>
        <w:rPr>
          <w:i/>
          <w:sz w:val="20"/>
        </w:rPr>
        <w:t>natura</w:t>
      </w:r>
      <w:r>
        <w:rPr>
          <w:i/>
          <w:spacing w:val="-12"/>
          <w:sz w:val="20"/>
        </w:rPr>
        <w:t xml:space="preserve"> </w:t>
      </w:r>
      <w:r>
        <w:rPr>
          <w:i/>
          <w:sz w:val="20"/>
        </w:rPr>
        <w:t>juridică</w:t>
      </w:r>
      <w:r>
        <w:rPr>
          <w:i/>
          <w:spacing w:val="-12"/>
          <w:sz w:val="20"/>
        </w:rPr>
        <w:t xml:space="preserve"> </w:t>
      </w:r>
      <w:r>
        <w:rPr>
          <w:i/>
          <w:sz w:val="20"/>
        </w:rPr>
        <w:t>a</w:t>
      </w:r>
      <w:r>
        <w:rPr>
          <w:i/>
          <w:spacing w:val="-12"/>
          <w:sz w:val="20"/>
        </w:rPr>
        <w:t xml:space="preserve"> </w:t>
      </w:r>
      <w:r>
        <w:rPr>
          <w:i/>
          <w:sz w:val="20"/>
        </w:rPr>
        <w:t>răspunderii</w:t>
      </w:r>
      <w:r>
        <w:rPr>
          <w:i/>
          <w:spacing w:val="-12"/>
          <w:sz w:val="20"/>
        </w:rPr>
        <w:t xml:space="preserve"> </w:t>
      </w:r>
      <w:r>
        <w:rPr>
          <w:i/>
          <w:sz w:val="20"/>
        </w:rPr>
        <w:t>administrativ-patrimoniale</w:t>
      </w:r>
      <w:r>
        <w:rPr>
          <w:i/>
          <w:spacing w:val="-12"/>
          <w:sz w:val="20"/>
        </w:rPr>
        <w:t xml:space="preserve"> </w:t>
      </w:r>
      <w:r>
        <w:rPr>
          <w:i/>
          <w:sz w:val="20"/>
        </w:rPr>
        <w:t>pentru</w:t>
      </w:r>
      <w:r>
        <w:rPr>
          <w:i/>
          <w:spacing w:val="-12"/>
          <w:sz w:val="20"/>
        </w:rPr>
        <w:t xml:space="preserve"> </w:t>
      </w:r>
      <w:r>
        <w:rPr>
          <w:i/>
          <w:sz w:val="20"/>
        </w:rPr>
        <w:t>daunele</w:t>
      </w:r>
      <w:r>
        <w:rPr>
          <w:i/>
          <w:spacing w:val="-12"/>
          <w:sz w:val="20"/>
        </w:rPr>
        <w:t xml:space="preserve"> </w:t>
      </w:r>
      <w:r>
        <w:rPr>
          <w:i/>
          <w:sz w:val="20"/>
        </w:rPr>
        <w:t xml:space="preserve">săvârșite prin actul de putere publică, </w:t>
      </w:r>
      <w:r>
        <w:rPr>
          <w:sz w:val="20"/>
        </w:rPr>
        <w:t xml:space="preserve">Revista „Dreptul” nr. 2/2020, p. 94, </w:t>
      </w:r>
      <w:r>
        <w:rPr>
          <w:sz w:val="20"/>
          <w:u w:val="single"/>
        </w:rPr>
        <w:t>https://</w:t>
      </w:r>
      <w:hyperlink r:id="rId272">
        <w:r>
          <w:rPr>
            <w:sz w:val="20"/>
            <w:u w:val="single"/>
          </w:rPr>
          <w:t>www.ceeol.com/search/article-detail?id=834894</w:t>
        </w:r>
      </w:hyperlink>
      <w:r>
        <w:rPr>
          <w:sz w:val="20"/>
        </w:rPr>
        <w:t xml:space="preserve"> </w:t>
      </w:r>
      <w:r>
        <w:rPr>
          <w:b/>
          <w:sz w:val="20"/>
        </w:rPr>
        <w:t>Ci</w:t>
      </w:r>
      <w:r>
        <w:rPr>
          <w:b/>
          <w:spacing w:val="29"/>
          <w:sz w:val="20"/>
        </w:rPr>
        <w:t xml:space="preserve"> </w:t>
      </w:r>
      <w:r>
        <w:rPr>
          <w:b/>
          <w:sz w:val="20"/>
        </w:rPr>
        <w:t>26.45.</w:t>
      </w:r>
      <w:r>
        <w:rPr>
          <w:b/>
          <w:spacing w:val="29"/>
          <w:sz w:val="20"/>
        </w:rPr>
        <w:t xml:space="preserve"> </w:t>
      </w:r>
      <w:r>
        <w:rPr>
          <w:sz w:val="20"/>
        </w:rPr>
        <w:t>Ovidiu</w:t>
      </w:r>
      <w:r>
        <w:rPr>
          <w:spacing w:val="28"/>
          <w:sz w:val="20"/>
        </w:rPr>
        <w:t xml:space="preserve"> </w:t>
      </w:r>
      <w:r>
        <w:rPr>
          <w:sz w:val="20"/>
        </w:rPr>
        <w:t>Podaru,</w:t>
      </w:r>
      <w:r>
        <w:rPr>
          <w:spacing w:val="28"/>
          <w:sz w:val="20"/>
        </w:rPr>
        <w:t xml:space="preserve"> </w:t>
      </w:r>
      <w:r>
        <w:rPr>
          <w:i/>
          <w:sz w:val="20"/>
        </w:rPr>
        <w:t>Objective</w:t>
      </w:r>
      <w:r>
        <w:rPr>
          <w:i/>
          <w:spacing w:val="28"/>
          <w:sz w:val="20"/>
        </w:rPr>
        <w:t xml:space="preserve"> </w:t>
      </w:r>
      <w:r>
        <w:rPr>
          <w:i/>
          <w:sz w:val="20"/>
        </w:rPr>
        <w:t>contentious</w:t>
      </w:r>
      <w:r>
        <w:rPr>
          <w:i/>
          <w:spacing w:val="28"/>
          <w:sz w:val="20"/>
        </w:rPr>
        <w:t xml:space="preserve"> </w:t>
      </w:r>
      <w:r>
        <w:rPr>
          <w:i/>
          <w:sz w:val="20"/>
        </w:rPr>
        <w:t>matters</w:t>
      </w:r>
      <w:r>
        <w:rPr>
          <w:i/>
          <w:spacing w:val="28"/>
          <w:sz w:val="20"/>
        </w:rPr>
        <w:t xml:space="preserve"> </w:t>
      </w:r>
      <w:r>
        <w:rPr>
          <w:i/>
          <w:sz w:val="20"/>
        </w:rPr>
        <w:t>in</w:t>
      </w:r>
      <w:r>
        <w:rPr>
          <w:i/>
          <w:spacing w:val="28"/>
          <w:sz w:val="20"/>
        </w:rPr>
        <w:t xml:space="preserve"> </w:t>
      </w:r>
      <w:r>
        <w:rPr>
          <w:i/>
          <w:sz w:val="20"/>
        </w:rPr>
        <w:t>Romania</w:t>
      </w:r>
      <w:r>
        <w:rPr>
          <w:i/>
          <w:spacing w:val="28"/>
          <w:sz w:val="20"/>
        </w:rPr>
        <w:t xml:space="preserve"> </w:t>
      </w:r>
      <w:r>
        <w:rPr>
          <w:i/>
          <w:sz w:val="20"/>
        </w:rPr>
        <w:t>and</w:t>
      </w:r>
      <w:r>
        <w:rPr>
          <w:i/>
          <w:spacing w:val="28"/>
          <w:sz w:val="20"/>
        </w:rPr>
        <w:t xml:space="preserve"> </w:t>
      </w:r>
      <w:r>
        <w:rPr>
          <w:i/>
          <w:sz w:val="20"/>
        </w:rPr>
        <w:t>their</w:t>
      </w:r>
      <w:r>
        <w:rPr>
          <w:i/>
          <w:spacing w:val="28"/>
          <w:sz w:val="20"/>
        </w:rPr>
        <w:t xml:space="preserve"> </w:t>
      </w:r>
      <w:r>
        <w:rPr>
          <w:i/>
          <w:sz w:val="20"/>
        </w:rPr>
        <w:t>unexplainable</w:t>
      </w:r>
      <w:r>
        <w:rPr>
          <w:i/>
          <w:spacing w:val="28"/>
          <w:sz w:val="20"/>
        </w:rPr>
        <w:t xml:space="preserve"> </w:t>
      </w:r>
      <w:r>
        <w:rPr>
          <w:i/>
          <w:sz w:val="20"/>
        </w:rPr>
        <w:t>vulnerabilities</w:t>
      </w:r>
      <w:r>
        <w:rPr>
          <w:sz w:val="20"/>
        </w:rPr>
        <w:t>,</w:t>
      </w:r>
      <w:r>
        <w:rPr>
          <w:spacing w:val="29"/>
          <w:sz w:val="20"/>
        </w:rPr>
        <w:t xml:space="preserve"> </w:t>
      </w:r>
      <w:r>
        <w:rPr>
          <w:sz w:val="20"/>
        </w:rPr>
        <w:t>„Juridical Tribune</w:t>
      </w:r>
      <w:r>
        <w:rPr>
          <w:spacing w:val="-5"/>
          <w:sz w:val="20"/>
        </w:rPr>
        <w:t xml:space="preserve"> </w:t>
      </w:r>
      <w:r>
        <w:rPr>
          <w:sz w:val="20"/>
        </w:rPr>
        <w:t>–</w:t>
      </w:r>
      <w:r>
        <w:rPr>
          <w:spacing w:val="-5"/>
          <w:sz w:val="20"/>
        </w:rPr>
        <w:t xml:space="preserve"> </w:t>
      </w:r>
      <w:r>
        <w:rPr>
          <w:sz w:val="20"/>
        </w:rPr>
        <w:t>Tribuna</w:t>
      </w:r>
      <w:r>
        <w:rPr>
          <w:spacing w:val="-5"/>
          <w:sz w:val="20"/>
        </w:rPr>
        <w:t xml:space="preserve"> </w:t>
      </w:r>
      <w:r>
        <w:rPr>
          <w:sz w:val="20"/>
        </w:rPr>
        <w:t>Juridica”,</w:t>
      </w:r>
      <w:r>
        <w:rPr>
          <w:spacing w:val="-5"/>
          <w:sz w:val="20"/>
        </w:rPr>
        <w:t xml:space="preserve"> </w:t>
      </w:r>
      <w:r>
        <w:rPr>
          <w:sz w:val="20"/>
        </w:rPr>
        <w:t>vol.</w:t>
      </w:r>
      <w:r>
        <w:rPr>
          <w:spacing w:val="-5"/>
          <w:sz w:val="20"/>
        </w:rPr>
        <w:t xml:space="preserve"> </w:t>
      </w:r>
      <w:r>
        <w:rPr>
          <w:sz w:val="20"/>
        </w:rPr>
        <w:t>8,</w:t>
      </w:r>
      <w:r>
        <w:rPr>
          <w:spacing w:val="-5"/>
          <w:sz w:val="20"/>
        </w:rPr>
        <w:t xml:space="preserve"> </w:t>
      </w:r>
      <w:r>
        <w:rPr>
          <w:sz w:val="20"/>
        </w:rPr>
        <w:t>issue</w:t>
      </w:r>
      <w:r>
        <w:rPr>
          <w:spacing w:val="-5"/>
          <w:sz w:val="20"/>
        </w:rPr>
        <w:t xml:space="preserve"> </w:t>
      </w:r>
      <w:r>
        <w:rPr>
          <w:sz w:val="20"/>
        </w:rPr>
        <w:t>2,</w:t>
      </w:r>
      <w:r>
        <w:rPr>
          <w:spacing w:val="-5"/>
          <w:sz w:val="20"/>
        </w:rPr>
        <w:t xml:space="preserve"> </w:t>
      </w:r>
      <w:r>
        <w:rPr>
          <w:sz w:val="20"/>
        </w:rPr>
        <w:t>2018</w:t>
      </w:r>
      <w:r>
        <w:rPr>
          <w:spacing w:val="-5"/>
          <w:sz w:val="20"/>
        </w:rPr>
        <w:t xml:space="preserve"> </w:t>
      </w:r>
      <w:r>
        <w:rPr>
          <w:sz w:val="20"/>
        </w:rPr>
        <w:t>(revistă</w:t>
      </w:r>
      <w:r>
        <w:rPr>
          <w:spacing w:val="-5"/>
          <w:sz w:val="20"/>
        </w:rPr>
        <w:t xml:space="preserve"> </w:t>
      </w:r>
      <w:r>
        <w:rPr>
          <w:sz w:val="20"/>
        </w:rPr>
        <w:t>indexată</w:t>
      </w:r>
      <w:r>
        <w:rPr>
          <w:spacing w:val="-5"/>
          <w:sz w:val="20"/>
        </w:rPr>
        <w:t xml:space="preserve"> </w:t>
      </w:r>
      <w:r>
        <w:rPr>
          <w:sz w:val="20"/>
        </w:rPr>
        <w:t>în</w:t>
      </w:r>
      <w:r>
        <w:rPr>
          <w:spacing w:val="-5"/>
          <w:sz w:val="20"/>
        </w:rPr>
        <w:t xml:space="preserve"> </w:t>
      </w:r>
      <w:r>
        <w:rPr>
          <w:sz w:val="20"/>
        </w:rPr>
        <w:t>Thomson</w:t>
      </w:r>
      <w:r>
        <w:rPr>
          <w:spacing w:val="-5"/>
          <w:sz w:val="20"/>
        </w:rPr>
        <w:t xml:space="preserve"> </w:t>
      </w:r>
      <w:r>
        <w:rPr>
          <w:sz w:val="20"/>
        </w:rPr>
        <w:t>Reuters</w:t>
      </w:r>
      <w:r>
        <w:rPr>
          <w:spacing w:val="-5"/>
          <w:sz w:val="20"/>
        </w:rPr>
        <w:t xml:space="preserve"> </w:t>
      </w:r>
      <w:r>
        <w:rPr>
          <w:sz w:val="20"/>
        </w:rPr>
        <w:t>Web</w:t>
      </w:r>
      <w:r>
        <w:rPr>
          <w:spacing w:val="-5"/>
          <w:sz w:val="20"/>
        </w:rPr>
        <w:t xml:space="preserve"> </w:t>
      </w:r>
      <w:r>
        <w:rPr>
          <w:sz w:val="20"/>
        </w:rPr>
        <w:t>of</w:t>
      </w:r>
      <w:r>
        <w:rPr>
          <w:spacing w:val="-5"/>
          <w:sz w:val="20"/>
        </w:rPr>
        <w:t xml:space="preserve"> </w:t>
      </w:r>
      <w:r>
        <w:rPr>
          <w:sz w:val="20"/>
        </w:rPr>
        <w:t>Science</w:t>
      </w:r>
      <w:r>
        <w:rPr>
          <w:spacing w:val="-6"/>
          <w:sz w:val="20"/>
        </w:rPr>
        <w:t xml:space="preserve"> </w:t>
      </w:r>
      <w:r>
        <w:rPr>
          <w:sz w:val="20"/>
        </w:rPr>
        <w:t>-</w:t>
      </w:r>
      <w:r>
        <w:rPr>
          <w:spacing w:val="-5"/>
          <w:sz w:val="20"/>
        </w:rPr>
        <w:t xml:space="preserve"> </w:t>
      </w:r>
      <w:r>
        <w:rPr>
          <w:sz w:val="20"/>
        </w:rPr>
        <w:t>Emerging</w:t>
      </w:r>
      <w:r>
        <w:rPr>
          <w:spacing w:val="-5"/>
          <w:sz w:val="20"/>
        </w:rPr>
        <w:t xml:space="preserve"> </w:t>
      </w:r>
      <w:r>
        <w:rPr>
          <w:sz w:val="20"/>
        </w:rPr>
        <w:t>Sources Citation</w:t>
      </w:r>
      <w:r>
        <w:rPr>
          <w:spacing w:val="40"/>
          <w:sz w:val="20"/>
        </w:rPr>
        <w:t xml:space="preserve">  </w:t>
      </w:r>
      <w:r>
        <w:rPr>
          <w:sz w:val="20"/>
        </w:rPr>
        <w:t>Index,</w:t>
      </w:r>
      <w:r>
        <w:rPr>
          <w:spacing w:val="40"/>
          <w:sz w:val="20"/>
        </w:rPr>
        <w:t xml:space="preserve">  </w:t>
      </w:r>
      <w:r>
        <w:rPr>
          <w:sz w:val="20"/>
        </w:rPr>
        <w:t>Heinonline,</w:t>
      </w:r>
      <w:r>
        <w:rPr>
          <w:spacing w:val="40"/>
          <w:sz w:val="20"/>
        </w:rPr>
        <w:t xml:space="preserve">  </w:t>
      </w:r>
      <w:r>
        <w:rPr>
          <w:sz w:val="20"/>
        </w:rPr>
        <w:t>ProQuest,</w:t>
      </w:r>
      <w:r>
        <w:rPr>
          <w:spacing w:val="40"/>
          <w:sz w:val="20"/>
        </w:rPr>
        <w:t xml:space="preserve">  </w:t>
      </w:r>
      <w:r>
        <w:rPr>
          <w:sz w:val="20"/>
        </w:rPr>
        <w:t>Ebsco,</w:t>
      </w:r>
      <w:r>
        <w:rPr>
          <w:spacing w:val="40"/>
          <w:sz w:val="20"/>
        </w:rPr>
        <w:t xml:space="preserve">  </w:t>
      </w:r>
      <w:r>
        <w:rPr>
          <w:sz w:val="20"/>
        </w:rPr>
        <w:t>CEOL),</w:t>
      </w:r>
      <w:r>
        <w:rPr>
          <w:spacing w:val="40"/>
          <w:sz w:val="20"/>
        </w:rPr>
        <w:t xml:space="preserve">  </w:t>
      </w:r>
      <w:r>
        <w:rPr>
          <w:sz w:val="20"/>
        </w:rPr>
        <w:t>ISSN:</w:t>
      </w:r>
      <w:r>
        <w:rPr>
          <w:spacing w:val="40"/>
          <w:sz w:val="20"/>
        </w:rPr>
        <w:t xml:space="preserve">  </w:t>
      </w:r>
      <w:r>
        <w:rPr>
          <w:sz w:val="20"/>
        </w:rPr>
        <w:t>2247-7195,</w:t>
      </w:r>
      <w:r>
        <w:rPr>
          <w:spacing w:val="40"/>
          <w:sz w:val="20"/>
        </w:rPr>
        <w:t xml:space="preserve">  </w:t>
      </w:r>
      <w:r>
        <w:rPr>
          <w:sz w:val="20"/>
        </w:rPr>
        <w:t>e-ISSN</w:t>
      </w:r>
      <w:r>
        <w:rPr>
          <w:spacing w:val="40"/>
          <w:sz w:val="20"/>
        </w:rPr>
        <w:t xml:space="preserve">  </w:t>
      </w:r>
      <w:r>
        <w:rPr>
          <w:sz w:val="20"/>
        </w:rPr>
        <w:t>2248</w:t>
      </w:r>
      <w:r>
        <w:rPr>
          <w:spacing w:val="40"/>
          <w:sz w:val="20"/>
        </w:rPr>
        <w:t xml:space="preserve">  </w:t>
      </w:r>
      <w:r>
        <w:rPr>
          <w:sz w:val="20"/>
        </w:rPr>
        <w:t>–</w:t>
      </w:r>
      <w:r>
        <w:rPr>
          <w:spacing w:val="40"/>
          <w:sz w:val="20"/>
        </w:rPr>
        <w:t xml:space="preserve">  </w:t>
      </w:r>
      <w:r>
        <w:rPr>
          <w:sz w:val="20"/>
        </w:rPr>
        <w:t>0382,</w:t>
      </w:r>
      <w:r>
        <w:rPr>
          <w:spacing w:val="40"/>
          <w:sz w:val="20"/>
        </w:rPr>
        <w:t xml:space="preserve">  </w:t>
      </w:r>
      <w:r>
        <w:rPr>
          <w:sz w:val="20"/>
        </w:rPr>
        <w:t>p.</w:t>
      </w:r>
      <w:r>
        <w:rPr>
          <w:spacing w:val="40"/>
          <w:sz w:val="20"/>
        </w:rPr>
        <w:t xml:space="preserve">  </w:t>
      </w:r>
      <w:r>
        <w:rPr>
          <w:sz w:val="20"/>
        </w:rPr>
        <w:t xml:space="preserve">372, </w:t>
      </w:r>
      <w:hyperlink r:id="rId273">
        <w:r>
          <w:rPr>
            <w:spacing w:val="-2"/>
            <w:sz w:val="20"/>
            <w:u w:val="single"/>
          </w:rPr>
          <w:t>http://tribunajuridica.eu/arhiva/An8v2/3.%20Ovidiu%20Podaru%20Lucrarea%201%20EN.pdf</w:t>
        </w:r>
      </w:hyperlink>
    </w:p>
    <w:p w14:paraId="2833712B" w14:textId="77777777" w:rsidR="00D64F8E" w:rsidRDefault="00761EB6">
      <w:pPr>
        <w:spacing w:before="3" w:line="237" w:lineRule="auto"/>
        <w:ind w:left="456" w:right="89"/>
        <w:jc w:val="both"/>
        <w:rPr>
          <w:sz w:val="20"/>
        </w:rPr>
      </w:pPr>
      <w:r>
        <w:rPr>
          <w:b/>
          <w:sz w:val="20"/>
        </w:rPr>
        <w:t xml:space="preserve">Ci 26.46. </w:t>
      </w:r>
      <w:r>
        <w:rPr>
          <w:sz w:val="20"/>
        </w:rPr>
        <w:t xml:space="preserve">Vasilica Negruț, </w:t>
      </w:r>
      <w:r>
        <w:rPr>
          <w:i/>
          <w:sz w:val="20"/>
        </w:rPr>
        <w:t>The Legal Procedure for Solving</w:t>
      </w:r>
      <w:r>
        <w:rPr>
          <w:i/>
          <w:spacing w:val="-1"/>
          <w:sz w:val="20"/>
        </w:rPr>
        <w:t xml:space="preserve"> </w:t>
      </w:r>
      <w:r>
        <w:rPr>
          <w:i/>
          <w:sz w:val="20"/>
        </w:rPr>
        <w:t>Complaints Filed</w:t>
      </w:r>
      <w:r>
        <w:rPr>
          <w:i/>
          <w:spacing w:val="-1"/>
          <w:sz w:val="20"/>
        </w:rPr>
        <w:t xml:space="preserve"> </w:t>
      </w:r>
      <w:r>
        <w:rPr>
          <w:i/>
          <w:sz w:val="20"/>
        </w:rPr>
        <w:t>under the Depositions of Law</w:t>
      </w:r>
      <w:r>
        <w:rPr>
          <w:i/>
          <w:spacing w:val="-1"/>
          <w:sz w:val="20"/>
        </w:rPr>
        <w:t xml:space="preserve"> </w:t>
      </w:r>
      <w:r>
        <w:rPr>
          <w:i/>
          <w:sz w:val="20"/>
        </w:rPr>
        <w:t>No. 101/2016</w:t>
      </w:r>
      <w:r>
        <w:rPr>
          <w:sz w:val="20"/>
        </w:rPr>
        <w:t>, în</w:t>
      </w:r>
      <w:r>
        <w:rPr>
          <w:spacing w:val="-4"/>
          <w:sz w:val="20"/>
        </w:rPr>
        <w:t xml:space="preserve"> </w:t>
      </w:r>
      <w:r>
        <w:rPr>
          <w:sz w:val="20"/>
        </w:rPr>
        <w:t>„Acta</w:t>
      </w:r>
      <w:r>
        <w:rPr>
          <w:spacing w:val="-4"/>
          <w:sz w:val="20"/>
        </w:rPr>
        <w:t xml:space="preserve"> </w:t>
      </w:r>
      <w:r>
        <w:rPr>
          <w:sz w:val="20"/>
        </w:rPr>
        <w:t>Universitatis</w:t>
      </w:r>
      <w:r>
        <w:rPr>
          <w:spacing w:val="-4"/>
          <w:sz w:val="20"/>
        </w:rPr>
        <w:t xml:space="preserve"> </w:t>
      </w:r>
      <w:r>
        <w:rPr>
          <w:sz w:val="20"/>
        </w:rPr>
        <w:t>Danubius.</w:t>
      </w:r>
      <w:r>
        <w:rPr>
          <w:spacing w:val="-4"/>
          <w:sz w:val="20"/>
        </w:rPr>
        <w:t xml:space="preserve"> </w:t>
      </w:r>
      <w:r>
        <w:rPr>
          <w:sz w:val="20"/>
        </w:rPr>
        <w:t>Juridica”,</w:t>
      </w:r>
      <w:r>
        <w:rPr>
          <w:spacing w:val="-4"/>
          <w:sz w:val="20"/>
        </w:rPr>
        <w:t xml:space="preserve"> </w:t>
      </w:r>
      <w:r>
        <w:rPr>
          <w:sz w:val="20"/>
        </w:rPr>
        <w:t>Vol.</w:t>
      </w:r>
      <w:r>
        <w:rPr>
          <w:spacing w:val="-4"/>
          <w:sz w:val="20"/>
        </w:rPr>
        <w:t xml:space="preserve"> </w:t>
      </w:r>
      <w:r>
        <w:rPr>
          <w:sz w:val="20"/>
        </w:rPr>
        <w:t>13,</w:t>
      </w:r>
      <w:r>
        <w:rPr>
          <w:spacing w:val="-4"/>
          <w:sz w:val="20"/>
        </w:rPr>
        <w:t xml:space="preserve"> </w:t>
      </w:r>
      <w:r>
        <w:rPr>
          <w:sz w:val="20"/>
        </w:rPr>
        <w:t>no.</w:t>
      </w:r>
      <w:r>
        <w:rPr>
          <w:spacing w:val="-4"/>
          <w:sz w:val="20"/>
        </w:rPr>
        <w:t xml:space="preserve"> </w:t>
      </w:r>
      <w:r>
        <w:rPr>
          <w:sz w:val="20"/>
        </w:rPr>
        <w:t>1/2017,</w:t>
      </w:r>
      <w:r>
        <w:rPr>
          <w:spacing w:val="-4"/>
          <w:sz w:val="20"/>
        </w:rPr>
        <w:t xml:space="preserve"> </w:t>
      </w:r>
      <w:r>
        <w:rPr>
          <w:sz w:val="20"/>
        </w:rPr>
        <w:t>(revistă</w:t>
      </w:r>
      <w:r>
        <w:rPr>
          <w:spacing w:val="-4"/>
          <w:sz w:val="20"/>
        </w:rPr>
        <w:t xml:space="preserve"> </w:t>
      </w:r>
      <w:r>
        <w:rPr>
          <w:sz w:val="20"/>
        </w:rPr>
        <w:t>indexată</w:t>
      </w:r>
      <w:r>
        <w:rPr>
          <w:spacing w:val="-4"/>
          <w:sz w:val="20"/>
        </w:rPr>
        <w:t xml:space="preserve"> </w:t>
      </w:r>
      <w:r>
        <w:rPr>
          <w:sz w:val="20"/>
        </w:rPr>
        <w:t>în</w:t>
      </w:r>
      <w:r>
        <w:rPr>
          <w:spacing w:val="-4"/>
          <w:sz w:val="20"/>
        </w:rPr>
        <w:t xml:space="preserve"> </w:t>
      </w:r>
      <w:r>
        <w:rPr>
          <w:sz w:val="20"/>
        </w:rPr>
        <w:t>Ebsco,</w:t>
      </w:r>
      <w:r>
        <w:rPr>
          <w:spacing w:val="-4"/>
          <w:sz w:val="20"/>
        </w:rPr>
        <w:t xml:space="preserve"> </w:t>
      </w:r>
      <w:r>
        <w:rPr>
          <w:sz w:val="20"/>
        </w:rPr>
        <w:t>Heinonline,</w:t>
      </w:r>
      <w:r>
        <w:rPr>
          <w:spacing w:val="-4"/>
          <w:sz w:val="20"/>
        </w:rPr>
        <w:t xml:space="preserve"> </w:t>
      </w:r>
      <w:r>
        <w:rPr>
          <w:sz w:val="20"/>
        </w:rPr>
        <w:t>ProQuest,</w:t>
      </w:r>
      <w:r>
        <w:rPr>
          <w:spacing w:val="-4"/>
          <w:sz w:val="20"/>
        </w:rPr>
        <w:t xml:space="preserve"> </w:t>
      </w:r>
      <w:r>
        <w:rPr>
          <w:sz w:val="20"/>
        </w:rPr>
        <w:t>CEEOL); ISSN: 1844-8062, E-ISSN: 2065-3891, p. 41, 47.</w:t>
      </w:r>
    </w:p>
    <w:p w14:paraId="58893E89"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2430E54A" w14:textId="77777777" w:rsidR="00D64F8E" w:rsidRDefault="00761EB6">
      <w:pPr>
        <w:pStyle w:val="BodyText"/>
        <w:spacing w:before="71"/>
        <w:jc w:val="both"/>
      </w:pPr>
      <w:hyperlink r:id="rId274">
        <w:r>
          <w:rPr>
            <w:spacing w:val="-2"/>
            <w:u w:val="single"/>
          </w:rPr>
          <w:t>http://www.journals.univ-danubius.ro/index.php/juridica/article/</w:t>
        </w:r>
        <w:r>
          <w:rPr>
            <w:spacing w:val="58"/>
            <w:u w:val="single"/>
          </w:rPr>
          <w:t xml:space="preserve"> </w:t>
        </w:r>
        <w:r>
          <w:rPr>
            <w:spacing w:val="-2"/>
            <w:u w:val="single"/>
          </w:rPr>
          <w:t>viewFile/4016/3940</w:t>
        </w:r>
      </w:hyperlink>
    </w:p>
    <w:p w14:paraId="02D9015B" w14:textId="77777777" w:rsidR="00D64F8E" w:rsidRDefault="00761EB6">
      <w:pPr>
        <w:pStyle w:val="BodyText"/>
        <w:spacing w:line="228" w:lineRule="exact"/>
      </w:pPr>
      <w:r>
        <w:rPr>
          <w:b/>
        </w:rPr>
        <w:t>Ci</w:t>
      </w:r>
      <w:r>
        <w:rPr>
          <w:b/>
          <w:spacing w:val="-9"/>
        </w:rPr>
        <w:t xml:space="preserve"> </w:t>
      </w:r>
      <w:r>
        <w:rPr>
          <w:b/>
        </w:rPr>
        <w:t>26.47.</w:t>
      </w:r>
      <w:r>
        <w:rPr>
          <w:b/>
          <w:spacing w:val="-6"/>
        </w:rPr>
        <w:t xml:space="preserve"> </w:t>
      </w:r>
      <w:r>
        <w:t>Dan</w:t>
      </w:r>
      <w:r>
        <w:rPr>
          <w:spacing w:val="-6"/>
        </w:rPr>
        <w:t xml:space="preserve"> </w:t>
      </w:r>
      <w:r>
        <w:t>Constantin</w:t>
      </w:r>
      <w:r>
        <w:rPr>
          <w:spacing w:val="-7"/>
        </w:rPr>
        <w:t xml:space="preserve"> </w:t>
      </w:r>
      <w:r>
        <w:t>MÂȚĂ,</w:t>
      </w:r>
      <w:r>
        <w:rPr>
          <w:spacing w:val="-6"/>
        </w:rPr>
        <w:t xml:space="preserve"> </w:t>
      </w:r>
      <w:r>
        <w:t>INVENTORY</w:t>
      </w:r>
      <w:r>
        <w:rPr>
          <w:spacing w:val="-7"/>
        </w:rPr>
        <w:t xml:space="preserve"> </w:t>
      </w:r>
      <w:r>
        <w:t>OF</w:t>
      </w:r>
      <w:r>
        <w:rPr>
          <w:spacing w:val="-6"/>
        </w:rPr>
        <w:t xml:space="preserve"> </w:t>
      </w:r>
      <w:r>
        <w:t>PUBLIC</w:t>
      </w:r>
      <w:r>
        <w:rPr>
          <w:spacing w:val="-8"/>
        </w:rPr>
        <w:t xml:space="preserve"> </w:t>
      </w:r>
      <w:r>
        <w:t>GOODS.</w:t>
      </w:r>
      <w:r>
        <w:rPr>
          <w:spacing w:val="-6"/>
        </w:rPr>
        <w:t xml:space="preserve"> </w:t>
      </w:r>
      <w:r>
        <w:t>CURRENT</w:t>
      </w:r>
      <w:r>
        <w:rPr>
          <w:spacing w:val="-6"/>
        </w:rPr>
        <w:t xml:space="preserve"> </w:t>
      </w:r>
      <w:r>
        <w:t>REGULATION</w:t>
      </w:r>
      <w:r>
        <w:rPr>
          <w:spacing w:val="-7"/>
        </w:rPr>
        <w:t xml:space="preserve"> </w:t>
      </w:r>
      <w:r>
        <w:t>AND</w:t>
      </w:r>
      <w:r>
        <w:rPr>
          <w:spacing w:val="-7"/>
        </w:rPr>
        <w:t xml:space="preserve"> </w:t>
      </w:r>
      <w:r>
        <w:rPr>
          <w:spacing w:val="-2"/>
        </w:rPr>
        <w:t>NORMATIVE</w:t>
      </w:r>
    </w:p>
    <w:p w14:paraId="5A15BFBF" w14:textId="77777777" w:rsidR="00D64F8E" w:rsidRDefault="00761EB6">
      <w:pPr>
        <w:pStyle w:val="BodyText"/>
        <w:tabs>
          <w:tab w:val="left" w:pos="1629"/>
          <w:tab w:val="left" w:pos="2654"/>
          <w:tab w:val="left" w:pos="3689"/>
          <w:tab w:val="left" w:pos="4202"/>
          <w:tab w:val="left" w:pos="5098"/>
          <w:tab w:val="left" w:pos="6150"/>
          <w:tab w:val="left" w:pos="7368"/>
          <w:tab w:val="left" w:pos="8215"/>
          <w:tab w:val="left" w:pos="9490"/>
          <w:tab w:val="left" w:pos="9997"/>
        </w:tabs>
        <w:ind w:right="88"/>
      </w:pPr>
      <w:r>
        <w:t>PERSPECTIVES, „Challenges of the Knowledge Society”, vol. 12, 2018, Nicolae Titulescu University Editorial House,</w:t>
      </w:r>
      <w:r>
        <w:rPr>
          <w:spacing w:val="40"/>
        </w:rPr>
        <w:t xml:space="preserve"> </w:t>
      </w:r>
      <w:r>
        <w:rPr>
          <w:spacing w:val="-2"/>
        </w:rPr>
        <w:t>București,</w:t>
      </w:r>
      <w:r>
        <w:tab/>
      </w:r>
      <w:r>
        <w:rPr>
          <w:spacing w:val="-2"/>
        </w:rPr>
        <w:t>(Revistă</w:t>
      </w:r>
      <w:r>
        <w:tab/>
      </w:r>
      <w:r>
        <w:rPr>
          <w:spacing w:val="-2"/>
        </w:rPr>
        <w:t>indexată</w:t>
      </w:r>
      <w:r>
        <w:tab/>
      </w:r>
      <w:r>
        <w:rPr>
          <w:spacing w:val="-6"/>
        </w:rPr>
        <w:t>în</w:t>
      </w:r>
      <w:r>
        <w:tab/>
      </w:r>
      <w:r>
        <w:rPr>
          <w:spacing w:val="-2"/>
        </w:rPr>
        <w:t>Ebsco,</w:t>
      </w:r>
      <w:r>
        <w:tab/>
      </w:r>
      <w:r>
        <w:rPr>
          <w:spacing w:val="-2"/>
        </w:rPr>
        <w:t>CEEOL,</w:t>
      </w:r>
      <w:r>
        <w:tab/>
      </w:r>
      <w:r>
        <w:rPr>
          <w:spacing w:val="-2"/>
        </w:rPr>
        <w:t>ProQuest),</w:t>
      </w:r>
      <w:r>
        <w:tab/>
      </w:r>
      <w:r>
        <w:rPr>
          <w:spacing w:val="-2"/>
        </w:rPr>
        <w:t>ISSN:</w:t>
      </w:r>
      <w:r>
        <w:tab/>
      </w:r>
      <w:r>
        <w:rPr>
          <w:spacing w:val="-2"/>
        </w:rPr>
        <w:t>2068-7796,</w:t>
      </w:r>
      <w:r>
        <w:tab/>
      </w:r>
      <w:r>
        <w:rPr>
          <w:spacing w:val="-6"/>
        </w:rPr>
        <w:t>p.</w:t>
      </w:r>
      <w:r>
        <w:tab/>
      </w:r>
      <w:r>
        <w:rPr>
          <w:spacing w:val="-4"/>
        </w:rPr>
        <w:t xml:space="preserve">557. </w:t>
      </w:r>
      <w:hyperlink r:id="rId275">
        <w:r>
          <w:rPr>
            <w:spacing w:val="-2"/>
            <w:u w:val="single"/>
          </w:rPr>
          <w:t>http://cks.univnt.ro/uploads/cks_2018_articles/index.php?dir=3_public_law%2F&amp;download=CKS_2018_public_law_024.</w:t>
        </w:r>
      </w:hyperlink>
      <w:r>
        <w:rPr>
          <w:spacing w:val="40"/>
        </w:rPr>
        <w:t xml:space="preserve"> </w:t>
      </w:r>
      <w:r>
        <w:rPr>
          <w:spacing w:val="-4"/>
          <w:u w:val="single"/>
        </w:rPr>
        <w:t>pdf</w:t>
      </w:r>
    </w:p>
    <w:p w14:paraId="0F69EB5E" w14:textId="77777777" w:rsidR="00D64F8E" w:rsidRDefault="00761EB6">
      <w:pPr>
        <w:pStyle w:val="BodyText"/>
      </w:pPr>
      <w:r>
        <w:rPr>
          <w:b/>
        </w:rPr>
        <w:t>Ci</w:t>
      </w:r>
      <w:r>
        <w:rPr>
          <w:b/>
          <w:spacing w:val="29"/>
        </w:rPr>
        <w:t xml:space="preserve"> </w:t>
      </w:r>
      <w:r>
        <w:rPr>
          <w:b/>
        </w:rPr>
        <w:t>26.48.</w:t>
      </w:r>
      <w:r>
        <w:rPr>
          <w:b/>
          <w:spacing w:val="31"/>
        </w:rPr>
        <w:t xml:space="preserve"> </w:t>
      </w:r>
      <w:r>
        <w:t>Dan</w:t>
      </w:r>
      <w:r>
        <w:rPr>
          <w:spacing w:val="32"/>
        </w:rPr>
        <w:t xml:space="preserve"> </w:t>
      </w:r>
      <w:r>
        <w:t>Constantin</w:t>
      </w:r>
      <w:r>
        <w:rPr>
          <w:spacing w:val="31"/>
        </w:rPr>
        <w:t xml:space="preserve"> </w:t>
      </w:r>
      <w:r>
        <w:t>MÂȚĂ,</w:t>
      </w:r>
      <w:r>
        <w:rPr>
          <w:spacing w:val="31"/>
        </w:rPr>
        <w:t xml:space="preserve"> </w:t>
      </w:r>
      <w:r>
        <w:t>ASPECTS</w:t>
      </w:r>
      <w:r>
        <w:rPr>
          <w:spacing w:val="30"/>
        </w:rPr>
        <w:t xml:space="preserve"> </w:t>
      </w:r>
      <w:r>
        <w:t>REGARDING</w:t>
      </w:r>
      <w:r>
        <w:rPr>
          <w:spacing w:val="31"/>
        </w:rPr>
        <w:t xml:space="preserve"> </w:t>
      </w:r>
      <w:r>
        <w:t>THE</w:t>
      </w:r>
      <w:r>
        <w:rPr>
          <w:spacing w:val="30"/>
        </w:rPr>
        <w:t xml:space="preserve"> </w:t>
      </w:r>
      <w:r>
        <w:t>TERMINATION</w:t>
      </w:r>
      <w:r>
        <w:rPr>
          <w:spacing w:val="31"/>
        </w:rPr>
        <w:t xml:space="preserve"> </w:t>
      </w:r>
      <w:r>
        <w:t>OF</w:t>
      </w:r>
      <w:r>
        <w:rPr>
          <w:spacing w:val="30"/>
        </w:rPr>
        <w:t xml:space="preserve"> </w:t>
      </w:r>
      <w:r>
        <w:t>THE</w:t>
      </w:r>
      <w:r>
        <w:rPr>
          <w:spacing w:val="31"/>
        </w:rPr>
        <w:t xml:space="preserve"> </w:t>
      </w:r>
      <w:r>
        <w:t>LEGAL</w:t>
      </w:r>
      <w:r>
        <w:rPr>
          <w:spacing w:val="30"/>
        </w:rPr>
        <w:t xml:space="preserve"> </w:t>
      </w:r>
      <w:r>
        <w:t>EFFECTS</w:t>
      </w:r>
      <w:r>
        <w:rPr>
          <w:spacing w:val="31"/>
        </w:rPr>
        <w:t xml:space="preserve"> </w:t>
      </w:r>
      <w:r>
        <w:rPr>
          <w:spacing w:val="-5"/>
        </w:rPr>
        <w:t>OF</w:t>
      </w:r>
    </w:p>
    <w:p w14:paraId="6D772B9E" w14:textId="77777777" w:rsidR="00D64F8E" w:rsidRDefault="00761EB6">
      <w:pPr>
        <w:pStyle w:val="BodyText"/>
        <w:ind w:right="88"/>
      </w:pPr>
      <w:r>
        <w:t>NORMATIVE</w:t>
      </w:r>
      <w:r>
        <w:rPr>
          <w:spacing w:val="30"/>
        </w:rPr>
        <w:t xml:space="preserve"> </w:t>
      </w:r>
      <w:r>
        <w:t>ADMINISTRATIVE</w:t>
      </w:r>
      <w:r>
        <w:rPr>
          <w:spacing w:val="30"/>
        </w:rPr>
        <w:t xml:space="preserve"> </w:t>
      </w:r>
      <w:r>
        <w:t>ACTS,</w:t>
      </w:r>
      <w:r>
        <w:rPr>
          <w:spacing w:val="31"/>
        </w:rPr>
        <w:t xml:space="preserve"> </w:t>
      </w:r>
      <w:r>
        <w:t>„Challenges</w:t>
      </w:r>
      <w:r>
        <w:rPr>
          <w:spacing w:val="30"/>
        </w:rPr>
        <w:t xml:space="preserve"> </w:t>
      </w:r>
      <w:r>
        <w:t>of</w:t>
      </w:r>
      <w:r>
        <w:rPr>
          <w:spacing w:val="30"/>
        </w:rPr>
        <w:t xml:space="preserve"> </w:t>
      </w:r>
      <w:r>
        <w:t>the</w:t>
      </w:r>
      <w:r>
        <w:rPr>
          <w:spacing w:val="30"/>
        </w:rPr>
        <w:t xml:space="preserve"> </w:t>
      </w:r>
      <w:r>
        <w:t>Knowledge</w:t>
      </w:r>
      <w:r>
        <w:rPr>
          <w:spacing w:val="30"/>
        </w:rPr>
        <w:t xml:space="preserve"> </w:t>
      </w:r>
      <w:r>
        <w:t>Society”,</w:t>
      </w:r>
      <w:r>
        <w:rPr>
          <w:spacing w:val="30"/>
        </w:rPr>
        <w:t xml:space="preserve"> </w:t>
      </w:r>
      <w:r>
        <w:t>vol.</w:t>
      </w:r>
      <w:r>
        <w:rPr>
          <w:spacing w:val="30"/>
        </w:rPr>
        <w:t xml:space="preserve"> </w:t>
      </w:r>
      <w:r>
        <w:t>11,</w:t>
      </w:r>
      <w:r>
        <w:rPr>
          <w:spacing w:val="30"/>
        </w:rPr>
        <w:t xml:space="preserve"> </w:t>
      </w:r>
      <w:r>
        <w:t>2017,</w:t>
      </w:r>
      <w:r>
        <w:rPr>
          <w:spacing w:val="31"/>
        </w:rPr>
        <w:t xml:space="preserve"> </w:t>
      </w:r>
      <w:r>
        <w:t>Nicolae</w:t>
      </w:r>
      <w:r>
        <w:rPr>
          <w:spacing w:val="30"/>
        </w:rPr>
        <w:t xml:space="preserve"> </w:t>
      </w:r>
      <w:r>
        <w:t xml:space="preserve">Titulescu University Editorial House, București, (Revistă indexată în Ebsco, CEEOL, ProQuest), ISSN: 2068-7796, p. 483. </w:t>
      </w:r>
      <w:r>
        <w:rPr>
          <w:spacing w:val="-2"/>
          <w:u w:val="single"/>
        </w:rPr>
        <w:t>https://search.proquest.com/openview/445a1aa4663ab175fd7314ccc1a6a83c/1?pq-origsite=gscholar&amp;cbl=2036059</w:t>
      </w:r>
    </w:p>
    <w:p w14:paraId="0FD14EA1" w14:textId="77777777" w:rsidR="00D64F8E" w:rsidRDefault="00761EB6">
      <w:pPr>
        <w:spacing w:before="1"/>
        <w:ind w:left="456"/>
        <w:rPr>
          <w:sz w:val="20"/>
        </w:rPr>
      </w:pPr>
      <w:r>
        <w:rPr>
          <w:b/>
          <w:sz w:val="20"/>
        </w:rPr>
        <w:t xml:space="preserve">Ci 26.49. </w:t>
      </w:r>
      <w:r>
        <w:rPr>
          <w:sz w:val="20"/>
        </w:rPr>
        <w:t xml:space="preserve">Dan Constantin MÂȚĂ, </w:t>
      </w:r>
      <w:r>
        <w:rPr>
          <w:i/>
          <w:sz w:val="20"/>
        </w:rPr>
        <w:t>Administrative Operations Concept. Classification. Legal Effects</w:t>
      </w:r>
      <w:r>
        <w:rPr>
          <w:sz w:val="20"/>
        </w:rPr>
        <w:t>, „Jurnalul de Studii</w:t>
      </w:r>
      <w:r>
        <w:rPr>
          <w:spacing w:val="80"/>
          <w:sz w:val="20"/>
        </w:rPr>
        <w:t xml:space="preserve"> </w:t>
      </w:r>
      <w:r>
        <w:rPr>
          <w:sz w:val="20"/>
        </w:rPr>
        <w:t>Juridice”, vol. XIII, issue 3-4, 2018, p. 49.</w:t>
      </w:r>
    </w:p>
    <w:p w14:paraId="6BC21E46" w14:textId="77777777" w:rsidR="00D64F8E" w:rsidRDefault="00761EB6">
      <w:pPr>
        <w:pStyle w:val="BodyText"/>
        <w:spacing w:before="1" w:line="228" w:lineRule="exact"/>
      </w:pPr>
      <w:r>
        <w:rPr>
          <w:spacing w:val="-2"/>
          <w:u w:val="single"/>
        </w:rPr>
        <w:t>https://lumenpublishing.com/journals/index.php/jls/article/view/1286/1011</w:t>
      </w:r>
    </w:p>
    <w:p w14:paraId="11104E95" w14:textId="77777777" w:rsidR="00D64F8E" w:rsidRDefault="00761EB6">
      <w:pPr>
        <w:ind w:left="456"/>
        <w:rPr>
          <w:sz w:val="20"/>
        </w:rPr>
      </w:pPr>
      <w:r>
        <w:rPr>
          <w:b/>
          <w:sz w:val="20"/>
        </w:rPr>
        <w:t xml:space="preserve">Ci 26.50. </w:t>
      </w:r>
      <w:r>
        <w:rPr>
          <w:sz w:val="20"/>
        </w:rPr>
        <w:t xml:space="preserve">Verginia Vedinaș, </w:t>
      </w:r>
      <w:r>
        <w:rPr>
          <w:i/>
          <w:sz w:val="20"/>
        </w:rPr>
        <w:t>Tratat teoretic și practic de drept administrativ</w:t>
      </w:r>
      <w:r>
        <w:rPr>
          <w:sz w:val="20"/>
        </w:rPr>
        <w:t>, vol. I, Editura Universul Juridic, București, 2018, p. 73. A se vedea xerocopia cu coperta cărții și pagina unde se realizează citarea în Anexa nr. 42.</w:t>
      </w:r>
    </w:p>
    <w:p w14:paraId="39A35404" w14:textId="77777777" w:rsidR="00D64F8E" w:rsidRDefault="00761EB6">
      <w:pPr>
        <w:ind w:left="456"/>
        <w:rPr>
          <w:sz w:val="20"/>
        </w:rPr>
      </w:pPr>
      <w:r>
        <w:rPr>
          <w:b/>
          <w:sz w:val="20"/>
        </w:rPr>
        <w:t xml:space="preserve">Ci 26.51. </w:t>
      </w:r>
      <w:r>
        <w:rPr>
          <w:sz w:val="20"/>
        </w:rPr>
        <w:t xml:space="preserve">Verginia Vedinaș, </w:t>
      </w:r>
      <w:r>
        <w:rPr>
          <w:i/>
          <w:sz w:val="20"/>
        </w:rPr>
        <w:t>Tratat teoretic și practic de drept administrativ</w:t>
      </w:r>
      <w:r>
        <w:rPr>
          <w:sz w:val="20"/>
        </w:rPr>
        <w:t>, vol. II, Editura Universul Juridic, București, 2018, p. 21. A se vedea xerocopia cu coperta cărții și pagina unde se realizează citarea în Anexa nr. 43.</w:t>
      </w:r>
    </w:p>
    <w:p w14:paraId="49DAE589" w14:textId="77777777" w:rsidR="00D64F8E" w:rsidRDefault="00761EB6">
      <w:pPr>
        <w:pStyle w:val="BodyText"/>
      </w:pPr>
      <w:r>
        <w:rPr>
          <w:b/>
        </w:rPr>
        <w:t xml:space="preserve">Ci 26.52. </w:t>
      </w:r>
      <w:r>
        <w:t xml:space="preserve">Dan Constantin MÂȚĂ, </w:t>
      </w:r>
      <w:r>
        <w:rPr>
          <w:i/>
        </w:rPr>
        <w:t>Drept administrativ</w:t>
      </w:r>
      <w:r>
        <w:t>, vol. I, Editura Universul Juridic, Bucuresti, 2018, p. 8. A se vedea xerocopia cu coperta cărții și pagina unde se realizează citarea în Anexa nr. 44.</w:t>
      </w:r>
    </w:p>
    <w:p w14:paraId="6DA48891" w14:textId="77777777" w:rsidR="00D64F8E" w:rsidRDefault="00761EB6">
      <w:pPr>
        <w:pStyle w:val="BodyText"/>
      </w:pPr>
      <w:r>
        <w:rPr>
          <w:b/>
        </w:rPr>
        <w:t>Ci</w:t>
      </w:r>
      <w:r>
        <w:rPr>
          <w:b/>
          <w:spacing w:val="-4"/>
        </w:rPr>
        <w:t xml:space="preserve"> </w:t>
      </w:r>
      <w:r>
        <w:rPr>
          <w:b/>
        </w:rPr>
        <w:t>26.53.</w:t>
      </w:r>
      <w:r>
        <w:rPr>
          <w:b/>
          <w:spacing w:val="-4"/>
        </w:rPr>
        <w:t xml:space="preserve"> </w:t>
      </w:r>
      <w:r>
        <w:t>Dan</w:t>
      </w:r>
      <w:r>
        <w:rPr>
          <w:spacing w:val="-4"/>
        </w:rPr>
        <w:t xml:space="preserve"> </w:t>
      </w:r>
      <w:r>
        <w:t>Constantin</w:t>
      </w:r>
      <w:r>
        <w:rPr>
          <w:spacing w:val="-4"/>
        </w:rPr>
        <w:t xml:space="preserve"> </w:t>
      </w:r>
      <w:r>
        <w:t>MÂȚĂ,</w:t>
      </w:r>
      <w:r>
        <w:rPr>
          <w:spacing w:val="-4"/>
        </w:rPr>
        <w:t xml:space="preserve"> </w:t>
      </w:r>
      <w:r>
        <w:rPr>
          <w:i/>
        </w:rPr>
        <w:t>Drept</w:t>
      </w:r>
      <w:r>
        <w:rPr>
          <w:i/>
          <w:spacing w:val="-4"/>
        </w:rPr>
        <w:t xml:space="preserve"> </w:t>
      </w:r>
      <w:r>
        <w:rPr>
          <w:i/>
        </w:rPr>
        <w:t>administrativ</w:t>
      </w:r>
      <w:r>
        <w:t>,</w:t>
      </w:r>
      <w:r>
        <w:rPr>
          <w:spacing w:val="-4"/>
        </w:rPr>
        <w:t xml:space="preserve"> </w:t>
      </w:r>
      <w:r>
        <w:t>vol.</w:t>
      </w:r>
      <w:r>
        <w:rPr>
          <w:spacing w:val="-4"/>
        </w:rPr>
        <w:t xml:space="preserve"> </w:t>
      </w:r>
      <w:r>
        <w:t>II,</w:t>
      </w:r>
      <w:r>
        <w:rPr>
          <w:spacing w:val="-4"/>
        </w:rPr>
        <w:t xml:space="preserve"> </w:t>
      </w:r>
      <w:r>
        <w:t>Editura</w:t>
      </w:r>
      <w:r>
        <w:rPr>
          <w:spacing w:val="-4"/>
        </w:rPr>
        <w:t xml:space="preserve"> </w:t>
      </w:r>
      <w:r>
        <w:t>Universul</w:t>
      </w:r>
      <w:r>
        <w:rPr>
          <w:spacing w:val="-3"/>
        </w:rPr>
        <w:t xml:space="preserve"> </w:t>
      </w:r>
      <w:r>
        <w:t>Juridic,</w:t>
      </w:r>
      <w:r>
        <w:rPr>
          <w:spacing w:val="-4"/>
        </w:rPr>
        <w:t xml:space="preserve"> </w:t>
      </w:r>
      <w:r>
        <w:t>Bucuresti,</w:t>
      </w:r>
      <w:r>
        <w:rPr>
          <w:spacing w:val="-4"/>
        </w:rPr>
        <w:t xml:space="preserve"> </w:t>
      </w:r>
      <w:r>
        <w:t>2018,</w:t>
      </w:r>
      <w:r>
        <w:rPr>
          <w:spacing w:val="-4"/>
        </w:rPr>
        <w:t xml:space="preserve"> </w:t>
      </w:r>
      <w:r>
        <w:t>p.</w:t>
      </w:r>
      <w:r>
        <w:rPr>
          <w:spacing w:val="-4"/>
        </w:rPr>
        <w:t xml:space="preserve"> </w:t>
      </w:r>
      <w:r>
        <w:t>13.</w:t>
      </w:r>
      <w:r>
        <w:rPr>
          <w:spacing w:val="-4"/>
        </w:rPr>
        <w:t xml:space="preserve"> </w:t>
      </w:r>
      <w:r>
        <w:t>A</w:t>
      </w:r>
      <w:r>
        <w:rPr>
          <w:spacing w:val="-5"/>
        </w:rPr>
        <w:t xml:space="preserve"> </w:t>
      </w:r>
      <w:r>
        <w:t>se</w:t>
      </w:r>
      <w:r>
        <w:rPr>
          <w:spacing w:val="-4"/>
        </w:rPr>
        <w:t xml:space="preserve"> </w:t>
      </w:r>
      <w:r>
        <w:t>vedea xerocopia cu coperta cărții și pagina unde se realizează citarea în Anexa nr. 45.</w:t>
      </w:r>
    </w:p>
    <w:p w14:paraId="5C180DAC" w14:textId="77777777" w:rsidR="00D64F8E" w:rsidRDefault="00761EB6">
      <w:pPr>
        <w:spacing w:before="1"/>
        <w:ind w:left="456" w:right="52"/>
        <w:rPr>
          <w:sz w:val="20"/>
        </w:rPr>
      </w:pPr>
      <w:r>
        <w:rPr>
          <w:b/>
          <w:sz w:val="20"/>
        </w:rPr>
        <w:t>Ci</w:t>
      </w:r>
      <w:r>
        <w:rPr>
          <w:b/>
          <w:spacing w:val="-13"/>
          <w:sz w:val="20"/>
        </w:rPr>
        <w:t xml:space="preserve"> </w:t>
      </w:r>
      <w:r>
        <w:rPr>
          <w:b/>
          <w:sz w:val="20"/>
        </w:rPr>
        <w:t>26.54.</w:t>
      </w:r>
      <w:r>
        <w:rPr>
          <w:b/>
          <w:spacing w:val="-13"/>
          <w:sz w:val="20"/>
        </w:rPr>
        <w:t xml:space="preserve"> </w:t>
      </w:r>
      <w:r>
        <w:rPr>
          <w:sz w:val="20"/>
        </w:rPr>
        <w:t>Dana</w:t>
      </w:r>
      <w:r>
        <w:rPr>
          <w:spacing w:val="-13"/>
          <w:sz w:val="20"/>
        </w:rPr>
        <w:t xml:space="preserve"> </w:t>
      </w:r>
      <w:r>
        <w:rPr>
          <w:sz w:val="20"/>
        </w:rPr>
        <w:t>Apostol</w:t>
      </w:r>
      <w:r>
        <w:rPr>
          <w:spacing w:val="-13"/>
          <w:sz w:val="20"/>
        </w:rPr>
        <w:t xml:space="preserve"> </w:t>
      </w:r>
      <w:r>
        <w:rPr>
          <w:sz w:val="20"/>
        </w:rPr>
        <w:t>Tofan,</w:t>
      </w:r>
      <w:r>
        <w:rPr>
          <w:spacing w:val="-14"/>
          <w:sz w:val="20"/>
        </w:rPr>
        <w:t xml:space="preserve"> </w:t>
      </w:r>
      <w:r>
        <w:rPr>
          <w:i/>
          <w:sz w:val="20"/>
        </w:rPr>
        <w:t>Actualitatea</w:t>
      </w:r>
      <w:r>
        <w:rPr>
          <w:i/>
          <w:spacing w:val="-14"/>
          <w:sz w:val="20"/>
        </w:rPr>
        <w:t xml:space="preserve"> </w:t>
      </w:r>
      <w:r>
        <w:rPr>
          <w:i/>
          <w:sz w:val="20"/>
        </w:rPr>
        <w:t>şi</w:t>
      </w:r>
      <w:r>
        <w:rPr>
          <w:i/>
          <w:spacing w:val="-13"/>
          <w:sz w:val="20"/>
        </w:rPr>
        <w:t xml:space="preserve"> </w:t>
      </w:r>
      <w:r>
        <w:rPr>
          <w:i/>
          <w:sz w:val="20"/>
        </w:rPr>
        <w:t>necesitatea</w:t>
      </w:r>
      <w:r>
        <w:rPr>
          <w:i/>
          <w:spacing w:val="-14"/>
          <w:sz w:val="20"/>
        </w:rPr>
        <w:t xml:space="preserve"> </w:t>
      </w:r>
      <w:r>
        <w:rPr>
          <w:i/>
          <w:sz w:val="20"/>
        </w:rPr>
        <w:t>unui</w:t>
      </w:r>
      <w:r>
        <w:rPr>
          <w:i/>
          <w:spacing w:val="-13"/>
          <w:sz w:val="20"/>
        </w:rPr>
        <w:t xml:space="preserve"> </w:t>
      </w:r>
      <w:r>
        <w:rPr>
          <w:i/>
          <w:sz w:val="20"/>
        </w:rPr>
        <w:t>Cod</w:t>
      </w:r>
      <w:r>
        <w:rPr>
          <w:i/>
          <w:spacing w:val="-14"/>
          <w:sz w:val="20"/>
        </w:rPr>
        <w:t xml:space="preserve"> </w:t>
      </w:r>
      <w:r>
        <w:rPr>
          <w:i/>
          <w:sz w:val="20"/>
        </w:rPr>
        <w:t>de</w:t>
      </w:r>
      <w:r>
        <w:rPr>
          <w:i/>
          <w:spacing w:val="-14"/>
          <w:sz w:val="20"/>
        </w:rPr>
        <w:t xml:space="preserve"> </w:t>
      </w:r>
      <w:r>
        <w:rPr>
          <w:i/>
          <w:sz w:val="20"/>
        </w:rPr>
        <w:t>procedură</w:t>
      </w:r>
      <w:r>
        <w:rPr>
          <w:i/>
          <w:spacing w:val="-14"/>
          <w:sz w:val="20"/>
        </w:rPr>
        <w:t xml:space="preserve"> </w:t>
      </w:r>
      <w:r>
        <w:rPr>
          <w:i/>
          <w:sz w:val="20"/>
        </w:rPr>
        <w:t>administrativă</w:t>
      </w:r>
      <w:r>
        <w:rPr>
          <w:sz w:val="20"/>
        </w:rPr>
        <w:t>,</w:t>
      </w:r>
      <w:r>
        <w:rPr>
          <w:spacing w:val="-13"/>
          <w:sz w:val="20"/>
        </w:rPr>
        <w:t xml:space="preserve"> </w:t>
      </w:r>
      <w:r>
        <w:rPr>
          <w:sz w:val="20"/>
        </w:rPr>
        <w:t>„Studii</w:t>
      </w:r>
      <w:r>
        <w:rPr>
          <w:spacing w:val="-13"/>
          <w:sz w:val="20"/>
        </w:rPr>
        <w:t xml:space="preserve"> </w:t>
      </w:r>
      <w:r>
        <w:rPr>
          <w:sz w:val="20"/>
        </w:rPr>
        <w:t>și</w:t>
      </w:r>
      <w:r>
        <w:rPr>
          <w:spacing w:val="-13"/>
          <w:sz w:val="20"/>
        </w:rPr>
        <w:t xml:space="preserve"> </w:t>
      </w:r>
      <w:r>
        <w:rPr>
          <w:sz w:val="20"/>
        </w:rPr>
        <w:t>Cercetări</w:t>
      </w:r>
      <w:r>
        <w:rPr>
          <w:spacing w:val="-13"/>
          <w:sz w:val="20"/>
        </w:rPr>
        <w:t xml:space="preserve"> </w:t>
      </w:r>
      <w:r>
        <w:rPr>
          <w:sz w:val="20"/>
        </w:rPr>
        <w:t xml:space="preserve">Juridice – Serie Nouă”, an 6 (62), nr. 4, 2017, p. 461. </w:t>
      </w:r>
      <w:r>
        <w:rPr>
          <w:sz w:val="20"/>
          <w:u w:val="single"/>
        </w:rPr>
        <w:t>https://www-ceeol-com.am.e-nformation.ro/search/viewpdf?id=616916</w:t>
      </w:r>
    </w:p>
    <w:p w14:paraId="21D16803" w14:textId="77777777" w:rsidR="00D64F8E" w:rsidRDefault="00761EB6">
      <w:pPr>
        <w:spacing w:before="1"/>
        <w:ind w:left="456"/>
        <w:rPr>
          <w:sz w:val="20"/>
        </w:rPr>
      </w:pPr>
      <w:r>
        <w:rPr>
          <w:b/>
          <w:sz w:val="20"/>
        </w:rPr>
        <w:t xml:space="preserve">Ci 26.55. </w:t>
      </w:r>
      <w:r>
        <w:rPr>
          <w:sz w:val="20"/>
        </w:rPr>
        <w:t xml:space="preserve">Dana Apostol Tofan, </w:t>
      </w:r>
      <w:r>
        <w:rPr>
          <w:i/>
          <w:sz w:val="20"/>
        </w:rPr>
        <w:t>Elemente de conținut ale Codului de procedură administrativă</w:t>
      </w:r>
      <w:r>
        <w:rPr>
          <w:sz w:val="20"/>
        </w:rPr>
        <w:t xml:space="preserve">, „STUDII ŞI CERCETĂRI JURIDICE”, an 7 (63), nr. 1, 2018, p. 66. </w:t>
      </w:r>
      <w:r>
        <w:rPr>
          <w:sz w:val="20"/>
          <w:u w:val="single"/>
        </w:rPr>
        <w:t>https://www-ceeol-com.am.e-nformation.ro/search/viewpdf?id=678835</w:t>
      </w:r>
    </w:p>
    <w:p w14:paraId="798FFD79" w14:textId="77777777" w:rsidR="00D64F8E" w:rsidRDefault="00761EB6">
      <w:pPr>
        <w:ind w:left="456" w:right="88"/>
        <w:rPr>
          <w:sz w:val="20"/>
        </w:rPr>
      </w:pPr>
      <w:r>
        <w:rPr>
          <w:b/>
          <w:sz w:val="20"/>
        </w:rPr>
        <w:t xml:space="preserve">Ci 26.56. </w:t>
      </w:r>
      <w:r>
        <w:rPr>
          <w:sz w:val="20"/>
        </w:rPr>
        <w:t xml:space="preserve">Ovidiu Toader, </w:t>
      </w:r>
      <w:r>
        <w:rPr>
          <w:i/>
          <w:sz w:val="20"/>
        </w:rPr>
        <w:t>Reflecții asupra naturii juridice a termenului de 30 de zile prevăzut de lege, termen în care se</w:t>
      </w:r>
      <w:r>
        <w:rPr>
          <w:i/>
          <w:spacing w:val="80"/>
          <w:sz w:val="20"/>
        </w:rPr>
        <w:t xml:space="preserve"> </w:t>
      </w:r>
      <w:r>
        <w:rPr>
          <w:i/>
          <w:sz w:val="20"/>
        </w:rPr>
        <w:t>poate</w:t>
      </w:r>
      <w:r>
        <w:rPr>
          <w:i/>
          <w:spacing w:val="40"/>
          <w:sz w:val="20"/>
        </w:rPr>
        <w:t xml:space="preserve"> </w:t>
      </w:r>
      <w:r>
        <w:rPr>
          <w:i/>
          <w:sz w:val="20"/>
        </w:rPr>
        <w:t>angaja</w:t>
      </w:r>
      <w:r>
        <w:rPr>
          <w:i/>
          <w:spacing w:val="40"/>
          <w:sz w:val="20"/>
        </w:rPr>
        <w:t xml:space="preserve"> </w:t>
      </w:r>
      <w:r>
        <w:rPr>
          <w:i/>
          <w:sz w:val="20"/>
        </w:rPr>
        <w:t>răspunderea</w:t>
      </w:r>
      <w:r>
        <w:rPr>
          <w:i/>
          <w:spacing w:val="40"/>
          <w:sz w:val="20"/>
        </w:rPr>
        <w:t xml:space="preserve"> </w:t>
      </w:r>
      <w:r>
        <w:rPr>
          <w:i/>
          <w:sz w:val="20"/>
        </w:rPr>
        <w:t>civilă</w:t>
      </w:r>
      <w:r>
        <w:rPr>
          <w:i/>
          <w:spacing w:val="40"/>
          <w:sz w:val="20"/>
        </w:rPr>
        <w:t xml:space="preserve"> </w:t>
      </w:r>
      <w:r>
        <w:rPr>
          <w:i/>
          <w:sz w:val="20"/>
        </w:rPr>
        <w:t>a</w:t>
      </w:r>
      <w:r>
        <w:rPr>
          <w:i/>
          <w:spacing w:val="40"/>
          <w:sz w:val="20"/>
        </w:rPr>
        <w:t xml:space="preserve"> </w:t>
      </w:r>
      <w:r>
        <w:rPr>
          <w:i/>
          <w:sz w:val="20"/>
        </w:rPr>
        <w:t>funcționarilor</w:t>
      </w:r>
      <w:r>
        <w:rPr>
          <w:i/>
          <w:spacing w:val="40"/>
          <w:sz w:val="20"/>
        </w:rPr>
        <w:t xml:space="preserve"> </w:t>
      </w:r>
      <w:r>
        <w:rPr>
          <w:i/>
          <w:sz w:val="20"/>
        </w:rPr>
        <w:t>publici</w:t>
      </w:r>
      <w:r>
        <w:rPr>
          <w:i/>
          <w:spacing w:val="40"/>
          <w:sz w:val="20"/>
        </w:rPr>
        <w:t xml:space="preserve"> </w:t>
      </w:r>
      <w:r>
        <w:rPr>
          <w:i/>
          <w:sz w:val="20"/>
        </w:rPr>
        <w:t>prin</w:t>
      </w:r>
      <w:r>
        <w:rPr>
          <w:i/>
          <w:spacing w:val="40"/>
          <w:sz w:val="20"/>
        </w:rPr>
        <w:t xml:space="preserve"> </w:t>
      </w:r>
      <w:r>
        <w:rPr>
          <w:i/>
          <w:sz w:val="20"/>
        </w:rPr>
        <w:t>emiterea</w:t>
      </w:r>
      <w:r>
        <w:rPr>
          <w:i/>
          <w:spacing w:val="40"/>
          <w:sz w:val="20"/>
        </w:rPr>
        <w:t xml:space="preserve"> </w:t>
      </w:r>
      <w:r>
        <w:rPr>
          <w:i/>
          <w:sz w:val="20"/>
        </w:rPr>
        <w:t>unui</w:t>
      </w:r>
      <w:r>
        <w:rPr>
          <w:i/>
          <w:spacing w:val="40"/>
          <w:sz w:val="20"/>
        </w:rPr>
        <w:t xml:space="preserve"> </w:t>
      </w:r>
      <w:r>
        <w:rPr>
          <w:i/>
          <w:sz w:val="20"/>
        </w:rPr>
        <w:t>act</w:t>
      </w:r>
      <w:r>
        <w:rPr>
          <w:i/>
          <w:spacing w:val="40"/>
          <w:sz w:val="20"/>
        </w:rPr>
        <w:t xml:space="preserve"> </w:t>
      </w:r>
      <w:r>
        <w:rPr>
          <w:i/>
          <w:sz w:val="20"/>
        </w:rPr>
        <w:t>administrativ</w:t>
      </w:r>
      <w:r>
        <w:rPr>
          <w:i/>
          <w:spacing w:val="40"/>
          <w:sz w:val="20"/>
        </w:rPr>
        <w:t xml:space="preserve"> </w:t>
      </w:r>
      <w:r>
        <w:rPr>
          <w:i/>
          <w:sz w:val="20"/>
        </w:rPr>
        <w:t>de</w:t>
      </w:r>
      <w:r>
        <w:rPr>
          <w:i/>
          <w:spacing w:val="40"/>
          <w:sz w:val="20"/>
        </w:rPr>
        <w:t xml:space="preserve"> </w:t>
      </w:r>
      <w:r>
        <w:rPr>
          <w:i/>
          <w:sz w:val="20"/>
        </w:rPr>
        <w:t>imputare</w:t>
      </w:r>
      <w:r>
        <w:rPr>
          <w:i/>
          <w:spacing w:val="40"/>
          <w:sz w:val="20"/>
        </w:rPr>
        <w:t xml:space="preserve"> </w:t>
      </w:r>
      <w:r>
        <w:rPr>
          <w:i/>
          <w:sz w:val="20"/>
        </w:rPr>
        <w:t>de</w:t>
      </w:r>
      <w:r>
        <w:rPr>
          <w:i/>
          <w:spacing w:val="40"/>
          <w:sz w:val="20"/>
        </w:rPr>
        <w:t xml:space="preserve"> </w:t>
      </w:r>
      <w:r>
        <w:rPr>
          <w:i/>
          <w:sz w:val="20"/>
        </w:rPr>
        <w:t>către conducătorul autorității sau instituției publice</w:t>
      </w:r>
      <w:r>
        <w:rPr>
          <w:sz w:val="20"/>
        </w:rPr>
        <w:t xml:space="preserve">, Revista Universul Juridic, nr. 9/2019, nota de subsol nr. 29. </w:t>
      </w:r>
      <w:hyperlink r:id="rId276">
        <w:r>
          <w:rPr>
            <w:spacing w:val="-2"/>
            <w:sz w:val="20"/>
            <w:u w:val="single"/>
          </w:rPr>
          <w:t>http://revista.universuljuridic.ro/reflectii-asupra-naturii-juridice-termenului-de-30-de-zile-prevazut-de-lege-termen-care-se-</w:t>
        </w:r>
      </w:hyperlink>
      <w:r>
        <w:rPr>
          <w:spacing w:val="-2"/>
          <w:sz w:val="20"/>
        </w:rPr>
        <w:t xml:space="preserve"> </w:t>
      </w:r>
      <w:r>
        <w:rPr>
          <w:spacing w:val="-2"/>
          <w:sz w:val="20"/>
          <w:u w:val="single"/>
        </w:rPr>
        <w:t>poate-angaja-raspunderea-civila-functionarilor-publici-prin-emiterea-unui-act-administrativ-de-imputa/2/</w:t>
      </w:r>
    </w:p>
    <w:p w14:paraId="23FC089D" w14:textId="77777777" w:rsidR="00D64F8E" w:rsidRDefault="00761EB6">
      <w:pPr>
        <w:ind w:left="456"/>
        <w:jc w:val="both"/>
        <w:rPr>
          <w:sz w:val="20"/>
        </w:rPr>
      </w:pPr>
      <w:r>
        <w:rPr>
          <w:b/>
          <w:sz w:val="20"/>
        </w:rPr>
        <w:t>Ci</w:t>
      </w:r>
      <w:r>
        <w:rPr>
          <w:b/>
          <w:spacing w:val="20"/>
          <w:sz w:val="20"/>
        </w:rPr>
        <w:t xml:space="preserve"> </w:t>
      </w:r>
      <w:r>
        <w:rPr>
          <w:b/>
          <w:sz w:val="20"/>
        </w:rPr>
        <w:t>26.57.</w:t>
      </w:r>
      <w:r>
        <w:rPr>
          <w:b/>
          <w:spacing w:val="23"/>
          <w:sz w:val="20"/>
        </w:rPr>
        <w:t xml:space="preserve"> </w:t>
      </w:r>
      <w:r>
        <w:rPr>
          <w:sz w:val="20"/>
        </w:rPr>
        <w:t>Elena</w:t>
      </w:r>
      <w:r>
        <w:rPr>
          <w:spacing w:val="22"/>
          <w:sz w:val="20"/>
        </w:rPr>
        <w:t xml:space="preserve"> </w:t>
      </w:r>
      <w:r>
        <w:rPr>
          <w:sz w:val="20"/>
        </w:rPr>
        <w:t>Emilia</w:t>
      </w:r>
      <w:r>
        <w:rPr>
          <w:spacing w:val="22"/>
          <w:sz w:val="20"/>
        </w:rPr>
        <w:t xml:space="preserve"> </w:t>
      </w:r>
      <w:r>
        <w:rPr>
          <w:sz w:val="20"/>
        </w:rPr>
        <w:t>Ștefan,</w:t>
      </w:r>
      <w:r>
        <w:rPr>
          <w:spacing w:val="23"/>
          <w:sz w:val="20"/>
        </w:rPr>
        <w:t xml:space="preserve"> </w:t>
      </w:r>
      <w:r>
        <w:rPr>
          <w:i/>
          <w:sz w:val="20"/>
        </w:rPr>
        <w:t>TOOLS</w:t>
      </w:r>
      <w:r>
        <w:rPr>
          <w:i/>
          <w:spacing w:val="22"/>
          <w:sz w:val="20"/>
        </w:rPr>
        <w:t xml:space="preserve"> </w:t>
      </w:r>
      <w:r>
        <w:rPr>
          <w:i/>
          <w:sz w:val="20"/>
        </w:rPr>
        <w:t>TO</w:t>
      </w:r>
      <w:r>
        <w:rPr>
          <w:i/>
          <w:spacing w:val="22"/>
          <w:sz w:val="20"/>
        </w:rPr>
        <w:t xml:space="preserve"> </w:t>
      </w:r>
      <w:r>
        <w:rPr>
          <w:i/>
          <w:sz w:val="20"/>
        </w:rPr>
        <w:t>ENSURE</w:t>
      </w:r>
      <w:r>
        <w:rPr>
          <w:i/>
          <w:spacing w:val="22"/>
          <w:sz w:val="20"/>
        </w:rPr>
        <w:t xml:space="preserve"> </w:t>
      </w:r>
      <w:r>
        <w:rPr>
          <w:i/>
          <w:sz w:val="20"/>
        </w:rPr>
        <w:t>THE</w:t>
      </w:r>
      <w:r>
        <w:rPr>
          <w:i/>
          <w:spacing w:val="22"/>
          <w:sz w:val="20"/>
        </w:rPr>
        <w:t xml:space="preserve"> </w:t>
      </w:r>
      <w:r>
        <w:rPr>
          <w:i/>
          <w:sz w:val="20"/>
        </w:rPr>
        <w:t>PREVENTION</w:t>
      </w:r>
      <w:r>
        <w:rPr>
          <w:i/>
          <w:spacing w:val="22"/>
          <w:sz w:val="20"/>
        </w:rPr>
        <w:t xml:space="preserve"> </w:t>
      </w:r>
      <w:r>
        <w:rPr>
          <w:i/>
          <w:sz w:val="20"/>
        </w:rPr>
        <w:t>OF</w:t>
      </w:r>
      <w:r>
        <w:rPr>
          <w:i/>
          <w:spacing w:val="22"/>
          <w:sz w:val="20"/>
        </w:rPr>
        <w:t xml:space="preserve"> </w:t>
      </w:r>
      <w:r>
        <w:rPr>
          <w:i/>
          <w:sz w:val="20"/>
        </w:rPr>
        <w:t>CONTRAVENTIONS</w:t>
      </w:r>
      <w:r>
        <w:rPr>
          <w:sz w:val="20"/>
        </w:rPr>
        <w:t>,</w:t>
      </w:r>
      <w:r>
        <w:rPr>
          <w:spacing w:val="23"/>
          <w:sz w:val="20"/>
        </w:rPr>
        <w:t xml:space="preserve"> </w:t>
      </w:r>
      <w:r>
        <w:rPr>
          <w:sz w:val="20"/>
        </w:rPr>
        <w:t>LESIJ</w:t>
      </w:r>
      <w:r>
        <w:rPr>
          <w:spacing w:val="23"/>
          <w:sz w:val="20"/>
        </w:rPr>
        <w:t xml:space="preserve"> </w:t>
      </w:r>
      <w:r>
        <w:rPr>
          <w:sz w:val="20"/>
        </w:rPr>
        <w:t>–</w:t>
      </w:r>
      <w:r>
        <w:rPr>
          <w:spacing w:val="22"/>
          <w:sz w:val="20"/>
        </w:rPr>
        <w:t xml:space="preserve"> </w:t>
      </w:r>
      <w:r>
        <w:rPr>
          <w:sz w:val="20"/>
        </w:rPr>
        <w:t>„Lex</w:t>
      </w:r>
      <w:r>
        <w:rPr>
          <w:spacing w:val="22"/>
          <w:sz w:val="20"/>
        </w:rPr>
        <w:t xml:space="preserve"> </w:t>
      </w:r>
      <w:r>
        <w:rPr>
          <w:spacing w:val="-5"/>
          <w:sz w:val="20"/>
        </w:rPr>
        <w:t>ET</w:t>
      </w:r>
    </w:p>
    <w:p w14:paraId="16E33A0B" w14:textId="77777777" w:rsidR="00D64F8E" w:rsidRDefault="00761EB6">
      <w:pPr>
        <w:pStyle w:val="BodyText"/>
        <w:tabs>
          <w:tab w:val="left" w:pos="1418"/>
          <w:tab w:val="left" w:pos="2758"/>
          <w:tab w:val="left" w:pos="3753"/>
          <w:tab w:val="left" w:pos="4321"/>
          <w:tab w:val="left" w:pos="5122"/>
          <w:tab w:val="left" w:pos="5901"/>
          <w:tab w:val="left" w:pos="6824"/>
          <w:tab w:val="left" w:pos="7292"/>
          <w:tab w:val="left" w:pos="7959"/>
        </w:tabs>
        <w:ind w:right="106"/>
      </w:pPr>
      <w:r>
        <w:rPr>
          <w:spacing w:val="-2"/>
        </w:rPr>
        <w:t>Scientia</w:t>
      </w:r>
      <w:r>
        <w:tab/>
      </w:r>
      <w:r>
        <w:rPr>
          <w:spacing w:val="-2"/>
        </w:rPr>
        <w:t>International</w:t>
      </w:r>
      <w:r>
        <w:tab/>
      </w:r>
      <w:r>
        <w:rPr>
          <w:spacing w:val="-2"/>
        </w:rPr>
        <w:t>Journal”</w:t>
      </w:r>
      <w:r>
        <w:tab/>
      </w:r>
      <w:r>
        <w:rPr>
          <w:spacing w:val="-4"/>
        </w:rPr>
        <w:t>no.</w:t>
      </w:r>
      <w:r>
        <w:tab/>
      </w:r>
      <w:r>
        <w:rPr>
          <w:spacing w:val="-4"/>
        </w:rPr>
        <w:t>XXV,</w:t>
      </w:r>
      <w:r>
        <w:tab/>
      </w:r>
      <w:r>
        <w:rPr>
          <w:spacing w:val="-4"/>
        </w:rPr>
        <w:t>VOL.</w:t>
      </w:r>
      <w:r>
        <w:tab/>
      </w:r>
      <w:r>
        <w:rPr>
          <w:spacing w:val="-2"/>
        </w:rPr>
        <w:t>2/2018,</w:t>
      </w:r>
      <w:r>
        <w:tab/>
      </w:r>
      <w:r>
        <w:rPr>
          <w:spacing w:val="-6"/>
        </w:rPr>
        <w:t>p.</w:t>
      </w:r>
      <w:r>
        <w:tab/>
      </w:r>
      <w:r>
        <w:rPr>
          <w:spacing w:val="-4"/>
        </w:rPr>
        <w:t>131.</w:t>
      </w:r>
      <w:r>
        <w:tab/>
      </w:r>
      <w:r>
        <w:rPr>
          <w:spacing w:val="-2"/>
          <w:u w:val="single"/>
        </w:rPr>
        <w:t>https://www-ceeol-com.am.e-</w:t>
      </w:r>
      <w:r>
        <w:rPr>
          <w:spacing w:val="-2"/>
        </w:rPr>
        <w:t xml:space="preserve"> </w:t>
      </w:r>
      <w:r>
        <w:rPr>
          <w:spacing w:val="-2"/>
          <w:u w:val="single"/>
        </w:rPr>
        <w:t>nformation.ro/search/viewpdf?id=744334</w:t>
      </w:r>
    </w:p>
    <w:p w14:paraId="263664A8" w14:textId="77777777" w:rsidR="00D64F8E" w:rsidRDefault="00761EB6">
      <w:pPr>
        <w:ind w:left="456"/>
        <w:jc w:val="both"/>
        <w:rPr>
          <w:sz w:val="20"/>
        </w:rPr>
      </w:pPr>
      <w:r>
        <w:rPr>
          <w:b/>
          <w:sz w:val="20"/>
        </w:rPr>
        <w:t>Ci</w:t>
      </w:r>
      <w:r>
        <w:rPr>
          <w:b/>
          <w:spacing w:val="48"/>
          <w:sz w:val="20"/>
        </w:rPr>
        <w:t xml:space="preserve"> </w:t>
      </w:r>
      <w:r>
        <w:rPr>
          <w:b/>
          <w:sz w:val="20"/>
        </w:rPr>
        <w:t>26.58.</w:t>
      </w:r>
      <w:r>
        <w:rPr>
          <w:b/>
          <w:spacing w:val="52"/>
          <w:sz w:val="20"/>
        </w:rPr>
        <w:t xml:space="preserve"> </w:t>
      </w:r>
      <w:r>
        <w:rPr>
          <w:sz w:val="20"/>
        </w:rPr>
        <w:t>Elena</w:t>
      </w:r>
      <w:r>
        <w:rPr>
          <w:spacing w:val="50"/>
          <w:sz w:val="20"/>
        </w:rPr>
        <w:t xml:space="preserve"> </w:t>
      </w:r>
      <w:r>
        <w:rPr>
          <w:sz w:val="20"/>
        </w:rPr>
        <w:t>Emilia</w:t>
      </w:r>
      <w:r>
        <w:rPr>
          <w:spacing w:val="51"/>
          <w:sz w:val="20"/>
        </w:rPr>
        <w:t xml:space="preserve"> </w:t>
      </w:r>
      <w:r>
        <w:rPr>
          <w:sz w:val="20"/>
        </w:rPr>
        <w:t>STEFAN,</w:t>
      </w:r>
      <w:r>
        <w:rPr>
          <w:spacing w:val="51"/>
          <w:sz w:val="20"/>
        </w:rPr>
        <w:t xml:space="preserve"> </w:t>
      </w:r>
      <w:r>
        <w:rPr>
          <w:i/>
          <w:sz w:val="20"/>
        </w:rPr>
        <w:t>RECENT</w:t>
      </w:r>
      <w:r>
        <w:rPr>
          <w:i/>
          <w:spacing w:val="50"/>
          <w:sz w:val="20"/>
        </w:rPr>
        <w:t xml:space="preserve"> </w:t>
      </w:r>
      <w:r>
        <w:rPr>
          <w:i/>
          <w:sz w:val="20"/>
        </w:rPr>
        <w:t>MODIFICATIONS</w:t>
      </w:r>
      <w:r>
        <w:rPr>
          <w:i/>
          <w:spacing w:val="51"/>
          <w:sz w:val="20"/>
        </w:rPr>
        <w:t xml:space="preserve"> </w:t>
      </w:r>
      <w:r>
        <w:rPr>
          <w:i/>
          <w:sz w:val="20"/>
        </w:rPr>
        <w:t>OF</w:t>
      </w:r>
      <w:r>
        <w:rPr>
          <w:i/>
          <w:spacing w:val="51"/>
          <w:sz w:val="20"/>
        </w:rPr>
        <w:t xml:space="preserve"> </w:t>
      </w:r>
      <w:r>
        <w:rPr>
          <w:i/>
          <w:sz w:val="20"/>
        </w:rPr>
        <w:t>THE</w:t>
      </w:r>
      <w:r>
        <w:rPr>
          <w:i/>
          <w:spacing w:val="51"/>
          <w:sz w:val="20"/>
        </w:rPr>
        <w:t xml:space="preserve"> </w:t>
      </w:r>
      <w:r>
        <w:rPr>
          <w:i/>
          <w:sz w:val="20"/>
        </w:rPr>
        <w:t>CONTRAVENTION</w:t>
      </w:r>
      <w:r>
        <w:rPr>
          <w:i/>
          <w:spacing w:val="51"/>
          <w:sz w:val="20"/>
        </w:rPr>
        <w:t xml:space="preserve"> </w:t>
      </w:r>
      <w:r>
        <w:rPr>
          <w:i/>
          <w:sz w:val="20"/>
        </w:rPr>
        <w:t>JUDICIAL</w:t>
      </w:r>
      <w:r>
        <w:rPr>
          <w:i/>
          <w:spacing w:val="51"/>
          <w:sz w:val="20"/>
        </w:rPr>
        <w:t xml:space="preserve"> </w:t>
      </w:r>
      <w:r>
        <w:rPr>
          <w:i/>
          <w:spacing w:val="-2"/>
          <w:sz w:val="20"/>
        </w:rPr>
        <w:t>REGIME</w:t>
      </w:r>
      <w:r>
        <w:rPr>
          <w:spacing w:val="-2"/>
          <w:sz w:val="20"/>
        </w:rPr>
        <w:t>,</w:t>
      </w:r>
    </w:p>
    <w:p w14:paraId="0FC03E67" w14:textId="77777777" w:rsidR="00D64F8E" w:rsidRDefault="00761EB6">
      <w:pPr>
        <w:pStyle w:val="BodyText"/>
        <w:tabs>
          <w:tab w:val="left" w:pos="2975"/>
          <w:tab w:val="left" w:pos="5195"/>
          <w:tab w:val="left" w:pos="7615"/>
        </w:tabs>
        <w:spacing w:before="2" w:line="237" w:lineRule="auto"/>
        <w:ind w:right="89"/>
        <w:jc w:val="both"/>
      </w:pPr>
      <w:r>
        <w:t>„Challenges</w:t>
      </w:r>
      <w:r>
        <w:rPr>
          <w:spacing w:val="-13"/>
        </w:rPr>
        <w:t xml:space="preserve"> </w:t>
      </w:r>
      <w:r>
        <w:t>of</w:t>
      </w:r>
      <w:r>
        <w:rPr>
          <w:spacing w:val="-12"/>
        </w:rPr>
        <w:t xml:space="preserve"> </w:t>
      </w:r>
      <w:r>
        <w:t>the</w:t>
      </w:r>
      <w:r>
        <w:rPr>
          <w:spacing w:val="-13"/>
        </w:rPr>
        <w:t xml:space="preserve"> </w:t>
      </w:r>
      <w:r>
        <w:t>Knowledge</w:t>
      </w:r>
      <w:r>
        <w:rPr>
          <w:spacing w:val="-12"/>
        </w:rPr>
        <w:t xml:space="preserve"> </w:t>
      </w:r>
      <w:r>
        <w:t>Society”,</w:t>
      </w:r>
      <w:r>
        <w:rPr>
          <w:spacing w:val="-13"/>
        </w:rPr>
        <w:t xml:space="preserve"> </w:t>
      </w:r>
      <w:r>
        <w:t>vol.</w:t>
      </w:r>
      <w:r>
        <w:rPr>
          <w:spacing w:val="-12"/>
        </w:rPr>
        <w:t xml:space="preserve"> </w:t>
      </w:r>
      <w:r>
        <w:t>13,</w:t>
      </w:r>
      <w:r>
        <w:rPr>
          <w:spacing w:val="-13"/>
        </w:rPr>
        <w:t xml:space="preserve"> </w:t>
      </w:r>
      <w:r>
        <w:t>2019,</w:t>
      </w:r>
      <w:r>
        <w:rPr>
          <w:spacing w:val="-12"/>
        </w:rPr>
        <w:t xml:space="preserve"> </w:t>
      </w:r>
      <w:r>
        <w:t>Nicolae</w:t>
      </w:r>
      <w:r>
        <w:rPr>
          <w:spacing w:val="-13"/>
        </w:rPr>
        <w:t xml:space="preserve"> </w:t>
      </w:r>
      <w:r>
        <w:t>Titulescu</w:t>
      </w:r>
      <w:r>
        <w:rPr>
          <w:spacing w:val="-12"/>
        </w:rPr>
        <w:t xml:space="preserve"> </w:t>
      </w:r>
      <w:r>
        <w:t>University</w:t>
      </w:r>
      <w:r>
        <w:rPr>
          <w:spacing w:val="-13"/>
        </w:rPr>
        <w:t xml:space="preserve"> </w:t>
      </w:r>
      <w:r>
        <w:t>Editorial</w:t>
      </w:r>
      <w:r>
        <w:rPr>
          <w:spacing w:val="-12"/>
        </w:rPr>
        <w:t xml:space="preserve"> </w:t>
      </w:r>
      <w:r>
        <w:t>House,</w:t>
      </w:r>
      <w:r>
        <w:rPr>
          <w:spacing w:val="-13"/>
        </w:rPr>
        <w:t xml:space="preserve"> </w:t>
      </w:r>
      <w:r>
        <w:t>București,</w:t>
      </w:r>
      <w:r>
        <w:rPr>
          <w:spacing w:val="-12"/>
        </w:rPr>
        <w:t xml:space="preserve"> </w:t>
      </w:r>
      <w:r>
        <w:t>ISSN:</w:t>
      </w:r>
      <w:r>
        <w:rPr>
          <w:spacing w:val="-13"/>
        </w:rPr>
        <w:t xml:space="preserve"> </w:t>
      </w:r>
      <w:r>
        <w:t xml:space="preserve">2068- </w:t>
      </w:r>
      <w:r>
        <w:rPr>
          <w:spacing w:val="-2"/>
        </w:rPr>
        <w:t>7796,</w:t>
      </w:r>
      <w:r>
        <w:tab/>
      </w:r>
      <w:r>
        <w:rPr>
          <w:spacing w:val="-6"/>
        </w:rPr>
        <w:t>p.</w:t>
      </w:r>
      <w:r>
        <w:tab/>
      </w:r>
      <w:r>
        <w:rPr>
          <w:spacing w:val="-4"/>
        </w:rPr>
        <w:t>815.</w:t>
      </w:r>
      <w:r>
        <w:tab/>
      </w:r>
      <w:r>
        <w:rPr>
          <w:spacing w:val="-2"/>
          <w:u w:val="single"/>
        </w:rPr>
        <w:t>https://search-proquest-com.am.e-</w:t>
      </w:r>
      <w:r>
        <w:rPr>
          <w:spacing w:val="-2"/>
        </w:rPr>
        <w:t xml:space="preserve"> </w:t>
      </w:r>
      <w:r>
        <w:rPr>
          <w:spacing w:val="-2"/>
          <w:u w:val="single"/>
        </w:rPr>
        <w:t>nformation.ro/docview/2263228080/fulltextPDF/E7D395E5329C415DPQ/1?accountid=136549</w:t>
      </w:r>
    </w:p>
    <w:p w14:paraId="5D269FD3" w14:textId="77777777" w:rsidR="00D64F8E" w:rsidRDefault="00761EB6">
      <w:pPr>
        <w:spacing w:before="1"/>
        <w:ind w:left="456" w:right="88"/>
        <w:jc w:val="both"/>
        <w:rPr>
          <w:sz w:val="20"/>
        </w:rPr>
      </w:pPr>
      <w:r>
        <w:rPr>
          <w:b/>
          <w:sz w:val="20"/>
        </w:rPr>
        <w:t xml:space="preserve">Ci 26.59. </w:t>
      </w:r>
      <w:r>
        <w:rPr>
          <w:sz w:val="20"/>
        </w:rPr>
        <w:t xml:space="preserve">Flavia Lucia Ghencea, </w:t>
      </w:r>
      <w:r>
        <w:rPr>
          <w:i/>
          <w:sz w:val="20"/>
        </w:rPr>
        <w:t>Advantages and Constraints from the Perspective of Adopting the AI Act for the Public Administration in Romania</w:t>
      </w:r>
      <w:r>
        <w:rPr>
          <w:sz w:val="20"/>
        </w:rPr>
        <w:t>, Perspectives of Law and Public Administration Volume 13, Issue 2, June 2024, p. 231, , ISSN 2601-7830 (revista indexata in Ebsco, CEEOL, HEINONLINE, Erih Plus, WorldCat, KVK, Proquest)</w:t>
      </w:r>
      <w:r>
        <w:rPr>
          <w:b/>
          <w:sz w:val="20"/>
        </w:rPr>
        <w:t xml:space="preserve">, </w:t>
      </w:r>
      <w:r>
        <w:rPr>
          <w:spacing w:val="-2"/>
          <w:sz w:val="20"/>
        </w:rPr>
        <w:t>https://</w:t>
      </w:r>
      <w:hyperlink r:id="rId277">
        <w:r>
          <w:rPr>
            <w:spacing w:val="-2"/>
            <w:sz w:val="20"/>
          </w:rPr>
          <w:t>www.adjuris.ro/revista/articole/An13nr2/4.pdf</w:t>
        </w:r>
      </w:hyperlink>
    </w:p>
    <w:p w14:paraId="2DCE5A83" w14:textId="77777777" w:rsidR="00D64F8E" w:rsidRDefault="00761EB6">
      <w:pPr>
        <w:tabs>
          <w:tab w:val="left" w:pos="2877"/>
          <w:tab w:val="left" w:pos="4370"/>
          <w:tab w:val="left" w:pos="5913"/>
          <w:tab w:val="left" w:pos="7900"/>
          <w:tab w:val="left" w:pos="9532"/>
        </w:tabs>
        <w:spacing w:before="2"/>
        <w:ind w:left="456" w:right="87"/>
        <w:jc w:val="both"/>
        <w:rPr>
          <w:sz w:val="20"/>
        </w:rPr>
      </w:pPr>
      <w:r>
        <w:rPr>
          <w:b/>
          <w:sz w:val="20"/>
        </w:rPr>
        <w:t xml:space="preserve">Ci 26.60. </w:t>
      </w:r>
      <w:r>
        <w:rPr>
          <w:sz w:val="20"/>
        </w:rPr>
        <w:t xml:space="preserve">Vasilică Stoinea, </w:t>
      </w:r>
      <w:r>
        <w:rPr>
          <w:i/>
          <w:sz w:val="20"/>
        </w:rPr>
        <w:t>Flawed Administration through the Lens of Free Access to Public Information</w:t>
      </w:r>
      <w:r>
        <w:rPr>
          <w:sz w:val="20"/>
        </w:rPr>
        <w:t>, Perspectives of Law</w:t>
      </w:r>
      <w:r>
        <w:rPr>
          <w:spacing w:val="-12"/>
          <w:sz w:val="20"/>
        </w:rPr>
        <w:t xml:space="preserve"> </w:t>
      </w:r>
      <w:r>
        <w:rPr>
          <w:sz w:val="20"/>
        </w:rPr>
        <w:t>and</w:t>
      </w:r>
      <w:r>
        <w:rPr>
          <w:spacing w:val="-12"/>
          <w:sz w:val="20"/>
        </w:rPr>
        <w:t xml:space="preserve"> </w:t>
      </w:r>
      <w:r>
        <w:rPr>
          <w:sz w:val="20"/>
        </w:rPr>
        <w:t>Public</w:t>
      </w:r>
      <w:r>
        <w:rPr>
          <w:spacing w:val="-12"/>
          <w:sz w:val="20"/>
        </w:rPr>
        <w:t xml:space="preserve"> </w:t>
      </w:r>
      <w:r>
        <w:rPr>
          <w:sz w:val="20"/>
        </w:rPr>
        <w:t>Administration</w:t>
      </w:r>
      <w:r>
        <w:rPr>
          <w:spacing w:val="-12"/>
          <w:sz w:val="20"/>
        </w:rPr>
        <w:t xml:space="preserve"> </w:t>
      </w:r>
      <w:r>
        <w:rPr>
          <w:sz w:val="20"/>
        </w:rPr>
        <w:t>Volume</w:t>
      </w:r>
      <w:r>
        <w:rPr>
          <w:spacing w:val="-12"/>
          <w:sz w:val="20"/>
        </w:rPr>
        <w:t xml:space="preserve"> </w:t>
      </w:r>
      <w:r>
        <w:rPr>
          <w:sz w:val="20"/>
        </w:rPr>
        <w:t>13,</w:t>
      </w:r>
      <w:r>
        <w:rPr>
          <w:spacing w:val="-11"/>
          <w:sz w:val="20"/>
        </w:rPr>
        <w:t xml:space="preserve"> </w:t>
      </w:r>
      <w:r>
        <w:rPr>
          <w:sz w:val="20"/>
        </w:rPr>
        <w:t>Issue</w:t>
      </w:r>
      <w:r>
        <w:rPr>
          <w:spacing w:val="-12"/>
          <w:sz w:val="20"/>
        </w:rPr>
        <w:t xml:space="preserve"> </w:t>
      </w:r>
      <w:r>
        <w:rPr>
          <w:sz w:val="20"/>
        </w:rPr>
        <w:t>1,</w:t>
      </w:r>
      <w:r>
        <w:rPr>
          <w:spacing w:val="-11"/>
          <w:sz w:val="20"/>
        </w:rPr>
        <w:t xml:space="preserve"> </w:t>
      </w:r>
      <w:r>
        <w:rPr>
          <w:sz w:val="20"/>
        </w:rPr>
        <w:t>March</w:t>
      </w:r>
      <w:r>
        <w:rPr>
          <w:spacing w:val="-12"/>
          <w:sz w:val="20"/>
        </w:rPr>
        <w:t xml:space="preserve"> </w:t>
      </w:r>
      <w:r>
        <w:rPr>
          <w:sz w:val="20"/>
        </w:rPr>
        <w:t>2024,</w:t>
      </w:r>
      <w:r>
        <w:rPr>
          <w:spacing w:val="-11"/>
          <w:sz w:val="20"/>
        </w:rPr>
        <w:t xml:space="preserve"> </w:t>
      </w:r>
      <w:r>
        <w:rPr>
          <w:sz w:val="20"/>
        </w:rPr>
        <w:t>p.</w:t>
      </w:r>
      <w:r>
        <w:rPr>
          <w:spacing w:val="-11"/>
          <w:sz w:val="20"/>
        </w:rPr>
        <w:t xml:space="preserve"> </w:t>
      </w:r>
      <w:r>
        <w:rPr>
          <w:sz w:val="20"/>
        </w:rPr>
        <w:t>13,</w:t>
      </w:r>
      <w:r>
        <w:rPr>
          <w:spacing w:val="-11"/>
          <w:sz w:val="20"/>
        </w:rPr>
        <w:t xml:space="preserve"> </w:t>
      </w:r>
      <w:r>
        <w:rPr>
          <w:sz w:val="20"/>
        </w:rPr>
        <w:t>ISSN</w:t>
      </w:r>
      <w:r>
        <w:rPr>
          <w:spacing w:val="-12"/>
          <w:sz w:val="20"/>
        </w:rPr>
        <w:t xml:space="preserve"> </w:t>
      </w:r>
      <w:r>
        <w:rPr>
          <w:sz w:val="20"/>
        </w:rPr>
        <w:t>2601-7830</w:t>
      </w:r>
      <w:r>
        <w:rPr>
          <w:spacing w:val="-12"/>
          <w:sz w:val="20"/>
        </w:rPr>
        <w:t xml:space="preserve"> </w:t>
      </w:r>
      <w:r>
        <w:rPr>
          <w:sz w:val="20"/>
        </w:rPr>
        <w:t>(revista</w:t>
      </w:r>
      <w:r>
        <w:rPr>
          <w:spacing w:val="-12"/>
          <w:sz w:val="20"/>
        </w:rPr>
        <w:t xml:space="preserve"> </w:t>
      </w:r>
      <w:r>
        <w:rPr>
          <w:sz w:val="20"/>
        </w:rPr>
        <w:t>indexata</w:t>
      </w:r>
      <w:r>
        <w:rPr>
          <w:spacing w:val="-12"/>
          <w:sz w:val="20"/>
        </w:rPr>
        <w:t xml:space="preserve"> </w:t>
      </w:r>
      <w:r>
        <w:rPr>
          <w:sz w:val="20"/>
        </w:rPr>
        <w:t>in</w:t>
      </w:r>
      <w:r>
        <w:rPr>
          <w:spacing w:val="-12"/>
          <w:sz w:val="20"/>
        </w:rPr>
        <w:t xml:space="preserve"> </w:t>
      </w:r>
      <w:r>
        <w:rPr>
          <w:sz w:val="20"/>
        </w:rPr>
        <w:t>Ebsco,</w:t>
      </w:r>
      <w:r>
        <w:rPr>
          <w:spacing w:val="-11"/>
          <w:sz w:val="20"/>
        </w:rPr>
        <w:t xml:space="preserve"> </w:t>
      </w:r>
      <w:r>
        <w:rPr>
          <w:sz w:val="20"/>
        </w:rPr>
        <w:t xml:space="preserve">CEEOL, </w:t>
      </w:r>
      <w:r>
        <w:rPr>
          <w:spacing w:val="-2"/>
          <w:sz w:val="20"/>
        </w:rPr>
        <w:t>HEINONLINE,</w:t>
      </w:r>
      <w:r>
        <w:rPr>
          <w:sz w:val="20"/>
        </w:rPr>
        <w:tab/>
      </w:r>
      <w:r>
        <w:rPr>
          <w:spacing w:val="-4"/>
          <w:sz w:val="20"/>
        </w:rPr>
        <w:t>Erih</w:t>
      </w:r>
      <w:r>
        <w:rPr>
          <w:sz w:val="20"/>
        </w:rPr>
        <w:tab/>
      </w:r>
      <w:r>
        <w:rPr>
          <w:spacing w:val="-2"/>
          <w:sz w:val="20"/>
        </w:rPr>
        <w:t>Plus,</w:t>
      </w:r>
      <w:r>
        <w:rPr>
          <w:sz w:val="20"/>
        </w:rPr>
        <w:tab/>
      </w:r>
      <w:r>
        <w:rPr>
          <w:spacing w:val="-2"/>
          <w:sz w:val="20"/>
        </w:rPr>
        <w:t>WorldCat,</w:t>
      </w:r>
      <w:r>
        <w:rPr>
          <w:sz w:val="20"/>
        </w:rPr>
        <w:tab/>
      </w:r>
      <w:r>
        <w:rPr>
          <w:spacing w:val="-4"/>
          <w:sz w:val="20"/>
        </w:rPr>
        <w:t>KVK,</w:t>
      </w:r>
      <w:r>
        <w:rPr>
          <w:sz w:val="20"/>
        </w:rPr>
        <w:tab/>
      </w:r>
      <w:r>
        <w:rPr>
          <w:spacing w:val="-2"/>
          <w:sz w:val="20"/>
        </w:rPr>
        <w:t>Proquest), https://adjuris.ro/revista/articole/An13nr1/2.%20Stoinea%20Vasilica%20EN.pdf</w:t>
      </w:r>
    </w:p>
    <w:p w14:paraId="60732CE7" w14:textId="77777777" w:rsidR="00D64F8E" w:rsidRDefault="00761EB6">
      <w:pPr>
        <w:spacing w:before="2"/>
        <w:ind w:left="456" w:right="88"/>
        <w:jc w:val="both"/>
        <w:rPr>
          <w:sz w:val="20"/>
        </w:rPr>
      </w:pPr>
      <w:r>
        <w:rPr>
          <w:b/>
          <w:sz w:val="20"/>
        </w:rPr>
        <w:t>Ci</w:t>
      </w:r>
      <w:r>
        <w:rPr>
          <w:b/>
          <w:spacing w:val="-4"/>
          <w:sz w:val="20"/>
        </w:rPr>
        <w:t xml:space="preserve"> </w:t>
      </w:r>
      <w:r>
        <w:rPr>
          <w:b/>
          <w:sz w:val="20"/>
        </w:rPr>
        <w:t>26.61.</w:t>
      </w:r>
      <w:r>
        <w:rPr>
          <w:b/>
          <w:spacing w:val="-3"/>
          <w:sz w:val="20"/>
        </w:rPr>
        <w:t xml:space="preserve"> </w:t>
      </w:r>
      <w:r>
        <w:rPr>
          <w:sz w:val="20"/>
        </w:rPr>
        <w:t>Cristina</w:t>
      </w:r>
      <w:r>
        <w:rPr>
          <w:spacing w:val="-4"/>
          <w:sz w:val="20"/>
        </w:rPr>
        <w:t xml:space="preserve"> </w:t>
      </w:r>
      <w:r>
        <w:rPr>
          <w:sz w:val="20"/>
        </w:rPr>
        <w:t>Elena</w:t>
      </w:r>
      <w:r>
        <w:rPr>
          <w:spacing w:val="-4"/>
          <w:sz w:val="20"/>
        </w:rPr>
        <w:t xml:space="preserve"> </w:t>
      </w:r>
      <w:r>
        <w:rPr>
          <w:sz w:val="20"/>
        </w:rPr>
        <w:t>Popa</w:t>
      </w:r>
      <w:r>
        <w:rPr>
          <w:spacing w:val="-4"/>
          <w:sz w:val="20"/>
        </w:rPr>
        <w:t xml:space="preserve"> </w:t>
      </w:r>
      <w:r>
        <w:rPr>
          <w:sz w:val="20"/>
        </w:rPr>
        <w:t>(Tache),</w:t>
      </w:r>
      <w:r>
        <w:rPr>
          <w:spacing w:val="-3"/>
          <w:sz w:val="20"/>
        </w:rPr>
        <w:t xml:space="preserve"> </w:t>
      </w:r>
      <w:r>
        <w:rPr>
          <w:sz w:val="20"/>
        </w:rPr>
        <w:t>PUBLIC</w:t>
      </w:r>
      <w:r>
        <w:rPr>
          <w:spacing w:val="-4"/>
          <w:sz w:val="20"/>
        </w:rPr>
        <w:t xml:space="preserve"> </w:t>
      </w:r>
      <w:r>
        <w:rPr>
          <w:sz w:val="20"/>
        </w:rPr>
        <w:t>INTERNATIONAL</w:t>
      </w:r>
      <w:r>
        <w:rPr>
          <w:spacing w:val="-4"/>
          <w:sz w:val="20"/>
        </w:rPr>
        <w:t xml:space="preserve"> </w:t>
      </w:r>
      <w:r>
        <w:rPr>
          <w:sz w:val="20"/>
        </w:rPr>
        <w:t>LAW</w:t>
      </w:r>
      <w:r>
        <w:rPr>
          <w:spacing w:val="-4"/>
          <w:sz w:val="20"/>
        </w:rPr>
        <w:t xml:space="preserve"> </w:t>
      </w:r>
      <w:r>
        <w:rPr>
          <w:sz w:val="20"/>
        </w:rPr>
        <w:t>AND</w:t>
      </w:r>
      <w:r>
        <w:rPr>
          <w:spacing w:val="-4"/>
          <w:sz w:val="20"/>
        </w:rPr>
        <w:t xml:space="preserve"> </w:t>
      </w:r>
      <w:r>
        <w:rPr>
          <w:sz w:val="20"/>
        </w:rPr>
        <w:t>FINTECH</w:t>
      </w:r>
      <w:r>
        <w:rPr>
          <w:spacing w:val="-4"/>
          <w:sz w:val="20"/>
        </w:rPr>
        <w:t xml:space="preserve"> </w:t>
      </w:r>
      <w:r>
        <w:rPr>
          <w:sz w:val="20"/>
        </w:rPr>
        <w:t>CHALLENGES,</w:t>
      </w:r>
      <w:r>
        <w:rPr>
          <w:spacing w:val="-4"/>
          <w:sz w:val="20"/>
        </w:rPr>
        <w:t xml:space="preserve"> </w:t>
      </w:r>
      <w:r>
        <w:rPr>
          <w:i/>
          <w:sz w:val="20"/>
        </w:rPr>
        <w:t xml:space="preserve">Perspectives of Law and Public Administration </w:t>
      </w:r>
      <w:r>
        <w:rPr>
          <w:sz w:val="20"/>
        </w:rPr>
        <w:t xml:space="preserve">Volume 11, Issue 2, June 2022, p. 220, 225, </w:t>
      </w:r>
      <w:r>
        <w:rPr>
          <w:spacing w:val="-2"/>
          <w:sz w:val="20"/>
        </w:rPr>
        <w:t>https://adjuris.ro/revista/articole/An11nr2/1.%20Cristina%20Popa%20Tache%20EN.pdf</w:t>
      </w:r>
    </w:p>
    <w:p w14:paraId="3D8E878A" w14:textId="77777777" w:rsidR="00D64F8E" w:rsidRDefault="00761EB6">
      <w:pPr>
        <w:tabs>
          <w:tab w:val="left" w:pos="2097"/>
          <w:tab w:val="left" w:pos="3527"/>
          <w:tab w:val="left" w:pos="4952"/>
          <w:tab w:val="left" w:pos="6421"/>
          <w:tab w:val="left" w:pos="7491"/>
          <w:tab w:val="left" w:pos="8261"/>
          <w:tab w:val="left" w:pos="9130"/>
          <w:tab w:val="left" w:pos="10000"/>
        </w:tabs>
        <w:ind w:left="456" w:right="86"/>
        <w:jc w:val="both"/>
        <w:rPr>
          <w:sz w:val="20"/>
        </w:rPr>
      </w:pPr>
      <w:r>
        <w:rPr>
          <w:b/>
          <w:sz w:val="20"/>
        </w:rPr>
        <w:t xml:space="preserve">Ci 26.62. </w:t>
      </w:r>
      <w:r>
        <w:rPr>
          <w:sz w:val="20"/>
        </w:rPr>
        <w:t xml:space="preserve">Cristina-Elena Popa Tache, </w:t>
      </w:r>
      <w:r>
        <w:rPr>
          <w:i/>
          <w:sz w:val="20"/>
        </w:rPr>
        <w:t xml:space="preserve">Legal treatment standards for international investments. Heuristic aspects, </w:t>
      </w:r>
      <w:r>
        <w:rPr>
          <w:sz w:val="20"/>
        </w:rPr>
        <w:t xml:space="preserve">Adjuris - </w:t>
      </w:r>
      <w:r>
        <w:rPr>
          <w:spacing w:val="-2"/>
          <w:sz w:val="20"/>
        </w:rPr>
        <w:t>International</w:t>
      </w:r>
      <w:r>
        <w:rPr>
          <w:sz w:val="20"/>
        </w:rPr>
        <w:tab/>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2021,</w:t>
      </w:r>
      <w:r>
        <w:rPr>
          <w:sz w:val="20"/>
        </w:rPr>
        <w:tab/>
      </w:r>
      <w:r>
        <w:rPr>
          <w:spacing w:val="-6"/>
          <w:sz w:val="20"/>
        </w:rPr>
        <w:t>p.</w:t>
      </w:r>
      <w:r>
        <w:rPr>
          <w:sz w:val="20"/>
        </w:rPr>
        <w:tab/>
      </w:r>
      <w:r>
        <w:rPr>
          <w:spacing w:val="-4"/>
          <w:sz w:val="20"/>
        </w:rPr>
        <w:t>42,</w:t>
      </w:r>
      <w:r>
        <w:rPr>
          <w:sz w:val="20"/>
        </w:rPr>
        <w:tab/>
      </w:r>
      <w:r>
        <w:rPr>
          <w:spacing w:val="-4"/>
          <w:sz w:val="20"/>
        </w:rPr>
        <w:t>50,</w:t>
      </w:r>
      <w:r>
        <w:rPr>
          <w:sz w:val="20"/>
        </w:rPr>
        <w:tab/>
      </w:r>
      <w:r>
        <w:rPr>
          <w:spacing w:val="-4"/>
          <w:sz w:val="20"/>
        </w:rPr>
        <w:t xml:space="preserve">121, </w:t>
      </w:r>
      <w:r>
        <w:rPr>
          <w:spacing w:val="-2"/>
          <w:sz w:val="20"/>
        </w:rPr>
        <w:t>https://</w:t>
      </w:r>
      <w:hyperlink r:id="rId278">
        <w:r>
          <w:rPr>
            <w:spacing w:val="-2"/>
            <w:sz w:val="20"/>
          </w:rPr>
          <w:t>www.adjuris.ro/books/ltsi/Legal%20treatment%20standards.pdf</w:t>
        </w:r>
      </w:hyperlink>
    </w:p>
    <w:p w14:paraId="1FF28902" w14:textId="77777777" w:rsidR="00D64F8E" w:rsidRDefault="00761EB6">
      <w:pPr>
        <w:ind w:left="456" w:right="87"/>
        <w:jc w:val="both"/>
        <w:rPr>
          <w:sz w:val="20"/>
        </w:rPr>
      </w:pPr>
      <w:r>
        <w:rPr>
          <w:b/>
          <w:sz w:val="20"/>
        </w:rPr>
        <w:t>Ci</w:t>
      </w:r>
      <w:r>
        <w:rPr>
          <w:b/>
          <w:spacing w:val="-8"/>
          <w:sz w:val="20"/>
        </w:rPr>
        <w:t xml:space="preserve"> </w:t>
      </w:r>
      <w:r>
        <w:rPr>
          <w:b/>
          <w:sz w:val="20"/>
        </w:rPr>
        <w:t>26.63.</w:t>
      </w:r>
      <w:r>
        <w:rPr>
          <w:b/>
          <w:spacing w:val="-8"/>
          <w:sz w:val="20"/>
        </w:rPr>
        <w:t xml:space="preserve"> </w:t>
      </w:r>
      <w:r>
        <w:rPr>
          <w:sz w:val="20"/>
        </w:rPr>
        <w:t>Cristina</w:t>
      </w:r>
      <w:r>
        <w:rPr>
          <w:spacing w:val="-9"/>
          <w:sz w:val="20"/>
        </w:rPr>
        <w:t xml:space="preserve"> </w:t>
      </w:r>
      <w:r>
        <w:rPr>
          <w:sz w:val="20"/>
        </w:rPr>
        <w:t>Elena</w:t>
      </w:r>
      <w:r>
        <w:rPr>
          <w:spacing w:val="-8"/>
          <w:sz w:val="20"/>
        </w:rPr>
        <w:t xml:space="preserve"> </w:t>
      </w:r>
      <w:r>
        <w:rPr>
          <w:sz w:val="20"/>
        </w:rPr>
        <w:t>Popa</w:t>
      </w:r>
      <w:r>
        <w:rPr>
          <w:spacing w:val="-8"/>
          <w:sz w:val="20"/>
        </w:rPr>
        <w:t xml:space="preserve"> </w:t>
      </w:r>
      <w:r>
        <w:rPr>
          <w:sz w:val="20"/>
        </w:rPr>
        <w:t>(Tache),</w:t>
      </w:r>
      <w:r>
        <w:rPr>
          <w:spacing w:val="-9"/>
          <w:sz w:val="20"/>
        </w:rPr>
        <w:t xml:space="preserve"> </w:t>
      </w:r>
      <w:r>
        <w:rPr>
          <w:i/>
          <w:sz w:val="20"/>
        </w:rPr>
        <w:t>Defense</w:t>
      </w:r>
      <w:r>
        <w:rPr>
          <w:i/>
          <w:spacing w:val="-8"/>
          <w:sz w:val="20"/>
        </w:rPr>
        <w:t xml:space="preserve"> </w:t>
      </w:r>
      <w:r>
        <w:rPr>
          <w:i/>
          <w:sz w:val="20"/>
        </w:rPr>
        <w:t>or</w:t>
      </w:r>
      <w:r>
        <w:rPr>
          <w:i/>
          <w:spacing w:val="-8"/>
          <w:sz w:val="20"/>
        </w:rPr>
        <w:t xml:space="preserve"> </w:t>
      </w:r>
      <w:r>
        <w:rPr>
          <w:i/>
          <w:sz w:val="20"/>
        </w:rPr>
        <w:t>cooperation</w:t>
      </w:r>
      <w:r>
        <w:rPr>
          <w:i/>
          <w:spacing w:val="-9"/>
          <w:sz w:val="20"/>
        </w:rPr>
        <w:t xml:space="preserve"> </w:t>
      </w:r>
      <w:r>
        <w:rPr>
          <w:i/>
          <w:sz w:val="20"/>
        </w:rPr>
        <w:t>between</w:t>
      </w:r>
      <w:r>
        <w:rPr>
          <w:i/>
          <w:spacing w:val="-8"/>
          <w:sz w:val="20"/>
        </w:rPr>
        <w:t xml:space="preserve"> </w:t>
      </w:r>
      <w:r>
        <w:rPr>
          <w:i/>
          <w:sz w:val="20"/>
        </w:rPr>
        <w:t>states</w:t>
      </w:r>
      <w:r>
        <w:rPr>
          <w:i/>
          <w:spacing w:val="-8"/>
          <w:sz w:val="20"/>
        </w:rPr>
        <w:t xml:space="preserve"> </w:t>
      </w:r>
      <w:r>
        <w:rPr>
          <w:i/>
          <w:sz w:val="20"/>
        </w:rPr>
        <w:t>and</w:t>
      </w:r>
      <w:r>
        <w:rPr>
          <w:i/>
          <w:spacing w:val="-9"/>
          <w:sz w:val="20"/>
        </w:rPr>
        <w:t xml:space="preserve"> </w:t>
      </w:r>
      <w:r>
        <w:rPr>
          <w:i/>
          <w:sz w:val="20"/>
        </w:rPr>
        <w:t>international</w:t>
      </w:r>
      <w:r>
        <w:rPr>
          <w:i/>
          <w:spacing w:val="-8"/>
          <w:sz w:val="20"/>
        </w:rPr>
        <w:t xml:space="preserve"> </w:t>
      </w:r>
      <w:r>
        <w:rPr>
          <w:i/>
          <w:sz w:val="20"/>
        </w:rPr>
        <w:t>investors</w:t>
      </w:r>
      <w:r>
        <w:rPr>
          <w:i/>
          <w:spacing w:val="-8"/>
          <w:sz w:val="20"/>
        </w:rPr>
        <w:t xml:space="preserve"> </w:t>
      </w:r>
      <w:r>
        <w:rPr>
          <w:i/>
          <w:sz w:val="20"/>
        </w:rPr>
        <w:t>in</w:t>
      </w:r>
      <w:r>
        <w:rPr>
          <w:i/>
          <w:spacing w:val="-9"/>
          <w:sz w:val="20"/>
        </w:rPr>
        <w:t xml:space="preserve"> </w:t>
      </w:r>
      <w:r>
        <w:rPr>
          <w:i/>
          <w:sz w:val="20"/>
        </w:rPr>
        <w:t>times</w:t>
      </w:r>
      <w:r>
        <w:rPr>
          <w:i/>
          <w:spacing w:val="-8"/>
          <w:sz w:val="20"/>
        </w:rPr>
        <w:t xml:space="preserve"> </w:t>
      </w:r>
      <w:r>
        <w:rPr>
          <w:i/>
          <w:sz w:val="20"/>
        </w:rPr>
        <w:t>of</w:t>
      </w:r>
      <w:r>
        <w:rPr>
          <w:i/>
          <w:spacing w:val="-8"/>
          <w:sz w:val="20"/>
        </w:rPr>
        <w:t xml:space="preserve"> </w:t>
      </w:r>
      <w:r>
        <w:rPr>
          <w:i/>
          <w:sz w:val="20"/>
        </w:rPr>
        <w:t xml:space="preserve">crisis?, </w:t>
      </w:r>
      <w:r>
        <w:rPr>
          <w:sz w:val="20"/>
        </w:rPr>
        <w:t xml:space="preserve">Juridical Tribune Volume 11, Special Issue, October 2021, p. 390, 393, </w:t>
      </w:r>
      <w:r>
        <w:rPr>
          <w:spacing w:val="-2"/>
          <w:sz w:val="20"/>
        </w:rPr>
        <w:t>https://tribunajuridica.eu/arhiva/An11vs/7.C.%20Popa%20Tache%20TJ.pdf</w:t>
      </w:r>
    </w:p>
    <w:p w14:paraId="367EDD55" w14:textId="77777777" w:rsidR="00D64F8E" w:rsidRDefault="00761EB6">
      <w:pPr>
        <w:pStyle w:val="BodyText"/>
        <w:jc w:val="both"/>
      </w:pPr>
      <w:r>
        <w:rPr>
          <w:b/>
        </w:rPr>
        <w:t>Ci</w:t>
      </w:r>
      <w:r>
        <w:rPr>
          <w:b/>
          <w:spacing w:val="57"/>
          <w:w w:val="150"/>
        </w:rPr>
        <w:t xml:space="preserve"> </w:t>
      </w:r>
      <w:r>
        <w:rPr>
          <w:b/>
        </w:rPr>
        <w:t>26.64.</w:t>
      </w:r>
      <w:r>
        <w:rPr>
          <w:b/>
          <w:spacing w:val="75"/>
          <w:w w:val="150"/>
        </w:rPr>
        <w:t xml:space="preserve"> </w:t>
      </w:r>
      <w:r>
        <w:t>Elena</w:t>
      </w:r>
      <w:r>
        <w:rPr>
          <w:spacing w:val="60"/>
          <w:w w:val="150"/>
        </w:rPr>
        <w:t xml:space="preserve"> </w:t>
      </w:r>
      <w:r>
        <w:t>Mădălina</w:t>
      </w:r>
      <w:r>
        <w:rPr>
          <w:spacing w:val="60"/>
          <w:w w:val="150"/>
        </w:rPr>
        <w:t xml:space="preserve"> </w:t>
      </w:r>
      <w:r>
        <w:t>Paşcalău,</w:t>
      </w:r>
      <w:r>
        <w:rPr>
          <w:spacing w:val="60"/>
          <w:w w:val="150"/>
        </w:rPr>
        <w:t xml:space="preserve"> </w:t>
      </w:r>
      <w:r>
        <w:t>THE</w:t>
      </w:r>
      <w:r>
        <w:rPr>
          <w:spacing w:val="59"/>
          <w:w w:val="150"/>
        </w:rPr>
        <w:t xml:space="preserve"> </w:t>
      </w:r>
      <w:r>
        <w:t>COMPETENCES</w:t>
      </w:r>
      <w:r>
        <w:rPr>
          <w:spacing w:val="59"/>
          <w:w w:val="150"/>
        </w:rPr>
        <w:t xml:space="preserve"> </w:t>
      </w:r>
      <w:r>
        <w:t>OF</w:t>
      </w:r>
      <w:r>
        <w:rPr>
          <w:spacing w:val="60"/>
          <w:w w:val="150"/>
        </w:rPr>
        <w:t xml:space="preserve"> </w:t>
      </w:r>
      <w:r>
        <w:t>PUBLIC</w:t>
      </w:r>
      <w:r>
        <w:rPr>
          <w:spacing w:val="59"/>
          <w:w w:val="150"/>
        </w:rPr>
        <w:t xml:space="preserve"> </w:t>
      </w:r>
      <w:r>
        <w:t>ENVIRONMENTAL</w:t>
      </w:r>
      <w:r>
        <w:rPr>
          <w:spacing w:val="60"/>
          <w:w w:val="150"/>
        </w:rPr>
        <w:t xml:space="preserve"> </w:t>
      </w:r>
      <w:r>
        <w:rPr>
          <w:spacing w:val="-2"/>
        </w:rPr>
        <w:t>PROTECTION</w:t>
      </w:r>
    </w:p>
    <w:p w14:paraId="3BFDC3EC" w14:textId="77777777" w:rsidR="00D64F8E" w:rsidRDefault="00761EB6">
      <w:pPr>
        <w:pStyle w:val="BodyText"/>
        <w:ind w:right="90"/>
        <w:jc w:val="both"/>
      </w:pPr>
      <w:r>
        <w:t>AUTHORITIES</w:t>
      </w:r>
      <w:r>
        <w:rPr>
          <w:spacing w:val="-5"/>
        </w:rPr>
        <w:t xml:space="preserve"> </w:t>
      </w:r>
      <w:r>
        <w:t>IN</w:t>
      </w:r>
      <w:r>
        <w:rPr>
          <w:spacing w:val="-6"/>
        </w:rPr>
        <w:t xml:space="preserve"> </w:t>
      </w:r>
      <w:r>
        <w:t>CASE</w:t>
      </w:r>
      <w:r>
        <w:rPr>
          <w:spacing w:val="-5"/>
        </w:rPr>
        <w:t xml:space="preserve"> </w:t>
      </w:r>
      <w:r>
        <w:t>OF</w:t>
      </w:r>
      <w:r>
        <w:rPr>
          <w:spacing w:val="-5"/>
        </w:rPr>
        <w:t xml:space="preserve"> </w:t>
      </w:r>
      <w:r>
        <w:t>NATURAL</w:t>
      </w:r>
      <w:r>
        <w:rPr>
          <w:spacing w:val="-5"/>
        </w:rPr>
        <w:t xml:space="preserve"> </w:t>
      </w:r>
      <w:r>
        <w:t>DISASTERS, Perspectives</w:t>
      </w:r>
      <w:r>
        <w:rPr>
          <w:spacing w:val="-5"/>
        </w:rPr>
        <w:t xml:space="preserve"> </w:t>
      </w:r>
      <w:r>
        <w:t>of</w:t>
      </w:r>
      <w:r>
        <w:rPr>
          <w:spacing w:val="-5"/>
        </w:rPr>
        <w:t xml:space="preserve"> </w:t>
      </w:r>
      <w:r>
        <w:t>Law</w:t>
      </w:r>
      <w:r>
        <w:rPr>
          <w:spacing w:val="-6"/>
        </w:rPr>
        <w:t xml:space="preserve"> </w:t>
      </w:r>
      <w:r>
        <w:t>and</w:t>
      </w:r>
      <w:r>
        <w:rPr>
          <w:spacing w:val="-5"/>
        </w:rPr>
        <w:t xml:space="preserve"> </w:t>
      </w:r>
      <w:r>
        <w:t>Public</w:t>
      </w:r>
      <w:r>
        <w:rPr>
          <w:spacing w:val="-5"/>
        </w:rPr>
        <w:t xml:space="preserve"> </w:t>
      </w:r>
      <w:r>
        <w:t>Administration</w:t>
      </w:r>
      <w:r>
        <w:rPr>
          <w:spacing w:val="-5"/>
        </w:rPr>
        <w:t xml:space="preserve"> </w:t>
      </w:r>
      <w:r>
        <w:t>Volume</w:t>
      </w:r>
      <w:r>
        <w:rPr>
          <w:spacing w:val="-5"/>
        </w:rPr>
        <w:t xml:space="preserve"> </w:t>
      </w:r>
      <w:r>
        <w:t>11,</w:t>
      </w:r>
      <w:r>
        <w:rPr>
          <w:spacing w:val="-5"/>
        </w:rPr>
        <w:t xml:space="preserve"> </w:t>
      </w:r>
      <w:r>
        <w:t>Issue 1, March 2022, p. 118, 124, https://adjuris.ro/revista/articole/An11nr1/13.%20Pascalau%20E.%20Madalina.pdf</w:t>
      </w:r>
    </w:p>
    <w:p w14:paraId="1151F780" w14:textId="77777777" w:rsidR="00D64F8E" w:rsidRDefault="00761EB6">
      <w:pPr>
        <w:spacing w:before="2" w:line="237" w:lineRule="auto"/>
        <w:ind w:left="456" w:right="89"/>
        <w:jc w:val="both"/>
        <w:rPr>
          <w:sz w:val="20"/>
        </w:rPr>
      </w:pPr>
      <w:r>
        <w:rPr>
          <w:b/>
          <w:sz w:val="20"/>
        </w:rPr>
        <w:t xml:space="preserve">Ci 26.65. </w:t>
      </w:r>
      <w:r>
        <w:rPr>
          <w:sz w:val="20"/>
        </w:rPr>
        <w:t xml:space="preserve">Florin Cazacu, </w:t>
      </w:r>
      <w:r>
        <w:rPr>
          <w:i/>
          <w:sz w:val="20"/>
        </w:rPr>
        <w:t>The Public Administration and the Current Social and Political Environment in Romania</w:t>
      </w:r>
      <w:r>
        <w:rPr>
          <w:sz w:val="20"/>
        </w:rPr>
        <w:t xml:space="preserve">, Perspectives of Law and Public Administration Volume 12, Issue 1, March 2023, p. 127, 129, </w:t>
      </w:r>
      <w:r>
        <w:rPr>
          <w:spacing w:val="-2"/>
          <w:sz w:val="20"/>
        </w:rPr>
        <w:t>https://adjuris.ro/revista/articole/An12nr1/13.%20Florin%20Cazacu.pdf</w:t>
      </w:r>
    </w:p>
    <w:p w14:paraId="109096E9"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15FA1EF8" w14:textId="77777777" w:rsidR="00D64F8E" w:rsidRDefault="00761EB6">
      <w:pPr>
        <w:spacing w:before="71"/>
        <w:ind w:left="456"/>
        <w:rPr>
          <w:i/>
          <w:sz w:val="20"/>
        </w:rPr>
      </w:pPr>
      <w:r>
        <w:rPr>
          <w:b/>
          <w:sz w:val="20"/>
        </w:rPr>
        <w:t>Ci</w:t>
      </w:r>
      <w:r>
        <w:rPr>
          <w:b/>
          <w:spacing w:val="4"/>
          <w:sz w:val="20"/>
        </w:rPr>
        <w:t xml:space="preserve"> </w:t>
      </w:r>
      <w:r>
        <w:rPr>
          <w:b/>
          <w:sz w:val="20"/>
        </w:rPr>
        <w:t>26.66.</w:t>
      </w:r>
      <w:r>
        <w:rPr>
          <w:b/>
          <w:spacing w:val="7"/>
          <w:sz w:val="20"/>
        </w:rPr>
        <w:t xml:space="preserve"> </w:t>
      </w:r>
      <w:r>
        <w:rPr>
          <w:sz w:val="20"/>
        </w:rPr>
        <w:t>Ştefan,</w:t>
      </w:r>
      <w:r>
        <w:rPr>
          <w:spacing w:val="7"/>
          <w:sz w:val="20"/>
        </w:rPr>
        <w:t xml:space="preserve"> </w:t>
      </w:r>
      <w:r>
        <w:rPr>
          <w:sz w:val="20"/>
        </w:rPr>
        <w:t>Elena</w:t>
      </w:r>
      <w:r>
        <w:rPr>
          <w:spacing w:val="7"/>
          <w:sz w:val="20"/>
        </w:rPr>
        <w:t xml:space="preserve"> </w:t>
      </w:r>
      <w:r>
        <w:rPr>
          <w:sz w:val="20"/>
        </w:rPr>
        <w:t>Emilia.</w:t>
      </w:r>
      <w:r>
        <w:rPr>
          <w:spacing w:val="7"/>
          <w:sz w:val="20"/>
        </w:rPr>
        <w:t xml:space="preserve"> </w:t>
      </w:r>
      <w:r>
        <w:rPr>
          <w:sz w:val="20"/>
        </w:rPr>
        <w:t>"AUTONOMOUS</w:t>
      </w:r>
      <w:r>
        <w:rPr>
          <w:spacing w:val="6"/>
          <w:sz w:val="20"/>
        </w:rPr>
        <w:t xml:space="preserve"> </w:t>
      </w:r>
      <w:r>
        <w:rPr>
          <w:sz w:val="20"/>
        </w:rPr>
        <w:t>CENTRAL</w:t>
      </w:r>
      <w:r>
        <w:rPr>
          <w:spacing w:val="6"/>
          <w:sz w:val="20"/>
        </w:rPr>
        <w:t xml:space="preserve"> </w:t>
      </w:r>
      <w:r>
        <w:rPr>
          <w:sz w:val="20"/>
        </w:rPr>
        <w:t>SPECIALIZED</w:t>
      </w:r>
      <w:r>
        <w:rPr>
          <w:spacing w:val="7"/>
          <w:sz w:val="20"/>
        </w:rPr>
        <w:t xml:space="preserve"> </w:t>
      </w:r>
      <w:r>
        <w:rPr>
          <w:sz w:val="20"/>
        </w:rPr>
        <w:t>AUTHORITIES."</w:t>
      </w:r>
      <w:r>
        <w:rPr>
          <w:spacing w:val="-9"/>
          <w:sz w:val="20"/>
        </w:rPr>
        <w:t xml:space="preserve"> </w:t>
      </w:r>
      <w:r>
        <w:rPr>
          <w:i/>
          <w:sz w:val="20"/>
        </w:rPr>
        <w:t>LESIJ-Lex</w:t>
      </w:r>
      <w:r>
        <w:rPr>
          <w:i/>
          <w:spacing w:val="6"/>
          <w:sz w:val="20"/>
        </w:rPr>
        <w:t xml:space="preserve"> </w:t>
      </w:r>
      <w:r>
        <w:rPr>
          <w:i/>
          <w:sz w:val="20"/>
        </w:rPr>
        <w:t>ET</w:t>
      </w:r>
      <w:r>
        <w:rPr>
          <w:i/>
          <w:spacing w:val="7"/>
          <w:sz w:val="20"/>
        </w:rPr>
        <w:t xml:space="preserve"> </w:t>
      </w:r>
      <w:r>
        <w:rPr>
          <w:i/>
          <w:spacing w:val="-2"/>
          <w:sz w:val="20"/>
        </w:rPr>
        <w:t>Scientia</w:t>
      </w:r>
    </w:p>
    <w:p w14:paraId="3782DE05" w14:textId="77777777" w:rsidR="00D64F8E" w:rsidRDefault="00761EB6">
      <w:pPr>
        <w:pStyle w:val="BodyText"/>
        <w:spacing w:line="228" w:lineRule="exact"/>
      </w:pPr>
      <w:r>
        <w:rPr>
          <w:i/>
        </w:rPr>
        <w:t>International</w:t>
      </w:r>
      <w:r>
        <w:rPr>
          <w:i/>
          <w:spacing w:val="-7"/>
        </w:rPr>
        <w:t xml:space="preserve"> </w:t>
      </w:r>
      <w:r>
        <w:rPr>
          <w:i/>
        </w:rPr>
        <w:t>Journal</w:t>
      </w:r>
      <w:r>
        <w:rPr>
          <w:i/>
          <w:spacing w:val="-6"/>
        </w:rPr>
        <w:t xml:space="preserve"> </w:t>
      </w:r>
      <w:r>
        <w:t>31</w:t>
      </w:r>
      <w:r>
        <w:rPr>
          <w:spacing w:val="-5"/>
        </w:rPr>
        <w:t xml:space="preserve"> </w:t>
      </w:r>
      <w:r>
        <w:t>(2)</w:t>
      </w:r>
      <w:r>
        <w:rPr>
          <w:spacing w:val="-4"/>
        </w:rPr>
        <w:t xml:space="preserve"> </w:t>
      </w:r>
      <w:r>
        <w:t>2024,</w:t>
      </w:r>
      <w:r>
        <w:rPr>
          <w:spacing w:val="-5"/>
        </w:rPr>
        <w:t xml:space="preserve"> </w:t>
      </w:r>
      <w:r>
        <w:t>p.</w:t>
      </w:r>
      <w:r>
        <w:rPr>
          <w:spacing w:val="-5"/>
        </w:rPr>
        <w:t xml:space="preserve"> </w:t>
      </w:r>
      <w:r>
        <w:t>54,</w:t>
      </w:r>
      <w:r>
        <w:rPr>
          <w:spacing w:val="-5"/>
        </w:rPr>
        <w:t xml:space="preserve"> </w:t>
      </w:r>
      <w:r>
        <w:t>61,</w:t>
      </w:r>
      <w:r>
        <w:rPr>
          <w:spacing w:val="-4"/>
        </w:rPr>
        <w:t xml:space="preserve"> </w:t>
      </w:r>
      <w:r>
        <w:rPr>
          <w:spacing w:val="-2"/>
        </w:rPr>
        <w:t>https://lexetscientia.univnt.ro/download/2024_XXXI_2_6_LESIJ.pdf</w:t>
      </w:r>
    </w:p>
    <w:p w14:paraId="328C3C0F" w14:textId="77777777" w:rsidR="00D64F8E" w:rsidRDefault="00761EB6">
      <w:pPr>
        <w:pStyle w:val="BodyText"/>
        <w:ind w:right="52"/>
      </w:pPr>
      <w:r>
        <w:rPr>
          <w:b/>
        </w:rPr>
        <w:t>Ci</w:t>
      </w:r>
      <w:r>
        <w:rPr>
          <w:b/>
          <w:spacing w:val="-7"/>
        </w:rPr>
        <w:t xml:space="preserve"> </w:t>
      </w:r>
      <w:r>
        <w:rPr>
          <w:b/>
        </w:rPr>
        <w:t>26.67.</w:t>
      </w:r>
      <w:r>
        <w:rPr>
          <w:b/>
          <w:spacing w:val="-7"/>
        </w:rPr>
        <w:t xml:space="preserve"> </w:t>
      </w:r>
      <w:r>
        <w:t>ŞTEFAN,</w:t>
      </w:r>
      <w:r>
        <w:rPr>
          <w:spacing w:val="-7"/>
        </w:rPr>
        <w:t xml:space="preserve"> </w:t>
      </w:r>
      <w:r>
        <w:t>Elena</w:t>
      </w:r>
      <w:r>
        <w:rPr>
          <w:spacing w:val="-7"/>
        </w:rPr>
        <w:t xml:space="preserve"> </w:t>
      </w:r>
      <w:r>
        <w:t>Emilia.</w:t>
      </w:r>
      <w:r>
        <w:rPr>
          <w:spacing w:val="-7"/>
        </w:rPr>
        <w:t xml:space="preserve"> </w:t>
      </w:r>
      <w:r>
        <w:t>Values</w:t>
      </w:r>
      <w:r>
        <w:rPr>
          <w:spacing w:val="-7"/>
        </w:rPr>
        <w:t xml:space="preserve"> </w:t>
      </w:r>
      <w:r>
        <w:t>and</w:t>
      </w:r>
      <w:r>
        <w:rPr>
          <w:spacing w:val="-7"/>
        </w:rPr>
        <w:t xml:space="preserve"> </w:t>
      </w:r>
      <w:r>
        <w:t>Traditions</w:t>
      </w:r>
      <w:r>
        <w:rPr>
          <w:spacing w:val="-7"/>
        </w:rPr>
        <w:t xml:space="preserve"> </w:t>
      </w:r>
      <w:r>
        <w:t>in</w:t>
      </w:r>
      <w:r>
        <w:rPr>
          <w:spacing w:val="-7"/>
        </w:rPr>
        <w:t xml:space="preserve"> </w:t>
      </w:r>
      <w:r>
        <w:t>the</w:t>
      </w:r>
      <w:r>
        <w:rPr>
          <w:spacing w:val="-7"/>
        </w:rPr>
        <w:t xml:space="preserve"> </w:t>
      </w:r>
      <w:r>
        <w:t>Administrative</w:t>
      </w:r>
      <w:r>
        <w:rPr>
          <w:spacing w:val="-7"/>
        </w:rPr>
        <w:t xml:space="preserve"> </w:t>
      </w:r>
      <w:r>
        <w:t>Code</w:t>
      </w:r>
      <w:r>
        <w:rPr>
          <w:spacing w:val="-7"/>
        </w:rPr>
        <w:t xml:space="preserve"> </w:t>
      </w:r>
      <w:r>
        <w:t>and</w:t>
      </w:r>
      <w:r>
        <w:rPr>
          <w:spacing w:val="-7"/>
        </w:rPr>
        <w:t xml:space="preserve"> </w:t>
      </w:r>
      <w:r>
        <w:t>Other</w:t>
      </w:r>
      <w:r>
        <w:rPr>
          <w:spacing w:val="-7"/>
        </w:rPr>
        <w:t xml:space="preserve"> </w:t>
      </w:r>
      <w:r>
        <w:t>Normative</w:t>
      </w:r>
      <w:r>
        <w:rPr>
          <w:spacing w:val="-7"/>
        </w:rPr>
        <w:t xml:space="preserve"> </w:t>
      </w:r>
      <w:r>
        <w:t>Acts.</w:t>
      </w:r>
      <w:r>
        <w:rPr>
          <w:spacing w:val="-4"/>
        </w:rPr>
        <w:t xml:space="preserve"> </w:t>
      </w:r>
      <w:r>
        <w:rPr>
          <w:i/>
        </w:rPr>
        <w:t>Challenges of the Knowledge Society</w:t>
      </w:r>
      <w:r>
        <w:t xml:space="preserve">, 2023, 479-485, p. 480, 484, </w:t>
      </w:r>
      <w:r>
        <w:rPr>
          <w:spacing w:val="-2"/>
        </w:rPr>
        <w:t>https://cks.univnt.ro/download/cks_2023_articles%252F3_CKS_2023_PUBLIC_LAW%252FCKS_2023_PUBLIC_LAW</w:t>
      </w:r>
    </w:p>
    <w:p w14:paraId="48E8E7E9" w14:textId="77777777" w:rsidR="00D64F8E" w:rsidRDefault="00761EB6">
      <w:pPr>
        <w:pStyle w:val="BodyText"/>
      </w:pPr>
      <w:r>
        <w:rPr>
          <w:spacing w:val="-2"/>
        </w:rPr>
        <w:t>_031.pdf</w:t>
      </w:r>
    </w:p>
    <w:p w14:paraId="2A15B508" w14:textId="77777777" w:rsidR="00D64F8E" w:rsidRDefault="00761EB6">
      <w:pPr>
        <w:pStyle w:val="BodyText"/>
        <w:ind w:right="89"/>
        <w:jc w:val="both"/>
      </w:pPr>
      <w:r>
        <w:rPr>
          <w:b/>
        </w:rPr>
        <w:t xml:space="preserve">Ci 26.68. </w:t>
      </w:r>
      <w:r>
        <w:t>FEURDEAN, Cristina Cornelia. Viceprimarul şi administratorul public–aspecte ale statutelor juridice, potrivit Codului administrativ.</w:t>
      </w:r>
      <w:r>
        <w:rPr>
          <w:spacing w:val="-3"/>
        </w:rPr>
        <w:t xml:space="preserve"> </w:t>
      </w:r>
      <w:r>
        <w:rPr>
          <w:i/>
        </w:rPr>
        <w:t>Revista de drept public</w:t>
      </w:r>
      <w:r>
        <w:t xml:space="preserve">, 3/2021: 165-176, p. 172, https://0411f2tv5-y-https-www-ceeol-com.z.e- </w:t>
      </w:r>
      <w:r>
        <w:rPr>
          <w:spacing w:val="-2"/>
        </w:rPr>
        <w:t>nformation.ro/search/viewpdf?id=1147678</w:t>
      </w:r>
    </w:p>
    <w:p w14:paraId="1DCEB027" w14:textId="77777777" w:rsidR="00D64F8E" w:rsidRDefault="00761EB6">
      <w:pPr>
        <w:pStyle w:val="BodyText"/>
        <w:spacing w:before="1"/>
        <w:ind w:right="88"/>
        <w:jc w:val="both"/>
      </w:pPr>
      <w:r>
        <w:rPr>
          <w:b/>
        </w:rPr>
        <w:t xml:space="preserve">Ci 26.69. </w:t>
      </w:r>
      <w:r>
        <w:t>TOADER, Ovidiu. Repere noi privind natura juridică a răspunderii administrativ-patrimoniale pentru daunele cauzate</w:t>
      </w:r>
      <w:r>
        <w:rPr>
          <w:spacing w:val="-13"/>
        </w:rPr>
        <w:t xml:space="preserve"> </w:t>
      </w:r>
      <w:r>
        <w:t>prin</w:t>
      </w:r>
      <w:r>
        <w:rPr>
          <w:spacing w:val="-12"/>
        </w:rPr>
        <w:t xml:space="preserve"> </w:t>
      </w:r>
      <w:r>
        <w:t>acte</w:t>
      </w:r>
      <w:r>
        <w:rPr>
          <w:spacing w:val="-13"/>
        </w:rPr>
        <w:t xml:space="preserve"> </w:t>
      </w:r>
      <w:r>
        <w:t>administrative</w:t>
      </w:r>
      <w:r>
        <w:rPr>
          <w:spacing w:val="-12"/>
        </w:rPr>
        <w:t xml:space="preserve"> </w:t>
      </w:r>
      <w:r>
        <w:t>ilegale.</w:t>
      </w:r>
      <w:r>
        <w:rPr>
          <w:spacing w:val="-13"/>
        </w:rPr>
        <w:t xml:space="preserve"> </w:t>
      </w:r>
      <w:r>
        <w:rPr>
          <w:i/>
        </w:rPr>
        <w:t>Revista</w:t>
      </w:r>
      <w:r>
        <w:rPr>
          <w:i/>
          <w:spacing w:val="-12"/>
        </w:rPr>
        <w:t xml:space="preserve"> </w:t>
      </w:r>
      <w:r>
        <w:rPr>
          <w:i/>
        </w:rPr>
        <w:t>„Dreptul”</w:t>
      </w:r>
      <w:r>
        <w:t>,</w:t>
      </w:r>
      <w:r>
        <w:rPr>
          <w:spacing w:val="-13"/>
        </w:rPr>
        <w:t xml:space="preserve"> </w:t>
      </w:r>
      <w:r>
        <w:t>2023,</w:t>
      </w:r>
      <w:r>
        <w:rPr>
          <w:spacing w:val="-12"/>
        </w:rPr>
        <w:t xml:space="preserve"> </w:t>
      </w:r>
      <w:r>
        <w:t>09:</w:t>
      </w:r>
      <w:r>
        <w:rPr>
          <w:spacing w:val="-13"/>
        </w:rPr>
        <w:t xml:space="preserve"> </w:t>
      </w:r>
      <w:r>
        <w:t>52-72,</w:t>
      </w:r>
      <w:r>
        <w:rPr>
          <w:spacing w:val="-12"/>
        </w:rPr>
        <w:t xml:space="preserve"> </w:t>
      </w:r>
      <w:r>
        <w:t>p.</w:t>
      </w:r>
      <w:r>
        <w:rPr>
          <w:spacing w:val="-13"/>
        </w:rPr>
        <w:t xml:space="preserve"> </w:t>
      </w:r>
      <w:r>
        <w:t>60,</w:t>
      </w:r>
      <w:r>
        <w:rPr>
          <w:spacing w:val="-12"/>
        </w:rPr>
        <w:t xml:space="preserve"> </w:t>
      </w:r>
      <w:r>
        <w:t>71,</w:t>
      </w:r>
      <w:r>
        <w:rPr>
          <w:spacing w:val="-13"/>
        </w:rPr>
        <w:t xml:space="preserve"> </w:t>
      </w:r>
      <w:r>
        <w:t xml:space="preserve">https://0411f2tv5-y-https-www-ceeol- </w:t>
      </w:r>
      <w:r>
        <w:rPr>
          <w:spacing w:val="-2"/>
        </w:rPr>
        <w:t>com.z.e-nformation.ro/search/viewpdf?id=1240480</w:t>
      </w:r>
    </w:p>
    <w:p w14:paraId="1D487D25" w14:textId="77777777" w:rsidR="00D64F8E" w:rsidRDefault="00761EB6">
      <w:pPr>
        <w:pStyle w:val="BodyText"/>
        <w:spacing w:before="3" w:line="237" w:lineRule="auto"/>
        <w:ind w:right="89"/>
        <w:jc w:val="both"/>
      </w:pPr>
      <w:r>
        <w:rPr>
          <w:b/>
        </w:rPr>
        <w:t>Ci</w:t>
      </w:r>
      <w:r>
        <w:rPr>
          <w:b/>
          <w:spacing w:val="40"/>
        </w:rPr>
        <w:t xml:space="preserve"> </w:t>
      </w:r>
      <w:r>
        <w:rPr>
          <w:b/>
        </w:rPr>
        <w:t>26.70.</w:t>
      </w:r>
      <w:r>
        <w:rPr>
          <w:b/>
          <w:spacing w:val="40"/>
        </w:rPr>
        <w:t xml:space="preserve"> </w:t>
      </w:r>
      <w:r>
        <w:t>ŞTEFAN,</w:t>
      </w:r>
      <w:r>
        <w:rPr>
          <w:spacing w:val="40"/>
        </w:rPr>
        <w:t xml:space="preserve"> </w:t>
      </w:r>
      <w:r>
        <w:t>Elena</w:t>
      </w:r>
      <w:r>
        <w:rPr>
          <w:spacing w:val="40"/>
        </w:rPr>
        <w:t xml:space="preserve"> </w:t>
      </w:r>
      <w:r>
        <w:t>Emilia.</w:t>
      </w:r>
      <w:r>
        <w:rPr>
          <w:spacing w:val="40"/>
        </w:rPr>
        <w:t xml:space="preserve"> </w:t>
      </w:r>
      <w:r>
        <w:t>Brief</w:t>
      </w:r>
      <w:r>
        <w:rPr>
          <w:spacing w:val="40"/>
        </w:rPr>
        <w:t xml:space="preserve"> </w:t>
      </w:r>
      <w:r>
        <w:t>considerations</w:t>
      </w:r>
      <w:r>
        <w:rPr>
          <w:spacing w:val="40"/>
        </w:rPr>
        <w:t xml:space="preserve"> </w:t>
      </w:r>
      <w:r>
        <w:t>regarding</w:t>
      </w:r>
      <w:r>
        <w:rPr>
          <w:spacing w:val="40"/>
        </w:rPr>
        <w:t xml:space="preserve"> </w:t>
      </w:r>
      <w:r>
        <w:t>the</w:t>
      </w:r>
      <w:r>
        <w:rPr>
          <w:spacing w:val="40"/>
        </w:rPr>
        <w:t xml:space="preserve"> </w:t>
      </w:r>
      <w:r>
        <w:t>public</w:t>
      </w:r>
      <w:r>
        <w:rPr>
          <w:spacing w:val="40"/>
        </w:rPr>
        <w:t xml:space="preserve"> </w:t>
      </w:r>
      <w:r>
        <w:t>servants</w:t>
      </w:r>
      <w:r>
        <w:rPr>
          <w:spacing w:val="40"/>
        </w:rPr>
        <w:t xml:space="preserve"> </w:t>
      </w:r>
      <w:r>
        <w:t>administrative-disciplinary liability.</w:t>
      </w:r>
      <w:r>
        <w:rPr>
          <w:spacing w:val="-2"/>
        </w:rPr>
        <w:t xml:space="preserve"> </w:t>
      </w:r>
      <w:r>
        <w:rPr>
          <w:i/>
        </w:rPr>
        <w:t>Challenges of the Knowledge Society</w:t>
      </w:r>
      <w:r>
        <w:t xml:space="preserve">, 2021, 659-664, p. 659, 664, </w:t>
      </w:r>
      <w:r>
        <w:rPr>
          <w:spacing w:val="-2"/>
        </w:rPr>
        <w:t>https://</w:t>
      </w:r>
      <w:hyperlink r:id="rId279">
        <w:r>
          <w:rPr>
            <w:spacing w:val="-2"/>
          </w:rPr>
          <w:t>www.proquest.com/docview/2648272066/fulltextPDF/62DF3AC54F2A40DAPQ/1?accountid=50247&amp;sourcetype=</w:t>
        </w:r>
      </w:hyperlink>
      <w:r>
        <w:rPr>
          <w:spacing w:val="-2"/>
        </w:rPr>
        <w:t xml:space="preserve"> Scholarly%20Journals</w:t>
      </w:r>
    </w:p>
    <w:p w14:paraId="00F5B808" w14:textId="77777777" w:rsidR="00D64F8E" w:rsidRDefault="00761EB6">
      <w:pPr>
        <w:pStyle w:val="BodyText"/>
        <w:spacing w:before="4"/>
        <w:ind w:right="86"/>
        <w:jc w:val="both"/>
      </w:pPr>
      <w:r>
        <w:rPr>
          <w:b/>
        </w:rPr>
        <w:t xml:space="preserve">Ci 26.71. </w:t>
      </w:r>
      <w:r>
        <w:t xml:space="preserve">Mireuță, Samuel, „Good Administration in the View of the Institutions of the European Union. Theoretical and Practical Aspects”, Perspectives of Law and Public Administration 13, no. 3 (October 2024): 417-425, p. 419, 424, </w:t>
      </w:r>
      <w:r>
        <w:rPr>
          <w:spacing w:val="-2"/>
        </w:rPr>
        <w:t>https://adjuris.ro/revista/articole/An13nr3/7.pdf</w:t>
      </w:r>
    </w:p>
    <w:p w14:paraId="6DA1B83C" w14:textId="77777777" w:rsidR="00D64F8E" w:rsidRDefault="00761EB6">
      <w:pPr>
        <w:tabs>
          <w:tab w:val="left" w:pos="2243"/>
          <w:tab w:val="left" w:pos="3898"/>
          <w:tab w:val="left" w:pos="6084"/>
          <w:tab w:val="left" w:pos="7933"/>
          <w:tab w:val="left" w:pos="9115"/>
          <w:tab w:val="left" w:pos="9997"/>
        </w:tabs>
        <w:spacing w:before="1"/>
        <w:ind w:left="456" w:right="89"/>
        <w:jc w:val="both"/>
        <w:rPr>
          <w:sz w:val="20"/>
        </w:rPr>
      </w:pPr>
      <w:r>
        <w:rPr>
          <w:b/>
          <w:sz w:val="20"/>
        </w:rPr>
        <w:t xml:space="preserve">Ci 26.72. </w:t>
      </w:r>
      <w:r>
        <w:rPr>
          <w:sz w:val="20"/>
        </w:rPr>
        <w:t>STOIAN, Alexandru. Particularities of the exercise of the public service by the military. In:</w:t>
      </w:r>
      <w:r>
        <w:rPr>
          <w:spacing w:val="-3"/>
          <w:sz w:val="20"/>
        </w:rPr>
        <w:t xml:space="preserve"> </w:t>
      </w:r>
      <w:r>
        <w:rPr>
          <w:i/>
          <w:sz w:val="20"/>
        </w:rPr>
        <w:t xml:space="preserve">Proceedings of the </w:t>
      </w:r>
      <w:r>
        <w:rPr>
          <w:i/>
          <w:spacing w:val="-2"/>
          <w:sz w:val="20"/>
        </w:rPr>
        <w:t>International</w:t>
      </w:r>
      <w:r>
        <w:rPr>
          <w:i/>
          <w:sz w:val="20"/>
        </w:rPr>
        <w:tab/>
      </w:r>
      <w:r>
        <w:rPr>
          <w:i/>
          <w:spacing w:val="-2"/>
          <w:sz w:val="20"/>
        </w:rPr>
        <w:t>Conference</w:t>
      </w:r>
      <w:r>
        <w:rPr>
          <w:i/>
          <w:sz w:val="20"/>
        </w:rPr>
        <w:tab/>
      </w:r>
      <w:r>
        <w:rPr>
          <w:i/>
          <w:spacing w:val="-2"/>
          <w:sz w:val="20"/>
        </w:rPr>
        <w:t>Knowledge-Based</w:t>
      </w:r>
      <w:r>
        <w:rPr>
          <w:i/>
          <w:sz w:val="20"/>
        </w:rPr>
        <w:tab/>
      </w:r>
      <w:r>
        <w:rPr>
          <w:i/>
          <w:spacing w:val="-2"/>
          <w:sz w:val="20"/>
        </w:rPr>
        <w:t>Organization</w:t>
      </w:r>
      <w:r>
        <w:rPr>
          <w:spacing w:val="-2"/>
          <w:sz w:val="20"/>
        </w:rPr>
        <w:t>.</w:t>
      </w:r>
      <w:r>
        <w:rPr>
          <w:sz w:val="20"/>
        </w:rPr>
        <w:tab/>
      </w:r>
      <w:r>
        <w:rPr>
          <w:spacing w:val="-2"/>
          <w:sz w:val="20"/>
        </w:rPr>
        <w:t>2021,</w:t>
      </w:r>
      <w:r>
        <w:rPr>
          <w:sz w:val="20"/>
        </w:rPr>
        <w:tab/>
      </w:r>
      <w:r>
        <w:rPr>
          <w:spacing w:val="-6"/>
          <w:sz w:val="20"/>
        </w:rPr>
        <w:t>p.</w:t>
      </w:r>
      <w:r>
        <w:rPr>
          <w:sz w:val="20"/>
        </w:rPr>
        <w:tab/>
      </w:r>
      <w:r>
        <w:rPr>
          <w:spacing w:val="-4"/>
          <w:sz w:val="20"/>
        </w:rPr>
        <w:t xml:space="preserve">135, </w:t>
      </w:r>
      <w:r>
        <w:rPr>
          <w:spacing w:val="-2"/>
          <w:sz w:val="20"/>
        </w:rPr>
        <w:t>https://web.archive.org/web/20210719234914id_/https://</w:t>
      </w:r>
      <w:hyperlink r:id="rId280">
        <w:r>
          <w:rPr>
            <w:spacing w:val="-2"/>
            <w:sz w:val="20"/>
          </w:rPr>
          <w:t>www.sciendo.com/pdf/10.2478/kbo-2021-0021</w:t>
        </w:r>
      </w:hyperlink>
    </w:p>
    <w:p w14:paraId="7025D1E0" w14:textId="77777777" w:rsidR="00D64F8E" w:rsidRDefault="00761EB6">
      <w:pPr>
        <w:spacing w:before="2"/>
        <w:ind w:left="456" w:right="89"/>
        <w:jc w:val="both"/>
        <w:rPr>
          <w:sz w:val="20"/>
        </w:rPr>
      </w:pPr>
      <w:r>
        <w:rPr>
          <w:b/>
          <w:sz w:val="20"/>
        </w:rPr>
        <w:t xml:space="preserve">Ci 26.73. </w:t>
      </w:r>
      <w:r>
        <w:rPr>
          <w:sz w:val="20"/>
        </w:rPr>
        <w:t xml:space="preserve">Maria-Luiza Hrestic, Ivan Vasile Ivanoff, </w:t>
      </w:r>
      <w:r>
        <w:rPr>
          <w:i/>
          <w:sz w:val="20"/>
        </w:rPr>
        <w:t>The legal nature of the public administrator’s management contract in Romania. Aspects of comparative law</w:t>
      </w:r>
      <w:r>
        <w:rPr>
          <w:sz w:val="20"/>
        </w:rPr>
        <w:t xml:space="preserve">, Juridical Tribune Volume 12, Issue 3, October 2022, p. 434, 437, </w:t>
      </w:r>
      <w:r>
        <w:rPr>
          <w:spacing w:val="-2"/>
          <w:sz w:val="20"/>
        </w:rPr>
        <w:t>https://tribunajuridica.eu/arhiva/An12v3/8.%20Hrestic,%20Ivanoff.pdf</w:t>
      </w:r>
    </w:p>
    <w:p w14:paraId="75F18252" w14:textId="77777777" w:rsidR="00D64F8E" w:rsidRDefault="00761EB6">
      <w:pPr>
        <w:ind w:left="456" w:right="89"/>
        <w:jc w:val="both"/>
        <w:rPr>
          <w:sz w:val="20"/>
        </w:rPr>
      </w:pPr>
      <w:r>
        <w:rPr>
          <w:b/>
          <w:sz w:val="20"/>
        </w:rPr>
        <w:t>Ci</w:t>
      </w:r>
      <w:r>
        <w:rPr>
          <w:b/>
          <w:spacing w:val="-5"/>
          <w:sz w:val="20"/>
        </w:rPr>
        <w:t xml:space="preserve"> </w:t>
      </w:r>
      <w:r>
        <w:rPr>
          <w:b/>
          <w:sz w:val="20"/>
        </w:rPr>
        <w:t>26.74.</w:t>
      </w:r>
      <w:r>
        <w:rPr>
          <w:b/>
          <w:spacing w:val="-5"/>
          <w:sz w:val="20"/>
        </w:rPr>
        <w:t xml:space="preserve"> </w:t>
      </w:r>
      <w:r>
        <w:rPr>
          <w:sz w:val="20"/>
        </w:rPr>
        <w:t>Adina</w:t>
      </w:r>
      <w:r>
        <w:rPr>
          <w:spacing w:val="-6"/>
          <w:sz w:val="20"/>
        </w:rPr>
        <w:t xml:space="preserve"> </w:t>
      </w:r>
      <w:r>
        <w:rPr>
          <w:sz w:val="20"/>
        </w:rPr>
        <w:t>Guțiu,</w:t>
      </w:r>
      <w:r>
        <w:rPr>
          <w:spacing w:val="-5"/>
          <w:sz w:val="20"/>
        </w:rPr>
        <w:t xml:space="preserve"> </w:t>
      </w:r>
      <w:r>
        <w:rPr>
          <w:i/>
          <w:sz w:val="20"/>
        </w:rPr>
        <w:t>Challenges</w:t>
      </w:r>
      <w:r>
        <w:rPr>
          <w:i/>
          <w:spacing w:val="-6"/>
          <w:sz w:val="20"/>
        </w:rPr>
        <w:t xml:space="preserve"> </w:t>
      </w:r>
      <w:r>
        <w:rPr>
          <w:i/>
          <w:sz w:val="20"/>
        </w:rPr>
        <w:t>Brought</w:t>
      </w:r>
      <w:r>
        <w:rPr>
          <w:i/>
          <w:spacing w:val="-5"/>
          <w:sz w:val="20"/>
        </w:rPr>
        <w:t xml:space="preserve"> </w:t>
      </w:r>
      <w:r>
        <w:rPr>
          <w:i/>
          <w:sz w:val="20"/>
        </w:rPr>
        <w:t>by</w:t>
      </w:r>
      <w:r>
        <w:rPr>
          <w:i/>
          <w:spacing w:val="-6"/>
          <w:sz w:val="20"/>
        </w:rPr>
        <w:t xml:space="preserve"> </w:t>
      </w:r>
      <w:r>
        <w:rPr>
          <w:i/>
          <w:sz w:val="20"/>
        </w:rPr>
        <w:t>Climate</w:t>
      </w:r>
      <w:r>
        <w:rPr>
          <w:i/>
          <w:spacing w:val="-6"/>
          <w:sz w:val="20"/>
        </w:rPr>
        <w:t xml:space="preserve"> </w:t>
      </w:r>
      <w:r>
        <w:rPr>
          <w:i/>
          <w:sz w:val="20"/>
        </w:rPr>
        <w:t>Change</w:t>
      </w:r>
      <w:r>
        <w:rPr>
          <w:i/>
          <w:spacing w:val="-6"/>
          <w:sz w:val="20"/>
        </w:rPr>
        <w:t xml:space="preserve"> </w:t>
      </w:r>
      <w:r>
        <w:rPr>
          <w:i/>
          <w:sz w:val="20"/>
        </w:rPr>
        <w:t>in</w:t>
      </w:r>
      <w:r>
        <w:rPr>
          <w:i/>
          <w:spacing w:val="-6"/>
          <w:sz w:val="20"/>
        </w:rPr>
        <w:t xml:space="preserve"> </w:t>
      </w:r>
      <w:r>
        <w:rPr>
          <w:i/>
          <w:sz w:val="20"/>
        </w:rPr>
        <w:t>the</w:t>
      </w:r>
      <w:r>
        <w:rPr>
          <w:i/>
          <w:spacing w:val="-6"/>
          <w:sz w:val="20"/>
        </w:rPr>
        <w:t xml:space="preserve"> </w:t>
      </w:r>
      <w:r>
        <w:rPr>
          <w:i/>
          <w:sz w:val="20"/>
        </w:rPr>
        <w:t>Field</w:t>
      </w:r>
      <w:r>
        <w:rPr>
          <w:i/>
          <w:spacing w:val="-6"/>
          <w:sz w:val="20"/>
        </w:rPr>
        <w:t xml:space="preserve"> </w:t>
      </w:r>
      <w:r>
        <w:rPr>
          <w:i/>
          <w:sz w:val="20"/>
        </w:rPr>
        <w:t>of</w:t>
      </w:r>
      <w:r>
        <w:rPr>
          <w:i/>
          <w:spacing w:val="-5"/>
          <w:sz w:val="20"/>
        </w:rPr>
        <w:t xml:space="preserve"> </w:t>
      </w:r>
      <w:r>
        <w:rPr>
          <w:i/>
          <w:sz w:val="20"/>
        </w:rPr>
        <w:t>Administrative</w:t>
      </w:r>
      <w:r>
        <w:rPr>
          <w:i/>
          <w:spacing w:val="-6"/>
          <w:sz w:val="20"/>
        </w:rPr>
        <w:t xml:space="preserve"> </w:t>
      </w:r>
      <w:r>
        <w:rPr>
          <w:i/>
          <w:sz w:val="20"/>
        </w:rPr>
        <w:t>Law</w:t>
      </w:r>
      <w:r>
        <w:rPr>
          <w:sz w:val="20"/>
        </w:rPr>
        <w:t>,</w:t>
      </w:r>
      <w:r>
        <w:rPr>
          <w:spacing w:val="-5"/>
          <w:sz w:val="20"/>
        </w:rPr>
        <w:t xml:space="preserve"> </w:t>
      </w:r>
      <w:r>
        <w:rPr>
          <w:sz w:val="20"/>
        </w:rPr>
        <w:t>Perspectives</w:t>
      </w:r>
      <w:r>
        <w:rPr>
          <w:spacing w:val="-6"/>
          <w:sz w:val="20"/>
        </w:rPr>
        <w:t xml:space="preserve"> </w:t>
      </w:r>
      <w:r>
        <w:rPr>
          <w:sz w:val="20"/>
        </w:rPr>
        <w:t>of</w:t>
      </w:r>
      <w:r>
        <w:rPr>
          <w:spacing w:val="-6"/>
          <w:sz w:val="20"/>
        </w:rPr>
        <w:t xml:space="preserve"> </w:t>
      </w:r>
      <w:r>
        <w:rPr>
          <w:sz w:val="20"/>
        </w:rPr>
        <w:t>Law</w:t>
      </w:r>
      <w:r>
        <w:rPr>
          <w:spacing w:val="-6"/>
          <w:sz w:val="20"/>
        </w:rPr>
        <w:t xml:space="preserve"> </w:t>
      </w:r>
      <w:r>
        <w:rPr>
          <w:sz w:val="20"/>
        </w:rPr>
        <w:t xml:space="preserve">and Public Administration Volume 12, Issue 3, October 2023, p. 433, 438, </w:t>
      </w:r>
      <w:r>
        <w:rPr>
          <w:spacing w:val="-2"/>
          <w:sz w:val="20"/>
        </w:rPr>
        <w:t>https://adjuris.ro/revista/articole/An12v3/14.%20Adina%20Gutiu%20EN.pdf</w:t>
      </w:r>
    </w:p>
    <w:p w14:paraId="4D217F0C" w14:textId="77777777" w:rsidR="00D64F8E" w:rsidRDefault="00761EB6">
      <w:pPr>
        <w:tabs>
          <w:tab w:val="left" w:pos="1292"/>
          <w:tab w:val="left" w:pos="2072"/>
          <w:tab w:val="left" w:pos="3264"/>
          <w:tab w:val="left" w:pos="4867"/>
          <w:tab w:val="left" w:pos="6086"/>
          <w:tab w:val="left" w:pos="7083"/>
          <w:tab w:val="left" w:pos="8036"/>
          <w:tab w:val="left" w:pos="9300"/>
          <w:tab w:val="left" w:pos="9997"/>
        </w:tabs>
        <w:ind w:left="456" w:right="89"/>
        <w:jc w:val="both"/>
        <w:rPr>
          <w:sz w:val="20"/>
        </w:rPr>
      </w:pPr>
      <w:r>
        <w:rPr>
          <w:b/>
          <w:sz w:val="20"/>
        </w:rPr>
        <w:t xml:space="preserve">Ci 26.75. </w:t>
      </w:r>
      <w:r>
        <w:rPr>
          <w:sz w:val="20"/>
        </w:rPr>
        <w:t>ȘTEFAN, Elena Emilia. The Administrative Responsibility in the Light of the New Legislative Changes.</w:t>
      </w:r>
      <w:r>
        <w:rPr>
          <w:spacing w:val="-3"/>
          <w:sz w:val="20"/>
        </w:rPr>
        <w:t xml:space="preserve"> </w:t>
      </w:r>
      <w:r>
        <w:rPr>
          <w:i/>
          <w:sz w:val="20"/>
        </w:rPr>
        <w:t xml:space="preserve">LESIJ- </w:t>
      </w:r>
      <w:r>
        <w:rPr>
          <w:i/>
          <w:spacing w:val="-4"/>
          <w:sz w:val="20"/>
        </w:rPr>
        <w:t>Lex</w:t>
      </w:r>
      <w:r>
        <w:rPr>
          <w:i/>
          <w:sz w:val="20"/>
        </w:rPr>
        <w:tab/>
      </w:r>
      <w:r>
        <w:rPr>
          <w:i/>
          <w:spacing w:val="-6"/>
          <w:sz w:val="20"/>
        </w:rPr>
        <w:t>ET</w:t>
      </w:r>
      <w:r>
        <w:rPr>
          <w:i/>
          <w:sz w:val="20"/>
        </w:rPr>
        <w:tab/>
      </w:r>
      <w:r>
        <w:rPr>
          <w:i/>
          <w:spacing w:val="-2"/>
          <w:sz w:val="20"/>
        </w:rPr>
        <w:t>Scientia</w:t>
      </w:r>
      <w:r>
        <w:rPr>
          <w:i/>
          <w:sz w:val="20"/>
        </w:rPr>
        <w:tab/>
      </w:r>
      <w:r>
        <w:rPr>
          <w:i/>
          <w:spacing w:val="-2"/>
          <w:sz w:val="20"/>
        </w:rPr>
        <w:t>International</w:t>
      </w:r>
      <w:r>
        <w:rPr>
          <w:i/>
          <w:sz w:val="20"/>
        </w:rPr>
        <w:tab/>
      </w:r>
      <w:r>
        <w:rPr>
          <w:i/>
          <w:spacing w:val="-2"/>
          <w:sz w:val="20"/>
        </w:rPr>
        <w:t>Journal</w:t>
      </w:r>
      <w:r>
        <w:rPr>
          <w:spacing w:val="-2"/>
          <w:sz w:val="20"/>
        </w:rPr>
        <w:t>,</w:t>
      </w:r>
      <w:r>
        <w:rPr>
          <w:sz w:val="20"/>
        </w:rPr>
        <w:tab/>
      </w:r>
      <w:r>
        <w:rPr>
          <w:spacing w:val="-2"/>
          <w:sz w:val="20"/>
        </w:rPr>
        <w:t>2020,</w:t>
      </w:r>
      <w:r>
        <w:rPr>
          <w:sz w:val="20"/>
        </w:rPr>
        <w:tab/>
      </w:r>
      <w:r>
        <w:rPr>
          <w:spacing w:val="-2"/>
          <w:sz w:val="20"/>
        </w:rPr>
        <w:t>27.2:</w:t>
      </w:r>
      <w:r>
        <w:rPr>
          <w:sz w:val="20"/>
        </w:rPr>
        <w:tab/>
      </w:r>
      <w:r>
        <w:rPr>
          <w:spacing w:val="-2"/>
          <w:sz w:val="20"/>
        </w:rPr>
        <w:t>135-142,</w:t>
      </w:r>
      <w:r>
        <w:rPr>
          <w:sz w:val="20"/>
        </w:rPr>
        <w:tab/>
      </w:r>
      <w:r>
        <w:rPr>
          <w:spacing w:val="-6"/>
          <w:sz w:val="20"/>
        </w:rPr>
        <w:t>p.</w:t>
      </w:r>
      <w:r>
        <w:rPr>
          <w:sz w:val="20"/>
        </w:rPr>
        <w:tab/>
      </w:r>
      <w:r>
        <w:rPr>
          <w:spacing w:val="-4"/>
          <w:sz w:val="20"/>
        </w:rPr>
        <w:t xml:space="preserve">141, </w:t>
      </w:r>
      <w:r>
        <w:rPr>
          <w:spacing w:val="-2"/>
          <w:sz w:val="20"/>
        </w:rPr>
        <w:t>https://lexetscientia.univnt.ro/download/2020_XXVII_2_12_LESIJ.pdf</w:t>
      </w:r>
    </w:p>
    <w:p w14:paraId="1913C18F" w14:textId="77777777" w:rsidR="00D64F8E" w:rsidRDefault="00761EB6">
      <w:pPr>
        <w:ind w:left="456"/>
        <w:rPr>
          <w:sz w:val="20"/>
        </w:rPr>
      </w:pPr>
      <w:r>
        <w:rPr>
          <w:b/>
          <w:sz w:val="20"/>
        </w:rPr>
        <w:t>Ci</w:t>
      </w:r>
      <w:r>
        <w:rPr>
          <w:b/>
          <w:spacing w:val="80"/>
          <w:w w:val="150"/>
          <w:sz w:val="20"/>
        </w:rPr>
        <w:t xml:space="preserve"> </w:t>
      </w:r>
      <w:r>
        <w:rPr>
          <w:b/>
          <w:sz w:val="20"/>
        </w:rPr>
        <w:t>26.76.</w:t>
      </w:r>
      <w:r>
        <w:rPr>
          <w:b/>
          <w:spacing w:val="80"/>
          <w:w w:val="150"/>
          <w:sz w:val="20"/>
        </w:rPr>
        <w:t xml:space="preserve"> </w:t>
      </w:r>
      <w:r>
        <w:rPr>
          <w:sz w:val="20"/>
        </w:rPr>
        <w:t>DUMITRESCU,</w:t>
      </w:r>
      <w:r>
        <w:rPr>
          <w:spacing w:val="80"/>
          <w:w w:val="150"/>
          <w:sz w:val="20"/>
        </w:rPr>
        <w:t xml:space="preserve"> </w:t>
      </w:r>
      <w:r>
        <w:rPr>
          <w:sz w:val="20"/>
        </w:rPr>
        <w:t>Cristian.</w:t>
      </w:r>
      <w:r>
        <w:rPr>
          <w:spacing w:val="80"/>
          <w:w w:val="150"/>
          <w:sz w:val="20"/>
        </w:rPr>
        <w:t xml:space="preserve"> </w:t>
      </w:r>
      <w:r>
        <w:rPr>
          <w:sz w:val="20"/>
        </w:rPr>
        <w:t>From</w:t>
      </w:r>
      <w:r>
        <w:rPr>
          <w:spacing w:val="80"/>
          <w:w w:val="150"/>
          <w:sz w:val="20"/>
        </w:rPr>
        <w:t xml:space="preserve"> </w:t>
      </w:r>
      <w:r>
        <w:rPr>
          <w:sz w:val="20"/>
        </w:rPr>
        <w:t>Bureaucracy</w:t>
      </w:r>
      <w:r>
        <w:rPr>
          <w:spacing w:val="80"/>
          <w:w w:val="150"/>
          <w:sz w:val="20"/>
        </w:rPr>
        <w:t xml:space="preserve"> </w:t>
      </w:r>
      <w:r>
        <w:rPr>
          <w:sz w:val="20"/>
        </w:rPr>
        <w:t>to</w:t>
      </w:r>
      <w:r>
        <w:rPr>
          <w:spacing w:val="80"/>
          <w:w w:val="150"/>
          <w:sz w:val="20"/>
        </w:rPr>
        <w:t xml:space="preserve"> </w:t>
      </w:r>
      <w:r>
        <w:rPr>
          <w:sz w:val="20"/>
        </w:rPr>
        <w:t>Innovation:</w:t>
      </w:r>
      <w:r>
        <w:rPr>
          <w:spacing w:val="80"/>
          <w:w w:val="150"/>
          <w:sz w:val="20"/>
        </w:rPr>
        <w:t xml:space="preserve"> </w:t>
      </w:r>
      <w:r>
        <w:rPr>
          <w:sz w:val="20"/>
        </w:rPr>
        <w:t>How</w:t>
      </w:r>
      <w:r>
        <w:rPr>
          <w:spacing w:val="80"/>
          <w:w w:val="150"/>
          <w:sz w:val="20"/>
        </w:rPr>
        <w:t xml:space="preserve"> </w:t>
      </w:r>
      <w:r>
        <w:rPr>
          <w:sz w:val="20"/>
        </w:rPr>
        <w:t>Civil</w:t>
      </w:r>
      <w:r>
        <w:rPr>
          <w:spacing w:val="80"/>
          <w:w w:val="150"/>
          <w:sz w:val="20"/>
        </w:rPr>
        <w:t xml:space="preserve"> </w:t>
      </w:r>
      <w:r>
        <w:rPr>
          <w:sz w:val="20"/>
        </w:rPr>
        <w:t>Servants</w:t>
      </w:r>
      <w:r>
        <w:rPr>
          <w:spacing w:val="80"/>
          <w:w w:val="150"/>
          <w:sz w:val="20"/>
        </w:rPr>
        <w:t xml:space="preserve"> </w:t>
      </w:r>
      <w:r>
        <w:rPr>
          <w:sz w:val="20"/>
        </w:rPr>
        <w:t>Can</w:t>
      </w:r>
      <w:r>
        <w:rPr>
          <w:spacing w:val="80"/>
          <w:w w:val="150"/>
          <w:sz w:val="20"/>
        </w:rPr>
        <w:t xml:space="preserve"> </w:t>
      </w:r>
      <w:r>
        <w:rPr>
          <w:sz w:val="20"/>
        </w:rPr>
        <w:t xml:space="preserve">Modernize Administration. </w:t>
      </w:r>
      <w:r>
        <w:rPr>
          <w:i/>
          <w:sz w:val="20"/>
        </w:rPr>
        <w:t>Perspectives of Law and Public Administration</w:t>
      </w:r>
      <w:r>
        <w:rPr>
          <w:sz w:val="20"/>
        </w:rPr>
        <w:t xml:space="preserve">, 2024, 13.4: 608-615, p. 611, 615, </w:t>
      </w:r>
      <w:r>
        <w:rPr>
          <w:spacing w:val="-2"/>
          <w:sz w:val="20"/>
        </w:rPr>
        <w:t>https://adjuris.ro/revista/articole/An13nr4/11.pdf</w:t>
      </w:r>
    </w:p>
    <w:p w14:paraId="25F54864" w14:textId="77777777" w:rsidR="00D64F8E" w:rsidRDefault="00761EB6">
      <w:pPr>
        <w:spacing w:before="2" w:line="237" w:lineRule="auto"/>
        <w:ind w:left="456"/>
        <w:rPr>
          <w:sz w:val="20"/>
        </w:rPr>
      </w:pPr>
      <w:r>
        <w:rPr>
          <w:b/>
          <w:sz w:val="20"/>
        </w:rPr>
        <w:t>Ci</w:t>
      </w:r>
      <w:r>
        <w:rPr>
          <w:b/>
          <w:spacing w:val="65"/>
          <w:sz w:val="20"/>
        </w:rPr>
        <w:t xml:space="preserve"> </w:t>
      </w:r>
      <w:r>
        <w:rPr>
          <w:b/>
          <w:sz w:val="20"/>
        </w:rPr>
        <w:t>26.77.</w:t>
      </w:r>
      <w:r>
        <w:rPr>
          <w:b/>
          <w:spacing w:val="65"/>
          <w:sz w:val="20"/>
        </w:rPr>
        <w:t xml:space="preserve"> </w:t>
      </w:r>
      <w:r>
        <w:rPr>
          <w:sz w:val="20"/>
        </w:rPr>
        <w:t>VOICAN,</w:t>
      </w:r>
      <w:r>
        <w:rPr>
          <w:spacing w:val="66"/>
          <w:sz w:val="20"/>
        </w:rPr>
        <w:t xml:space="preserve"> </w:t>
      </w:r>
      <w:r>
        <w:rPr>
          <w:sz w:val="20"/>
        </w:rPr>
        <w:t>Mădălina.</w:t>
      </w:r>
      <w:r>
        <w:rPr>
          <w:spacing w:val="65"/>
          <w:sz w:val="20"/>
        </w:rPr>
        <w:t xml:space="preserve"> </w:t>
      </w:r>
      <w:r>
        <w:rPr>
          <w:sz w:val="20"/>
        </w:rPr>
        <w:t>Fragmentation</w:t>
      </w:r>
      <w:r>
        <w:rPr>
          <w:spacing w:val="65"/>
          <w:sz w:val="20"/>
        </w:rPr>
        <w:t xml:space="preserve"> </w:t>
      </w:r>
      <w:r>
        <w:rPr>
          <w:sz w:val="20"/>
        </w:rPr>
        <w:t>of</w:t>
      </w:r>
      <w:r>
        <w:rPr>
          <w:spacing w:val="65"/>
          <w:sz w:val="20"/>
        </w:rPr>
        <w:t xml:space="preserve"> </w:t>
      </w:r>
      <w:r>
        <w:rPr>
          <w:sz w:val="20"/>
        </w:rPr>
        <w:t>Public</w:t>
      </w:r>
      <w:r>
        <w:rPr>
          <w:spacing w:val="65"/>
          <w:sz w:val="20"/>
        </w:rPr>
        <w:t xml:space="preserve"> </w:t>
      </w:r>
      <w:r>
        <w:rPr>
          <w:sz w:val="20"/>
        </w:rPr>
        <w:t>Contracts</w:t>
      </w:r>
      <w:r>
        <w:rPr>
          <w:spacing w:val="65"/>
          <w:sz w:val="20"/>
        </w:rPr>
        <w:t xml:space="preserve"> </w:t>
      </w:r>
      <w:r>
        <w:rPr>
          <w:sz w:val="20"/>
        </w:rPr>
        <w:t>and</w:t>
      </w:r>
      <w:r>
        <w:rPr>
          <w:spacing w:val="65"/>
          <w:sz w:val="20"/>
        </w:rPr>
        <w:t xml:space="preserve"> </w:t>
      </w:r>
      <w:r>
        <w:rPr>
          <w:sz w:val="20"/>
        </w:rPr>
        <w:t>Integrity.</w:t>
      </w:r>
      <w:r>
        <w:rPr>
          <w:spacing w:val="-3"/>
          <w:sz w:val="20"/>
        </w:rPr>
        <w:t xml:space="preserve"> </w:t>
      </w:r>
      <w:r>
        <w:rPr>
          <w:i/>
          <w:sz w:val="20"/>
        </w:rPr>
        <w:t>Perspectives</w:t>
      </w:r>
      <w:r>
        <w:rPr>
          <w:i/>
          <w:spacing w:val="65"/>
          <w:sz w:val="20"/>
        </w:rPr>
        <w:t xml:space="preserve"> </w:t>
      </w:r>
      <w:r>
        <w:rPr>
          <w:i/>
          <w:sz w:val="20"/>
        </w:rPr>
        <w:t>of</w:t>
      </w:r>
      <w:r>
        <w:rPr>
          <w:i/>
          <w:spacing w:val="65"/>
          <w:sz w:val="20"/>
        </w:rPr>
        <w:t xml:space="preserve"> </w:t>
      </w:r>
      <w:r>
        <w:rPr>
          <w:i/>
          <w:sz w:val="20"/>
        </w:rPr>
        <w:t>Law</w:t>
      </w:r>
      <w:r>
        <w:rPr>
          <w:i/>
          <w:spacing w:val="65"/>
          <w:sz w:val="20"/>
        </w:rPr>
        <w:t xml:space="preserve"> </w:t>
      </w:r>
      <w:r>
        <w:rPr>
          <w:i/>
          <w:sz w:val="20"/>
        </w:rPr>
        <w:t>and</w:t>
      </w:r>
      <w:r>
        <w:rPr>
          <w:i/>
          <w:spacing w:val="65"/>
          <w:sz w:val="20"/>
        </w:rPr>
        <w:t xml:space="preserve"> </w:t>
      </w:r>
      <w:r>
        <w:rPr>
          <w:i/>
          <w:sz w:val="20"/>
        </w:rPr>
        <w:t>Public Administration</w:t>
      </w:r>
      <w:r>
        <w:rPr>
          <w:sz w:val="20"/>
        </w:rPr>
        <w:t xml:space="preserve">, 2024, 13.1: 125-134, p. 127, 134. </w:t>
      </w:r>
      <w:r>
        <w:rPr>
          <w:spacing w:val="-2"/>
          <w:sz w:val="20"/>
        </w:rPr>
        <w:t>https://adjuris.ro/revista/articole/An13nr1/13.%20Madalina%20Voican%20Art.%201%20EN.pdf</w:t>
      </w:r>
    </w:p>
    <w:p w14:paraId="4DE6FC12" w14:textId="77777777" w:rsidR="00D64F8E" w:rsidRDefault="00761EB6">
      <w:pPr>
        <w:pStyle w:val="BodyText"/>
        <w:spacing w:before="1"/>
        <w:ind w:right="86"/>
        <w:jc w:val="both"/>
      </w:pPr>
      <w:r>
        <w:rPr>
          <w:b/>
        </w:rPr>
        <w:t xml:space="preserve">Ci 26.78. </w:t>
      </w:r>
      <w:r>
        <w:t>GHEORGHE, Lucian. News and Controversies Regarding the Contravention Liability of University Staff According to the Provisions of the Romanian Law on Higher Education.</w:t>
      </w:r>
      <w:r>
        <w:rPr>
          <w:spacing w:val="-4"/>
        </w:rPr>
        <w:t xml:space="preserve"> </w:t>
      </w:r>
      <w:r>
        <w:rPr>
          <w:i/>
        </w:rPr>
        <w:t>Perspectives of Law and Public Administration</w:t>
      </w:r>
      <w:r>
        <w:t>, 2024, 13.4: 566-572, p. 568, 572, https://adjuris.ro/revista/articole/An13nr4/7.pdf</w:t>
      </w:r>
    </w:p>
    <w:p w14:paraId="31610CEA" w14:textId="77777777" w:rsidR="00D64F8E" w:rsidRDefault="00761EB6">
      <w:pPr>
        <w:spacing w:before="1"/>
        <w:ind w:left="456" w:right="87"/>
        <w:jc w:val="both"/>
        <w:rPr>
          <w:sz w:val="20"/>
        </w:rPr>
      </w:pPr>
      <w:r>
        <w:rPr>
          <w:b/>
          <w:sz w:val="20"/>
        </w:rPr>
        <w:t>Ci</w:t>
      </w:r>
      <w:r>
        <w:rPr>
          <w:b/>
          <w:spacing w:val="-1"/>
          <w:sz w:val="20"/>
        </w:rPr>
        <w:t xml:space="preserve"> </w:t>
      </w:r>
      <w:r>
        <w:rPr>
          <w:b/>
          <w:sz w:val="20"/>
        </w:rPr>
        <w:t>26.79.</w:t>
      </w:r>
      <w:r>
        <w:rPr>
          <w:b/>
          <w:spacing w:val="-1"/>
          <w:sz w:val="20"/>
        </w:rPr>
        <w:t xml:space="preserve"> </w:t>
      </w:r>
      <w:r>
        <w:rPr>
          <w:sz w:val="20"/>
        </w:rPr>
        <w:t>PALEA,</w:t>
      </w:r>
      <w:r>
        <w:rPr>
          <w:spacing w:val="-1"/>
          <w:sz w:val="20"/>
        </w:rPr>
        <w:t xml:space="preserve"> </w:t>
      </w:r>
      <w:r>
        <w:rPr>
          <w:sz w:val="20"/>
        </w:rPr>
        <w:t>Adrian</w:t>
      </w:r>
      <w:r>
        <w:rPr>
          <w:spacing w:val="-2"/>
          <w:sz w:val="20"/>
        </w:rPr>
        <w:t xml:space="preserve"> </w:t>
      </w:r>
      <w:r>
        <w:rPr>
          <w:sz w:val="20"/>
        </w:rPr>
        <w:t>Cristian.</w:t>
      </w:r>
      <w:r>
        <w:rPr>
          <w:spacing w:val="-1"/>
          <w:sz w:val="20"/>
        </w:rPr>
        <w:t xml:space="preserve"> </w:t>
      </w:r>
      <w:r>
        <w:rPr>
          <w:sz w:val="20"/>
        </w:rPr>
        <w:t>A</w:t>
      </w:r>
      <w:r>
        <w:rPr>
          <w:spacing w:val="-2"/>
          <w:sz w:val="20"/>
        </w:rPr>
        <w:t xml:space="preserve"> </w:t>
      </w:r>
      <w:r>
        <w:rPr>
          <w:sz w:val="20"/>
        </w:rPr>
        <w:t>Career</w:t>
      </w:r>
      <w:r>
        <w:rPr>
          <w:spacing w:val="-1"/>
          <w:sz w:val="20"/>
        </w:rPr>
        <w:t xml:space="preserve"> </w:t>
      </w:r>
      <w:r>
        <w:rPr>
          <w:sz w:val="20"/>
        </w:rPr>
        <w:t>for</w:t>
      </w:r>
      <w:r>
        <w:rPr>
          <w:spacing w:val="-1"/>
          <w:sz w:val="20"/>
        </w:rPr>
        <w:t xml:space="preserve"> </w:t>
      </w:r>
      <w:r>
        <w:rPr>
          <w:sz w:val="20"/>
        </w:rPr>
        <w:t>Prison</w:t>
      </w:r>
      <w:r>
        <w:rPr>
          <w:spacing w:val="-2"/>
          <w:sz w:val="20"/>
        </w:rPr>
        <w:t xml:space="preserve"> </w:t>
      </w:r>
      <w:r>
        <w:rPr>
          <w:sz w:val="20"/>
        </w:rPr>
        <w:t>Educators:</w:t>
      </w:r>
      <w:r>
        <w:rPr>
          <w:spacing w:val="-1"/>
          <w:sz w:val="20"/>
        </w:rPr>
        <w:t xml:space="preserve"> </w:t>
      </w:r>
      <w:r>
        <w:rPr>
          <w:sz w:val="20"/>
        </w:rPr>
        <w:t>The</w:t>
      </w:r>
      <w:r>
        <w:rPr>
          <w:spacing w:val="-1"/>
          <w:sz w:val="20"/>
        </w:rPr>
        <w:t xml:space="preserve"> </w:t>
      </w:r>
      <w:r>
        <w:rPr>
          <w:sz w:val="20"/>
        </w:rPr>
        <w:t>Perspective</w:t>
      </w:r>
      <w:r>
        <w:rPr>
          <w:spacing w:val="-1"/>
          <w:sz w:val="20"/>
        </w:rPr>
        <w:t xml:space="preserve"> </w:t>
      </w:r>
      <w:r>
        <w:rPr>
          <w:sz w:val="20"/>
        </w:rPr>
        <w:t>of</w:t>
      </w:r>
      <w:r>
        <w:rPr>
          <w:spacing w:val="-1"/>
          <w:sz w:val="20"/>
        </w:rPr>
        <w:t xml:space="preserve"> </w:t>
      </w:r>
      <w:r>
        <w:rPr>
          <w:sz w:val="20"/>
        </w:rPr>
        <w:t>Professionalization</w:t>
      </w:r>
      <w:r>
        <w:rPr>
          <w:spacing w:val="-2"/>
          <w:sz w:val="20"/>
        </w:rPr>
        <w:t xml:space="preserve"> </w:t>
      </w:r>
      <w:r>
        <w:rPr>
          <w:sz w:val="20"/>
        </w:rPr>
        <w:t>in</w:t>
      </w:r>
      <w:r>
        <w:rPr>
          <w:spacing w:val="-2"/>
          <w:sz w:val="20"/>
        </w:rPr>
        <w:t xml:space="preserve"> </w:t>
      </w:r>
      <w:r>
        <w:rPr>
          <w:sz w:val="20"/>
        </w:rPr>
        <w:t>the</w:t>
      </w:r>
      <w:r>
        <w:rPr>
          <w:spacing w:val="-1"/>
          <w:sz w:val="20"/>
        </w:rPr>
        <w:t xml:space="preserve"> </w:t>
      </w:r>
      <w:r>
        <w:rPr>
          <w:sz w:val="20"/>
        </w:rPr>
        <w:t>Romanian Prison System.</w:t>
      </w:r>
      <w:r>
        <w:rPr>
          <w:spacing w:val="-2"/>
          <w:sz w:val="20"/>
        </w:rPr>
        <w:t xml:space="preserve"> </w:t>
      </w:r>
      <w:r>
        <w:rPr>
          <w:i/>
          <w:sz w:val="20"/>
        </w:rPr>
        <w:t>Perspectives of Law and Public Administration</w:t>
      </w:r>
      <w:r>
        <w:rPr>
          <w:sz w:val="20"/>
        </w:rPr>
        <w:t xml:space="preserve">, 2024, 13.4: 588-593, p. 588, 593, </w:t>
      </w:r>
      <w:r>
        <w:rPr>
          <w:spacing w:val="-2"/>
          <w:sz w:val="20"/>
        </w:rPr>
        <w:t>https://adjuris.ro/revista/articole/An13nr4/9.pdf</w:t>
      </w:r>
    </w:p>
    <w:p w14:paraId="733946B2" w14:textId="77777777" w:rsidR="00D64F8E" w:rsidRDefault="00761EB6">
      <w:pPr>
        <w:pStyle w:val="BodyText"/>
        <w:spacing w:before="2"/>
        <w:ind w:right="87"/>
        <w:jc w:val="both"/>
      </w:pPr>
      <w:r>
        <w:rPr>
          <w:b/>
        </w:rPr>
        <w:t>Ci</w:t>
      </w:r>
      <w:r>
        <w:rPr>
          <w:b/>
          <w:spacing w:val="-9"/>
        </w:rPr>
        <w:t xml:space="preserve"> </w:t>
      </w:r>
      <w:r>
        <w:rPr>
          <w:b/>
        </w:rPr>
        <w:t>26.80.</w:t>
      </w:r>
      <w:r>
        <w:rPr>
          <w:b/>
          <w:spacing w:val="-9"/>
        </w:rPr>
        <w:t xml:space="preserve"> </w:t>
      </w:r>
      <w:r>
        <w:t>GROZA,</w:t>
      </w:r>
      <w:r>
        <w:rPr>
          <w:spacing w:val="-9"/>
        </w:rPr>
        <w:t xml:space="preserve"> </w:t>
      </w:r>
      <w:r>
        <w:t>Anamaria.</w:t>
      </w:r>
      <w:r>
        <w:rPr>
          <w:spacing w:val="-9"/>
        </w:rPr>
        <w:t xml:space="preserve"> </w:t>
      </w:r>
      <w:r>
        <w:t>The</w:t>
      </w:r>
      <w:r>
        <w:rPr>
          <w:spacing w:val="-9"/>
        </w:rPr>
        <w:t xml:space="preserve"> </w:t>
      </w:r>
      <w:r>
        <w:t>Amendments</w:t>
      </w:r>
      <w:r>
        <w:rPr>
          <w:spacing w:val="-9"/>
        </w:rPr>
        <w:t xml:space="preserve"> </w:t>
      </w:r>
      <w:r>
        <w:t>Made</w:t>
      </w:r>
      <w:r>
        <w:rPr>
          <w:spacing w:val="-9"/>
        </w:rPr>
        <w:t xml:space="preserve"> </w:t>
      </w:r>
      <w:r>
        <w:t>in</w:t>
      </w:r>
      <w:r>
        <w:rPr>
          <w:spacing w:val="-9"/>
        </w:rPr>
        <w:t xml:space="preserve"> </w:t>
      </w:r>
      <w:r>
        <w:t>Romania</w:t>
      </w:r>
      <w:r>
        <w:rPr>
          <w:spacing w:val="-9"/>
        </w:rPr>
        <w:t xml:space="preserve"> </w:t>
      </w:r>
      <w:r>
        <w:t>by</w:t>
      </w:r>
      <w:r>
        <w:rPr>
          <w:spacing w:val="-9"/>
        </w:rPr>
        <w:t xml:space="preserve"> </w:t>
      </w:r>
      <w:r>
        <w:t>Law</w:t>
      </w:r>
      <w:r>
        <w:rPr>
          <w:spacing w:val="-10"/>
        </w:rPr>
        <w:t xml:space="preserve"> </w:t>
      </w:r>
      <w:r>
        <w:t>No.</w:t>
      </w:r>
      <w:r>
        <w:rPr>
          <w:spacing w:val="-9"/>
        </w:rPr>
        <w:t xml:space="preserve"> </w:t>
      </w:r>
      <w:r>
        <w:t>102/2023</w:t>
      </w:r>
      <w:r>
        <w:rPr>
          <w:spacing w:val="-9"/>
        </w:rPr>
        <w:t xml:space="preserve"> </w:t>
      </w:r>
      <w:r>
        <w:t>to</w:t>
      </w:r>
      <w:r>
        <w:rPr>
          <w:spacing w:val="-9"/>
        </w:rPr>
        <w:t xml:space="preserve"> </w:t>
      </w:r>
      <w:r>
        <w:t>Administrative</w:t>
      </w:r>
      <w:r>
        <w:rPr>
          <w:spacing w:val="-9"/>
        </w:rPr>
        <w:t xml:space="preserve"> </w:t>
      </w:r>
      <w:r>
        <w:t>Litigation,</w:t>
      </w:r>
      <w:r>
        <w:rPr>
          <w:spacing w:val="-9"/>
        </w:rPr>
        <w:t xml:space="preserve"> </w:t>
      </w:r>
      <w:r>
        <w:t>Only Apparently Minor.</w:t>
      </w:r>
      <w:r>
        <w:rPr>
          <w:spacing w:val="-2"/>
        </w:rPr>
        <w:t xml:space="preserve"> </w:t>
      </w:r>
      <w:r>
        <w:rPr>
          <w:i/>
        </w:rPr>
        <w:t>Perspectives of Law and Public Administration</w:t>
      </w:r>
      <w:r>
        <w:t xml:space="preserve">, 2023, 12.2: 283-289, p. 283, 289, </w:t>
      </w:r>
      <w:r>
        <w:rPr>
          <w:spacing w:val="-2"/>
        </w:rPr>
        <w:t>https://adjuris.ro/revista/articole/An12nr2/16.%20Anamaria%20Groza%20en.pdf</w:t>
      </w:r>
    </w:p>
    <w:p w14:paraId="775A04C2" w14:textId="77777777" w:rsidR="00D64F8E" w:rsidRDefault="00761EB6">
      <w:pPr>
        <w:pStyle w:val="BodyText"/>
        <w:spacing w:before="3" w:line="237" w:lineRule="auto"/>
        <w:ind w:right="89"/>
        <w:jc w:val="both"/>
      </w:pPr>
      <w:r>
        <w:rPr>
          <w:b/>
        </w:rPr>
        <w:t>Ci</w:t>
      </w:r>
      <w:r>
        <w:rPr>
          <w:b/>
          <w:spacing w:val="-1"/>
        </w:rPr>
        <w:t xml:space="preserve"> </w:t>
      </w:r>
      <w:r>
        <w:rPr>
          <w:b/>
        </w:rPr>
        <w:t>26.81.</w:t>
      </w:r>
      <w:r>
        <w:rPr>
          <w:b/>
          <w:spacing w:val="-1"/>
        </w:rPr>
        <w:t xml:space="preserve"> </w:t>
      </w:r>
      <w:r>
        <w:t>DUMITRESCU,</w:t>
      </w:r>
      <w:r>
        <w:rPr>
          <w:spacing w:val="-1"/>
        </w:rPr>
        <w:t xml:space="preserve"> </w:t>
      </w:r>
      <w:r>
        <w:t>Cristian.</w:t>
      </w:r>
      <w:r>
        <w:rPr>
          <w:spacing w:val="-1"/>
        </w:rPr>
        <w:t xml:space="preserve"> </w:t>
      </w:r>
      <w:r>
        <w:t>Digitalization</w:t>
      </w:r>
      <w:r>
        <w:rPr>
          <w:spacing w:val="-1"/>
        </w:rPr>
        <w:t xml:space="preserve"> </w:t>
      </w:r>
      <w:r>
        <w:t>of</w:t>
      </w:r>
      <w:r>
        <w:rPr>
          <w:spacing w:val="-1"/>
        </w:rPr>
        <w:t xml:space="preserve"> </w:t>
      </w:r>
      <w:r>
        <w:t>Public</w:t>
      </w:r>
      <w:r>
        <w:rPr>
          <w:spacing w:val="-1"/>
        </w:rPr>
        <w:t xml:space="preserve"> </w:t>
      </w:r>
      <w:r>
        <w:t>Administration</w:t>
      </w:r>
      <w:r>
        <w:rPr>
          <w:spacing w:val="-2"/>
        </w:rPr>
        <w:t xml:space="preserve"> </w:t>
      </w:r>
      <w:r>
        <w:t>in</w:t>
      </w:r>
      <w:r>
        <w:rPr>
          <w:spacing w:val="-1"/>
        </w:rPr>
        <w:t xml:space="preserve"> </w:t>
      </w:r>
      <w:r>
        <w:t>Romania:</w:t>
      </w:r>
      <w:r>
        <w:rPr>
          <w:spacing w:val="-1"/>
        </w:rPr>
        <w:t xml:space="preserve"> </w:t>
      </w:r>
      <w:r>
        <w:t>The</w:t>
      </w:r>
      <w:r>
        <w:rPr>
          <w:spacing w:val="-1"/>
        </w:rPr>
        <w:t xml:space="preserve"> </w:t>
      </w:r>
      <w:r>
        <w:t>Way</w:t>
      </w:r>
      <w:r>
        <w:rPr>
          <w:spacing w:val="-1"/>
        </w:rPr>
        <w:t xml:space="preserve"> </w:t>
      </w:r>
      <w:r>
        <w:t>Towards</w:t>
      </w:r>
      <w:r>
        <w:rPr>
          <w:spacing w:val="-1"/>
        </w:rPr>
        <w:t xml:space="preserve"> </w:t>
      </w:r>
      <w:r>
        <w:t>Efficiency</w:t>
      </w:r>
      <w:r>
        <w:rPr>
          <w:spacing w:val="-1"/>
        </w:rPr>
        <w:t xml:space="preserve"> </w:t>
      </w:r>
      <w:r>
        <w:t>and Accessibility.</w:t>
      </w:r>
      <w:r>
        <w:rPr>
          <w:spacing w:val="-2"/>
        </w:rPr>
        <w:t xml:space="preserve"> </w:t>
      </w:r>
      <w:r>
        <w:rPr>
          <w:i/>
        </w:rPr>
        <w:t>Perspectives of Law and Public Administration</w:t>
      </w:r>
      <w:r>
        <w:t>, 2024, 13.1: 167-173, p. 172,</w:t>
      </w:r>
      <w:r>
        <w:rPr>
          <w:spacing w:val="40"/>
        </w:rPr>
        <w:t xml:space="preserve"> </w:t>
      </w:r>
      <w:r>
        <w:t xml:space="preserve">173, </w:t>
      </w:r>
      <w:r>
        <w:rPr>
          <w:spacing w:val="-2"/>
        </w:rPr>
        <w:t>https://adjuris.ro/revista/articole/An13nr1/18.%20Dumitrescu%20Cristian%20Art.%201%20EN.pdf</w:t>
      </w:r>
    </w:p>
    <w:p w14:paraId="53758E78" w14:textId="77777777" w:rsidR="00D64F8E" w:rsidRDefault="00761EB6">
      <w:pPr>
        <w:pStyle w:val="BodyText"/>
        <w:tabs>
          <w:tab w:val="left" w:pos="1805"/>
          <w:tab w:val="left" w:pos="3010"/>
          <w:tab w:val="left" w:pos="4426"/>
          <w:tab w:val="left" w:pos="5476"/>
          <w:tab w:val="left" w:pos="6625"/>
          <w:tab w:val="left" w:pos="7775"/>
        </w:tabs>
        <w:spacing w:before="1"/>
        <w:ind w:right="89"/>
        <w:jc w:val="both"/>
      </w:pPr>
      <w:r>
        <w:rPr>
          <w:b/>
        </w:rPr>
        <w:t>Ci</w:t>
      </w:r>
      <w:r>
        <w:rPr>
          <w:b/>
          <w:spacing w:val="-5"/>
        </w:rPr>
        <w:t xml:space="preserve"> </w:t>
      </w:r>
      <w:r>
        <w:rPr>
          <w:b/>
        </w:rPr>
        <w:t>26.82.</w:t>
      </w:r>
      <w:r>
        <w:rPr>
          <w:b/>
          <w:spacing w:val="-5"/>
        </w:rPr>
        <w:t xml:space="preserve"> </w:t>
      </w:r>
      <w:r>
        <w:t>CĂTANĂ,</w:t>
      </w:r>
      <w:r>
        <w:rPr>
          <w:spacing w:val="-5"/>
        </w:rPr>
        <w:t xml:space="preserve"> </w:t>
      </w:r>
      <w:r>
        <w:t>Emilia</w:t>
      </w:r>
      <w:r>
        <w:rPr>
          <w:spacing w:val="-6"/>
        </w:rPr>
        <w:t xml:space="preserve"> </w:t>
      </w:r>
      <w:r>
        <w:t>Lucia.</w:t>
      </w:r>
      <w:r>
        <w:rPr>
          <w:spacing w:val="-5"/>
        </w:rPr>
        <w:t xml:space="preserve"> </w:t>
      </w:r>
      <w:r>
        <w:t>The</w:t>
      </w:r>
      <w:r>
        <w:rPr>
          <w:spacing w:val="-6"/>
        </w:rPr>
        <w:t xml:space="preserve"> </w:t>
      </w:r>
      <w:r>
        <w:t>Legal</w:t>
      </w:r>
      <w:r>
        <w:rPr>
          <w:spacing w:val="-5"/>
        </w:rPr>
        <w:t xml:space="preserve"> </w:t>
      </w:r>
      <w:r>
        <w:t>Regime</w:t>
      </w:r>
      <w:r>
        <w:rPr>
          <w:spacing w:val="-6"/>
        </w:rPr>
        <w:t xml:space="preserve"> </w:t>
      </w:r>
      <w:r>
        <w:t>of</w:t>
      </w:r>
      <w:r>
        <w:rPr>
          <w:spacing w:val="-5"/>
        </w:rPr>
        <w:t xml:space="preserve"> </w:t>
      </w:r>
      <w:r>
        <w:t>Concession</w:t>
      </w:r>
      <w:r>
        <w:rPr>
          <w:spacing w:val="-6"/>
        </w:rPr>
        <w:t xml:space="preserve"> </w:t>
      </w:r>
      <w:r>
        <w:t>Contracts</w:t>
      </w:r>
      <w:r>
        <w:rPr>
          <w:spacing w:val="-6"/>
        </w:rPr>
        <w:t xml:space="preserve"> </w:t>
      </w:r>
      <w:r>
        <w:t>for</w:t>
      </w:r>
      <w:r>
        <w:rPr>
          <w:spacing w:val="-5"/>
        </w:rPr>
        <w:t xml:space="preserve"> </w:t>
      </w:r>
      <w:r>
        <w:t>the</w:t>
      </w:r>
      <w:r>
        <w:rPr>
          <w:spacing w:val="-6"/>
        </w:rPr>
        <w:t xml:space="preserve"> </w:t>
      </w:r>
      <w:r>
        <w:t>Public</w:t>
      </w:r>
      <w:r>
        <w:rPr>
          <w:spacing w:val="-6"/>
        </w:rPr>
        <w:t xml:space="preserve"> </w:t>
      </w:r>
      <w:r>
        <w:t>Utility</w:t>
      </w:r>
      <w:r>
        <w:rPr>
          <w:spacing w:val="-6"/>
        </w:rPr>
        <w:t xml:space="preserve"> </w:t>
      </w:r>
      <w:r>
        <w:t>Service</w:t>
      </w:r>
      <w:r>
        <w:rPr>
          <w:spacing w:val="-6"/>
        </w:rPr>
        <w:t xml:space="preserve"> </w:t>
      </w:r>
      <w:r>
        <w:t>of</w:t>
      </w:r>
      <w:r>
        <w:rPr>
          <w:spacing w:val="-5"/>
        </w:rPr>
        <w:t xml:space="preserve"> </w:t>
      </w:r>
      <w:r>
        <w:t>Natural</w:t>
      </w:r>
      <w:r>
        <w:rPr>
          <w:spacing w:val="-5"/>
        </w:rPr>
        <w:t xml:space="preserve"> </w:t>
      </w:r>
      <w:r>
        <w:t>Gas Distribution. Aspects Derived from Theory and from Administrative Practice.</w:t>
      </w:r>
      <w:r>
        <w:rPr>
          <w:spacing w:val="-4"/>
        </w:rPr>
        <w:t xml:space="preserve"> </w:t>
      </w:r>
      <w:r>
        <w:rPr>
          <w:i/>
        </w:rPr>
        <w:t>Academic Journal of Law and Governance</w:t>
      </w:r>
      <w:r>
        <w:t xml:space="preserve">, </w:t>
      </w:r>
      <w:r>
        <w:rPr>
          <w:spacing w:val="-2"/>
        </w:rPr>
        <w:t>2020,</w:t>
      </w:r>
      <w:r>
        <w:tab/>
      </w:r>
      <w:r>
        <w:rPr>
          <w:spacing w:val="-4"/>
        </w:rPr>
        <w:t>8.2:</w:t>
      </w:r>
      <w:r>
        <w:tab/>
      </w:r>
      <w:r>
        <w:rPr>
          <w:spacing w:val="-2"/>
        </w:rPr>
        <w:t>48-60,</w:t>
      </w:r>
      <w:r>
        <w:tab/>
      </w:r>
      <w:r>
        <w:rPr>
          <w:spacing w:val="-6"/>
        </w:rPr>
        <w:t>p.</w:t>
      </w:r>
      <w:r>
        <w:tab/>
      </w:r>
      <w:r>
        <w:rPr>
          <w:spacing w:val="-4"/>
        </w:rPr>
        <w:t>50,</w:t>
      </w:r>
      <w:r>
        <w:tab/>
      </w:r>
      <w:r>
        <w:rPr>
          <w:spacing w:val="-4"/>
        </w:rPr>
        <w:t>60,</w:t>
      </w:r>
      <w:r>
        <w:tab/>
      </w:r>
      <w:r>
        <w:rPr>
          <w:spacing w:val="-2"/>
        </w:rPr>
        <w:t>https://ttpublishing.eu/files/ajlg- n8.2special/6%20Emilia%20Lucia%20Catana%20AJLG%202020_8.2.pdf</w:t>
      </w:r>
    </w:p>
    <w:p w14:paraId="5FE78582" w14:textId="77777777" w:rsidR="00D64F8E" w:rsidRDefault="00761EB6">
      <w:pPr>
        <w:pStyle w:val="BodyText"/>
        <w:spacing w:before="2"/>
        <w:ind w:right="87"/>
        <w:jc w:val="both"/>
      </w:pPr>
      <w:r>
        <w:rPr>
          <w:b/>
        </w:rPr>
        <w:t xml:space="preserve">Ci 26.83. </w:t>
      </w:r>
      <w:r>
        <w:t>MIHALACHE, Liviu-Valentin. Between Displacement, Layering, Conversion and Drift: The Institutional Construction of the Romanian Freedom of Information Act.</w:t>
      </w:r>
      <w:r>
        <w:rPr>
          <w:spacing w:val="-1"/>
        </w:rPr>
        <w:t xml:space="preserve"> </w:t>
      </w:r>
      <w:r>
        <w:rPr>
          <w:i/>
        </w:rPr>
        <w:t>Perspectives of Law and Public Administration</w:t>
      </w:r>
      <w:r>
        <w:t>, 2024, 13.1: 107-120, p. 108, 120,</w:t>
      </w:r>
      <w:r>
        <w:rPr>
          <w:spacing w:val="80"/>
        </w:rPr>
        <w:t xml:space="preserve"> </w:t>
      </w:r>
      <w:r>
        <w:t>https://adjuris.ro/revista/articole/An13nr1/11.Liviu%20Mihalache%20Art.%202.pdf</w:t>
      </w:r>
    </w:p>
    <w:p w14:paraId="4FF9A5FD" w14:textId="77777777" w:rsidR="00D64F8E" w:rsidRDefault="00761EB6">
      <w:pPr>
        <w:spacing w:before="3" w:line="237" w:lineRule="auto"/>
        <w:ind w:left="456"/>
        <w:rPr>
          <w:sz w:val="20"/>
        </w:rPr>
      </w:pPr>
      <w:r>
        <w:rPr>
          <w:b/>
          <w:sz w:val="20"/>
        </w:rPr>
        <w:t>Ci</w:t>
      </w:r>
      <w:r>
        <w:rPr>
          <w:b/>
          <w:spacing w:val="-12"/>
          <w:sz w:val="20"/>
        </w:rPr>
        <w:t xml:space="preserve"> </w:t>
      </w:r>
      <w:r>
        <w:rPr>
          <w:b/>
          <w:sz w:val="20"/>
        </w:rPr>
        <w:t>26.84.</w:t>
      </w:r>
      <w:r>
        <w:rPr>
          <w:b/>
          <w:spacing w:val="-12"/>
          <w:sz w:val="20"/>
        </w:rPr>
        <w:t xml:space="preserve"> </w:t>
      </w:r>
      <w:r>
        <w:rPr>
          <w:sz w:val="20"/>
        </w:rPr>
        <w:t>ȘTEFAN,</w:t>
      </w:r>
      <w:r>
        <w:rPr>
          <w:spacing w:val="-12"/>
          <w:sz w:val="20"/>
        </w:rPr>
        <w:t xml:space="preserve"> </w:t>
      </w:r>
      <w:r>
        <w:rPr>
          <w:sz w:val="20"/>
        </w:rPr>
        <w:t>Elena</w:t>
      </w:r>
      <w:r>
        <w:rPr>
          <w:spacing w:val="-12"/>
          <w:sz w:val="20"/>
        </w:rPr>
        <w:t xml:space="preserve"> </w:t>
      </w:r>
      <w:r>
        <w:rPr>
          <w:sz w:val="20"/>
        </w:rPr>
        <w:t>Emilia.</w:t>
      </w:r>
      <w:r>
        <w:rPr>
          <w:spacing w:val="-12"/>
          <w:sz w:val="20"/>
        </w:rPr>
        <w:t xml:space="preserve"> </w:t>
      </w:r>
      <w:r>
        <w:rPr>
          <w:sz w:val="20"/>
        </w:rPr>
        <w:t>Implementation</w:t>
      </w:r>
      <w:r>
        <w:rPr>
          <w:spacing w:val="-13"/>
          <w:sz w:val="20"/>
        </w:rPr>
        <w:t xml:space="preserve"> </w:t>
      </w:r>
      <w:r>
        <w:rPr>
          <w:sz w:val="20"/>
        </w:rPr>
        <w:t>of</w:t>
      </w:r>
      <w:r>
        <w:rPr>
          <w:spacing w:val="-11"/>
          <w:sz w:val="20"/>
        </w:rPr>
        <w:t xml:space="preserve"> </w:t>
      </w:r>
      <w:r>
        <w:rPr>
          <w:sz w:val="20"/>
        </w:rPr>
        <w:t>the</w:t>
      </w:r>
      <w:r>
        <w:rPr>
          <w:spacing w:val="-12"/>
          <w:sz w:val="20"/>
        </w:rPr>
        <w:t xml:space="preserve"> </w:t>
      </w:r>
      <w:r>
        <w:rPr>
          <w:sz w:val="20"/>
        </w:rPr>
        <w:t>Deposit-Return</w:t>
      </w:r>
      <w:r>
        <w:rPr>
          <w:spacing w:val="-13"/>
          <w:sz w:val="20"/>
        </w:rPr>
        <w:t xml:space="preserve"> </w:t>
      </w:r>
      <w:r>
        <w:rPr>
          <w:sz w:val="20"/>
        </w:rPr>
        <w:t>System,</w:t>
      </w:r>
      <w:r>
        <w:rPr>
          <w:spacing w:val="-11"/>
          <w:sz w:val="20"/>
        </w:rPr>
        <w:t xml:space="preserve"> </w:t>
      </w:r>
      <w:r>
        <w:rPr>
          <w:sz w:val="20"/>
        </w:rPr>
        <w:t>an</w:t>
      </w:r>
      <w:r>
        <w:rPr>
          <w:spacing w:val="-13"/>
          <w:sz w:val="20"/>
        </w:rPr>
        <w:t xml:space="preserve"> </w:t>
      </w:r>
      <w:r>
        <w:rPr>
          <w:sz w:val="20"/>
        </w:rPr>
        <w:t>Absolute</w:t>
      </w:r>
      <w:r>
        <w:rPr>
          <w:spacing w:val="-11"/>
          <w:sz w:val="20"/>
        </w:rPr>
        <w:t xml:space="preserve"> </w:t>
      </w:r>
      <w:r>
        <w:rPr>
          <w:sz w:val="20"/>
        </w:rPr>
        <w:t>First</w:t>
      </w:r>
      <w:r>
        <w:rPr>
          <w:spacing w:val="-12"/>
          <w:sz w:val="20"/>
        </w:rPr>
        <w:t xml:space="preserve"> </w:t>
      </w:r>
      <w:r>
        <w:rPr>
          <w:sz w:val="20"/>
        </w:rPr>
        <w:t>for</w:t>
      </w:r>
      <w:r>
        <w:rPr>
          <w:spacing w:val="-12"/>
          <w:sz w:val="20"/>
        </w:rPr>
        <w:t xml:space="preserve"> </w:t>
      </w:r>
      <w:r>
        <w:rPr>
          <w:sz w:val="20"/>
        </w:rPr>
        <w:t>Romania.</w:t>
      </w:r>
      <w:r>
        <w:rPr>
          <w:spacing w:val="-12"/>
          <w:sz w:val="20"/>
        </w:rPr>
        <w:t xml:space="preserve"> </w:t>
      </w:r>
      <w:r>
        <w:rPr>
          <w:sz w:val="20"/>
        </w:rPr>
        <w:t>In:</w:t>
      </w:r>
      <w:r>
        <w:rPr>
          <w:spacing w:val="-3"/>
          <w:sz w:val="20"/>
        </w:rPr>
        <w:t xml:space="preserve"> </w:t>
      </w:r>
      <w:r>
        <w:rPr>
          <w:sz w:val="20"/>
        </w:rPr>
        <w:t>Cristina Elena</w:t>
      </w:r>
      <w:r>
        <w:rPr>
          <w:spacing w:val="26"/>
          <w:sz w:val="20"/>
        </w:rPr>
        <w:t xml:space="preserve"> </w:t>
      </w:r>
      <w:r>
        <w:rPr>
          <w:sz w:val="20"/>
        </w:rPr>
        <w:t>Popa</w:t>
      </w:r>
      <w:r>
        <w:rPr>
          <w:spacing w:val="26"/>
          <w:sz w:val="20"/>
        </w:rPr>
        <w:t xml:space="preserve"> </w:t>
      </w:r>
      <w:r>
        <w:rPr>
          <w:sz w:val="20"/>
        </w:rPr>
        <w:t>Tache,</w:t>
      </w:r>
      <w:r>
        <w:rPr>
          <w:spacing w:val="27"/>
          <w:sz w:val="20"/>
        </w:rPr>
        <w:t xml:space="preserve"> </w:t>
      </w:r>
      <w:r>
        <w:rPr>
          <w:sz w:val="20"/>
        </w:rPr>
        <w:t>Renata</w:t>
      </w:r>
      <w:r>
        <w:rPr>
          <w:spacing w:val="26"/>
          <w:sz w:val="20"/>
        </w:rPr>
        <w:t xml:space="preserve"> </w:t>
      </w:r>
      <w:r>
        <w:rPr>
          <w:sz w:val="20"/>
        </w:rPr>
        <w:t>Treneska</w:t>
      </w:r>
      <w:r>
        <w:rPr>
          <w:spacing w:val="26"/>
          <w:sz w:val="20"/>
        </w:rPr>
        <w:t xml:space="preserve"> </w:t>
      </w:r>
      <w:r>
        <w:rPr>
          <w:sz w:val="20"/>
        </w:rPr>
        <w:t>Deskoska,</w:t>
      </w:r>
      <w:r>
        <w:rPr>
          <w:spacing w:val="27"/>
          <w:sz w:val="20"/>
        </w:rPr>
        <w:t xml:space="preserve"> </w:t>
      </w:r>
      <w:r>
        <w:rPr>
          <w:sz w:val="20"/>
        </w:rPr>
        <w:t>Nathaniel</w:t>
      </w:r>
      <w:r>
        <w:rPr>
          <w:spacing w:val="27"/>
          <w:sz w:val="20"/>
        </w:rPr>
        <w:t xml:space="preserve"> </w:t>
      </w:r>
      <w:r>
        <w:rPr>
          <w:sz w:val="20"/>
        </w:rPr>
        <w:t>Boyd</w:t>
      </w:r>
      <w:r>
        <w:rPr>
          <w:spacing w:val="26"/>
          <w:sz w:val="20"/>
        </w:rPr>
        <w:t xml:space="preserve"> </w:t>
      </w:r>
      <w:r>
        <w:rPr>
          <w:sz w:val="20"/>
        </w:rPr>
        <w:t>(eds.),</w:t>
      </w:r>
      <w:r>
        <w:rPr>
          <w:spacing w:val="28"/>
          <w:sz w:val="20"/>
        </w:rPr>
        <w:t xml:space="preserve"> </w:t>
      </w:r>
      <w:r>
        <w:rPr>
          <w:i/>
          <w:sz w:val="20"/>
        </w:rPr>
        <w:t>Adapting</w:t>
      </w:r>
      <w:r>
        <w:rPr>
          <w:i/>
          <w:spacing w:val="26"/>
          <w:sz w:val="20"/>
        </w:rPr>
        <w:t xml:space="preserve"> </w:t>
      </w:r>
      <w:r>
        <w:rPr>
          <w:i/>
          <w:sz w:val="20"/>
        </w:rPr>
        <w:t>to</w:t>
      </w:r>
      <w:r>
        <w:rPr>
          <w:i/>
          <w:spacing w:val="26"/>
          <w:sz w:val="20"/>
        </w:rPr>
        <w:t xml:space="preserve"> </w:t>
      </w:r>
      <w:r>
        <w:rPr>
          <w:i/>
          <w:sz w:val="20"/>
        </w:rPr>
        <w:t>Change</w:t>
      </w:r>
      <w:r>
        <w:rPr>
          <w:i/>
          <w:spacing w:val="26"/>
          <w:sz w:val="20"/>
        </w:rPr>
        <w:t xml:space="preserve"> </w:t>
      </w:r>
      <w:r>
        <w:rPr>
          <w:i/>
          <w:sz w:val="20"/>
        </w:rPr>
        <w:t>Business</w:t>
      </w:r>
      <w:r>
        <w:rPr>
          <w:i/>
          <w:spacing w:val="27"/>
          <w:sz w:val="20"/>
        </w:rPr>
        <w:t xml:space="preserve"> </w:t>
      </w:r>
      <w:r>
        <w:rPr>
          <w:i/>
          <w:sz w:val="20"/>
        </w:rPr>
        <w:t>Law</w:t>
      </w:r>
      <w:r>
        <w:rPr>
          <w:i/>
          <w:spacing w:val="26"/>
          <w:sz w:val="20"/>
        </w:rPr>
        <w:t xml:space="preserve"> </w:t>
      </w:r>
      <w:r>
        <w:rPr>
          <w:i/>
          <w:sz w:val="20"/>
        </w:rPr>
        <w:t>insight</w:t>
      </w:r>
      <w:r>
        <w:rPr>
          <w:i/>
          <w:spacing w:val="27"/>
          <w:sz w:val="20"/>
        </w:rPr>
        <w:t xml:space="preserve"> </w:t>
      </w:r>
      <w:r>
        <w:rPr>
          <w:i/>
          <w:sz w:val="20"/>
        </w:rPr>
        <w:t>from Today's International Legal Landscape</w:t>
      </w:r>
      <w:r>
        <w:rPr>
          <w:sz w:val="20"/>
        </w:rPr>
        <w:t xml:space="preserve">. ADJURIS–International Academic Publisher. p. 71-79, p. 74, 78, </w:t>
      </w:r>
      <w:r>
        <w:rPr>
          <w:spacing w:val="-2"/>
          <w:sz w:val="20"/>
        </w:rPr>
        <w:t>https://adjuris.ro/books/acbl/Adapting%20to%20Change%20Business%20Law%20Insights.pdf</w:t>
      </w:r>
    </w:p>
    <w:p w14:paraId="3761CBFA" w14:textId="77777777" w:rsidR="00D64F8E" w:rsidRDefault="00D64F8E">
      <w:pPr>
        <w:spacing w:line="237" w:lineRule="auto"/>
        <w:rPr>
          <w:sz w:val="20"/>
        </w:rPr>
        <w:sectPr w:rsidR="00D64F8E">
          <w:pgSz w:w="12240" w:h="15840"/>
          <w:pgMar w:top="640" w:right="1080" w:bottom="980" w:left="720" w:header="0" w:footer="728" w:gutter="0"/>
          <w:cols w:space="720"/>
        </w:sectPr>
      </w:pPr>
    </w:p>
    <w:p w14:paraId="3DDB1355" w14:textId="77777777" w:rsidR="00D64F8E" w:rsidRDefault="00761EB6">
      <w:pPr>
        <w:pStyle w:val="BodyText"/>
        <w:spacing w:before="71"/>
        <w:jc w:val="both"/>
      </w:pPr>
      <w:r>
        <w:rPr>
          <w:b/>
        </w:rPr>
        <w:t>Ci</w:t>
      </w:r>
      <w:r>
        <w:rPr>
          <w:b/>
          <w:spacing w:val="-11"/>
        </w:rPr>
        <w:t xml:space="preserve"> </w:t>
      </w:r>
      <w:r>
        <w:rPr>
          <w:b/>
        </w:rPr>
        <w:t>26.85.</w:t>
      </w:r>
      <w:r>
        <w:rPr>
          <w:b/>
          <w:spacing w:val="-9"/>
        </w:rPr>
        <w:t xml:space="preserve"> </w:t>
      </w:r>
      <w:r>
        <w:t>SULTAN,</w:t>
      </w:r>
      <w:r>
        <w:rPr>
          <w:spacing w:val="-9"/>
        </w:rPr>
        <w:t xml:space="preserve"> </w:t>
      </w:r>
      <w:r>
        <w:t>Titi.</w:t>
      </w:r>
      <w:r>
        <w:rPr>
          <w:spacing w:val="-9"/>
        </w:rPr>
        <w:t xml:space="preserve"> </w:t>
      </w:r>
      <w:r>
        <w:t>THEORETICAL</w:t>
      </w:r>
      <w:r>
        <w:rPr>
          <w:spacing w:val="-9"/>
        </w:rPr>
        <w:t xml:space="preserve"> </w:t>
      </w:r>
      <w:r>
        <w:t>AND</w:t>
      </w:r>
      <w:r>
        <w:rPr>
          <w:spacing w:val="-9"/>
        </w:rPr>
        <w:t xml:space="preserve"> </w:t>
      </w:r>
      <w:r>
        <w:t>PRACTICAL</w:t>
      </w:r>
      <w:r>
        <w:rPr>
          <w:spacing w:val="-9"/>
        </w:rPr>
        <w:t xml:space="preserve"> </w:t>
      </w:r>
      <w:r>
        <w:t>ASPECTS</w:t>
      </w:r>
      <w:r>
        <w:rPr>
          <w:spacing w:val="-9"/>
        </w:rPr>
        <w:t xml:space="preserve"> </w:t>
      </w:r>
      <w:r>
        <w:t>REGARDING</w:t>
      </w:r>
      <w:r>
        <w:rPr>
          <w:spacing w:val="-9"/>
        </w:rPr>
        <w:t xml:space="preserve"> </w:t>
      </w:r>
      <w:r>
        <w:t>THE</w:t>
      </w:r>
      <w:r>
        <w:rPr>
          <w:spacing w:val="-9"/>
        </w:rPr>
        <w:t xml:space="preserve"> </w:t>
      </w:r>
      <w:r>
        <w:t>APPOINTMENT</w:t>
      </w:r>
      <w:r>
        <w:rPr>
          <w:spacing w:val="-9"/>
        </w:rPr>
        <w:t xml:space="preserve"> </w:t>
      </w:r>
      <w:r>
        <w:t>OF</w:t>
      </w:r>
      <w:r>
        <w:rPr>
          <w:spacing w:val="-9"/>
        </w:rPr>
        <w:t xml:space="preserve"> </w:t>
      </w:r>
      <w:r>
        <w:rPr>
          <w:spacing w:val="-5"/>
        </w:rPr>
        <w:t>THE</w:t>
      </w:r>
    </w:p>
    <w:p w14:paraId="188171BB" w14:textId="77777777" w:rsidR="00D64F8E" w:rsidRDefault="00761EB6">
      <w:pPr>
        <w:spacing w:line="228" w:lineRule="exact"/>
        <w:ind w:left="456"/>
        <w:jc w:val="both"/>
        <w:rPr>
          <w:sz w:val="20"/>
        </w:rPr>
      </w:pPr>
      <w:r>
        <w:rPr>
          <w:sz w:val="20"/>
        </w:rPr>
        <w:t>CANDIDATE</w:t>
      </w:r>
      <w:r>
        <w:rPr>
          <w:spacing w:val="24"/>
          <w:sz w:val="20"/>
        </w:rPr>
        <w:t xml:space="preserve"> </w:t>
      </w:r>
      <w:r>
        <w:rPr>
          <w:sz w:val="20"/>
        </w:rPr>
        <w:t>FOR</w:t>
      </w:r>
      <w:r>
        <w:rPr>
          <w:spacing w:val="27"/>
          <w:sz w:val="20"/>
        </w:rPr>
        <w:t xml:space="preserve"> </w:t>
      </w:r>
      <w:r>
        <w:rPr>
          <w:sz w:val="20"/>
        </w:rPr>
        <w:t>THE</w:t>
      </w:r>
      <w:r>
        <w:rPr>
          <w:spacing w:val="27"/>
          <w:sz w:val="20"/>
        </w:rPr>
        <w:t xml:space="preserve"> </w:t>
      </w:r>
      <w:r>
        <w:rPr>
          <w:sz w:val="20"/>
        </w:rPr>
        <w:t>OFFICE</w:t>
      </w:r>
      <w:r>
        <w:rPr>
          <w:spacing w:val="27"/>
          <w:sz w:val="20"/>
        </w:rPr>
        <w:t xml:space="preserve"> </w:t>
      </w:r>
      <w:r>
        <w:rPr>
          <w:sz w:val="20"/>
        </w:rPr>
        <w:t>OF</w:t>
      </w:r>
      <w:r>
        <w:rPr>
          <w:spacing w:val="26"/>
          <w:sz w:val="20"/>
        </w:rPr>
        <w:t xml:space="preserve"> </w:t>
      </w:r>
      <w:r>
        <w:rPr>
          <w:sz w:val="20"/>
        </w:rPr>
        <w:t>ROMANIAN</w:t>
      </w:r>
      <w:r>
        <w:rPr>
          <w:spacing w:val="27"/>
          <w:sz w:val="20"/>
        </w:rPr>
        <w:t xml:space="preserve"> </w:t>
      </w:r>
      <w:r>
        <w:rPr>
          <w:sz w:val="20"/>
        </w:rPr>
        <w:t>PRIME</w:t>
      </w:r>
      <w:r>
        <w:rPr>
          <w:spacing w:val="27"/>
          <w:sz w:val="20"/>
        </w:rPr>
        <w:t xml:space="preserve"> </w:t>
      </w:r>
      <w:r>
        <w:rPr>
          <w:sz w:val="20"/>
        </w:rPr>
        <w:t>MINISTER.</w:t>
      </w:r>
      <w:r>
        <w:rPr>
          <w:spacing w:val="-7"/>
          <w:sz w:val="20"/>
        </w:rPr>
        <w:t xml:space="preserve"> </w:t>
      </w:r>
      <w:r>
        <w:rPr>
          <w:i/>
          <w:sz w:val="20"/>
        </w:rPr>
        <w:t>Analele</w:t>
      </w:r>
      <w:r>
        <w:rPr>
          <w:i/>
          <w:spacing w:val="27"/>
          <w:sz w:val="20"/>
        </w:rPr>
        <w:t xml:space="preserve"> </w:t>
      </w:r>
      <w:r>
        <w:rPr>
          <w:i/>
          <w:sz w:val="20"/>
        </w:rPr>
        <w:t>Universității</w:t>
      </w:r>
      <w:r>
        <w:rPr>
          <w:i/>
          <w:spacing w:val="27"/>
          <w:sz w:val="20"/>
        </w:rPr>
        <w:t xml:space="preserve"> </w:t>
      </w:r>
      <w:r>
        <w:rPr>
          <w:i/>
          <w:sz w:val="20"/>
        </w:rPr>
        <w:t>Titu</w:t>
      </w:r>
      <w:r>
        <w:rPr>
          <w:i/>
          <w:spacing w:val="27"/>
          <w:sz w:val="20"/>
        </w:rPr>
        <w:t xml:space="preserve"> </w:t>
      </w:r>
      <w:r>
        <w:rPr>
          <w:i/>
          <w:sz w:val="20"/>
        </w:rPr>
        <w:t>Maiorescu</w:t>
      </w:r>
      <w:r>
        <w:rPr>
          <w:sz w:val="20"/>
        </w:rPr>
        <w:t>,</w:t>
      </w:r>
      <w:r>
        <w:rPr>
          <w:spacing w:val="27"/>
          <w:sz w:val="20"/>
        </w:rPr>
        <w:t xml:space="preserve"> </w:t>
      </w:r>
      <w:r>
        <w:rPr>
          <w:spacing w:val="-2"/>
          <w:sz w:val="20"/>
        </w:rPr>
        <w:t>2024,</w:t>
      </w:r>
    </w:p>
    <w:p w14:paraId="38F4E235" w14:textId="77777777" w:rsidR="00D64F8E" w:rsidRDefault="00761EB6">
      <w:pPr>
        <w:pStyle w:val="BodyText"/>
        <w:spacing w:line="228" w:lineRule="exact"/>
      </w:pPr>
      <w:r>
        <w:rPr>
          <w:spacing w:val="-2"/>
        </w:rPr>
        <w:t>23.XXIII:</w:t>
      </w:r>
      <w:r>
        <w:rPr>
          <w:spacing w:val="27"/>
        </w:rPr>
        <w:t xml:space="preserve"> </w:t>
      </w:r>
      <w:r>
        <w:rPr>
          <w:spacing w:val="-2"/>
        </w:rPr>
        <w:t>198-216,</w:t>
      </w:r>
      <w:r>
        <w:rPr>
          <w:spacing w:val="28"/>
        </w:rPr>
        <w:t xml:space="preserve"> </w:t>
      </w:r>
      <w:r>
        <w:rPr>
          <w:spacing w:val="-2"/>
        </w:rPr>
        <w:t>https://0411f2u4e-y-https-www-ceeol-com.z.e-nformation.ro/search/viewpdf?id=1351586</w:t>
      </w:r>
    </w:p>
    <w:p w14:paraId="2596EBD7" w14:textId="77777777" w:rsidR="00D64F8E" w:rsidRDefault="00761EB6">
      <w:pPr>
        <w:pStyle w:val="BodyText"/>
        <w:ind w:right="89"/>
        <w:jc w:val="both"/>
      </w:pPr>
      <w:r>
        <w:rPr>
          <w:b/>
        </w:rPr>
        <w:t xml:space="preserve">Ci 26.86. </w:t>
      </w:r>
      <w:r>
        <w:t>MOŢATU, Adriana; CONSTANTINESCU, Ileana. Legal Issues Regarding the Compensations Granted by the Romanian</w:t>
      </w:r>
      <w:r>
        <w:rPr>
          <w:spacing w:val="-1"/>
        </w:rPr>
        <w:t xml:space="preserve"> </w:t>
      </w:r>
      <w:r>
        <w:t>State</w:t>
      </w:r>
      <w:r>
        <w:rPr>
          <w:spacing w:val="-1"/>
        </w:rPr>
        <w:t xml:space="preserve"> </w:t>
      </w:r>
      <w:r>
        <w:t>for the</w:t>
      </w:r>
      <w:r>
        <w:rPr>
          <w:spacing w:val="-1"/>
        </w:rPr>
        <w:t xml:space="preserve"> </w:t>
      </w:r>
      <w:r>
        <w:t>Children</w:t>
      </w:r>
      <w:r>
        <w:rPr>
          <w:spacing w:val="-1"/>
        </w:rPr>
        <w:t xml:space="preserve"> </w:t>
      </w:r>
      <w:r>
        <w:t>of Former Political Prisoners.</w:t>
      </w:r>
      <w:r>
        <w:rPr>
          <w:spacing w:val="-4"/>
        </w:rPr>
        <w:t xml:space="preserve"> </w:t>
      </w:r>
      <w:r>
        <w:rPr>
          <w:i/>
        </w:rPr>
        <w:t>Perspectives</w:t>
      </w:r>
      <w:r>
        <w:rPr>
          <w:i/>
          <w:spacing w:val="-1"/>
        </w:rPr>
        <w:t xml:space="preserve"> </w:t>
      </w:r>
      <w:r>
        <w:rPr>
          <w:i/>
        </w:rPr>
        <w:t>of Law</w:t>
      </w:r>
      <w:r>
        <w:rPr>
          <w:i/>
          <w:spacing w:val="-1"/>
        </w:rPr>
        <w:t xml:space="preserve"> </w:t>
      </w:r>
      <w:r>
        <w:rPr>
          <w:i/>
        </w:rPr>
        <w:t>and</w:t>
      </w:r>
      <w:r>
        <w:rPr>
          <w:i/>
          <w:spacing w:val="-1"/>
        </w:rPr>
        <w:t xml:space="preserve"> </w:t>
      </w:r>
      <w:r>
        <w:rPr>
          <w:i/>
        </w:rPr>
        <w:t>Public</w:t>
      </w:r>
      <w:r>
        <w:rPr>
          <w:i/>
          <w:spacing w:val="-1"/>
        </w:rPr>
        <w:t xml:space="preserve"> </w:t>
      </w:r>
      <w:r>
        <w:rPr>
          <w:i/>
        </w:rPr>
        <w:t>Administration</w:t>
      </w:r>
      <w:r>
        <w:t>, 2023, 12.1: 143-145, p. 144, 145, https://adjuris.ro/revista/articole/An12nr1/15.%20Motatu,%20Constantinescu,%20EN.pdf</w:t>
      </w:r>
    </w:p>
    <w:p w14:paraId="29E24FC1" w14:textId="77777777" w:rsidR="00D64F8E" w:rsidRDefault="00761EB6">
      <w:pPr>
        <w:tabs>
          <w:tab w:val="left" w:pos="1890"/>
          <w:tab w:val="left" w:pos="3320"/>
          <w:tab w:val="left" w:pos="4794"/>
          <w:tab w:val="left" w:pos="5868"/>
          <w:tab w:val="left" w:pos="7176"/>
          <w:tab w:val="left" w:pos="8249"/>
          <w:tab w:val="left" w:pos="9023"/>
          <w:tab w:val="left" w:pos="9997"/>
        </w:tabs>
        <w:spacing w:before="2"/>
        <w:ind w:left="456" w:right="89"/>
        <w:jc w:val="both"/>
        <w:rPr>
          <w:sz w:val="20"/>
        </w:rPr>
      </w:pPr>
      <w:r>
        <w:rPr>
          <w:b/>
          <w:sz w:val="20"/>
        </w:rPr>
        <w:t>Ci</w:t>
      </w:r>
      <w:r>
        <w:rPr>
          <w:b/>
          <w:spacing w:val="-4"/>
          <w:sz w:val="20"/>
        </w:rPr>
        <w:t xml:space="preserve"> </w:t>
      </w:r>
      <w:r>
        <w:rPr>
          <w:b/>
          <w:sz w:val="20"/>
        </w:rPr>
        <w:t>26.87.</w:t>
      </w:r>
      <w:r>
        <w:rPr>
          <w:b/>
          <w:spacing w:val="-4"/>
          <w:sz w:val="20"/>
        </w:rPr>
        <w:t xml:space="preserve"> </w:t>
      </w:r>
      <w:r>
        <w:rPr>
          <w:sz w:val="20"/>
        </w:rPr>
        <w:t>NEGRUȚ,</w:t>
      </w:r>
      <w:r>
        <w:rPr>
          <w:spacing w:val="-4"/>
          <w:sz w:val="20"/>
        </w:rPr>
        <w:t xml:space="preserve"> </w:t>
      </w:r>
      <w:r>
        <w:rPr>
          <w:sz w:val="20"/>
        </w:rPr>
        <w:t>Vasilica,</w:t>
      </w:r>
      <w:r>
        <w:rPr>
          <w:spacing w:val="-4"/>
          <w:sz w:val="20"/>
        </w:rPr>
        <w:t xml:space="preserve"> </w:t>
      </w:r>
      <w:r>
        <w:rPr>
          <w:sz w:val="20"/>
        </w:rPr>
        <w:t>Mircea</w:t>
      </w:r>
      <w:r>
        <w:rPr>
          <w:spacing w:val="-5"/>
          <w:sz w:val="20"/>
        </w:rPr>
        <w:t xml:space="preserve"> </w:t>
      </w:r>
      <w:r>
        <w:rPr>
          <w:sz w:val="20"/>
        </w:rPr>
        <w:t>Valentin</w:t>
      </w:r>
      <w:r>
        <w:rPr>
          <w:spacing w:val="-5"/>
          <w:sz w:val="20"/>
        </w:rPr>
        <w:t xml:space="preserve"> </w:t>
      </w:r>
      <w:r>
        <w:rPr>
          <w:sz w:val="20"/>
        </w:rPr>
        <w:t>Carlan,</w:t>
      </w:r>
      <w:r>
        <w:rPr>
          <w:spacing w:val="-5"/>
          <w:sz w:val="20"/>
        </w:rPr>
        <w:t xml:space="preserve"> </w:t>
      </w:r>
      <w:r>
        <w:rPr>
          <w:i/>
          <w:sz w:val="20"/>
        </w:rPr>
        <w:t>The</w:t>
      </w:r>
      <w:r>
        <w:rPr>
          <w:i/>
          <w:spacing w:val="-5"/>
          <w:sz w:val="20"/>
        </w:rPr>
        <w:t xml:space="preserve"> </w:t>
      </w:r>
      <w:r>
        <w:rPr>
          <w:i/>
          <w:sz w:val="20"/>
        </w:rPr>
        <w:t>Complexity</w:t>
      </w:r>
      <w:r>
        <w:rPr>
          <w:i/>
          <w:spacing w:val="-5"/>
          <w:sz w:val="20"/>
        </w:rPr>
        <w:t xml:space="preserve"> </w:t>
      </w:r>
      <w:r>
        <w:rPr>
          <w:i/>
          <w:sz w:val="20"/>
        </w:rPr>
        <w:t>of</w:t>
      </w:r>
      <w:r>
        <w:rPr>
          <w:i/>
          <w:spacing w:val="-4"/>
          <w:sz w:val="20"/>
        </w:rPr>
        <w:t xml:space="preserve"> </w:t>
      </w:r>
      <w:r>
        <w:rPr>
          <w:i/>
          <w:sz w:val="20"/>
        </w:rPr>
        <w:t>the</w:t>
      </w:r>
      <w:r>
        <w:rPr>
          <w:i/>
          <w:spacing w:val="-5"/>
          <w:sz w:val="20"/>
        </w:rPr>
        <w:t xml:space="preserve"> </w:t>
      </w:r>
      <w:r>
        <w:rPr>
          <w:i/>
          <w:sz w:val="20"/>
        </w:rPr>
        <w:t>Legislative</w:t>
      </w:r>
      <w:r>
        <w:rPr>
          <w:i/>
          <w:spacing w:val="-5"/>
          <w:sz w:val="20"/>
        </w:rPr>
        <w:t xml:space="preserve"> </w:t>
      </w:r>
      <w:r>
        <w:rPr>
          <w:i/>
          <w:sz w:val="20"/>
        </w:rPr>
        <w:t>Framework</w:t>
      </w:r>
      <w:r>
        <w:rPr>
          <w:i/>
          <w:spacing w:val="-5"/>
          <w:sz w:val="20"/>
        </w:rPr>
        <w:t xml:space="preserve"> </w:t>
      </w:r>
      <w:r>
        <w:rPr>
          <w:i/>
          <w:sz w:val="20"/>
        </w:rPr>
        <w:t>and</w:t>
      </w:r>
      <w:r>
        <w:rPr>
          <w:i/>
          <w:spacing w:val="-5"/>
          <w:sz w:val="20"/>
        </w:rPr>
        <w:t xml:space="preserve"> </w:t>
      </w:r>
      <w:r>
        <w:rPr>
          <w:i/>
          <w:sz w:val="20"/>
        </w:rPr>
        <w:t>the</w:t>
      </w:r>
      <w:r>
        <w:rPr>
          <w:i/>
          <w:spacing w:val="-5"/>
          <w:sz w:val="20"/>
        </w:rPr>
        <w:t xml:space="preserve"> </w:t>
      </w:r>
      <w:r>
        <w:rPr>
          <w:i/>
          <w:sz w:val="20"/>
        </w:rPr>
        <w:t>Difficulties</w:t>
      </w:r>
      <w:r>
        <w:rPr>
          <w:i/>
          <w:spacing w:val="-5"/>
          <w:sz w:val="20"/>
        </w:rPr>
        <w:t xml:space="preserve"> </w:t>
      </w:r>
      <w:r>
        <w:rPr>
          <w:i/>
          <w:sz w:val="20"/>
        </w:rPr>
        <w:t>of Correlation with Economic and Social Impact in Public Administration. The Digitalization of Public Services</w:t>
      </w:r>
      <w:r>
        <w:rPr>
          <w:sz w:val="20"/>
        </w:rPr>
        <w:t xml:space="preserve">, in Nina Gumzej, Olga Sovova (eds.), </w:t>
      </w:r>
      <w:r>
        <w:rPr>
          <w:i/>
          <w:sz w:val="20"/>
        </w:rPr>
        <w:t>Recent Debates in Cyberspace and Artificial Intelligence Law</w:t>
      </w:r>
      <w:r>
        <w:rPr>
          <w:sz w:val="20"/>
        </w:rPr>
        <w:t xml:space="preserve">, ADJURIS – International </w:t>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155,</w:t>
      </w:r>
      <w:r>
        <w:rPr>
          <w:sz w:val="20"/>
        </w:rPr>
        <w:tab/>
      </w:r>
      <w:r>
        <w:rPr>
          <w:spacing w:val="-4"/>
          <w:sz w:val="20"/>
        </w:rPr>
        <w:t xml:space="preserve">164, </w:t>
      </w:r>
      <w:r>
        <w:rPr>
          <w:spacing w:val="-2"/>
          <w:sz w:val="20"/>
        </w:rPr>
        <w:t>https://adjuris.ro/books/rdca/Recent%20debates%20in%20cyberspace%20and%20artificial%20intelligence%20law.pdf</w:t>
      </w:r>
    </w:p>
    <w:p w14:paraId="6A1A5EE0" w14:textId="77777777" w:rsidR="00D64F8E" w:rsidRDefault="00761EB6">
      <w:pPr>
        <w:tabs>
          <w:tab w:val="left" w:pos="2090"/>
          <w:tab w:val="left" w:pos="3769"/>
          <w:tab w:val="left" w:pos="5048"/>
          <w:tab w:val="left" w:pos="6560"/>
          <w:tab w:val="left" w:pos="7839"/>
          <w:tab w:val="left" w:pos="8818"/>
          <w:tab w:val="left" w:pos="9998"/>
        </w:tabs>
        <w:spacing w:before="2"/>
        <w:ind w:left="456" w:right="87"/>
        <w:jc w:val="both"/>
        <w:rPr>
          <w:sz w:val="20"/>
        </w:rPr>
      </w:pPr>
      <w:r>
        <w:rPr>
          <w:b/>
          <w:sz w:val="20"/>
        </w:rPr>
        <w:t xml:space="preserve">Ci 26.88. </w:t>
      </w:r>
      <w:r>
        <w:rPr>
          <w:sz w:val="20"/>
        </w:rPr>
        <w:t xml:space="preserve">DUMITRESCU, Cristian. </w:t>
      </w:r>
      <w:r>
        <w:rPr>
          <w:i/>
          <w:sz w:val="20"/>
        </w:rPr>
        <w:t>Decentralization in Public Administration and Redefining Power for More Effective Governance</w:t>
      </w:r>
      <w:r>
        <w:rPr>
          <w:sz w:val="20"/>
        </w:rPr>
        <w:t>.</w:t>
      </w:r>
      <w:r>
        <w:rPr>
          <w:spacing w:val="-10"/>
          <w:sz w:val="20"/>
        </w:rPr>
        <w:t xml:space="preserve"> </w:t>
      </w:r>
      <w:r>
        <w:rPr>
          <w:sz w:val="20"/>
        </w:rPr>
        <w:t>in</w:t>
      </w:r>
      <w:r>
        <w:rPr>
          <w:spacing w:val="-10"/>
          <w:sz w:val="20"/>
        </w:rPr>
        <w:t xml:space="preserve"> </w:t>
      </w:r>
      <w:r>
        <w:rPr>
          <w:sz w:val="20"/>
        </w:rPr>
        <w:t>Cristina</w:t>
      </w:r>
      <w:r>
        <w:rPr>
          <w:spacing w:val="-10"/>
          <w:sz w:val="20"/>
        </w:rPr>
        <w:t xml:space="preserve"> </w:t>
      </w:r>
      <w:r>
        <w:rPr>
          <w:sz w:val="20"/>
        </w:rPr>
        <w:t>Elena</w:t>
      </w:r>
      <w:r>
        <w:rPr>
          <w:spacing w:val="-10"/>
          <w:sz w:val="20"/>
        </w:rPr>
        <w:t xml:space="preserve"> </w:t>
      </w:r>
      <w:r>
        <w:rPr>
          <w:sz w:val="20"/>
        </w:rPr>
        <w:t>Popa</w:t>
      </w:r>
      <w:r>
        <w:rPr>
          <w:spacing w:val="-10"/>
          <w:sz w:val="20"/>
        </w:rPr>
        <w:t xml:space="preserve"> </w:t>
      </w:r>
      <w:r>
        <w:rPr>
          <w:sz w:val="20"/>
        </w:rPr>
        <w:t>Tache,</w:t>
      </w:r>
      <w:r>
        <w:rPr>
          <w:spacing w:val="-10"/>
          <w:sz w:val="20"/>
        </w:rPr>
        <w:t xml:space="preserve"> </w:t>
      </w:r>
      <w:r>
        <w:rPr>
          <w:sz w:val="20"/>
        </w:rPr>
        <w:t>Renata</w:t>
      </w:r>
      <w:r>
        <w:rPr>
          <w:spacing w:val="-10"/>
          <w:sz w:val="20"/>
        </w:rPr>
        <w:t xml:space="preserve"> </w:t>
      </w:r>
      <w:r>
        <w:rPr>
          <w:sz w:val="20"/>
        </w:rPr>
        <w:t>Treneska</w:t>
      </w:r>
      <w:r>
        <w:rPr>
          <w:spacing w:val="-10"/>
          <w:sz w:val="20"/>
        </w:rPr>
        <w:t xml:space="preserve"> </w:t>
      </w:r>
      <w:r>
        <w:rPr>
          <w:sz w:val="20"/>
        </w:rPr>
        <w:t>Deskoska,</w:t>
      </w:r>
      <w:r>
        <w:rPr>
          <w:spacing w:val="-10"/>
          <w:sz w:val="20"/>
        </w:rPr>
        <w:t xml:space="preserve"> </w:t>
      </w:r>
      <w:r>
        <w:rPr>
          <w:sz w:val="20"/>
        </w:rPr>
        <w:t>Nathaniel</w:t>
      </w:r>
      <w:r>
        <w:rPr>
          <w:spacing w:val="-10"/>
          <w:sz w:val="20"/>
        </w:rPr>
        <w:t xml:space="preserve"> </w:t>
      </w:r>
      <w:r>
        <w:rPr>
          <w:sz w:val="20"/>
        </w:rPr>
        <w:t>Boyd</w:t>
      </w:r>
      <w:r>
        <w:rPr>
          <w:spacing w:val="-10"/>
          <w:sz w:val="20"/>
        </w:rPr>
        <w:t xml:space="preserve"> </w:t>
      </w:r>
      <w:r>
        <w:rPr>
          <w:sz w:val="20"/>
        </w:rPr>
        <w:t>(eds.),</w:t>
      </w:r>
      <w:r>
        <w:rPr>
          <w:spacing w:val="-9"/>
          <w:sz w:val="20"/>
        </w:rPr>
        <w:t xml:space="preserve"> </w:t>
      </w:r>
      <w:r>
        <w:rPr>
          <w:i/>
          <w:sz w:val="20"/>
        </w:rPr>
        <w:t>Adapting</w:t>
      </w:r>
      <w:r>
        <w:rPr>
          <w:i/>
          <w:spacing w:val="-10"/>
          <w:sz w:val="20"/>
        </w:rPr>
        <w:t xml:space="preserve"> </w:t>
      </w:r>
      <w:r>
        <w:rPr>
          <w:i/>
          <w:sz w:val="20"/>
        </w:rPr>
        <w:t>to</w:t>
      </w:r>
      <w:r>
        <w:rPr>
          <w:i/>
          <w:spacing w:val="-10"/>
          <w:sz w:val="20"/>
        </w:rPr>
        <w:t xml:space="preserve"> </w:t>
      </w:r>
      <w:r>
        <w:rPr>
          <w:i/>
          <w:sz w:val="20"/>
        </w:rPr>
        <w:t>Change</w:t>
      </w:r>
      <w:r>
        <w:rPr>
          <w:i/>
          <w:spacing w:val="-10"/>
          <w:sz w:val="20"/>
        </w:rPr>
        <w:t xml:space="preserve"> </w:t>
      </w:r>
      <w:r>
        <w:rPr>
          <w:i/>
          <w:sz w:val="20"/>
        </w:rPr>
        <w:t>Business Law</w:t>
      </w:r>
      <w:r>
        <w:rPr>
          <w:i/>
          <w:spacing w:val="-7"/>
          <w:sz w:val="20"/>
        </w:rPr>
        <w:t xml:space="preserve"> </w:t>
      </w:r>
      <w:r>
        <w:rPr>
          <w:i/>
          <w:sz w:val="20"/>
        </w:rPr>
        <w:t>Insights</w:t>
      </w:r>
      <w:r>
        <w:rPr>
          <w:i/>
          <w:spacing w:val="-7"/>
          <w:sz w:val="20"/>
        </w:rPr>
        <w:t xml:space="preserve"> </w:t>
      </w:r>
      <w:r>
        <w:rPr>
          <w:i/>
          <w:sz w:val="20"/>
        </w:rPr>
        <w:t>from</w:t>
      </w:r>
      <w:r>
        <w:rPr>
          <w:i/>
          <w:spacing w:val="-7"/>
          <w:sz w:val="20"/>
        </w:rPr>
        <w:t xml:space="preserve"> </w:t>
      </w:r>
      <w:r>
        <w:rPr>
          <w:i/>
          <w:sz w:val="20"/>
        </w:rPr>
        <w:t>Today’s</w:t>
      </w:r>
      <w:r>
        <w:rPr>
          <w:i/>
          <w:spacing w:val="-7"/>
          <w:sz w:val="20"/>
        </w:rPr>
        <w:t xml:space="preserve"> </w:t>
      </w:r>
      <w:r>
        <w:rPr>
          <w:i/>
          <w:sz w:val="20"/>
        </w:rPr>
        <w:t>International</w:t>
      </w:r>
      <w:r>
        <w:rPr>
          <w:i/>
          <w:spacing w:val="-6"/>
          <w:sz w:val="20"/>
        </w:rPr>
        <w:t xml:space="preserve"> </w:t>
      </w:r>
      <w:r>
        <w:rPr>
          <w:i/>
          <w:sz w:val="20"/>
        </w:rPr>
        <w:t>Legal</w:t>
      </w:r>
      <w:r>
        <w:rPr>
          <w:i/>
          <w:spacing w:val="-6"/>
          <w:sz w:val="20"/>
        </w:rPr>
        <w:t xml:space="preserve"> </w:t>
      </w:r>
      <w:r>
        <w:rPr>
          <w:i/>
          <w:sz w:val="20"/>
        </w:rPr>
        <w:t>Landscape</w:t>
      </w:r>
      <w:r>
        <w:rPr>
          <w:sz w:val="20"/>
        </w:rPr>
        <w:t>,</w:t>
      </w:r>
      <w:r>
        <w:rPr>
          <w:spacing w:val="-7"/>
          <w:sz w:val="20"/>
        </w:rPr>
        <w:t xml:space="preserve"> </w:t>
      </w:r>
      <w:r>
        <w:rPr>
          <w:sz w:val="20"/>
        </w:rPr>
        <w:t>ADJURIS</w:t>
      </w:r>
      <w:r>
        <w:rPr>
          <w:spacing w:val="-7"/>
          <w:sz w:val="20"/>
        </w:rPr>
        <w:t xml:space="preserve"> </w:t>
      </w:r>
      <w:r>
        <w:rPr>
          <w:sz w:val="20"/>
        </w:rPr>
        <w:t>–</w:t>
      </w:r>
      <w:r>
        <w:rPr>
          <w:spacing w:val="-7"/>
          <w:sz w:val="20"/>
        </w:rPr>
        <w:t xml:space="preserve"> </w:t>
      </w:r>
      <w:r>
        <w:rPr>
          <w:sz w:val="20"/>
        </w:rPr>
        <w:t>International</w:t>
      </w:r>
      <w:r>
        <w:rPr>
          <w:spacing w:val="-7"/>
          <w:sz w:val="20"/>
        </w:rPr>
        <w:t xml:space="preserve"> </w:t>
      </w:r>
      <w:r>
        <w:rPr>
          <w:sz w:val="20"/>
        </w:rPr>
        <w:t>Academic</w:t>
      </w:r>
      <w:r>
        <w:rPr>
          <w:spacing w:val="-7"/>
          <w:sz w:val="20"/>
        </w:rPr>
        <w:t xml:space="preserve"> </w:t>
      </w:r>
      <w:r>
        <w:rPr>
          <w:sz w:val="20"/>
        </w:rPr>
        <w:t>Publisher,</w:t>
      </w:r>
      <w:r>
        <w:rPr>
          <w:spacing w:val="-6"/>
          <w:sz w:val="20"/>
        </w:rPr>
        <w:t xml:space="preserve"> </w:t>
      </w:r>
      <w:r>
        <w:rPr>
          <w:sz w:val="20"/>
        </w:rPr>
        <w:t>Bucharest,</w:t>
      </w:r>
      <w:r>
        <w:rPr>
          <w:spacing w:val="-6"/>
          <w:sz w:val="20"/>
        </w:rPr>
        <w:t xml:space="preserve"> </w:t>
      </w:r>
      <w:r>
        <w:rPr>
          <w:sz w:val="20"/>
        </w:rPr>
        <w:t>Paris, Calgary,</w:t>
      </w:r>
      <w:r>
        <w:rPr>
          <w:spacing w:val="-7"/>
          <w:sz w:val="20"/>
        </w:rPr>
        <w:t xml:space="preserve"> </w:t>
      </w:r>
      <w:r>
        <w:rPr>
          <w:sz w:val="20"/>
        </w:rPr>
        <w:t>2024,</w:t>
      </w:r>
      <w:r>
        <w:rPr>
          <w:spacing w:val="-7"/>
          <w:sz w:val="20"/>
        </w:rPr>
        <w:t xml:space="preserve"> </w:t>
      </w:r>
      <w:r>
        <w:rPr>
          <w:sz w:val="20"/>
        </w:rPr>
        <w:t>p.</w:t>
      </w:r>
      <w:r>
        <w:rPr>
          <w:spacing w:val="-7"/>
          <w:sz w:val="20"/>
        </w:rPr>
        <w:t xml:space="preserve"> </w:t>
      </w:r>
      <w:r>
        <w:rPr>
          <w:sz w:val="20"/>
        </w:rPr>
        <w:t>394,</w:t>
      </w:r>
      <w:r>
        <w:rPr>
          <w:spacing w:val="-7"/>
          <w:sz w:val="20"/>
        </w:rPr>
        <w:t xml:space="preserve"> </w:t>
      </w:r>
      <w:r>
        <w:rPr>
          <w:sz w:val="20"/>
        </w:rPr>
        <w:t>401,</w:t>
      </w:r>
      <w:r>
        <w:rPr>
          <w:spacing w:val="-7"/>
          <w:sz w:val="20"/>
        </w:rPr>
        <w:t xml:space="preserve"> </w:t>
      </w:r>
      <w:r>
        <w:rPr>
          <w:sz w:val="20"/>
        </w:rPr>
        <w:t xml:space="preserve">https://adjuris.ro/books/acbl/Adapting%20to%20Change%20Business%20Law%20Insights.pdf </w:t>
      </w:r>
      <w:r>
        <w:rPr>
          <w:b/>
          <w:sz w:val="20"/>
        </w:rPr>
        <w:t xml:space="preserve">Ci 26.89. </w:t>
      </w:r>
      <w:r>
        <w:rPr>
          <w:sz w:val="20"/>
        </w:rPr>
        <w:t xml:space="preserve">ȘTEFAN, Elena Emilia. 100 Years of Constitutional Regulation of the Romanian Administrative Contentious. in Cristina Aragão Seia, Daniela Nováčková (eds.), </w:t>
      </w:r>
      <w:r>
        <w:rPr>
          <w:i/>
          <w:sz w:val="20"/>
        </w:rPr>
        <w:t xml:space="preserve">Modern Visions of Public Law, </w:t>
      </w:r>
      <w:r>
        <w:rPr>
          <w:sz w:val="20"/>
        </w:rPr>
        <w:t xml:space="preserve">ADJURIS – International Academic </w:t>
      </w:r>
      <w:r>
        <w:rPr>
          <w:spacing w:val="-2"/>
          <w:sz w:val="20"/>
        </w:rPr>
        <w:t>Publisher,</w:t>
      </w:r>
      <w:r>
        <w:rPr>
          <w:sz w:val="20"/>
        </w:rPr>
        <w:tab/>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126,</w:t>
      </w:r>
      <w:r>
        <w:rPr>
          <w:sz w:val="20"/>
        </w:rPr>
        <w:tab/>
      </w:r>
      <w:r>
        <w:rPr>
          <w:spacing w:val="-4"/>
          <w:sz w:val="20"/>
        </w:rPr>
        <w:t xml:space="preserve">129, </w:t>
      </w:r>
      <w:r>
        <w:rPr>
          <w:spacing w:val="-2"/>
          <w:sz w:val="20"/>
        </w:rPr>
        <w:t>https://adjuris.ro/books/mvpl/Modern%20Visions%20of%20Public%20Law.pdf</w:t>
      </w:r>
    </w:p>
    <w:p w14:paraId="10B6A752" w14:textId="77777777" w:rsidR="00D64F8E" w:rsidRDefault="00761EB6">
      <w:pPr>
        <w:pStyle w:val="BodyText"/>
        <w:ind w:right="86"/>
        <w:jc w:val="both"/>
      </w:pPr>
      <w:r>
        <w:rPr>
          <w:b/>
        </w:rPr>
        <w:t xml:space="preserve">Ci 26.90. </w:t>
      </w:r>
      <w:r>
        <w:t>Vedinaș, Verginia &amp; Ioan Laurențiu Vedinaș, „Scenarios for the Future of the Legal Profession in the Age of Artificial Intelligence?”, in Pajuste, Tiina, Heliona Bellani (Miço) &amp; Sejla Maslo Cerkic (eds.), Legal Perspectives in the Modern Era of Technological Transformations, ADJURIS – International Academic Publisher, Bucharest, Paris, Calgary, 2024, p. 115-125, https://</w:t>
      </w:r>
      <w:hyperlink r:id="rId281">
        <w:r>
          <w:t>www.adjuris.ro/books/lpme/7.pdf</w:t>
        </w:r>
      </w:hyperlink>
    </w:p>
    <w:p w14:paraId="4A3DB680" w14:textId="77777777" w:rsidR="00D64F8E" w:rsidRDefault="00761EB6">
      <w:pPr>
        <w:spacing w:before="2" w:line="237" w:lineRule="auto"/>
        <w:ind w:left="456" w:right="89"/>
        <w:jc w:val="both"/>
        <w:rPr>
          <w:sz w:val="20"/>
        </w:rPr>
      </w:pPr>
      <w:r>
        <w:rPr>
          <w:b/>
          <w:sz w:val="20"/>
        </w:rPr>
        <w:t xml:space="preserve">Ci 26.91. </w:t>
      </w:r>
      <w:r>
        <w:rPr>
          <w:sz w:val="20"/>
        </w:rPr>
        <w:t xml:space="preserve">Valentin NEACȘU, Dumitru-Ștefan MILITARU, </w:t>
      </w:r>
      <w:r>
        <w:rPr>
          <w:i/>
          <w:sz w:val="20"/>
        </w:rPr>
        <w:t>Dreptul la informație – între nevoia cetățeanului și confortul autorității,</w:t>
      </w:r>
      <w:r>
        <w:rPr>
          <w:i/>
          <w:spacing w:val="-8"/>
          <w:sz w:val="20"/>
        </w:rPr>
        <w:t xml:space="preserve"> </w:t>
      </w:r>
      <w:r>
        <w:rPr>
          <w:i/>
          <w:sz w:val="20"/>
        </w:rPr>
        <w:t>uz</w:t>
      </w:r>
      <w:r>
        <w:rPr>
          <w:i/>
          <w:spacing w:val="-8"/>
          <w:sz w:val="20"/>
        </w:rPr>
        <w:t xml:space="preserve"> </w:t>
      </w:r>
      <w:r>
        <w:rPr>
          <w:i/>
          <w:sz w:val="20"/>
        </w:rPr>
        <w:t>sau</w:t>
      </w:r>
      <w:r>
        <w:rPr>
          <w:i/>
          <w:spacing w:val="-8"/>
          <w:sz w:val="20"/>
        </w:rPr>
        <w:t xml:space="preserve"> </w:t>
      </w:r>
      <w:r>
        <w:rPr>
          <w:i/>
          <w:sz w:val="20"/>
        </w:rPr>
        <w:t>abuz?</w:t>
      </w:r>
      <w:r>
        <w:rPr>
          <w:i/>
          <w:spacing w:val="-8"/>
          <w:sz w:val="20"/>
        </w:rPr>
        <w:t xml:space="preserve"> </w:t>
      </w:r>
      <w:r>
        <w:rPr>
          <w:sz w:val="20"/>
        </w:rPr>
        <w:t>Arena</w:t>
      </w:r>
      <w:r>
        <w:rPr>
          <w:spacing w:val="-8"/>
          <w:sz w:val="20"/>
        </w:rPr>
        <w:t xml:space="preserve"> </w:t>
      </w:r>
      <w:r>
        <w:rPr>
          <w:sz w:val="20"/>
        </w:rPr>
        <w:t>Iuris,</w:t>
      </w:r>
      <w:r>
        <w:rPr>
          <w:spacing w:val="-8"/>
          <w:sz w:val="20"/>
        </w:rPr>
        <w:t xml:space="preserve"> </w:t>
      </w:r>
      <w:r>
        <w:rPr>
          <w:sz w:val="20"/>
        </w:rPr>
        <w:t>Volumul</w:t>
      </w:r>
      <w:r>
        <w:rPr>
          <w:spacing w:val="-8"/>
          <w:sz w:val="20"/>
        </w:rPr>
        <w:t xml:space="preserve"> </w:t>
      </w:r>
      <w:r>
        <w:rPr>
          <w:sz w:val="20"/>
        </w:rPr>
        <w:t>1,</w:t>
      </w:r>
      <w:r>
        <w:rPr>
          <w:spacing w:val="-8"/>
          <w:sz w:val="20"/>
        </w:rPr>
        <w:t xml:space="preserve"> </w:t>
      </w:r>
      <w:r>
        <w:rPr>
          <w:sz w:val="20"/>
        </w:rPr>
        <w:t>nr.</w:t>
      </w:r>
      <w:r>
        <w:rPr>
          <w:spacing w:val="-8"/>
          <w:sz w:val="20"/>
        </w:rPr>
        <w:t xml:space="preserve"> </w:t>
      </w:r>
      <w:r>
        <w:rPr>
          <w:sz w:val="20"/>
        </w:rPr>
        <w:t>1/2022,</w:t>
      </w:r>
      <w:r>
        <w:rPr>
          <w:spacing w:val="-8"/>
          <w:sz w:val="20"/>
        </w:rPr>
        <w:t xml:space="preserve"> </w:t>
      </w:r>
      <w:r>
        <w:rPr>
          <w:sz w:val="20"/>
        </w:rPr>
        <w:t>p.</w:t>
      </w:r>
      <w:r>
        <w:rPr>
          <w:spacing w:val="-8"/>
          <w:sz w:val="20"/>
        </w:rPr>
        <w:t xml:space="preserve"> </w:t>
      </w:r>
      <w:r>
        <w:rPr>
          <w:sz w:val="20"/>
        </w:rPr>
        <w:t>46,</w:t>
      </w:r>
      <w:r>
        <w:rPr>
          <w:spacing w:val="-8"/>
          <w:sz w:val="20"/>
        </w:rPr>
        <w:t xml:space="preserve"> </w:t>
      </w:r>
      <w:r>
        <w:rPr>
          <w:sz w:val="20"/>
        </w:rPr>
        <w:t xml:space="preserve">https://drept.ase.ro/wp-content/uploads/2023/02/Dreptul- </w:t>
      </w:r>
      <w:r>
        <w:rPr>
          <w:spacing w:val="-2"/>
          <w:sz w:val="20"/>
        </w:rPr>
        <w:t>la-informatie.pdf</w:t>
      </w:r>
    </w:p>
    <w:p w14:paraId="3C8F31CE" w14:textId="77777777" w:rsidR="00D64F8E" w:rsidRDefault="00761EB6">
      <w:pPr>
        <w:pStyle w:val="BodyText"/>
        <w:spacing w:before="1"/>
        <w:jc w:val="both"/>
      </w:pPr>
      <w:r>
        <w:rPr>
          <w:b/>
        </w:rPr>
        <w:t>Ci</w:t>
      </w:r>
      <w:r>
        <w:rPr>
          <w:b/>
          <w:spacing w:val="48"/>
        </w:rPr>
        <w:t xml:space="preserve"> </w:t>
      </w:r>
      <w:r>
        <w:rPr>
          <w:b/>
        </w:rPr>
        <w:t>26.92.</w:t>
      </w:r>
      <w:r>
        <w:rPr>
          <w:b/>
          <w:spacing w:val="51"/>
        </w:rPr>
        <w:t xml:space="preserve"> </w:t>
      </w:r>
      <w:r>
        <w:t>Cristina</w:t>
      </w:r>
      <w:r>
        <w:rPr>
          <w:spacing w:val="51"/>
        </w:rPr>
        <w:t xml:space="preserve"> </w:t>
      </w:r>
      <w:r>
        <w:t>Elena</w:t>
      </w:r>
      <w:r>
        <w:rPr>
          <w:spacing w:val="50"/>
        </w:rPr>
        <w:t xml:space="preserve"> </w:t>
      </w:r>
      <w:r>
        <w:t>POPA</w:t>
      </w:r>
      <w:r>
        <w:rPr>
          <w:spacing w:val="50"/>
        </w:rPr>
        <w:t xml:space="preserve"> </w:t>
      </w:r>
      <w:r>
        <w:t>(TACHE),</w:t>
      </w:r>
      <w:r>
        <w:rPr>
          <w:spacing w:val="51"/>
        </w:rPr>
        <w:t xml:space="preserve"> </w:t>
      </w:r>
      <w:r>
        <w:t>CUM</w:t>
      </w:r>
      <w:r>
        <w:rPr>
          <w:spacing w:val="49"/>
        </w:rPr>
        <w:t xml:space="preserve"> </w:t>
      </w:r>
      <w:r>
        <w:t>SUNT</w:t>
      </w:r>
      <w:r>
        <w:rPr>
          <w:spacing w:val="50"/>
        </w:rPr>
        <w:t xml:space="preserve"> </w:t>
      </w:r>
      <w:r>
        <w:t>REGLEMENTATE</w:t>
      </w:r>
      <w:r>
        <w:rPr>
          <w:spacing w:val="50"/>
        </w:rPr>
        <w:t xml:space="preserve"> </w:t>
      </w:r>
      <w:r>
        <w:t>TEHNOLOGIILE</w:t>
      </w:r>
      <w:r>
        <w:rPr>
          <w:spacing w:val="50"/>
        </w:rPr>
        <w:t xml:space="preserve"> </w:t>
      </w:r>
      <w:r>
        <w:t>FINANCIARE</w:t>
      </w:r>
      <w:r>
        <w:rPr>
          <w:spacing w:val="50"/>
        </w:rPr>
        <w:t xml:space="preserve"> </w:t>
      </w:r>
      <w:r>
        <w:rPr>
          <w:spacing w:val="-5"/>
        </w:rPr>
        <w:t>DE</w:t>
      </w:r>
    </w:p>
    <w:p w14:paraId="5C76757D" w14:textId="77777777" w:rsidR="00D64F8E" w:rsidRDefault="00761EB6">
      <w:pPr>
        <w:pStyle w:val="BodyText"/>
        <w:tabs>
          <w:tab w:val="left" w:pos="1564"/>
          <w:tab w:val="left" w:pos="3222"/>
          <w:tab w:val="left" w:pos="4030"/>
          <w:tab w:val="left" w:pos="5027"/>
          <w:tab w:val="left" w:pos="5779"/>
          <w:tab w:val="left" w:pos="6095"/>
          <w:tab w:val="left" w:pos="6520"/>
          <w:tab w:val="left" w:pos="6878"/>
          <w:tab w:val="left" w:pos="7441"/>
          <w:tab w:val="left" w:pos="8099"/>
          <w:tab w:val="left" w:pos="8557"/>
          <w:tab w:val="left" w:pos="9281"/>
          <w:tab w:val="left" w:pos="9639"/>
          <w:tab w:val="left" w:pos="10097"/>
        </w:tabs>
        <w:spacing w:before="1"/>
        <w:ind w:right="90"/>
      </w:pPr>
      <w:r>
        <w:rPr>
          <w:spacing w:val="-2"/>
        </w:rPr>
        <w:t>DREPTUL</w:t>
      </w:r>
      <w:r>
        <w:tab/>
      </w:r>
      <w:r>
        <w:rPr>
          <w:spacing w:val="-2"/>
        </w:rPr>
        <w:t>TRATATELOR?,</w:t>
      </w:r>
      <w:r>
        <w:tab/>
      </w:r>
      <w:r>
        <w:rPr>
          <w:spacing w:val="-2"/>
        </w:rPr>
        <w:t>Revista</w:t>
      </w:r>
      <w:r>
        <w:tab/>
      </w:r>
      <w:r>
        <w:rPr>
          <w:spacing w:val="-2"/>
        </w:rPr>
        <w:t>Universul</w:t>
      </w:r>
      <w:r>
        <w:tab/>
      </w:r>
      <w:r>
        <w:rPr>
          <w:spacing w:val="-2"/>
        </w:rPr>
        <w:t>Juridic</w:t>
      </w:r>
      <w:r>
        <w:tab/>
      </w:r>
      <w:r>
        <w:rPr>
          <w:rFonts w:ascii="Symbol" w:hAnsi="Symbol"/>
          <w:spacing w:val="-10"/>
        </w:rPr>
        <w:t></w:t>
      </w:r>
      <w:r>
        <w:tab/>
      </w:r>
      <w:r>
        <w:rPr>
          <w:spacing w:val="-4"/>
        </w:rPr>
        <w:t>nr.</w:t>
      </w:r>
      <w:r>
        <w:tab/>
      </w:r>
      <w:r>
        <w:rPr>
          <w:spacing w:val="-6"/>
        </w:rPr>
        <w:t>7,</w:t>
      </w:r>
      <w:r>
        <w:tab/>
      </w:r>
      <w:r>
        <w:rPr>
          <w:spacing w:val="-2"/>
        </w:rPr>
        <w:t>iulie</w:t>
      </w:r>
      <w:r>
        <w:tab/>
      </w:r>
      <w:r>
        <w:rPr>
          <w:spacing w:val="-2"/>
        </w:rPr>
        <w:t>2022,</w:t>
      </w:r>
      <w:r>
        <w:tab/>
      </w:r>
      <w:r>
        <w:rPr>
          <w:spacing w:val="-4"/>
        </w:rPr>
        <w:t>pp.</w:t>
      </w:r>
      <w:r>
        <w:tab/>
      </w:r>
      <w:r>
        <w:rPr>
          <w:spacing w:val="-2"/>
        </w:rPr>
        <w:t>84-97,</w:t>
      </w:r>
      <w:r>
        <w:tab/>
      </w:r>
      <w:r>
        <w:rPr>
          <w:spacing w:val="-6"/>
        </w:rPr>
        <w:t>p.</w:t>
      </w:r>
      <w:r>
        <w:tab/>
      </w:r>
      <w:r>
        <w:rPr>
          <w:spacing w:val="-4"/>
        </w:rPr>
        <w:t>88,</w:t>
      </w:r>
      <w:r>
        <w:tab/>
      </w:r>
      <w:r>
        <w:rPr>
          <w:spacing w:val="-4"/>
        </w:rPr>
        <w:t xml:space="preserve">96, </w:t>
      </w:r>
      <w:r>
        <w:rPr>
          <w:spacing w:val="-2"/>
        </w:rPr>
        <w:t>https://revista.universuljuridic.ro/wp-content/uploads/2022/09/08_Revista_Universul_Juridic_nr_7- 2022_PAGINAT_BT_E_Popa.pdf</w:t>
      </w:r>
    </w:p>
    <w:p w14:paraId="47862B74" w14:textId="77777777" w:rsidR="00D64F8E" w:rsidRDefault="00761EB6">
      <w:pPr>
        <w:pStyle w:val="BodyText"/>
        <w:ind w:right="90"/>
        <w:jc w:val="both"/>
      </w:pPr>
      <w:r>
        <w:rPr>
          <w:b/>
        </w:rPr>
        <w:t>Ci</w:t>
      </w:r>
      <w:r>
        <w:rPr>
          <w:b/>
          <w:spacing w:val="-8"/>
        </w:rPr>
        <w:t xml:space="preserve"> </w:t>
      </w:r>
      <w:r>
        <w:rPr>
          <w:b/>
        </w:rPr>
        <w:t>26.93.</w:t>
      </w:r>
      <w:r>
        <w:rPr>
          <w:b/>
          <w:spacing w:val="-8"/>
        </w:rPr>
        <w:t xml:space="preserve"> </w:t>
      </w:r>
      <w:r>
        <w:t>TOMESCU,</w:t>
      </w:r>
      <w:r>
        <w:rPr>
          <w:spacing w:val="-8"/>
        </w:rPr>
        <w:t xml:space="preserve"> </w:t>
      </w:r>
      <w:r>
        <w:t>Raluca</w:t>
      </w:r>
      <w:r>
        <w:rPr>
          <w:spacing w:val="-9"/>
        </w:rPr>
        <w:t xml:space="preserve"> </w:t>
      </w:r>
      <w:r>
        <w:t>Antoanetta.</w:t>
      </w:r>
      <w:r>
        <w:rPr>
          <w:spacing w:val="-8"/>
        </w:rPr>
        <w:t xml:space="preserve"> </w:t>
      </w:r>
      <w:r>
        <w:t>The</w:t>
      </w:r>
      <w:r>
        <w:rPr>
          <w:spacing w:val="-9"/>
        </w:rPr>
        <w:t xml:space="preserve"> </w:t>
      </w:r>
      <w:r>
        <w:t>Legal</w:t>
      </w:r>
      <w:r>
        <w:rPr>
          <w:spacing w:val="-8"/>
        </w:rPr>
        <w:t xml:space="preserve"> </w:t>
      </w:r>
      <w:r>
        <w:t>Nature</w:t>
      </w:r>
      <w:r>
        <w:rPr>
          <w:spacing w:val="-9"/>
        </w:rPr>
        <w:t xml:space="preserve"> </w:t>
      </w:r>
      <w:r>
        <w:t>Of</w:t>
      </w:r>
      <w:r>
        <w:rPr>
          <w:spacing w:val="-9"/>
        </w:rPr>
        <w:t xml:space="preserve"> </w:t>
      </w:r>
      <w:r>
        <w:t>The</w:t>
      </w:r>
      <w:r>
        <w:rPr>
          <w:spacing w:val="-9"/>
        </w:rPr>
        <w:t xml:space="preserve"> </w:t>
      </w:r>
      <w:r>
        <w:t>Contravention</w:t>
      </w:r>
      <w:r>
        <w:rPr>
          <w:spacing w:val="-9"/>
        </w:rPr>
        <w:t xml:space="preserve"> </w:t>
      </w:r>
      <w:r>
        <w:t>And</w:t>
      </w:r>
      <w:r>
        <w:rPr>
          <w:spacing w:val="-9"/>
        </w:rPr>
        <w:t xml:space="preserve"> </w:t>
      </w:r>
      <w:r>
        <w:t>Its</w:t>
      </w:r>
      <w:r>
        <w:rPr>
          <w:spacing w:val="-9"/>
        </w:rPr>
        <w:t xml:space="preserve"> </w:t>
      </w:r>
      <w:r>
        <w:t>Influence</w:t>
      </w:r>
      <w:r>
        <w:rPr>
          <w:spacing w:val="-9"/>
        </w:rPr>
        <w:t xml:space="preserve"> </w:t>
      </w:r>
      <w:r>
        <w:t>On</w:t>
      </w:r>
      <w:r>
        <w:rPr>
          <w:spacing w:val="-9"/>
        </w:rPr>
        <w:t xml:space="preserve"> </w:t>
      </w:r>
      <w:r>
        <w:t>The</w:t>
      </w:r>
      <w:r>
        <w:rPr>
          <w:spacing w:val="-9"/>
        </w:rPr>
        <w:t xml:space="preserve"> </w:t>
      </w:r>
      <w:r>
        <w:t>Nullity</w:t>
      </w:r>
      <w:r>
        <w:rPr>
          <w:spacing w:val="-9"/>
        </w:rPr>
        <w:t xml:space="preserve"> </w:t>
      </w:r>
      <w:r>
        <w:t>Of</w:t>
      </w:r>
      <w:r>
        <w:rPr>
          <w:spacing w:val="-9"/>
        </w:rPr>
        <w:t xml:space="preserve"> </w:t>
      </w:r>
      <w:r>
        <w:t>The Record Of Finding The Contravention.</w:t>
      </w:r>
      <w:r>
        <w:rPr>
          <w:spacing w:val="-3"/>
        </w:rPr>
        <w:t xml:space="preserve"> </w:t>
      </w:r>
      <w:r>
        <w:rPr>
          <w:i/>
        </w:rPr>
        <w:t>Perspectives of Law and Public Administration</w:t>
      </w:r>
      <w:r>
        <w:t xml:space="preserve">, 2022, 11.1: 125-133, p. 128, 133, </w:t>
      </w:r>
      <w:r>
        <w:rPr>
          <w:spacing w:val="-2"/>
        </w:rPr>
        <w:t>https://adjuris.ro/revista/articole/An11nr1/14.%20Raluca%20Tomescu.pdf</w:t>
      </w:r>
    </w:p>
    <w:p w14:paraId="013DE254" w14:textId="77777777" w:rsidR="00D64F8E" w:rsidRDefault="00761EB6">
      <w:pPr>
        <w:pStyle w:val="BodyText"/>
        <w:spacing w:before="2"/>
      </w:pPr>
      <w:r>
        <w:rPr>
          <w:b/>
        </w:rPr>
        <w:t>Ci</w:t>
      </w:r>
      <w:r>
        <w:rPr>
          <w:b/>
          <w:spacing w:val="63"/>
        </w:rPr>
        <w:t xml:space="preserve"> </w:t>
      </w:r>
      <w:r>
        <w:rPr>
          <w:b/>
        </w:rPr>
        <w:t>26.94.</w:t>
      </w:r>
      <w:r>
        <w:rPr>
          <w:b/>
          <w:spacing w:val="64"/>
        </w:rPr>
        <w:t xml:space="preserve"> </w:t>
      </w:r>
      <w:r>
        <w:t>Anamaria</w:t>
      </w:r>
      <w:r>
        <w:rPr>
          <w:spacing w:val="64"/>
        </w:rPr>
        <w:t xml:space="preserve"> </w:t>
      </w:r>
      <w:r>
        <w:t>Groza,</w:t>
      </w:r>
      <w:r>
        <w:rPr>
          <w:spacing w:val="64"/>
        </w:rPr>
        <w:t xml:space="preserve"> </w:t>
      </w:r>
      <w:r>
        <w:t>PRACTICAL</w:t>
      </w:r>
      <w:r>
        <w:rPr>
          <w:spacing w:val="64"/>
        </w:rPr>
        <w:t xml:space="preserve"> </w:t>
      </w:r>
      <w:r>
        <w:t>CONSIDERATIONS</w:t>
      </w:r>
      <w:r>
        <w:rPr>
          <w:spacing w:val="64"/>
        </w:rPr>
        <w:t xml:space="preserve"> </w:t>
      </w:r>
      <w:r>
        <w:t>ON</w:t>
      </w:r>
      <w:r>
        <w:rPr>
          <w:spacing w:val="63"/>
        </w:rPr>
        <w:t xml:space="preserve"> </w:t>
      </w:r>
      <w:r>
        <w:t>THE</w:t>
      </w:r>
      <w:r>
        <w:rPr>
          <w:spacing w:val="64"/>
        </w:rPr>
        <w:t xml:space="preserve"> </w:t>
      </w:r>
      <w:r>
        <w:t>ADMISSIBILITY</w:t>
      </w:r>
      <w:r>
        <w:rPr>
          <w:spacing w:val="63"/>
        </w:rPr>
        <w:t xml:space="preserve"> </w:t>
      </w:r>
      <w:r>
        <w:t>OF</w:t>
      </w:r>
      <w:r>
        <w:rPr>
          <w:spacing w:val="64"/>
        </w:rPr>
        <w:t xml:space="preserve"> </w:t>
      </w:r>
      <w:r>
        <w:t>THE</w:t>
      </w:r>
      <w:r>
        <w:rPr>
          <w:spacing w:val="64"/>
        </w:rPr>
        <w:t xml:space="preserve"> </w:t>
      </w:r>
      <w:r>
        <w:t>PLEA</w:t>
      </w:r>
      <w:r>
        <w:rPr>
          <w:spacing w:val="63"/>
        </w:rPr>
        <w:t xml:space="preserve"> </w:t>
      </w:r>
      <w:r>
        <w:rPr>
          <w:spacing w:val="-5"/>
        </w:rPr>
        <w:t>OF</w:t>
      </w:r>
    </w:p>
    <w:p w14:paraId="3E20542F" w14:textId="77777777" w:rsidR="00D64F8E" w:rsidRDefault="00761EB6">
      <w:pPr>
        <w:pStyle w:val="BodyText"/>
      </w:pPr>
      <w:r>
        <w:t>ILLEGALITY</w:t>
      </w:r>
      <w:r>
        <w:rPr>
          <w:spacing w:val="-7"/>
        </w:rPr>
        <w:t xml:space="preserve"> </w:t>
      </w:r>
      <w:r>
        <w:t>IN</w:t>
      </w:r>
      <w:r>
        <w:rPr>
          <w:spacing w:val="-7"/>
        </w:rPr>
        <w:t xml:space="preserve"> </w:t>
      </w:r>
      <w:r>
        <w:t>ADMINISTRATIVE</w:t>
      </w:r>
      <w:r>
        <w:rPr>
          <w:spacing w:val="-6"/>
        </w:rPr>
        <w:t xml:space="preserve"> </w:t>
      </w:r>
      <w:r>
        <w:t>LITIGATION,</w:t>
      </w:r>
      <w:r>
        <w:rPr>
          <w:spacing w:val="-6"/>
        </w:rPr>
        <w:t xml:space="preserve"> </w:t>
      </w:r>
      <w:r>
        <w:t>Perspectives</w:t>
      </w:r>
      <w:r>
        <w:rPr>
          <w:spacing w:val="-6"/>
        </w:rPr>
        <w:t xml:space="preserve"> </w:t>
      </w:r>
      <w:r>
        <w:t>of</w:t>
      </w:r>
      <w:r>
        <w:rPr>
          <w:spacing w:val="-6"/>
        </w:rPr>
        <w:t xml:space="preserve"> </w:t>
      </w:r>
      <w:r>
        <w:t>Law</w:t>
      </w:r>
      <w:r>
        <w:rPr>
          <w:spacing w:val="-7"/>
        </w:rPr>
        <w:t xml:space="preserve"> </w:t>
      </w:r>
      <w:r>
        <w:t>and</w:t>
      </w:r>
      <w:r>
        <w:rPr>
          <w:spacing w:val="-6"/>
        </w:rPr>
        <w:t xml:space="preserve"> </w:t>
      </w:r>
      <w:r>
        <w:t>Public</w:t>
      </w:r>
      <w:r>
        <w:rPr>
          <w:spacing w:val="-6"/>
        </w:rPr>
        <w:t xml:space="preserve"> </w:t>
      </w:r>
      <w:r>
        <w:t>Administration</w:t>
      </w:r>
      <w:r>
        <w:rPr>
          <w:spacing w:val="-6"/>
        </w:rPr>
        <w:t xml:space="preserve"> </w:t>
      </w:r>
      <w:r>
        <w:t>Volume</w:t>
      </w:r>
      <w:r>
        <w:rPr>
          <w:spacing w:val="-6"/>
        </w:rPr>
        <w:t xml:space="preserve"> </w:t>
      </w:r>
      <w:r>
        <w:t>11,</w:t>
      </w:r>
      <w:r>
        <w:rPr>
          <w:spacing w:val="-6"/>
        </w:rPr>
        <w:t xml:space="preserve"> </w:t>
      </w:r>
      <w:r>
        <w:t>Issue</w:t>
      </w:r>
      <w:r>
        <w:rPr>
          <w:spacing w:val="-6"/>
        </w:rPr>
        <w:t xml:space="preserve"> </w:t>
      </w:r>
      <w:r>
        <w:t>2, June 2022, p. 288, 293, https://</w:t>
      </w:r>
      <w:hyperlink r:id="rId282">
        <w:r>
          <w:t>www.adjuris.ro/revista/articole/An11nr2/9.%20Groza%20Anamaria%20Art.%201.pdf</w:t>
        </w:r>
      </w:hyperlink>
    </w:p>
    <w:p w14:paraId="794A543B" w14:textId="77777777" w:rsidR="00D64F8E" w:rsidRDefault="00761EB6">
      <w:pPr>
        <w:pStyle w:val="BodyText"/>
        <w:spacing w:before="3" w:line="237" w:lineRule="auto"/>
      </w:pPr>
      <w:r>
        <w:rPr>
          <w:b/>
        </w:rPr>
        <w:t>Ci</w:t>
      </w:r>
      <w:r>
        <w:rPr>
          <w:b/>
          <w:spacing w:val="-3"/>
        </w:rPr>
        <w:t xml:space="preserve"> </w:t>
      </w:r>
      <w:r>
        <w:rPr>
          <w:b/>
        </w:rPr>
        <w:t>26.95.</w:t>
      </w:r>
      <w:r>
        <w:rPr>
          <w:b/>
          <w:spacing w:val="-2"/>
        </w:rPr>
        <w:t xml:space="preserve"> </w:t>
      </w:r>
      <w:r>
        <w:t>VEDINAȘ,</w:t>
      </w:r>
      <w:r>
        <w:rPr>
          <w:spacing w:val="-2"/>
        </w:rPr>
        <w:t xml:space="preserve"> </w:t>
      </w:r>
      <w:r>
        <w:t>Verginia,</w:t>
      </w:r>
      <w:r>
        <w:rPr>
          <w:spacing w:val="-2"/>
        </w:rPr>
        <w:t xml:space="preserve"> </w:t>
      </w:r>
      <w:r>
        <w:t>Ioan</w:t>
      </w:r>
      <w:r>
        <w:rPr>
          <w:spacing w:val="-3"/>
        </w:rPr>
        <w:t xml:space="preserve"> </w:t>
      </w:r>
      <w:r>
        <w:t>Laurenţiu</w:t>
      </w:r>
      <w:r>
        <w:rPr>
          <w:spacing w:val="-3"/>
        </w:rPr>
        <w:t xml:space="preserve"> </w:t>
      </w:r>
      <w:r>
        <w:t>Vedinaș,</w:t>
      </w:r>
      <w:r>
        <w:rPr>
          <w:spacing w:val="-2"/>
        </w:rPr>
        <w:t xml:space="preserve"> </w:t>
      </w:r>
      <w:r>
        <w:t>Interferences</w:t>
      </w:r>
      <w:r>
        <w:rPr>
          <w:spacing w:val="-3"/>
        </w:rPr>
        <w:t xml:space="preserve"> </w:t>
      </w:r>
      <w:r>
        <w:t>of</w:t>
      </w:r>
      <w:r>
        <w:rPr>
          <w:spacing w:val="-3"/>
        </w:rPr>
        <w:t xml:space="preserve"> </w:t>
      </w:r>
      <w:r>
        <w:t>State</w:t>
      </w:r>
      <w:r>
        <w:rPr>
          <w:spacing w:val="-3"/>
        </w:rPr>
        <w:t xml:space="preserve"> </w:t>
      </w:r>
      <w:r>
        <w:t>Administration</w:t>
      </w:r>
      <w:r>
        <w:rPr>
          <w:spacing w:val="-3"/>
        </w:rPr>
        <w:t xml:space="preserve"> </w:t>
      </w:r>
      <w:r>
        <w:t>with</w:t>
      </w:r>
      <w:r>
        <w:rPr>
          <w:spacing w:val="-3"/>
        </w:rPr>
        <w:t xml:space="preserve"> </w:t>
      </w:r>
      <w:r>
        <w:t>Local</w:t>
      </w:r>
      <w:r>
        <w:rPr>
          <w:spacing w:val="-2"/>
        </w:rPr>
        <w:t xml:space="preserve"> </w:t>
      </w:r>
      <w:r>
        <w:t>Self-Government in</w:t>
      </w:r>
      <w:r>
        <w:rPr>
          <w:spacing w:val="-3"/>
        </w:rPr>
        <w:t xml:space="preserve"> </w:t>
      </w:r>
      <w:r>
        <w:t>the</w:t>
      </w:r>
      <w:r>
        <w:rPr>
          <w:spacing w:val="-3"/>
        </w:rPr>
        <w:t xml:space="preserve"> </w:t>
      </w:r>
      <w:r>
        <w:t>Promotion</w:t>
      </w:r>
      <w:r>
        <w:rPr>
          <w:spacing w:val="-3"/>
        </w:rPr>
        <w:t xml:space="preserve"> </w:t>
      </w:r>
      <w:r>
        <w:t>of</w:t>
      </w:r>
      <w:r>
        <w:rPr>
          <w:spacing w:val="-3"/>
        </w:rPr>
        <w:t xml:space="preserve"> </w:t>
      </w:r>
      <w:r>
        <w:t>Local</w:t>
      </w:r>
      <w:r>
        <w:rPr>
          <w:spacing w:val="-3"/>
        </w:rPr>
        <w:t xml:space="preserve"> </w:t>
      </w:r>
      <w:r>
        <w:t>Affairs</w:t>
      </w:r>
      <w:r>
        <w:rPr>
          <w:spacing w:val="-3"/>
        </w:rPr>
        <w:t xml:space="preserve"> </w:t>
      </w:r>
      <w:r>
        <w:t>in</w:t>
      </w:r>
      <w:r>
        <w:rPr>
          <w:spacing w:val="-3"/>
        </w:rPr>
        <w:t xml:space="preserve"> </w:t>
      </w:r>
      <w:r>
        <w:t>the</w:t>
      </w:r>
      <w:r>
        <w:rPr>
          <w:spacing w:val="-3"/>
        </w:rPr>
        <w:t xml:space="preserve"> </w:t>
      </w:r>
      <w:r>
        <w:t>Light</w:t>
      </w:r>
      <w:r>
        <w:rPr>
          <w:spacing w:val="-3"/>
        </w:rPr>
        <w:t xml:space="preserve"> </w:t>
      </w:r>
      <w:r>
        <w:t>of</w:t>
      </w:r>
      <w:r>
        <w:rPr>
          <w:spacing w:val="-3"/>
        </w:rPr>
        <w:t xml:space="preserve"> </w:t>
      </w:r>
      <w:r>
        <w:t>the</w:t>
      </w:r>
      <w:r>
        <w:rPr>
          <w:spacing w:val="-3"/>
        </w:rPr>
        <w:t xml:space="preserve"> </w:t>
      </w:r>
      <w:r>
        <w:t>Administrative</w:t>
      </w:r>
      <w:r>
        <w:rPr>
          <w:spacing w:val="-3"/>
        </w:rPr>
        <w:t xml:space="preserve"> </w:t>
      </w:r>
      <w:r>
        <w:t>Code,</w:t>
      </w:r>
      <w:r>
        <w:rPr>
          <w:spacing w:val="-3"/>
        </w:rPr>
        <w:t xml:space="preserve"> </w:t>
      </w:r>
      <w:r>
        <w:t>in Tomáš</w:t>
      </w:r>
      <w:r>
        <w:rPr>
          <w:spacing w:val="-3"/>
        </w:rPr>
        <w:t xml:space="preserve"> </w:t>
      </w:r>
      <w:r>
        <w:t>Peráček,</w:t>
      </w:r>
      <w:r>
        <w:rPr>
          <w:spacing w:val="-3"/>
        </w:rPr>
        <w:t xml:space="preserve"> </w:t>
      </w:r>
      <w:r>
        <w:t>Fatima</w:t>
      </w:r>
      <w:r>
        <w:rPr>
          <w:spacing w:val="-3"/>
        </w:rPr>
        <w:t xml:space="preserve"> </w:t>
      </w:r>
      <w:r>
        <w:t>Castro</w:t>
      </w:r>
      <w:r>
        <w:rPr>
          <w:spacing w:val="-3"/>
        </w:rPr>
        <w:t xml:space="preserve"> </w:t>
      </w:r>
      <w:r>
        <w:t>Moreira</w:t>
      </w:r>
      <w:r>
        <w:rPr>
          <w:spacing w:val="-3"/>
        </w:rPr>
        <w:t xml:space="preserve"> </w:t>
      </w:r>
      <w:r>
        <w:t xml:space="preserve">(eds.), </w:t>
      </w:r>
      <w:r>
        <w:rPr>
          <w:i/>
        </w:rPr>
        <w:t>Doctrina et Usu in Business Law</w:t>
      </w:r>
      <w:r>
        <w:t xml:space="preserve">, ADJURIS – International Academic Publisher, Bucharest, 2023, p. 18,19, </w:t>
      </w:r>
      <w:r>
        <w:rPr>
          <w:spacing w:val="-2"/>
        </w:rPr>
        <w:t>https://adjuris.ro/books/dubl/Doctrina%20et%20Usu%20in%20Business%20Law.pdf</w:t>
      </w:r>
    </w:p>
    <w:p w14:paraId="338E59D7" w14:textId="77777777" w:rsidR="00D64F8E" w:rsidRDefault="00761EB6">
      <w:pPr>
        <w:tabs>
          <w:tab w:val="left" w:pos="1890"/>
          <w:tab w:val="left" w:pos="3320"/>
          <w:tab w:val="left" w:pos="4794"/>
          <w:tab w:val="left" w:pos="5868"/>
          <w:tab w:val="left" w:pos="7176"/>
          <w:tab w:val="left" w:pos="8249"/>
          <w:tab w:val="left" w:pos="9023"/>
          <w:tab w:val="left" w:pos="9997"/>
        </w:tabs>
        <w:spacing w:before="4"/>
        <w:ind w:left="456" w:right="89"/>
        <w:jc w:val="both"/>
        <w:rPr>
          <w:sz w:val="20"/>
        </w:rPr>
      </w:pPr>
      <w:r>
        <w:rPr>
          <w:b/>
          <w:sz w:val="20"/>
        </w:rPr>
        <w:t>Ci</w:t>
      </w:r>
      <w:r>
        <w:rPr>
          <w:b/>
          <w:spacing w:val="-1"/>
          <w:sz w:val="20"/>
        </w:rPr>
        <w:t xml:space="preserve"> </w:t>
      </w:r>
      <w:r>
        <w:rPr>
          <w:b/>
          <w:sz w:val="20"/>
        </w:rPr>
        <w:t>26.96.</w:t>
      </w:r>
      <w:r>
        <w:rPr>
          <w:b/>
          <w:spacing w:val="-1"/>
          <w:sz w:val="20"/>
        </w:rPr>
        <w:t xml:space="preserve"> </w:t>
      </w:r>
      <w:r>
        <w:rPr>
          <w:sz w:val="20"/>
        </w:rPr>
        <w:t>DORNEAN,</w:t>
      </w:r>
      <w:r>
        <w:rPr>
          <w:spacing w:val="-1"/>
          <w:sz w:val="20"/>
        </w:rPr>
        <w:t xml:space="preserve"> </w:t>
      </w:r>
      <w:r>
        <w:rPr>
          <w:sz w:val="20"/>
        </w:rPr>
        <w:t>Raluca</w:t>
      </w:r>
      <w:r>
        <w:rPr>
          <w:spacing w:val="-1"/>
          <w:sz w:val="20"/>
        </w:rPr>
        <w:t xml:space="preserve"> </w:t>
      </w:r>
      <w:r>
        <w:rPr>
          <w:sz w:val="20"/>
        </w:rPr>
        <w:t>Laura</w:t>
      </w:r>
      <w:r>
        <w:rPr>
          <w:spacing w:val="-1"/>
          <w:sz w:val="20"/>
        </w:rPr>
        <w:t xml:space="preserve"> </w:t>
      </w:r>
      <w:r>
        <w:rPr>
          <w:sz w:val="20"/>
        </w:rPr>
        <w:t>Păunescu.</w:t>
      </w:r>
      <w:r>
        <w:rPr>
          <w:spacing w:val="-2"/>
          <w:sz w:val="20"/>
        </w:rPr>
        <w:t xml:space="preserve"> </w:t>
      </w:r>
      <w:r>
        <w:rPr>
          <w:i/>
          <w:sz w:val="20"/>
        </w:rPr>
        <w:t>Controversies</w:t>
      </w:r>
      <w:r>
        <w:rPr>
          <w:i/>
          <w:spacing w:val="-1"/>
          <w:sz w:val="20"/>
        </w:rPr>
        <w:t xml:space="preserve"> </w:t>
      </w:r>
      <w:r>
        <w:rPr>
          <w:i/>
          <w:sz w:val="20"/>
        </w:rPr>
        <w:t>Regarding</w:t>
      </w:r>
      <w:r>
        <w:rPr>
          <w:i/>
          <w:spacing w:val="-1"/>
          <w:sz w:val="20"/>
        </w:rPr>
        <w:t xml:space="preserve"> </w:t>
      </w:r>
      <w:r>
        <w:rPr>
          <w:i/>
          <w:sz w:val="20"/>
        </w:rPr>
        <w:t>the</w:t>
      </w:r>
      <w:r>
        <w:rPr>
          <w:i/>
          <w:spacing w:val="-1"/>
          <w:sz w:val="20"/>
        </w:rPr>
        <w:t xml:space="preserve"> </w:t>
      </w:r>
      <w:r>
        <w:rPr>
          <w:i/>
          <w:sz w:val="20"/>
        </w:rPr>
        <w:t>Withdrawal</w:t>
      </w:r>
      <w:r>
        <w:rPr>
          <w:i/>
          <w:spacing w:val="-1"/>
          <w:sz w:val="20"/>
        </w:rPr>
        <w:t xml:space="preserve"> </w:t>
      </w:r>
      <w:r>
        <w:rPr>
          <w:i/>
          <w:sz w:val="20"/>
        </w:rPr>
        <w:t>of</w:t>
      </w:r>
      <w:r>
        <w:rPr>
          <w:i/>
          <w:spacing w:val="-1"/>
          <w:sz w:val="20"/>
        </w:rPr>
        <w:t xml:space="preserve"> </w:t>
      </w:r>
      <w:r>
        <w:rPr>
          <w:i/>
          <w:sz w:val="20"/>
        </w:rPr>
        <w:t>the</w:t>
      </w:r>
      <w:r>
        <w:rPr>
          <w:i/>
          <w:spacing w:val="-1"/>
          <w:sz w:val="20"/>
        </w:rPr>
        <w:t xml:space="preserve"> </w:t>
      </w:r>
      <w:r>
        <w:rPr>
          <w:i/>
          <w:sz w:val="20"/>
        </w:rPr>
        <w:t>Right</w:t>
      </w:r>
      <w:r>
        <w:rPr>
          <w:i/>
          <w:spacing w:val="-1"/>
          <w:sz w:val="20"/>
        </w:rPr>
        <w:t xml:space="preserve"> </w:t>
      </w:r>
      <w:r>
        <w:rPr>
          <w:i/>
          <w:sz w:val="20"/>
        </w:rPr>
        <w:t>of</w:t>
      </w:r>
      <w:r>
        <w:rPr>
          <w:i/>
          <w:spacing w:val="-1"/>
          <w:sz w:val="20"/>
        </w:rPr>
        <w:t xml:space="preserve"> </w:t>
      </w:r>
      <w:r>
        <w:rPr>
          <w:i/>
          <w:sz w:val="20"/>
        </w:rPr>
        <w:t>Use</w:t>
      </w:r>
      <w:r>
        <w:rPr>
          <w:i/>
          <w:spacing w:val="-1"/>
          <w:sz w:val="20"/>
        </w:rPr>
        <w:t xml:space="preserve"> </w:t>
      </w:r>
      <w:r>
        <w:rPr>
          <w:i/>
          <w:sz w:val="20"/>
        </w:rPr>
        <w:t>over</w:t>
      </w:r>
      <w:r>
        <w:rPr>
          <w:i/>
          <w:spacing w:val="-1"/>
          <w:sz w:val="20"/>
        </w:rPr>
        <w:t xml:space="preserve"> </w:t>
      </w:r>
      <w:r>
        <w:rPr>
          <w:i/>
          <w:sz w:val="20"/>
        </w:rPr>
        <w:t>the</w:t>
      </w:r>
      <w:r>
        <w:rPr>
          <w:i/>
          <w:spacing w:val="-1"/>
          <w:sz w:val="20"/>
        </w:rPr>
        <w:t xml:space="preserve"> </w:t>
      </w:r>
      <w:r>
        <w:rPr>
          <w:i/>
          <w:sz w:val="20"/>
        </w:rPr>
        <w:t>Land Assigned</w:t>
      </w:r>
      <w:r>
        <w:rPr>
          <w:i/>
          <w:spacing w:val="-6"/>
          <w:sz w:val="20"/>
        </w:rPr>
        <w:t xml:space="preserve"> </w:t>
      </w:r>
      <w:r>
        <w:rPr>
          <w:i/>
          <w:sz w:val="20"/>
        </w:rPr>
        <w:t>on</w:t>
      </w:r>
      <w:r>
        <w:rPr>
          <w:i/>
          <w:spacing w:val="-6"/>
          <w:sz w:val="20"/>
        </w:rPr>
        <w:t xml:space="preserve"> </w:t>
      </w:r>
      <w:r>
        <w:rPr>
          <w:i/>
          <w:sz w:val="20"/>
        </w:rPr>
        <w:t>the</w:t>
      </w:r>
      <w:r>
        <w:rPr>
          <w:i/>
          <w:spacing w:val="-6"/>
          <w:sz w:val="20"/>
        </w:rPr>
        <w:t xml:space="preserve"> </w:t>
      </w:r>
      <w:r>
        <w:rPr>
          <w:i/>
          <w:sz w:val="20"/>
        </w:rPr>
        <w:t>Basis</w:t>
      </w:r>
      <w:r>
        <w:rPr>
          <w:i/>
          <w:spacing w:val="-6"/>
          <w:sz w:val="20"/>
        </w:rPr>
        <w:t xml:space="preserve"> </w:t>
      </w:r>
      <w:r>
        <w:rPr>
          <w:i/>
          <w:sz w:val="20"/>
        </w:rPr>
        <w:t>of</w:t>
      </w:r>
      <w:r>
        <w:rPr>
          <w:i/>
          <w:spacing w:val="-5"/>
          <w:sz w:val="20"/>
        </w:rPr>
        <w:t xml:space="preserve"> </w:t>
      </w:r>
      <w:r>
        <w:rPr>
          <w:i/>
          <w:sz w:val="20"/>
        </w:rPr>
        <w:t>Law</w:t>
      </w:r>
      <w:r>
        <w:rPr>
          <w:i/>
          <w:spacing w:val="-6"/>
          <w:sz w:val="20"/>
        </w:rPr>
        <w:t xml:space="preserve"> </w:t>
      </w:r>
      <w:r>
        <w:rPr>
          <w:i/>
          <w:sz w:val="20"/>
        </w:rPr>
        <w:t>No.</w:t>
      </w:r>
      <w:r>
        <w:rPr>
          <w:i/>
          <w:spacing w:val="-5"/>
          <w:sz w:val="20"/>
        </w:rPr>
        <w:t xml:space="preserve"> </w:t>
      </w:r>
      <w:r>
        <w:rPr>
          <w:i/>
          <w:sz w:val="20"/>
        </w:rPr>
        <w:t>15/2003</w:t>
      </w:r>
      <w:r>
        <w:rPr>
          <w:i/>
          <w:spacing w:val="-6"/>
          <w:sz w:val="20"/>
        </w:rPr>
        <w:t xml:space="preserve"> </w:t>
      </w:r>
      <w:r>
        <w:rPr>
          <w:i/>
          <w:sz w:val="20"/>
        </w:rPr>
        <w:t>Regarding</w:t>
      </w:r>
      <w:r>
        <w:rPr>
          <w:i/>
          <w:spacing w:val="-6"/>
          <w:sz w:val="20"/>
        </w:rPr>
        <w:t xml:space="preserve"> </w:t>
      </w:r>
      <w:r>
        <w:rPr>
          <w:i/>
          <w:sz w:val="20"/>
        </w:rPr>
        <w:t>the</w:t>
      </w:r>
      <w:r>
        <w:rPr>
          <w:i/>
          <w:spacing w:val="-6"/>
          <w:sz w:val="20"/>
        </w:rPr>
        <w:t xml:space="preserve"> </w:t>
      </w:r>
      <w:r>
        <w:rPr>
          <w:i/>
          <w:sz w:val="20"/>
        </w:rPr>
        <w:t>Support</w:t>
      </w:r>
      <w:r>
        <w:rPr>
          <w:i/>
          <w:spacing w:val="-5"/>
          <w:sz w:val="20"/>
        </w:rPr>
        <w:t xml:space="preserve"> </w:t>
      </w:r>
      <w:r>
        <w:rPr>
          <w:i/>
          <w:sz w:val="20"/>
        </w:rPr>
        <w:t>Given</w:t>
      </w:r>
      <w:r>
        <w:rPr>
          <w:i/>
          <w:spacing w:val="-6"/>
          <w:sz w:val="20"/>
        </w:rPr>
        <w:t xml:space="preserve"> </w:t>
      </w:r>
      <w:r>
        <w:rPr>
          <w:i/>
          <w:sz w:val="20"/>
        </w:rPr>
        <w:t>to</w:t>
      </w:r>
      <w:r>
        <w:rPr>
          <w:i/>
          <w:spacing w:val="-6"/>
          <w:sz w:val="20"/>
        </w:rPr>
        <w:t xml:space="preserve"> </w:t>
      </w:r>
      <w:r>
        <w:rPr>
          <w:i/>
          <w:sz w:val="20"/>
        </w:rPr>
        <w:t>Young</w:t>
      </w:r>
      <w:r>
        <w:rPr>
          <w:i/>
          <w:spacing w:val="-6"/>
          <w:sz w:val="20"/>
        </w:rPr>
        <w:t xml:space="preserve"> </w:t>
      </w:r>
      <w:r>
        <w:rPr>
          <w:i/>
          <w:sz w:val="20"/>
        </w:rPr>
        <w:t>People</w:t>
      </w:r>
      <w:r>
        <w:rPr>
          <w:i/>
          <w:spacing w:val="-6"/>
          <w:sz w:val="20"/>
        </w:rPr>
        <w:t xml:space="preserve"> </w:t>
      </w:r>
      <w:r>
        <w:rPr>
          <w:i/>
          <w:sz w:val="20"/>
        </w:rPr>
        <w:t>for</w:t>
      </w:r>
      <w:r>
        <w:rPr>
          <w:i/>
          <w:spacing w:val="-6"/>
          <w:sz w:val="20"/>
        </w:rPr>
        <w:t xml:space="preserve"> </w:t>
      </w:r>
      <w:r>
        <w:rPr>
          <w:i/>
          <w:sz w:val="20"/>
        </w:rPr>
        <w:t>the</w:t>
      </w:r>
      <w:r>
        <w:rPr>
          <w:i/>
          <w:spacing w:val="-6"/>
          <w:sz w:val="20"/>
        </w:rPr>
        <w:t xml:space="preserve"> </w:t>
      </w:r>
      <w:r>
        <w:rPr>
          <w:i/>
          <w:sz w:val="20"/>
        </w:rPr>
        <w:t>Construction</w:t>
      </w:r>
      <w:r>
        <w:rPr>
          <w:i/>
          <w:spacing w:val="-6"/>
          <w:sz w:val="20"/>
        </w:rPr>
        <w:t xml:space="preserve"> </w:t>
      </w:r>
      <w:r>
        <w:rPr>
          <w:i/>
          <w:sz w:val="20"/>
        </w:rPr>
        <w:t>of</w:t>
      </w:r>
      <w:r>
        <w:rPr>
          <w:i/>
          <w:spacing w:val="-5"/>
          <w:sz w:val="20"/>
        </w:rPr>
        <w:t xml:space="preserve"> </w:t>
      </w:r>
      <w:r>
        <w:rPr>
          <w:i/>
          <w:sz w:val="20"/>
        </w:rPr>
        <w:t>a</w:t>
      </w:r>
      <w:r>
        <w:rPr>
          <w:i/>
          <w:spacing w:val="-6"/>
          <w:sz w:val="20"/>
        </w:rPr>
        <w:t xml:space="preserve"> </w:t>
      </w:r>
      <w:r>
        <w:rPr>
          <w:i/>
          <w:sz w:val="20"/>
        </w:rPr>
        <w:t>Personal Property</w:t>
      </w:r>
      <w:r>
        <w:rPr>
          <w:sz w:val="20"/>
        </w:rPr>
        <w:t>. In:</w:t>
      </w:r>
      <w:r>
        <w:rPr>
          <w:spacing w:val="-2"/>
          <w:sz w:val="20"/>
        </w:rPr>
        <w:t xml:space="preserve"> </w:t>
      </w:r>
      <w:r>
        <w:rPr>
          <w:sz w:val="20"/>
        </w:rPr>
        <w:t xml:space="preserve">Cristina Aragão Seia, Daniela Nováčková (eds.), </w:t>
      </w:r>
      <w:r>
        <w:rPr>
          <w:i/>
          <w:sz w:val="20"/>
        </w:rPr>
        <w:t xml:space="preserve">Modern Visions of Public Law, </w:t>
      </w:r>
      <w:r>
        <w:rPr>
          <w:sz w:val="20"/>
        </w:rPr>
        <w:t xml:space="preserve">ADJURIS – International </w:t>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148,</w:t>
      </w:r>
      <w:r>
        <w:rPr>
          <w:sz w:val="20"/>
        </w:rPr>
        <w:tab/>
      </w:r>
      <w:r>
        <w:rPr>
          <w:spacing w:val="-4"/>
          <w:sz w:val="20"/>
        </w:rPr>
        <w:t xml:space="preserve">157, </w:t>
      </w:r>
      <w:r>
        <w:rPr>
          <w:spacing w:val="-2"/>
          <w:sz w:val="20"/>
        </w:rPr>
        <w:t>https://adjuris.ro/books/mvpl/Modern%20Visions%20of%20Public%20Law.pdf</w:t>
      </w:r>
    </w:p>
    <w:p w14:paraId="77195110" w14:textId="77777777" w:rsidR="00D64F8E" w:rsidRDefault="00761EB6">
      <w:pPr>
        <w:spacing w:before="2"/>
        <w:ind w:left="456" w:right="89"/>
        <w:jc w:val="both"/>
        <w:rPr>
          <w:sz w:val="20"/>
        </w:rPr>
      </w:pPr>
      <w:r>
        <w:rPr>
          <w:b/>
          <w:sz w:val="20"/>
        </w:rPr>
        <w:t>Ci</w:t>
      </w:r>
      <w:r>
        <w:rPr>
          <w:b/>
          <w:spacing w:val="-9"/>
          <w:sz w:val="20"/>
        </w:rPr>
        <w:t xml:space="preserve"> </w:t>
      </w:r>
      <w:r>
        <w:rPr>
          <w:b/>
          <w:sz w:val="20"/>
        </w:rPr>
        <w:t>26.97.</w:t>
      </w:r>
      <w:r>
        <w:rPr>
          <w:b/>
          <w:spacing w:val="-8"/>
          <w:sz w:val="20"/>
        </w:rPr>
        <w:t xml:space="preserve"> </w:t>
      </w:r>
      <w:r>
        <w:rPr>
          <w:sz w:val="20"/>
        </w:rPr>
        <w:t>BÂRDAN,</w:t>
      </w:r>
      <w:r>
        <w:rPr>
          <w:spacing w:val="-9"/>
          <w:sz w:val="20"/>
        </w:rPr>
        <w:t xml:space="preserve"> </w:t>
      </w:r>
      <w:r>
        <w:rPr>
          <w:sz w:val="20"/>
        </w:rPr>
        <w:t>Marius</w:t>
      </w:r>
      <w:r>
        <w:rPr>
          <w:spacing w:val="-9"/>
          <w:sz w:val="20"/>
        </w:rPr>
        <w:t xml:space="preserve"> </w:t>
      </w:r>
      <w:r>
        <w:rPr>
          <w:sz w:val="20"/>
        </w:rPr>
        <w:t>Vasile.</w:t>
      </w:r>
      <w:r>
        <w:rPr>
          <w:spacing w:val="-9"/>
          <w:sz w:val="20"/>
        </w:rPr>
        <w:t xml:space="preserve"> </w:t>
      </w:r>
      <w:r>
        <w:rPr>
          <w:i/>
          <w:sz w:val="20"/>
        </w:rPr>
        <w:t>Complementarity</w:t>
      </w:r>
      <w:r>
        <w:rPr>
          <w:i/>
          <w:spacing w:val="-9"/>
          <w:sz w:val="20"/>
        </w:rPr>
        <w:t xml:space="preserve"> </w:t>
      </w:r>
      <w:r>
        <w:rPr>
          <w:i/>
          <w:sz w:val="20"/>
        </w:rPr>
        <w:t>between</w:t>
      </w:r>
      <w:r>
        <w:rPr>
          <w:i/>
          <w:spacing w:val="-9"/>
          <w:sz w:val="20"/>
        </w:rPr>
        <w:t xml:space="preserve"> </w:t>
      </w:r>
      <w:r>
        <w:rPr>
          <w:i/>
          <w:sz w:val="20"/>
        </w:rPr>
        <w:t>Civil</w:t>
      </w:r>
      <w:r>
        <w:rPr>
          <w:i/>
          <w:spacing w:val="-9"/>
          <w:sz w:val="20"/>
        </w:rPr>
        <w:t xml:space="preserve"> </w:t>
      </w:r>
      <w:r>
        <w:rPr>
          <w:i/>
          <w:sz w:val="20"/>
        </w:rPr>
        <w:t>Status</w:t>
      </w:r>
      <w:r>
        <w:rPr>
          <w:i/>
          <w:spacing w:val="-9"/>
          <w:sz w:val="20"/>
        </w:rPr>
        <w:t xml:space="preserve"> </w:t>
      </w:r>
      <w:r>
        <w:rPr>
          <w:i/>
          <w:sz w:val="20"/>
        </w:rPr>
        <w:t>Acts</w:t>
      </w:r>
      <w:r>
        <w:rPr>
          <w:i/>
          <w:spacing w:val="-9"/>
          <w:sz w:val="20"/>
        </w:rPr>
        <w:t xml:space="preserve"> </w:t>
      </w:r>
      <w:r>
        <w:rPr>
          <w:i/>
          <w:sz w:val="20"/>
        </w:rPr>
        <w:t>and</w:t>
      </w:r>
      <w:r>
        <w:rPr>
          <w:i/>
          <w:spacing w:val="-9"/>
          <w:sz w:val="20"/>
        </w:rPr>
        <w:t xml:space="preserve"> </w:t>
      </w:r>
      <w:r>
        <w:rPr>
          <w:i/>
          <w:sz w:val="20"/>
        </w:rPr>
        <w:t>Mitrical</w:t>
      </w:r>
      <w:r>
        <w:rPr>
          <w:i/>
          <w:spacing w:val="-9"/>
          <w:sz w:val="20"/>
        </w:rPr>
        <w:t xml:space="preserve"> </w:t>
      </w:r>
      <w:r>
        <w:rPr>
          <w:i/>
          <w:sz w:val="20"/>
        </w:rPr>
        <w:t>Acts</w:t>
      </w:r>
      <w:r>
        <w:rPr>
          <w:sz w:val="20"/>
        </w:rPr>
        <w:t>.</w:t>
      </w:r>
      <w:r>
        <w:rPr>
          <w:spacing w:val="-9"/>
          <w:sz w:val="20"/>
        </w:rPr>
        <w:t xml:space="preserve"> </w:t>
      </w:r>
      <w:r>
        <w:rPr>
          <w:sz w:val="20"/>
        </w:rPr>
        <w:t>In:</w:t>
      </w:r>
      <w:r>
        <w:rPr>
          <w:spacing w:val="-3"/>
          <w:sz w:val="20"/>
        </w:rPr>
        <w:t xml:space="preserve"> </w:t>
      </w:r>
      <w:r>
        <w:rPr>
          <w:sz w:val="20"/>
        </w:rPr>
        <w:t>Cristina</w:t>
      </w:r>
      <w:r>
        <w:rPr>
          <w:spacing w:val="-9"/>
          <w:sz w:val="20"/>
        </w:rPr>
        <w:t xml:space="preserve"> </w:t>
      </w:r>
      <w:r>
        <w:rPr>
          <w:sz w:val="20"/>
        </w:rPr>
        <w:t>Aragão</w:t>
      </w:r>
      <w:r>
        <w:rPr>
          <w:spacing w:val="-9"/>
          <w:sz w:val="20"/>
        </w:rPr>
        <w:t xml:space="preserve"> </w:t>
      </w:r>
      <w:r>
        <w:rPr>
          <w:sz w:val="20"/>
        </w:rPr>
        <w:t>Seia, Daniela</w:t>
      </w:r>
      <w:r>
        <w:rPr>
          <w:spacing w:val="-3"/>
          <w:sz w:val="20"/>
        </w:rPr>
        <w:t xml:space="preserve"> </w:t>
      </w:r>
      <w:r>
        <w:rPr>
          <w:sz w:val="20"/>
        </w:rPr>
        <w:t>Nováčková</w:t>
      </w:r>
      <w:r>
        <w:rPr>
          <w:spacing w:val="-3"/>
          <w:sz w:val="20"/>
        </w:rPr>
        <w:t xml:space="preserve"> </w:t>
      </w:r>
      <w:r>
        <w:rPr>
          <w:sz w:val="20"/>
        </w:rPr>
        <w:t>(eds.),</w:t>
      </w:r>
      <w:r>
        <w:rPr>
          <w:spacing w:val="-3"/>
          <w:sz w:val="20"/>
        </w:rPr>
        <w:t xml:space="preserve"> </w:t>
      </w:r>
      <w:r>
        <w:rPr>
          <w:i/>
          <w:sz w:val="20"/>
        </w:rPr>
        <w:t>Modern</w:t>
      </w:r>
      <w:r>
        <w:rPr>
          <w:i/>
          <w:spacing w:val="-3"/>
          <w:sz w:val="20"/>
        </w:rPr>
        <w:t xml:space="preserve"> </w:t>
      </w:r>
      <w:r>
        <w:rPr>
          <w:i/>
          <w:sz w:val="20"/>
        </w:rPr>
        <w:t>Visions</w:t>
      </w:r>
      <w:r>
        <w:rPr>
          <w:i/>
          <w:spacing w:val="-3"/>
          <w:sz w:val="20"/>
        </w:rPr>
        <w:t xml:space="preserve"> </w:t>
      </w:r>
      <w:r>
        <w:rPr>
          <w:i/>
          <w:sz w:val="20"/>
        </w:rPr>
        <w:t>of</w:t>
      </w:r>
      <w:r>
        <w:rPr>
          <w:i/>
          <w:spacing w:val="-3"/>
          <w:sz w:val="20"/>
        </w:rPr>
        <w:t xml:space="preserve"> </w:t>
      </w:r>
      <w:r>
        <w:rPr>
          <w:i/>
          <w:sz w:val="20"/>
        </w:rPr>
        <w:t>Public</w:t>
      </w:r>
      <w:r>
        <w:rPr>
          <w:i/>
          <w:spacing w:val="-3"/>
          <w:sz w:val="20"/>
        </w:rPr>
        <w:t xml:space="preserve"> </w:t>
      </w:r>
      <w:r>
        <w:rPr>
          <w:i/>
          <w:sz w:val="20"/>
        </w:rPr>
        <w:t>Law,</w:t>
      </w:r>
      <w:r>
        <w:rPr>
          <w:i/>
          <w:spacing w:val="-3"/>
          <w:sz w:val="20"/>
        </w:rPr>
        <w:t xml:space="preserve"> </w:t>
      </w:r>
      <w:r>
        <w:rPr>
          <w:sz w:val="20"/>
        </w:rPr>
        <w:t>ADJURIS</w:t>
      </w:r>
      <w:r>
        <w:rPr>
          <w:spacing w:val="-3"/>
          <w:sz w:val="20"/>
        </w:rPr>
        <w:t xml:space="preserve"> </w:t>
      </w:r>
      <w:r>
        <w:rPr>
          <w:sz w:val="20"/>
        </w:rPr>
        <w:t>–</w:t>
      </w:r>
      <w:r>
        <w:rPr>
          <w:spacing w:val="-3"/>
          <w:sz w:val="20"/>
        </w:rPr>
        <w:t xml:space="preserve"> </w:t>
      </w:r>
      <w:r>
        <w:rPr>
          <w:sz w:val="20"/>
        </w:rPr>
        <w:t>International</w:t>
      </w:r>
      <w:r>
        <w:rPr>
          <w:spacing w:val="-3"/>
          <w:sz w:val="20"/>
        </w:rPr>
        <w:t xml:space="preserve"> </w:t>
      </w:r>
      <w:r>
        <w:rPr>
          <w:sz w:val="20"/>
        </w:rPr>
        <w:t>Academic</w:t>
      </w:r>
      <w:r>
        <w:rPr>
          <w:spacing w:val="-3"/>
          <w:sz w:val="20"/>
        </w:rPr>
        <w:t xml:space="preserve"> </w:t>
      </w:r>
      <w:r>
        <w:rPr>
          <w:sz w:val="20"/>
        </w:rPr>
        <w:t>Publisher,</w:t>
      </w:r>
      <w:r>
        <w:rPr>
          <w:spacing w:val="-3"/>
          <w:sz w:val="20"/>
        </w:rPr>
        <w:t xml:space="preserve"> </w:t>
      </w:r>
      <w:r>
        <w:rPr>
          <w:sz w:val="20"/>
        </w:rPr>
        <w:t>Bucharest,</w:t>
      </w:r>
      <w:r>
        <w:rPr>
          <w:spacing w:val="-3"/>
          <w:sz w:val="20"/>
        </w:rPr>
        <w:t xml:space="preserve"> </w:t>
      </w:r>
      <w:r>
        <w:rPr>
          <w:sz w:val="20"/>
        </w:rPr>
        <w:t>Paris, Calgary, 2023, p. 65, 70, https://adjuris.ro/books/mvpl/Modern%20Visions%20of%20Public%20Law.pdf</w:t>
      </w:r>
    </w:p>
    <w:p w14:paraId="2147C95A" w14:textId="77777777" w:rsidR="00D64F8E" w:rsidRDefault="00761EB6">
      <w:pPr>
        <w:pStyle w:val="BodyText"/>
        <w:tabs>
          <w:tab w:val="left" w:pos="2407"/>
          <w:tab w:val="left" w:pos="3958"/>
          <w:tab w:val="left" w:pos="5743"/>
          <w:tab w:val="left" w:pos="7294"/>
          <w:tab w:val="left" w:pos="8546"/>
          <w:tab w:val="left" w:pos="9997"/>
        </w:tabs>
        <w:spacing w:before="3" w:line="237" w:lineRule="auto"/>
        <w:ind w:right="89"/>
        <w:jc w:val="both"/>
      </w:pPr>
      <w:r>
        <w:rPr>
          <w:b/>
        </w:rPr>
        <w:t xml:space="preserve">Ci 26.98. </w:t>
      </w:r>
      <w:r>
        <w:t>GROZA, Anamaria. The Impact of Rulings Relating to Questions of Law on Administrative Acts. In:</w:t>
      </w:r>
      <w:r>
        <w:rPr>
          <w:spacing w:val="-3"/>
        </w:rPr>
        <w:t xml:space="preserve"> </w:t>
      </w:r>
      <w:r>
        <w:t xml:space="preserve">Cristina Aragão Seia, Daniela Nováčková (eds.), </w:t>
      </w:r>
      <w:r>
        <w:rPr>
          <w:i/>
        </w:rPr>
        <w:t xml:space="preserve">Modern Visions of Public Law, </w:t>
      </w:r>
      <w:r>
        <w:t xml:space="preserve">ADJURIS – International Academic Publisher, </w:t>
      </w:r>
      <w:r>
        <w:rPr>
          <w:spacing w:val="-2"/>
        </w:rPr>
        <w:t>Bucharest,</w:t>
      </w:r>
      <w:r>
        <w:tab/>
      </w:r>
      <w:r>
        <w:rPr>
          <w:spacing w:val="-2"/>
        </w:rPr>
        <w:t>Paris,</w:t>
      </w:r>
      <w:r>
        <w:tab/>
      </w:r>
      <w:r>
        <w:rPr>
          <w:spacing w:val="-2"/>
        </w:rPr>
        <w:t>Calgary,</w:t>
      </w:r>
      <w:r>
        <w:tab/>
      </w:r>
      <w:r>
        <w:rPr>
          <w:spacing w:val="-2"/>
        </w:rPr>
        <w:t>2023,</w:t>
      </w:r>
      <w:r>
        <w:tab/>
      </w:r>
      <w:r>
        <w:rPr>
          <w:spacing w:val="-6"/>
        </w:rPr>
        <w:t>p.</w:t>
      </w:r>
      <w:r>
        <w:tab/>
      </w:r>
      <w:r>
        <w:rPr>
          <w:spacing w:val="-4"/>
        </w:rPr>
        <w:t>172,</w:t>
      </w:r>
      <w:r>
        <w:tab/>
      </w:r>
      <w:r>
        <w:rPr>
          <w:spacing w:val="-4"/>
        </w:rPr>
        <w:t xml:space="preserve">184, </w:t>
      </w:r>
      <w:r>
        <w:rPr>
          <w:spacing w:val="-2"/>
        </w:rPr>
        <w:t>https://adjuris.ro/books/mvpl/Modern%20Visions%20of%20Public%20Law.pdf</w:t>
      </w:r>
    </w:p>
    <w:p w14:paraId="5A0442F5" w14:textId="77777777" w:rsidR="00D64F8E" w:rsidRDefault="00761EB6">
      <w:pPr>
        <w:tabs>
          <w:tab w:val="left" w:pos="2119"/>
          <w:tab w:val="left" w:pos="3826"/>
          <w:tab w:val="left" w:pos="5134"/>
          <w:tab w:val="left" w:pos="6675"/>
          <w:tab w:val="left" w:pos="7982"/>
          <w:tab w:val="left" w:pos="8990"/>
          <w:tab w:val="left" w:pos="10097"/>
        </w:tabs>
        <w:spacing w:before="4"/>
        <w:ind w:left="456" w:right="89"/>
        <w:jc w:val="both"/>
        <w:rPr>
          <w:sz w:val="20"/>
        </w:rPr>
      </w:pPr>
      <w:r>
        <w:rPr>
          <w:b/>
          <w:sz w:val="20"/>
        </w:rPr>
        <w:t xml:space="preserve">Ci 26.99. </w:t>
      </w:r>
      <w:r>
        <w:rPr>
          <w:sz w:val="20"/>
        </w:rPr>
        <w:t xml:space="preserve">Oana Șaramet, </w:t>
      </w:r>
      <w:r>
        <w:rPr>
          <w:i/>
          <w:sz w:val="20"/>
        </w:rPr>
        <w:t xml:space="preserve">Government Rocade - A Genuine Constitutional Solution or an Illusory, Discretionary One?, </w:t>
      </w:r>
      <w:r>
        <w:rPr>
          <w:sz w:val="20"/>
        </w:rPr>
        <w:t xml:space="preserve">in Cristina Aragão Seia, Daniela Nováčková (eds.), </w:t>
      </w:r>
      <w:r>
        <w:rPr>
          <w:i/>
          <w:sz w:val="20"/>
        </w:rPr>
        <w:t xml:space="preserve">Modern Visions of Public Law, </w:t>
      </w:r>
      <w:r>
        <w:rPr>
          <w:sz w:val="20"/>
        </w:rPr>
        <w:t xml:space="preserve">ADJURIS – International Academic </w:t>
      </w:r>
      <w:r>
        <w:rPr>
          <w:spacing w:val="-2"/>
          <w:sz w:val="20"/>
        </w:rPr>
        <w:t>Publisher,</w:t>
      </w:r>
      <w:r>
        <w:rPr>
          <w:sz w:val="20"/>
        </w:rPr>
        <w:tab/>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42,</w:t>
      </w:r>
      <w:r>
        <w:rPr>
          <w:sz w:val="20"/>
        </w:rPr>
        <w:tab/>
      </w:r>
      <w:r>
        <w:rPr>
          <w:spacing w:val="-4"/>
          <w:sz w:val="20"/>
        </w:rPr>
        <w:t xml:space="preserve">50, </w:t>
      </w:r>
      <w:r>
        <w:rPr>
          <w:spacing w:val="-2"/>
          <w:sz w:val="20"/>
        </w:rPr>
        <w:t>https://adjuris.ro/books/mvpl/Modern%20Visions%20of%20Public%20Law.pdf</w:t>
      </w:r>
    </w:p>
    <w:p w14:paraId="708992DC" w14:textId="77777777" w:rsidR="00D64F8E" w:rsidRDefault="00761EB6">
      <w:pPr>
        <w:tabs>
          <w:tab w:val="left" w:pos="2407"/>
          <w:tab w:val="left" w:pos="3958"/>
          <w:tab w:val="left" w:pos="5743"/>
          <w:tab w:val="left" w:pos="7294"/>
          <w:tab w:val="left" w:pos="8545"/>
          <w:tab w:val="left" w:pos="9997"/>
        </w:tabs>
        <w:spacing w:before="2"/>
        <w:ind w:left="456" w:right="89"/>
        <w:jc w:val="both"/>
        <w:rPr>
          <w:sz w:val="20"/>
        </w:rPr>
      </w:pPr>
      <w:r>
        <w:rPr>
          <w:b/>
          <w:sz w:val="20"/>
        </w:rPr>
        <w:t>Ci</w:t>
      </w:r>
      <w:r>
        <w:rPr>
          <w:b/>
          <w:spacing w:val="-1"/>
          <w:sz w:val="20"/>
        </w:rPr>
        <w:t xml:space="preserve"> </w:t>
      </w:r>
      <w:r>
        <w:rPr>
          <w:b/>
          <w:sz w:val="20"/>
        </w:rPr>
        <w:t>26.100.</w:t>
      </w:r>
      <w:r>
        <w:rPr>
          <w:b/>
          <w:spacing w:val="-1"/>
          <w:sz w:val="20"/>
        </w:rPr>
        <w:t xml:space="preserve"> </w:t>
      </w:r>
      <w:r>
        <w:rPr>
          <w:sz w:val="20"/>
        </w:rPr>
        <w:t>Adriana</w:t>
      </w:r>
      <w:r>
        <w:rPr>
          <w:spacing w:val="-1"/>
          <w:sz w:val="20"/>
        </w:rPr>
        <w:t xml:space="preserve"> </w:t>
      </w:r>
      <w:r>
        <w:rPr>
          <w:sz w:val="20"/>
        </w:rPr>
        <w:t>Deac,</w:t>
      </w:r>
      <w:r>
        <w:rPr>
          <w:spacing w:val="-1"/>
          <w:sz w:val="20"/>
        </w:rPr>
        <w:t xml:space="preserve"> </w:t>
      </w:r>
      <w:r>
        <w:rPr>
          <w:i/>
          <w:sz w:val="20"/>
        </w:rPr>
        <w:t>The</w:t>
      </w:r>
      <w:r>
        <w:rPr>
          <w:i/>
          <w:spacing w:val="-1"/>
          <w:sz w:val="20"/>
        </w:rPr>
        <w:t xml:space="preserve"> </w:t>
      </w:r>
      <w:r>
        <w:rPr>
          <w:i/>
          <w:sz w:val="20"/>
        </w:rPr>
        <w:t>Latest</w:t>
      </w:r>
      <w:r>
        <w:rPr>
          <w:i/>
          <w:spacing w:val="-1"/>
          <w:sz w:val="20"/>
        </w:rPr>
        <w:t xml:space="preserve"> </w:t>
      </w:r>
      <w:r>
        <w:rPr>
          <w:i/>
          <w:sz w:val="20"/>
        </w:rPr>
        <w:t>Legislative</w:t>
      </w:r>
      <w:r>
        <w:rPr>
          <w:i/>
          <w:spacing w:val="-1"/>
          <w:sz w:val="20"/>
        </w:rPr>
        <w:t xml:space="preserve"> </w:t>
      </w:r>
      <w:r>
        <w:rPr>
          <w:i/>
          <w:sz w:val="20"/>
        </w:rPr>
        <w:t>Changes</w:t>
      </w:r>
      <w:r>
        <w:rPr>
          <w:i/>
          <w:spacing w:val="-1"/>
          <w:sz w:val="20"/>
        </w:rPr>
        <w:t xml:space="preserve"> </w:t>
      </w:r>
      <w:r>
        <w:rPr>
          <w:i/>
          <w:sz w:val="20"/>
        </w:rPr>
        <w:t>of</w:t>
      </w:r>
      <w:r>
        <w:rPr>
          <w:i/>
          <w:spacing w:val="-1"/>
          <w:sz w:val="20"/>
        </w:rPr>
        <w:t xml:space="preserve"> </w:t>
      </w:r>
      <w:r>
        <w:rPr>
          <w:i/>
          <w:sz w:val="20"/>
        </w:rPr>
        <w:t>the</w:t>
      </w:r>
      <w:r>
        <w:rPr>
          <w:i/>
          <w:spacing w:val="-1"/>
          <w:sz w:val="20"/>
        </w:rPr>
        <w:t xml:space="preserve"> </w:t>
      </w:r>
      <w:r>
        <w:rPr>
          <w:i/>
          <w:sz w:val="20"/>
        </w:rPr>
        <w:t>Administrative</w:t>
      </w:r>
      <w:r>
        <w:rPr>
          <w:i/>
          <w:spacing w:val="-1"/>
          <w:sz w:val="20"/>
        </w:rPr>
        <w:t xml:space="preserve"> </w:t>
      </w:r>
      <w:r>
        <w:rPr>
          <w:i/>
          <w:sz w:val="20"/>
        </w:rPr>
        <w:t>Litigation</w:t>
      </w:r>
      <w:r>
        <w:rPr>
          <w:i/>
          <w:spacing w:val="-2"/>
          <w:sz w:val="20"/>
        </w:rPr>
        <w:t xml:space="preserve"> </w:t>
      </w:r>
      <w:r>
        <w:rPr>
          <w:i/>
          <w:sz w:val="20"/>
        </w:rPr>
        <w:t>Law</w:t>
      </w:r>
      <w:r>
        <w:rPr>
          <w:i/>
          <w:spacing w:val="-2"/>
          <w:sz w:val="20"/>
        </w:rPr>
        <w:t xml:space="preserve"> </w:t>
      </w:r>
      <w:r>
        <w:rPr>
          <w:i/>
          <w:sz w:val="20"/>
        </w:rPr>
        <w:t>No.</w:t>
      </w:r>
      <w:r>
        <w:rPr>
          <w:i/>
          <w:spacing w:val="-1"/>
          <w:sz w:val="20"/>
        </w:rPr>
        <w:t xml:space="preserve"> </w:t>
      </w:r>
      <w:r>
        <w:rPr>
          <w:i/>
          <w:sz w:val="20"/>
        </w:rPr>
        <w:t>554</w:t>
      </w:r>
      <w:r>
        <w:rPr>
          <w:i/>
          <w:spacing w:val="-2"/>
          <w:sz w:val="20"/>
        </w:rPr>
        <w:t xml:space="preserve"> </w:t>
      </w:r>
      <w:r>
        <w:rPr>
          <w:i/>
          <w:sz w:val="20"/>
        </w:rPr>
        <w:t>of</w:t>
      </w:r>
      <w:r>
        <w:rPr>
          <w:i/>
          <w:spacing w:val="-1"/>
          <w:sz w:val="20"/>
        </w:rPr>
        <w:t xml:space="preserve"> </w:t>
      </w:r>
      <w:r>
        <w:rPr>
          <w:i/>
          <w:sz w:val="20"/>
        </w:rPr>
        <w:t>2004</w:t>
      </w:r>
      <w:r>
        <w:rPr>
          <w:sz w:val="20"/>
        </w:rPr>
        <w:t>,</w:t>
      </w:r>
      <w:r>
        <w:rPr>
          <w:spacing w:val="-1"/>
          <w:sz w:val="20"/>
        </w:rPr>
        <w:t xml:space="preserve"> </w:t>
      </w:r>
      <w:r>
        <w:rPr>
          <w:sz w:val="20"/>
        </w:rPr>
        <w:t>in</w:t>
      </w:r>
      <w:r>
        <w:rPr>
          <w:spacing w:val="-2"/>
          <w:sz w:val="20"/>
        </w:rPr>
        <w:t xml:space="preserve"> </w:t>
      </w:r>
      <w:r>
        <w:rPr>
          <w:sz w:val="20"/>
        </w:rPr>
        <w:t xml:space="preserve">Cristina Aragão Seia, Daniela Nováčková (eds.), </w:t>
      </w:r>
      <w:r>
        <w:rPr>
          <w:i/>
          <w:sz w:val="20"/>
        </w:rPr>
        <w:t xml:space="preserve">Modern Visions of Public Law, </w:t>
      </w:r>
      <w:r>
        <w:rPr>
          <w:sz w:val="20"/>
        </w:rPr>
        <w:t xml:space="preserve">ADJURIS – International Academic Publisher, </w:t>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161,</w:t>
      </w:r>
      <w:r>
        <w:rPr>
          <w:sz w:val="20"/>
        </w:rPr>
        <w:tab/>
      </w:r>
      <w:r>
        <w:rPr>
          <w:spacing w:val="-4"/>
          <w:sz w:val="20"/>
        </w:rPr>
        <w:t xml:space="preserve">170, </w:t>
      </w:r>
      <w:r>
        <w:rPr>
          <w:spacing w:val="-2"/>
          <w:sz w:val="20"/>
        </w:rPr>
        <w:t>https://adjuris.ro/books/mvpl/Modern%20Visions%20of%20Public%20Law.pdf</w:t>
      </w:r>
    </w:p>
    <w:p w14:paraId="68D3E44D" w14:textId="77777777" w:rsidR="00D64F8E" w:rsidRDefault="00D64F8E">
      <w:pPr>
        <w:jc w:val="both"/>
        <w:rPr>
          <w:sz w:val="20"/>
        </w:rPr>
        <w:sectPr w:rsidR="00D64F8E">
          <w:pgSz w:w="12240" w:h="15840"/>
          <w:pgMar w:top="640" w:right="1080" w:bottom="980" w:left="720" w:header="0" w:footer="728" w:gutter="0"/>
          <w:cols w:space="720"/>
        </w:sectPr>
      </w:pPr>
    </w:p>
    <w:p w14:paraId="23EA4AD8" w14:textId="77777777" w:rsidR="00D64F8E" w:rsidRDefault="00761EB6">
      <w:pPr>
        <w:spacing w:before="72" w:line="237" w:lineRule="auto"/>
        <w:ind w:left="456" w:right="88"/>
        <w:jc w:val="both"/>
        <w:rPr>
          <w:sz w:val="20"/>
        </w:rPr>
      </w:pPr>
      <w:r>
        <w:rPr>
          <w:b/>
          <w:sz w:val="20"/>
        </w:rPr>
        <w:t>Ci</w:t>
      </w:r>
      <w:r>
        <w:rPr>
          <w:b/>
          <w:spacing w:val="-13"/>
          <w:sz w:val="20"/>
        </w:rPr>
        <w:t xml:space="preserve"> </w:t>
      </w:r>
      <w:r>
        <w:rPr>
          <w:b/>
          <w:sz w:val="20"/>
        </w:rPr>
        <w:t>26.101.</w:t>
      </w:r>
      <w:r>
        <w:rPr>
          <w:b/>
          <w:spacing w:val="-12"/>
          <w:sz w:val="20"/>
        </w:rPr>
        <w:t xml:space="preserve"> </w:t>
      </w:r>
      <w:r>
        <w:rPr>
          <w:sz w:val="20"/>
        </w:rPr>
        <w:t>Eugenia</w:t>
      </w:r>
      <w:r>
        <w:rPr>
          <w:spacing w:val="-13"/>
          <w:sz w:val="20"/>
        </w:rPr>
        <w:t xml:space="preserve"> </w:t>
      </w:r>
      <w:r>
        <w:rPr>
          <w:sz w:val="20"/>
        </w:rPr>
        <w:t>Iovănaș,</w:t>
      </w:r>
      <w:r>
        <w:rPr>
          <w:spacing w:val="-12"/>
          <w:sz w:val="20"/>
        </w:rPr>
        <w:t xml:space="preserve"> </w:t>
      </w:r>
      <w:r>
        <w:rPr>
          <w:i/>
          <w:sz w:val="20"/>
        </w:rPr>
        <w:t>Considerations</w:t>
      </w:r>
      <w:r>
        <w:rPr>
          <w:i/>
          <w:spacing w:val="-13"/>
          <w:sz w:val="20"/>
        </w:rPr>
        <w:t xml:space="preserve"> </w:t>
      </w:r>
      <w:r>
        <w:rPr>
          <w:i/>
          <w:sz w:val="20"/>
        </w:rPr>
        <w:t>Regarding</w:t>
      </w:r>
      <w:r>
        <w:rPr>
          <w:i/>
          <w:spacing w:val="-12"/>
          <w:sz w:val="20"/>
        </w:rPr>
        <w:t xml:space="preserve"> </w:t>
      </w:r>
      <w:r>
        <w:rPr>
          <w:i/>
          <w:sz w:val="20"/>
        </w:rPr>
        <w:t>the</w:t>
      </w:r>
      <w:r>
        <w:rPr>
          <w:i/>
          <w:spacing w:val="-13"/>
          <w:sz w:val="20"/>
        </w:rPr>
        <w:t xml:space="preserve"> </w:t>
      </w:r>
      <w:r>
        <w:rPr>
          <w:i/>
          <w:sz w:val="20"/>
        </w:rPr>
        <w:t>Appeal</w:t>
      </w:r>
      <w:r>
        <w:rPr>
          <w:i/>
          <w:spacing w:val="-12"/>
          <w:sz w:val="20"/>
        </w:rPr>
        <w:t xml:space="preserve"> </w:t>
      </w:r>
      <w:r>
        <w:rPr>
          <w:i/>
          <w:sz w:val="20"/>
        </w:rPr>
        <w:t>to</w:t>
      </w:r>
      <w:r>
        <w:rPr>
          <w:i/>
          <w:spacing w:val="-13"/>
          <w:sz w:val="20"/>
        </w:rPr>
        <w:t xml:space="preserve"> </w:t>
      </w:r>
      <w:r>
        <w:rPr>
          <w:i/>
          <w:sz w:val="20"/>
        </w:rPr>
        <w:t>the</w:t>
      </w:r>
      <w:r>
        <w:rPr>
          <w:i/>
          <w:spacing w:val="-12"/>
          <w:sz w:val="20"/>
        </w:rPr>
        <w:t xml:space="preserve"> </w:t>
      </w:r>
      <w:r>
        <w:rPr>
          <w:i/>
          <w:sz w:val="20"/>
        </w:rPr>
        <w:t>Administrative</w:t>
      </w:r>
      <w:r>
        <w:rPr>
          <w:i/>
          <w:spacing w:val="-13"/>
          <w:sz w:val="20"/>
        </w:rPr>
        <w:t xml:space="preserve"> </w:t>
      </w:r>
      <w:r>
        <w:rPr>
          <w:i/>
          <w:sz w:val="20"/>
        </w:rPr>
        <w:t>Court</w:t>
      </w:r>
      <w:r>
        <w:rPr>
          <w:i/>
          <w:spacing w:val="-12"/>
          <w:sz w:val="20"/>
        </w:rPr>
        <w:t xml:space="preserve"> </w:t>
      </w:r>
      <w:r>
        <w:rPr>
          <w:i/>
          <w:sz w:val="20"/>
        </w:rPr>
        <w:t>of</w:t>
      </w:r>
      <w:r>
        <w:rPr>
          <w:i/>
          <w:spacing w:val="-13"/>
          <w:sz w:val="20"/>
        </w:rPr>
        <w:t xml:space="preserve"> </w:t>
      </w:r>
      <w:r>
        <w:rPr>
          <w:i/>
          <w:sz w:val="20"/>
        </w:rPr>
        <w:t>the</w:t>
      </w:r>
      <w:r>
        <w:rPr>
          <w:i/>
          <w:spacing w:val="-12"/>
          <w:sz w:val="20"/>
        </w:rPr>
        <w:t xml:space="preserve"> </w:t>
      </w:r>
      <w:r>
        <w:rPr>
          <w:i/>
          <w:sz w:val="20"/>
        </w:rPr>
        <w:t>Individual</w:t>
      </w:r>
      <w:r>
        <w:rPr>
          <w:i/>
          <w:spacing w:val="-13"/>
          <w:sz w:val="20"/>
        </w:rPr>
        <w:t xml:space="preserve"> </w:t>
      </w:r>
      <w:r>
        <w:rPr>
          <w:i/>
          <w:sz w:val="20"/>
        </w:rPr>
        <w:t xml:space="preserve">Performance Appraisal Report of Civil Servants </w:t>
      </w:r>
      <w:r>
        <w:rPr>
          <w:sz w:val="20"/>
        </w:rPr>
        <w:t xml:space="preserve">in Cristina Aragão Seia, Daniela Nováčková (eds.), </w:t>
      </w:r>
      <w:r>
        <w:rPr>
          <w:i/>
          <w:sz w:val="20"/>
        </w:rPr>
        <w:t xml:space="preserve">Modern Visions of Public Law, </w:t>
      </w:r>
      <w:r>
        <w:rPr>
          <w:sz w:val="20"/>
        </w:rPr>
        <w:t xml:space="preserve">ADJURIS – International Academic Publisher, Bucharest, Paris, Calgary, 2023, p. 187, 199, </w:t>
      </w:r>
      <w:r>
        <w:rPr>
          <w:spacing w:val="-2"/>
          <w:sz w:val="20"/>
        </w:rPr>
        <w:t>https://adjuris.ro/books/mvpl/Modern%20Visions%20of%20Public%20Law.pdf</w:t>
      </w:r>
    </w:p>
    <w:p w14:paraId="6E461762" w14:textId="77777777" w:rsidR="00D64F8E" w:rsidRDefault="00761EB6">
      <w:pPr>
        <w:spacing w:before="5"/>
        <w:ind w:left="456" w:right="87"/>
        <w:jc w:val="both"/>
        <w:rPr>
          <w:sz w:val="20"/>
        </w:rPr>
      </w:pPr>
      <w:r>
        <w:rPr>
          <w:b/>
          <w:sz w:val="20"/>
        </w:rPr>
        <w:t xml:space="preserve">Ci 26.102. </w:t>
      </w:r>
      <w:r>
        <w:rPr>
          <w:sz w:val="20"/>
        </w:rPr>
        <w:t xml:space="preserve">APOSTOLACHE, Mihai Cristian. Election and dismissal of the deputy mayor according to the Administrative Code. In: Spyridon Flogaitis, Cătălin-Silviu Săraru (eds.), </w:t>
      </w:r>
      <w:r>
        <w:rPr>
          <w:i/>
          <w:sz w:val="20"/>
        </w:rPr>
        <w:t>Administrative Corpus Juris between Implementation, Reforms and Continuous Developments</w:t>
      </w:r>
      <w:r>
        <w:rPr>
          <w:sz w:val="20"/>
        </w:rPr>
        <w:t>, ADJURIS – International Academic Publisher, Bucharest, Paris, Calgary, 2022, p. 33, 41 https://adjuris.ro/books/acji/Flogaitis,%20Sararu.pdf, p. 63</w:t>
      </w:r>
    </w:p>
    <w:p w14:paraId="11FBFF6B" w14:textId="77777777" w:rsidR="00D64F8E" w:rsidRDefault="00761EB6">
      <w:pPr>
        <w:pStyle w:val="BodyText"/>
        <w:tabs>
          <w:tab w:val="left" w:pos="2060"/>
          <w:tab w:val="left" w:pos="3410"/>
          <w:tab w:val="left" w:pos="4465"/>
          <w:tab w:val="left" w:pos="6081"/>
        </w:tabs>
        <w:spacing w:before="1"/>
        <w:ind w:right="89"/>
        <w:jc w:val="both"/>
      </w:pPr>
      <w:r>
        <w:rPr>
          <w:b/>
        </w:rPr>
        <w:t xml:space="preserve">Ci 26.103. </w:t>
      </w:r>
      <w:r>
        <w:t>TACHE, Cristina Elena Popa. Cum sunt reglementate tehnologiile financiare de dreptul tratatelor?.</w:t>
      </w:r>
      <w:r>
        <w:rPr>
          <w:spacing w:val="-3"/>
        </w:rPr>
        <w:t xml:space="preserve"> </w:t>
      </w:r>
      <w:r>
        <w:rPr>
          <w:i/>
        </w:rPr>
        <w:t xml:space="preserve">Pandectele </w:t>
      </w:r>
      <w:r>
        <w:rPr>
          <w:i/>
          <w:spacing w:val="-2"/>
        </w:rPr>
        <w:t>Romane</w:t>
      </w:r>
      <w:r>
        <w:rPr>
          <w:spacing w:val="-2"/>
        </w:rPr>
        <w:t>,</w:t>
      </w:r>
      <w:r>
        <w:tab/>
      </w:r>
      <w:r>
        <w:rPr>
          <w:spacing w:val="-4"/>
        </w:rPr>
        <w:t>2022,</w:t>
      </w:r>
      <w:r>
        <w:tab/>
      </w:r>
      <w:r>
        <w:rPr>
          <w:spacing w:val="-6"/>
        </w:rPr>
        <w:t>2:</w:t>
      </w:r>
      <w:r>
        <w:tab/>
      </w:r>
      <w:r>
        <w:rPr>
          <w:spacing w:val="-2"/>
        </w:rPr>
        <w:t>100-111,</w:t>
      </w:r>
      <w:r>
        <w:tab/>
      </w:r>
      <w:r>
        <w:rPr>
          <w:spacing w:val="-2"/>
        </w:rPr>
        <w:t>https://</w:t>
      </w:r>
      <w:hyperlink r:id="rId283">
        <w:r>
          <w:rPr>
            <w:spacing w:val="-2"/>
          </w:rPr>
          <w:t>www.proquest.com/docview/2714108018?pq-</w:t>
        </w:r>
      </w:hyperlink>
      <w:r>
        <w:rPr>
          <w:spacing w:val="-2"/>
        </w:rPr>
        <w:t xml:space="preserve"> origsite=gscholar&amp;fromopenview=true&amp;sourcetype=Scholarly%20Journals</w:t>
      </w:r>
    </w:p>
    <w:p w14:paraId="0B82663E" w14:textId="77777777" w:rsidR="00D64F8E" w:rsidRDefault="00761EB6">
      <w:pPr>
        <w:pStyle w:val="BodyText"/>
        <w:spacing w:before="3" w:line="237" w:lineRule="auto"/>
      </w:pPr>
      <w:r>
        <w:rPr>
          <w:b/>
        </w:rPr>
        <w:t>Ci</w:t>
      </w:r>
      <w:r>
        <w:rPr>
          <w:b/>
          <w:spacing w:val="80"/>
        </w:rPr>
        <w:t xml:space="preserve"> </w:t>
      </w:r>
      <w:r>
        <w:rPr>
          <w:b/>
        </w:rPr>
        <w:t>26.104.</w:t>
      </w:r>
      <w:r>
        <w:rPr>
          <w:b/>
          <w:spacing w:val="80"/>
        </w:rPr>
        <w:t xml:space="preserve"> </w:t>
      </w:r>
      <w:r>
        <w:t>NIȚĂ,</w:t>
      </w:r>
      <w:r>
        <w:rPr>
          <w:spacing w:val="80"/>
        </w:rPr>
        <w:t xml:space="preserve"> </w:t>
      </w:r>
      <w:r>
        <w:t>Anca-Jeanina.</w:t>
      </w:r>
      <w:r>
        <w:rPr>
          <w:spacing w:val="80"/>
        </w:rPr>
        <w:t xml:space="preserve"> </w:t>
      </w:r>
      <w:r>
        <w:t>The</w:t>
      </w:r>
      <w:r>
        <w:rPr>
          <w:spacing w:val="80"/>
        </w:rPr>
        <w:t xml:space="preserve"> </w:t>
      </w:r>
      <w:r>
        <w:t>Standardized</w:t>
      </w:r>
      <w:r>
        <w:rPr>
          <w:spacing w:val="80"/>
        </w:rPr>
        <w:t xml:space="preserve"> </w:t>
      </w:r>
      <w:r>
        <w:t>and</w:t>
      </w:r>
      <w:r>
        <w:rPr>
          <w:spacing w:val="80"/>
        </w:rPr>
        <w:t xml:space="preserve"> </w:t>
      </w:r>
      <w:r>
        <w:t>Uncontroversial</w:t>
      </w:r>
      <w:r>
        <w:rPr>
          <w:spacing w:val="80"/>
        </w:rPr>
        <w:t xml:space="preserve"> </w:t>
      </w:r>
      <w:r>
        <w:t>“Administrative”</w:t>
      </w:r>
      <w:r>
        <w:rPr>
          <w:spacing w:val="80"/>
        </w:rPr>
        <w:t xml:space="preserve"> </w:t>
      </w:r>
      <w:r>
        <w:t>Approach</w:t>
      </w:r>
      <w:r>
        <w:rPr>
          <w:spacing w:val="80"/>
        </w:rPr>
        <w:t xml:space="preserve"> </w:t>
      </w:r>
      <w:r>
        <w:t>to</w:t>
      </w:r>
      <w:r>
        <w:rPr>
          <w:spacing w:val="80"/>
        </w:rPr>
        <w:t xml:space="preserve"> </w:t>
      </w:r>
      <w:r>
        <w:t>Judging Contravention Complaints, Invalidated by Decision No. 404/2022 of the Constitutional Court of Romania.</w:t>
      </w:r>
      <w:r>
        <w:rPr>
          <w:spacing w:val="-1"/>
        </w:rPr>
        <w:t xml:space="preserve"> </w:t>
      </w:r>
      <w:r>
        <w:rPr>
          <w:i/>
        </w:rPr>
        <w:t>Perspectives of Law and Public Administration</w:t>
      </w:r>
      <w:r>
        <w:t xml:space="preserve">, 2022, 11.4: 631-637, p. 637, </w:t>
      </w:r>
      <w:r>
        <w:rPr>
          <w:spacing w:val="-2"/>
        </w:rPr>
        <w:t>https://adjuris.ro/revista/articole/An11nr4/15.%20Anca%20Nita%20tradus%20EN.pdf</w:t>
      </w:r>
    </w:p>
    <w:p w14:paraId="24991F1C" w14:textId="77777777" w:rsidR="00D64F8E" w:rsidRDefault="00761EB6">
      <w:pPr>
        <w:pStyle w:val="BodyText"/>
        <w:spacing w:before="5"/>
        <w:ind w:right="86"/>
        <w:jc w:val="both"/>
      </w:pPr>
      <w:r>
        <w:rPr>
          <w:b/>
        </w:rPr>
        <w:t>Ci</w:t>
      </w:r>
      <w:r>
        <w:rPr>
          <w:b/>
          <w:spacing w:val="-10"/>
        </w:rPr>
        <w:t xml:space="preserve"> </w:t>
      </w:r>
      <w:r>
        <w:rPr>
          <w:b/>
        </w:rPr>
        <w:t>26.105.</w:t>
      </w:r>
      <w:r>
        <w:rPr>
          <w:b/>
          <w:spacing w:val="-10"/>
        </w:rPr>
        <w:t xml:space="preserve"> </w:t>
      </w:r>
      <w:r>
        <w:t>GROZA,</w:t>
      </w:r>
      <w:r>
        <w:rPr>
          <w:spacing w:val="-10"/>
        </w:rPr>
        <w:t xml:space="preserve"> </w:t>
      </w:r>
      <w:r>
        <w:t>Anamaria.</w:t>
      </w:r>
      <w:r>
        <w:rPr>
          <w:spacing w:val="-10"/>
        </w:rPr>
        <w:t xml:space="preserve"> </w:t>
      </w:r>
      <w:r>
        <w:t>The</w:t>
      </w:r>
      <w:r>
        <w:rPr>
          <w:spacing w:val="-10"/>
        </w:rPr>
        <w:t xml:space="preserve"> </w:t>
      </w:r>
      <w:r>
        <w:t>European</w:t>
      </w:r>
      <w:r>
        <w:rPr>
          <w:spacing w:val="-10"/>
        </w:rPr>
        <w:t xml:space="preserve"> </w:t>
      </w:r>
      <w:r>
        <w:t>Patient,</w:t>
      </w:r>
      <w:r>
        <w:rPr>
          <w:spacing w:val="-10"/>
        </w:rPr>
        <w:t xml:space="preserve"> </w:t>
      </w:r>
      <w:r>
        <w:t>between</w:t>
      </w:r>
      <w:r>
        <w:rPr>
          <w:spacing w:val="-10"/>
        </w:rPr>
        <w:t xml:space="preserve"> </w:t>
      </w:r>
      <w:r>
        <w:t>the</w:t>
      </w:r>
      <w:r>
        <w:rPr>
          <w:spacing w:val="-10"/>
        </w:rPr>
        <w:t xml:space="preserve"> </w:t>
      </w:r>
      <w:r>
        <w:t>Values</w:t>
      </w:r>
      <w:r>
        <w:rPr>
          <w:spacing w:val="-10"/>
        </w:rPr>
        <w:t xml:space="preserve"> </w:t>
      </w:r>
      <w:r>
        <w:t>of</w:t>
      </w:r>
      <w:r>
        <w:rPr>
          <w:spacing w:val="-10"/>
        </w:rPr>
        <w:t xml:space="preserve"> </w:t>
      </w:r>
      <w:r>
        <w:t>the</w:t>
      </w:r>
      <w:r>
        <w:rPr>
          <w:spacing w:val="-10"/>
        </w:rPr>
        <w:t xml:space="preserve"> </w:t>
      </w:r>
      <w:r>
        <w:t>European</w:t>
      </w:r>
      <w:r>
        <w:rPr>
          <w:spacing w:val="-10"/>
        </w:rPr>
        <w:t xml:space="preserve"> </w:t>
      </w:r>
      <w:r>
        <w:t>Union,</w:t>
      </w:r>
      <w:r>
        <w:rPr>
          <w:spacing w:val="-10"/>
        </w:rPr>
        <w:t xml:space="preserve"> </w:t>
      </w:r>
      <w:r>
        <w:t>the</w:t>
      </w:r>
      <w:r>
        <w:rPr>
          <w:spacing w:val="-10"/>
        </w:rPr>
        <w:t xml:space="preserve"> </w:t>
      </w:r>
      <w:r>
        <w:t>Public</w:t>
      </w:r>
      <w:r>
        <w:rPr>
          <w:spacing w:val="-10"/>
        </w:rPr>
        <w:t xml:space="preserve"> </w:t>
      </w:r>
      <w:r>
        <w:t>Health</w:t>
      </w:r>
      <w:r>
        <w:rPr>
          <w:spacing w:val="-10"/>
        </w:rPr>
        <w:t xml:space="preserve"> </w:t>
      </w:r>
      <w:r>
        <w:t>Policies of</w:t>
      </w:r>
      <w:r>
        <w:rPr>
          <w:spacing w:val="-4"/>
        </w:rPr>
        <w:t xml:space="preserve"> </w:t>
      </w:r>
      <w:r>
        <w:t>the</w:t>
      </w:r>
      <w:r>
        <w:rPr>
          <w:spacing w:val="-4"/>
        </w:rPr>
        <w:t xml:space="preserve"> </w:t>
      </w:r>
      <w:r>
        <w:t>Member</w:t>
      </w:r>
      <w:r>
        <w:rPr>
          <w:spacing w:val="-4"/>
        </w:rPr>
        <w:t xml:space="preserve"> </w:t>
      </w:r>
      <w:r>
        <w:t>States</w:t>
      </w:r>
      <w:r>
        <w:rPr>
          <w:spacing w:val="-4"/>
        </w:rPr>
        <w:t xml:space="preserve"> </w:t>
      </w:r>
      <w:r>
        <w:t>and</w:t>
      </w:r>
      <w:r>
        <w:rPr>
          <w:spacing w:val="-4"/>
        </w:rPr>
        <w:t xml:space="preserve"> </w:t>
      </w:r>
      <w:r>
        <w:t>the</w:t>
      </w:r>
      <w:r>
        <w:rPr>
          <w:spacing w:val="-4"/>
        </w:rPr>
        <w:t xml:space="preserve"> </w:t>
      </w:r>
      <w:r>
        <w:t>Free</w:t>
      </w:r>
      <w:r>
        <w:rPr>
          <w:spacing w:val="-4"/>
        </w:rPr>
        <w:t xml:space="preserve"> </w:t>
      </w:r>
      <w:r>
        <w:t>Movement</w:t>
      </w:r>
      <w:r>
        <w:rPr>
          <w:spacing w:val="-3"/>
        </w:rPr>
        <w:t xml:space="preserve"> </w:t>
      </w:r>
      <w:r>
        <w:t>of</w:t>
      </w:r>
      <w:r>
        <w:rPr>
          <w:spacing w:val="-4"/>
        </w:rPr>
        <w:t xml:space="preserve"> </w:t>
      </w:r>
      <w:r>
        <w:t>Services.</w:t>
      </w:r>
      <w:r>
        <w:rPr>
          <w:spacing w:val="-2"/>
        </w:rPr>
        <w:t xml:space="preserve"> </w:t>
      </w:r>
      <w:r>
        <w:rPr>
          <w:i/>
        </w:rPr>
        <w:t>Perspectives</w:t>
      </w:r>
      <w:r>
        <w:rPr>
          <w:i/>
          <w:spacing w:val="-4"/>
        </w:rPr>
        <w:t xml:space="preserve"> </w:t>
      </w:r>
      <w:r>
        <w:rPr>
          <w:i/>
        </w:rPr>
        <w:t>of</w:t>
      </w:r>
      <w:r>
        <w:rPr>
          <w:i/>
          <w:spacing w:val="-3"/>
        </w:rPr>
        <w:t xml:space="preserve"> </w:t>
      </w:r>
      <w:r>
        <w:rPr>
          <w:i/>
        </w:rPr>
        <w:t>Law</w:t>
      </w:r>
      <w:r>
        <w:rPr>
          <w:i/>
          <w:spacing w:val="-4"/>
        </w:rPr>
        <w:t xml:space="preserve"> </w:t>
      </w:r>
      <w:r>
        <w:rPr>
          <w:i/>
        </w:rPr>
        <w:t>and</w:t>
      </w:r>
      <w:r>
        <w:rPr>
          <w:i/>
          <w:spacing w:val="-4"/>
        </w:rPr>
        <w:t xml:space="preserve"> </w:t>
      </w:r>
      <w:r>
        <w:rPr>
          <w:i/>
        </w:rPr>
        <w:t>Public</w:t>
      </w:r>
      <w:r>
        <w:rPr>
          <w:i/>
          <w:spacing w:val="-4"/>
        </w:rPr>
        <w:t xml:space="preserve"> </w:t>
      </w:r>
      <w:r>
        <w:rPr>
          <w:i/>
        </w:rPr>
        <w:t>Administration</w:t>
      </w:r>
      <w:r>
        <w:t>,</w:t>
      </w:r>
      <w:r>
        <w:rPr>
          <w:spacing w:val="-4"/>
        </w:rPr>
        <w:t xml:space="preserve"> </w:t>
      </w:r>
      <w:r>
        <w:t>2022,</w:t>
      </w:r>
      <w:r>
        <w:rPr>
          <w:spacing w:val="-4"/>
        </w:rPr>
        <w:t xml:space="preserve"> </w:t>
      </w:r>
      <w:r>
        <w:t>11.4:</w:t>
      </w:r>
      <w:r>
        <w:rPr>
          <w:spacing w:val="-3"/>
        </w:rPr>
        <w:t xml:space="preserve"> </w:t>
      </w:r>
      <w:r>
        <w:t>523- 531, p. 523, 531 https://adjuris.ro/revista/articole/An11nr4/5.%20Anamaria%20Groza%20RO%20EN.pdf</w:t>
      </w:r>
    </w:p>
    <w:p w14:paraId="214B2CB2" w14:textId="77777777" w:rsidR="00D64F8E" w:rsidRDefault="00761EB6">
      <w:pPr>
        <w:pStyle w:val="BodyText"/>
        <w:spacing w:before="1"/>
        <w:jc w:val="both"/>
      </w:pPr>
      <w:r>
        <w:rPr>
          <w:b/>
        </w:rPr>
        <w:t>Ci</w:t>
      </w:r>
      <w:r>
        <w:rPr>
          <w:b/>
          <w:spacing w:val="57"/>
          <w:w w:val="150"/>
        </w:rPr>
        <w:t xml:space="preserve"> </w:t>
      </w:r>
      <w:r>
        <w:rPr>
          <w:b/>
        </w:rPr>
        <w:t>26.106.</w:t>
      </w:r>
      <w:r>
        <w:rPr>
          <w:b/>
          <w:spacing w:val="60"/>
          <w:w w:val="150"/>
        </w:rPr>
        <w:t xml:space="preserve"> </w:t>
      </w:r>
      <w:r>
        <w:t>MÂŢĂ,</w:t>
      </w:r>
      <w:r>
        <w:rPr>
          <w:spacing w:val="60"/>
          <w:w w:val="150"/>
        </w:rPr>
        <w:t xml:space="preserve"> </w:t>
      </w:r>
      <w:r>
        <w:t>Dan</w:t>
      </w:r>
      <w:r>
        <w:rPr>
          <w:spacing w:val="58"/>
          <w:w w:val="150"/>
        </w:rPr>
        <w:t xml:space="preserve"> </w:t>
      </w:r>
      <w:r>
        <w:t>Constantin.</w:t>
      </w:r>
      <w:r>
        <w:rPr>
          <w:spacing w:val="60"/>
          <w:w w:val="150"/>
        </w:rPr>
        <w:t xml:space="preserve"> </w:t>
      </w:r>
      <w:r>
        <w:t>CRITICAL</w:t>
      </w:r>
      <w:r>
        <w:rPr>
          <w:spacing w:val="59"/>
          <w:w w:val="150"/>
        </w:rPr>
        <w:t xml:space="preserve"> </w:t>
      </w:r>
      <w:r>
        <w:t>CONSIDERATIONS</w:t>
      </w:r>
      <w:r>
        <w:rPr>
          <w:spacing w:val="58"/>
          <w:w w:val="150"/>
        </w:rPr>
        <w:t xml:space="preserve"> </w:t>
      </w:r>
      <w:r>
        <w:t>REGARDING</w:t>
      </w:r>
      <w:r>
        <w:rPr>
          <w:spacing w:val="59"/>
          <w:w w:val="150"/>
        </w:rPr>
        <w:t xml:space="preserve"> </w:t>
      </w:r>
      <w:r>
        <w:t>THE</w:t>
      </w:r>
      <w:r>
        <w:rPr>
          <w:spacing w:val="59"/>
          <w:w w:val="150"/>
        </w:rPr>
        <w:t xml:space="preserve"> </w:t>
      </w:r>
      <w:r>
        <w:t>REGULATION</w:t>
      </w:r>
      <w:r>
        <w:rPr>
          <w:spacing w:val="59"/>
          <w:w w:val="150"/>
        </w:rPr>
        <w:t xml:space="preserve"> </w:t>
      </w:r>
      <w:r>
        <w:rPr>
          <w:spacing w:val="-5"/>
        </w:rPr>
        <w:t>OF</w:t>
      </w:r>
    </w:p>
    <w:p w14:paraId="5BFE72FE" w14:textId="77777777" w:rsidR="00D64F8E" w:rsidRDefault="00761EB6">
      <w:pPr>
        <w:ind w:left="456" w:right="89"/>
        <w:jc w:val="both"/>
        <w:rPr>
          <w:sz w:val="20"/>
        </w:rPr>
      </w:pPr>
      <w:r>
        <w:rPr>
          <w:sz w:val="20"/>
        </w:rPr>
        <w:t>ADMINISTRATIVE-PATRIMONIAL LIABILITY. In:</w:t>
      </w:r>
      <w:r>
        <w:rPr>
          <w:spacing w:val="-3"/>
          <w:sz w:val="20"/>
        </w:rPr>
        <w:t xml:space="preserve"> </w:t>
      </w:r>
      <w:r>
        <w:rPr>
          <w:i/>
          <w:sz w:val="20"/>
        </w:rPr>
        <w:t>Pandemic Challenges for European Finance, Business and Regulation. Proceedings of the International Conference EUFIRE 2021</w:t>
      </w:r>
      <w:r>
        <w:rPr>
          <w:sz w:val="20"/>
        </w:rPr>
        <w:t>. Editura Universităţii» Alexandru Ioan Cuza «din Iaşi, 2021. p. 135-142, p. 142, https://</w:t>
      </w:r>
      <w:hyperlink r:id="rId284">
        <w:r>
          <w:rPr>
            <w:sz w:val="20"/>
          </w:rPr>
          <w:t>www.ceeol.com/search/chapter-detail?id=1236903</w:t>
        </w:r>
      </w:hyperlink>
    </w:p>
    <w:p w14:paraId="4B8E5B4E" w14:textId="77777777" w:rsidR="00D64F8E" w:rsidRDefault="00761EB6">
      <w:pPr>
        <w:pStyle w:val="BodyText"/>
        <w:spacing w:before="2"/>
        <w:ind w:right="89"/>
        <w:jc w:val="both"/>
      </w:pPr>
      <w:r>
        <w:rPr>
          <w:b/>
        </w:rPr>
        <w:t xml:space="preserve">Ci 26.107. </w:t>
      </w:r>
      <w:r>
        <w:t>Sârghi, Elena. 2023. “Expropriation at the Confluence of Constitutional, Administrative and Civil Law”.</w:t>
      </w:r>
      <w:r>
        <w:rPr>
          <w:spacing w:val="-2"/>
        </w:rPr>
        <w:t xml:space="preserve"> </w:t>
      </w:r>
      <w:r>
        <w:rPr>
          <w:i/>
        </w:rPr>
        <w:t xml:space="preserve">Ars Aequi </w:t>
      </w:r>
      <w:r>
        <w:t>12 (1):73-84. https://revista.drept-ovidius.ro/index.php/arsaequi/article/view/209.</w:t>
      </w:r>
    </w:p>
    <w:p w14:paraId="2F51A1CB" w14:textId="77777777" w:rsidR="00D64F8E" w:rsidRDefault="00761EB6">
      <w:pPr>
        <w:spacing w:before="2" w:line="237" w:lineRule="auto"/>
        <w:ind w:left="456" w:right="89"/>
        <w:jc w:val="both"/>
        <w:rPr>
          <w:sz w:val="20"/>
        </w:rPr>
      </w:pPr>
      <w:r>
        <w:rPr>
          <w:b/>
          <w:spacing w:val="-2"/>
          <w:sz w:val="20"/>
        </w:rPr>
        <w:t xml:space="preserve">Ci 26.108. </w:t>
      </w:r>
      <w:r>
        <w:rPr>
          <w:spacing w:val="-2"/>
          <w:sz w:val="20"/>
        </w:rPr>
        <w:t>MÂŢĂ, Dan</w:t>
      </w:r>
      <w:r>
        <w:rPr>
          <w:spacing w:val="-3"/>
          <w:sz w:val="20"/>
        </w:rPr>
        <w:t xml:space="preserve"> </w:t>
      </w:r>
      <w:r>
        <w:rPr>
          <w:spacing w:val="-2"/>
          <w:sz w:val="20"/>
        </w:rPr>
        <w:t xml:space="preserve">Constantin. </w:t>
      </w:r>
      <w:r>
        <w:rPr>
          <w:i/>
          <w:spacing w:val="-2"/>
          <w:sz w:val="20"/>
        </w:rPr>
        <w:t>Controversial issues regarding</w:t>
      </w:r>
      <w:r>
        <w:rPr>
          <w:i/>
          <w:spacing w:val="-3"/>
          <w:sz w:val="20"/>
        </w:rPr>
        <w:t xml:space="preserve"> </w:t>
      </w:r>
      <w:r>
        <w:rPr>
          <w:i/>
          <w:spacing w:val="-2"/>
          <w:sz w:val="20"/>
        </w:rPr>
        <w:t>the legal regime of incompatibilities of the</w:t>
      </w:r>
      <w:r>
        <w:rPr>
          <w:i/>
          <w:spacing w:val="-3"/>
          <w:sz w:val="20"/>
        </w:rPr>
        <w:t xml:space="preserve"> </w:t>
      </w:r>
      <w:r>
        <w:rPr>
          <w:i/>
          <w:spacing w:val="-2"/>
          <w:sz w:val="20"/>
        </w:rPr>
        <w:t>locally</w:t>
      </w:r>
      <w:r>
        <w:rPr>
          <w:i/>
          <w:spacing w:val="-3"/>
          <w:sz w:val="20"/>
        </w:rPr>
        <w:t xml:space="preserve"> </w:t>
      </w:r>
      <w:r>
        <w:rPr>
          <w:i/>
          <w:spacing w:val="-2"/>
          <w:sz w:val="20"/>
        </w:rPr>
        <w:t xml:space="preserve">elected </w:t>
      </w:r>
      <w:r>
        <w:rPr>
          <w:i/>
          <w:sz w:val="20"/>
        </w:rPr>
        <w:t>officials</w:t>
      </w:r>
      <w:r>
        <w:rPr>
          <w:sz w:val="20"/>
        </w:rPr>
        <w:t>. in</w:t>
      </w:r>
      <w:r>
        <w:rPr>
          <w:spacing w:val="40"/>
          <w:sz w:val="20"/>
        </w:rPr>
        <w:t xml:space="preserve"> </w:t>
      </w:r>
      <w:r>
        <w:rPr>
          <w:sz w:val="20"/>
        </w:rPr>
        <w:t xml:space="preserve">Jeton Shasivari, Balázs Hohmann (eds.), </w:t>
      </w:r>
      <w:r>
        <w:rPr>
          <w:i/>
          <w:sz w:val="20"/>
        </w:rPr>
        <w:t>Expanding Edges of Today’s Administrative Law</w:t>
      </w:r>
      <w:r>
        <w:rPr>
          <w:sz w:val="20"/>
        </w:rPr>
        <w:t>, ADJURIS – International Academic Publisher, Bucharest, Paris, Calgary, 2021</w:t>
      </w:r>
      <w:r>
        <w:rPr>
          <w:b/>
          <w:sz w:val="20"/>
        </w:rPr>
        <w:t xml:space="preserve">, </w:t>
      </w:r>
      <w:r>
        <w:rPr>
          <w:sz w:val="20"/>
        </w:rPr>
        <w:t xml:space="preserve">p. 56, 62, </w:t>
      </w:r>
      <w:r>
        <w:rPr>
          <w:spacing w:val="-2"/>
          <w:sz w:val="20"/>
        </w:rPr>
        <w:t>https://adjuris.ro/books/eeal/Expanding%20Edges%20of%20Today's%20Administrative%20Law.pdf</w:t>
      </w:r>
    </w:p>
    <w:p w14:paraId="69B8B625" w14:textId="77777777" w:rsidR="00D64F8E" w:rsidRDefault="00761EB6">
      <w:pPr>
        <w:pStyle w:val="BodyText"/>
        <w:spacing w:before="5"/>
      </w:pPr>
      <w:r>
        <w:rPr>
          <w:b/>
        </w:rPr>
        <w:t>Ci</w:t>
      </w:r>
      <w:r>
        <w:rPr>
          <w:b/>
          <w:spacing w:val="8"/>
        </w:rPr>
        <w:t xml:space="preserve"> </w:t>
      </w:r>
      <w:r>
        <w:rPr>
          <w:b/>
        </w:rPr>
        <w:t>26.109</w:t>
      </w:r>
      <w:r>
        <w:t>.</w:t>
      </w:r>
      <w:r>
        <w:rPr>
          <w:spacing w:val="11"/>
        </w:rPr>
        <w:t xml:space="preserve"> </w:t>
      </w:r>
      <w:r>
        <w:t>ŞTEFAN,</w:t>
      </w:r>
      <w:r>
        <w:rPr>
          <w:spacing w:val="11"/>
        </w:rPr>
        <w:t xml:space="preserve"> </w:t>
      </w:r>
      <w:r>
        <w:t>Elena</w:t>
      </w:r>
      <w:r>
        <w:rPr>
          <w:spacing w:val="10"/>
        </w:rPr>
        <w:t xml:space="preserve"> </w:t>
      </w:r>
      <w:r>
        <w:t>Emilia.</w:t>
      </w:r>
      <w:r>
        <w:rPr>
          <w:spacing w:val="11"/>
        </w:rPr>
        <w:t xml:space="preserve"> </w:t>
      </w:r>
      <w:r>
        <w:t>CERTAIN</w:t>
      </w:r>
      <w:r>
        <w:rPr>
          <w:spacing w:val="10"/>
        </w:rPr>
        <w:t xml:space="preserve"> </w:t>
      </w:r>
      <w:r>
        <w:t>ASPECTS</w:t>
      </w:r>
      <w:r>
        <w:rPr>
          <w:spacing w:val="10"/>
        </w:rPr>
        <w:t xml:space="preserve"> </w:t>
      </w:r>
      <w:r>
        <w:t>REGARDING</w:t>
      </w:r>
      <w:r>
        <w:rPr>
          <w:spacing w:val="10"/>
        </w:rPr>
        <w:t xml:space="preserve"> </w:t>
      </w:r>
      <w:r>
        <w:t>THE</w:t>
      </w:r>
      <w:r>
        <w:rPr>
          <w:spacing w:val="10"/>
        </w:rPr>
        <w:t xml:space="preserve"> </w:t>
      </w:r>
      <w:r>
        <w:t>ADMNISTRATIVE</w:t>
      </w:r>
      <w:r>
        <w:rPr>
          <w:spacing w:val="10"/>
        </w:rPr>
        <w:t xml:space="preserve"> </w:t>
      </w:r>
      <w:r>
        <w:t>ACTS</w:t>
      </w:r>
      <w:r>
        <w:rPr>
          <w:spacing w:val="10"/>
        </w:rPr>
        <w:t xml:space="preserve"> </w:t>
      </w:r>
      <w:r>
        <w:t>ISSUED</w:t>
      </w:r>
      <w:r>
        <w:rPr>
          <w:spacing w:val="11"/>
        </w:rPr>
        <w:t xml:space="preserve"> </w:t>
      </w:r>
      <w:r>
        <w:rPr>
          <w:spacing w:val="-5"/>
        </w:rPr>
        <w:t>BY</w:t>
      </w:r>
    </w:p>
    <w:p w14:paraId="6E309BA1" w14:textId="77777777" w:rsidR="00D64F8E" w:rsidRDefault="00761EB6">
      <w:pPr>
        <w:ind w:left="456" w:right="90"/>
        <w:jc w:val="both"/>
        <w:rPr>
          <w:sz w:val="20"/>
        </w:rPr>
      </w:pPr>
      <w:r>
        <w:rPr>
          <w:sz w:val="20"/>
        </w:rPr>
        <w:t>PUBLIC AUTHORITIES.</w:t>
      </w:r>
      <w:r>
        <w:rPr>
          <w:spacing w:val="-2"/>
          <w:sz w:val="20"/>
        </w:rPr>
        <w:t xml:space="preserve"> </w:t>
      </w:r>
      <w:r>
        <w:rPr>
          <w:i/>
          <w:sz w:val="20"/>
        </w:rPr>
        <w:t>Challenges of the Knowledge Society</w:t>
      </w:r>
      <w:r>
        <w:rPr>
          <w:sz w:val="20"/>
        </w:rPr>
        <w:t xml:space="preserve">, 2021, 665-670, p. 665, 669, </w:t>
      </w:r>
      <w:r>
        <w:rPr>
          <w:spacing w:val="-2"/>
          <w:sz w:val="20"/>
        </w:rPr>
        <w:t>https://cks.univnt.ro/download/CKS_2021.pdf</w:t>
      </w:r>
    </w:p>
    <w:p w14:paraId="59CF68CC" w14:textId="77777777" w:rsidR="00D64F8E" w:rsidRDefault="00761EB6">
      <w:pPr>
        <w:pStyle w:val="BodyText"/>
        <w:tabs>
          <w:tab w:val="left" w:pos="1915"/>
          <w:tab w:val="left" w:pos="3370"/>
          <w:tab w:val="left" w:pos="4869"/>
          <w:tab w:val="left" w:pos="5968"/>
          <w:tab w:val="left" w:pos="7301"/>
          <w:tab w:val="left" w:pos="8399"/>
          <w:tab w:val="left" w:pos="9198"/>
          <w:tab w:val="left" w:pos="10097"/>
        </w:tabs>
        <w:spacing w:before="1"/>
        <w:ind w:right="86"/>
        <w:jc w:val="both"/>
      </w:pPr>
      <w:r>
        <w:rPr>
          <w:b/>
        </w:rPr>
        <w:t>Ci</w:t>
      </w:r>
      <w:r>
        <w:rPr>
          <w:b/>
          <w:spacing w:val="24"/>
        </w:rPr>
        <w:t xml:space="preserve"> </w:t>
      </w:r>
      <w:r>
        <w:rPr>
          <w:b/>
        </w:rPr>
        <w:t>26.110.</w:t>
      </w:r>
      <w:r>
        <w:rPr>
          <w:b/>
          <w:spacing w:val="24"/>
        </w:rPr>
        <w:t xml:space="preserve"> </w:t>
      </w:r>
      <w:r>
        <w:t>DEAC,</w:t>
      </w:r>
      <w:r>
        <w:rPr>
          <w:spacing w:val="24"/>
        </w:rPr>
        <w:t xml:space="preserve"> </w:t>
      </w:r>
      <w:r>
        <w:t>Adriana.</w:t>
      </w:r>
      <w:r>
        <w:rPr>
          <w:spacing w:val="24"/>
        </w:rPr>
        <w:t xml:space="preserve"> </w:t>
      </w:r>
      <w:r>
        <w:t>Jurisdiction</w:t>
      </w:r>
      <w:r>
        <w:rPr>
          <w:spacing w:val="24"/>
        </w:rPr>
        <w:t xml:space="preserve"> </w:t>
      </w:r>
      <w:r>
        <w:t>of</w:t>
      </w:r>
      <w:r>
        <w:rPr>
          <w:spacing w:val="24"/>
        </w:rPr>
        <w:t xml:space="preserve"> </w:t>
      </w:r>
      <w:r>
        <w:t>the</w:t>
      </w:r>
      <w:r>
        <w:rPr>
          <w:spacing w:val="24"/>
        </w:rPr>
        <w:t xml:space="preserve"> </w:t>
      </w:r>
      <w:r>
        <w:t>courts</w:t>
      </w:r>
      <w:r>
        <w:rPr>
          <w:spacing w:val="24"/>
        </w:rPr>
        <w:t xml:space="preserve"> </w:t>
      </w:r>
      <w:r>
        <w:t>to</w:t>
      </w:r>
      <w:r>
        <w:rPr>
          <w:spacing w:val="24"/>
        </w:rPr>
        <w:t xml:space="preserve"> </w:t>
      </w:r>
      <w:r>
        <w:t>settle</w:t>
      </w:r>
      <w:r>
        <w:rPr>
          <w:spacing w:val="24"/>
        </w:rPr>
        <w:t xml:space="preserve"> </w:t>
      </w:r>
      <w:r>
        <w:t>disputes</w:t>
      </w:r>
      <w:r>
        <w:rPr>
          <w:spacing w:val="24"/>
        </w:rPr>
        <w:t xml:space="preserve"> </w:t>
      </w:r>
      <w:r>
        <w:t>concerning</w:t>
      </w:r>
      <w:r>
        <w:rPr>
          <w:spacing w:val="24"/>
        </w:rPr>
        <w:t xml:space="preserve"> </w:t>
      </w:r>
      <w:r>
        <w:t>former</w:t>
      </w:r>
      <w:r>
        <w:rPr>
          <w:spacing w:val="24"/>
        </w:rPr>
        <w:t xml:space="preserve"> </w:t>
      </w:r>
      <w:r>
        <w:t>dignitaries</w:t>
      </w:r>
      <w:r>
        <w:rPr>
          <w:spacing w:val="24"/>
        </w:rPr>
        <w:t xml:space="preserve"> </w:t>
      </w:r>
      <w:r>
        <w:t>or</w:t>
      </w:r>
      <w:r>
        <w:rPr>
          <w:spacing w:val="24"/>
        </w:rPr>
        <w:t xml:space="preserve"> </w:t>
      </w:r>
      <w:r>
        <w:t>civil</w:t>
      </w:r>
      <w:r>
        <w:rPr>
          <w:spacing w:val="24"/>
        </w:rPr>
        <w:t xml:space="preserve"> </w:t>
      </w:r>
      <w:r>
        <w:t>servants. in</w:t>
      </w:r>
      <w:r>
        <w:rPr>
          <w:spacing w:val="40"/>
        </w:rPr>
        <w:t xml:space="preserve"> </w:t>
      </w:r>
      <w:r>
        <w:t xml:space="preserve">Jeton Shasivari, Balázs Hohmann (eds.), </w:t>
      </w:r>
      <w:r>
        <w:rPr>
          <w:i/>
        </w:rPr>
        <w:t>Expanding Edges of Today’s Administrative Law</w:t>
      </w:r>
      <w:r>
        <w:t xml:space="preserve">, ADJURIS – International </w:t>
      </w:r>
      <w:r>
        <w:rPr>
          <w:spacing w:val="-2"/>
        </w:rPr>
        <w:t>Academic</w:t>
      </w:r>
      <w:r>
        <w:tab/>
      </w:r>
      <w:r>
        <w:rPr>
          <w:spacing w:val="-2"/>
        </w:rPr>
        <w:t>Publisher,</w:t>
      </w:r>
      <w:r>
        <w:tab/>
      </w:r>
      <w:r>
        <w:rPr>
          <w:spacing w:val="-2"/>
        </w:rPr>
        <w:t>Bucharest,</w:t>
      </w:r>
      <w:r>
        <w:tab/>
      </w:r>
      <w:r>
        <w:rPr>
          <w:spacing w:val="-2"/>
        </w:rPr>
        <w:t>Paris,</w:t>
      </w:r>
      <w:r>
        <w:tab/>
      </w:r>
      <w:r>
        <w:rPr>
          <w:spacing w:val="-2"/>
        </w:rPr>
        <w:t>Calgary,</w:t>
      </w:r>
      <w:r>
        <w:tab/>
      </w:r>
      <w:r>
        <w:rPr>
          <w:spacing w:val="-2"/>
        </w:rPr>
        <w:t>2021</w:t>
      </w:r>
      <w:r>
        <w:rPr>
          <w:b/>
          <w:spacing w:val="-2"/>
        </w:rPr>
        <w:t>,</w:t>
      </w:r>
      <w:r>
        <w:rPr>
          <w:b/>
        </w:rPr>
        <w:tab/>
      </w:r>
      <w:r>
        <w:rPr>
          <w:spacing w:val="-6"/>
        </w:rPr>
        <w:t>p.</w:t>
      </w:r>
      <w:r>
        <w:tab/>
      </w:r>
      <w:r>
        <w:rPr>
          <w:spacing w:val="-4"/>
        </w:rPr>
        <w:t>87,</w:t>
      </w:r>
      <w:r>
        <w:tab/>
      </w:r>
      <w:r>
        <w:rPr>
          <w:spacing w:val="-4"/>
        </w:rPr>
        <w:t xml:space="preserve">89, </w:t>
      </w:r>
      <w:r>
        <w:rPr>
          <w:spacing w:val="-2"/>
        </w:rPr>
        <w:t>https://adjuris.ro/books/eeal/Expanding%20Edges%20of%20Today's%20Administrative%20Law.pdf</w:t>
      </w:r>
    </w:p>
    <w:p w14:paraId="04F436F3" w14:textId="77777777" w:rsidR="00D64F8E" w:rsidRDefault="00761EB6">
      <w:pPr>
        <w:spacing w:before="3" w:line="237" w:lineRule="auto"/>
        <w:ind w:left="456" w:right="89"/>
        <w:jc w:val="both"/>
        <w:rPr>
          <w:sz w:val="20"/>
        </w:rPr>
      </w:pPr>
      <w:r>
        <w:rPr>
          <w:b/>
          <w:sz w:val="20"/>
        </w:rPr>
        <w:t xml:space="preserve">Ci 26.111. </w:t>
      </w:r>
      <w:r>
        <w:rPr>
          <w:sz w:val="20"/>
        </w:rPr>
        <w:t>GODEANU, Narcis. Between Eclipse and Sunrise: Abolition and Re-establishment of the Function of General Secretary of the Prefect’s Institution in Romania. In:</w:t>
      </w:r>
      <w:r>
        <w:rPr>
          <w:spacing w:val="-3"/>
          <w:sz w:val="20"/>
        </w:rPr>
        <w:t xml:space="preserve"> </w:t>
      </w:r>
      <w:r>
        <w:rPr>
          <w:i/>
          <w:sz w:val="20"/>
        </w:rPr>
        <w:t>Proceedings of the 21st International RAIS Conference on Social Sciences and Humanities</w:t>
      </w:r>
      <w:r>
        <w:rPr>
          <w:sz w:val="20"/>
        </w:rPr>
        <w:t xml:space="preserve">. Scientia Moralitas Research Institute, 2021. p. 74-77, p. 77 https://rais.education/wp- </w:t>
      </w:r>
      <w:r>
        <w:rPr>
          <w:spacing w:val="-2"/>
          <w:sz w:val="20"/>
        </w:rPr>
        <w:t>content/uploads/2021/03/0021.pdf</w:t>
      </w:r>
    </w:p>
    <w:p w14:paraId="27ECBDC7" w14:textId="77777777" w:rsidR="00D64F8E" w:rsidRDefault="00761EB6">
      <w:pPr>
        <w:spacing w:before="5"/>
        <w:ind w:left="456" w:right="52"/>
        <w:rPr>
          <w:sz w:val="20"/>
        </w:rPr>
      </w:pPr>
      <w:r>
        <w:rPr>
          <w:b/>
          <w:sz w:val="20"/>
        </w:rPr>
        <w:t>Ci</w:t>
      </w:r>
      <w:r>
        <w:rPr>
          <w:b/>
          <w:spacing w:val="-7"/>
          <w:sz w:val="20"/>
        </w:rPr>
        <w:t xml:space="preserve"> </w:t>
      </w:r>
      <w:r>
        <w:rPr>
          <w:b/>
          <w:sz w:val="20"/>
        </w:rPr>
        <w:t>26.112.</w:t>
      </w:r>
      <w:r>
        <w:rPr>
          <w:b/>
          <w:spacing w:val="-7"/>
          <w:sz w:val="20"/>
        </w:rPr>
        <w:t xml:space="preserve"> </w:t>
      </w:r>
      <w:r>
        <w:rPr>
          <w:sz w:val="20"/>
        </w:rPr>
        <w:t>VOICA,</w:t>
      </w:r>
      <w:r>
        <w:rPr>
          <w:spacing w:val="-7"/>
          <w:sz w:val="20"/>
        </w:rPr>
        <w:t xml:space="preserve"> </w:t>
      </w:r>
      <w:r>
        <w:rPr>
          <w:sz w:val="20"/>
        </w:rPr>
        <w:t>Ileana.</w:t>
      </w:r>
      <w:r>
        <w:rPr>
          <w:spacing w:val="-7"/>
          <w:sz w:val="20"/>
        </w:rPr>
        <w:t xml:space="preserve"> </w:t>
      </w:r>
      <w:r>
        <w:rPr>
          <w:sz w:val="20"/>
        </w:rPr>
        <w:t>Proposal</w:t>
      </w:r>
      <w:r>
        <w:rPr>
          <w:spacing w:val="-7"/>
          <w:sz w:val="20"/>
        </w:rPr>
        <w:t xml:space="preserve"> </w:t>
      </w:r>
      <w:r>
        <w:rPr>
          <w:sz w:val="20"/>
        </w:rPr>
        <w:t>On</w:t>
      </w:r>
      <w:r>
        <w:rPr>
          <w:spacing w:val="-8"/>
          <w:sz w:val="20"/>
        </w:rPr>
        <w:t xml:space="preserve"> </w:t>
      </w:r>
      <w:r>
        <w:rPr>
          <w:sz w:val="20"/>
        </w:rPr>
        <w:t>The</w:t>
      </w:r>
      <w:r>
        <w:rPr>
          <w:spacing w:val="-8"/>
          <w:sz w:val="20"/>
        </w:rPr>
        <w:t xml:space="preserve"> </w:t>
      </w:r>
      <w:r>
        <w:rPr>
          <w:sz w:val="20"/>
        </w:rPr>
        <w:t>Structuring</w:t>
      </w:r>
      <w:r>
        <w:rPr>
          <w:spacing w:val="-8"/>
          <w:sz w:val="20"/>
        </w:rPr>
        <w:t xml:space="preserve"> </w:t>
      </w:r>
      <w:r>
        <w:rPr>
          <w:sz w:val="20"/>
        </w:rPr>
        <w:t>Of</w:t>
      </w:r>
      <w:r>
        <w:rPr>
          <w:spacing w:val="-7"/>
          <w:sz w:val="20"/>
        </w:rPr>
        <w:t xml:space="preserve"> </w:t>
      </w:r>
      <w:r>
        <w:rPr>
          <w:sz w:val="20"/>
        </w:rPr>
        <w:t>Administrative</w:t>
      </w:r>
      <w:r>
        <w:rPr>
          <w:spacing w:val="-8"/>
          <w:sz w:val="20"/>
        </w:rPr>
        <w:t xml:space="preserve"> </w:t>
      </w:r>
      <w:r>
        <w:rPr>
          <w:sz w:val="20"/>
        </w:rPr>
        <w:t>Sciences</w:t>
      </w:r>
      <w:r>
        <w:rPr>
          <w:spacing w:val="-7"/>
          <w:sz w:val="20"/>
        </w:rPr>
        <w:t xml:space="preserve"> </w:t>
      </w:r>
      <w:r>
        <w:rPr>
          <w:sz w:val="20"/>
        </w:rPr>
        <w:t>In</w:t>
      </w:r>
      <w:r>
        <w:rPr>
          <w:spacing w:val="-8"/>
          <w:sz w:val="20"/>
        </w:rPr>
        <w:t xml:space="preserve"> </w:t>
      </w:r>
      <w:r>
        <w:rPr>
          <w:sz w:val="20"/>
        </w:rPr>
        <w:t>Romanian</w:t>
      </w:r>
      <w:r>
        <w:rPr>
          <w:spacing w:val="-8"/>
          <w:sz w:val="20"/>
        </w:rPr>
        <w:t xml:space="preserve"> </w:t>
      </w:r>
      <w:r>
        <w:rPr>
          <w:sz w:val="20"/>
        </w:rPr>
        <w:t>Public</w:t>
      </w:r>
      <w:r>
        <w:rPr>
          <w:spacing w:val="-8"/>
          <w:sz w:val="20"/>
        </w:rPr>
        <w:t xml:space="preserve"> </w:t>
      </w:r>
      <w:r>
        <w:rPr>
          <w:sz w:val="20"/>
        </w:rPr>
        <w:t>Law.</w:t>
      </w:r>
      <w:r>
        <w:rPr>
          <w:spacing w:val="-5"/>
          <w:sz w:val="20"/>
        </w:rPr>
        <w:t xml:space="preserve"> </w:t>
      </w:r>
      <w:r>
        <w:rPr>
          <w:i/>
          <w:sz w:val="20"/>
        </w:rPr>
        <w:t>Perspectives of Law and Public Administration</w:t>
      </w:r>
      <w:r>
        <w:rPr>
          <w:sz w:val="20"/>
        </w:rPr>
        <w:t xml:space="preserve">, 2021, 10.1: 102-103, p. 102, 103, </w:t>
      </w:r>
      <w:r>
        <w:rPr>
          <w:spacing w:val="-2"/>
          <w:sz w:val="20"/>
        </w:rPr>
        <w:t>https://</w:t>
      </w:r>
      <w:hyperlink r:id="rId285">
        <w:r>
          <w:rPr>
            <w:spacing w:val="-2"/>
            <w:sz w:val="20"/>
          </w:rPr>
          <w:t>www.adjuris.ro/revista/articole/an10nr1/11.%20Ileana%20Voica.pdf</w:t>
        </w:r>
      </w:hyperlink>
    </w:p>
    <w:p w14:paraId="4039494B" w14:textId="77777777" w:rsidR="00D64F8E" w:rsidRDefault="00761EB6">
      <w:pPr>
        <w:spacing w:before="1"/>
        <w:ind w:left="456" w:right="88"/>
        <w:jc w:val="both"/>
        <w:rPr>
          <w:sz w:val="20"/>
        </w:rPr>
      </w:pPr>
      <w:r>
        <w:rPr>
          <w:b/>
          <w:sz w:val="20"/>
        </w:rPr>
        <w:t xml:space="preserve">Ci 26.113. </w:t>
      </w:r>
      <w:r>
        <w:rPr>
          <w:sz w:val="20"/>
        </w:rPr>
        <w:t xml:space="preserve">PĂUNESCU, Raluca Laura Dornean. </w:t>
      </w:r>
      <w:r>
        <w:rPr>
          <w:i/>
          <w:sz w:val="20"/>
        </w:rPr>
        <w:t xml:space="preserve">Some Reflections on the Demarcation between the Notion of Interest, in the Sense of Condition for the Exercise of Legal Action, and the Concept of Legitimate Interest, as Defined by the Law on Administrative Contentious No. 554/2004. </w:t>
      </w:r>
      <w:r>
        <w:rPr>
          <w:sz w:val="20"/>
        </w:rPr>
        <w:t xml:space="preserve">In: Julien Cazala, Velimir Zivkovic (eds.), </w:t>
      </w:r>
      <w:r>
        <w:rPr>
          <w:i/>
          <w:sz w:val="20"/>
        </w:rPr>
        <w:t>Administrative Law and Public Administration in the Global Social System</w:t>
      </w:r>
      <w:r>
        <w:rPr>
          <w:sz w:val="20"/>
        </w:rPr>
        <w:t>, ADJURIS – International Academic Publisher, Bucharest, Paris, 2021, p. 76, 82, https://adjuris.ro/books/alpa/ALPA%202020.pdf</w:t>
      </w:r>
    </w:p>
    <w:p w14:paraId="70BD9F74" w14:textId="77777777" w:rsidR="00D64F8E" w:rsidRDefault="00761EB6">
      <w:pPr>
        <w:pStyle w:val="BodyText"/>
        <w:spacing w:before="2"/>
        <w:ind w:right="88"/>
        <w:jc w:val="both"/>
      </w:pPr>
      <w:r>
        <w:rPr>
          <w:b/>
        </w:rPr>
        <w:t xml:space="preserve">Ci 26.114. </w:t>
      </w:r>
      <w:r>
        <w:t xml:space="preserve">IONITA, George-Bogdan. Particularities of the Administrative Oversight in the Context of the Commissioner Exercise of the Action for Annulment Based on the Provisions of the Law no. 554/2004 of the Administrative Contentious and the Administrative Code. In: Julien Cazala, Velimir Zivkovic (eds.), </w:t>
      </w:r>
      <w:r>
        <w:rPr>
          <w:i/>
        </w:rPr>
        <w:t>Administrative Law and Public Administration in the Global Social System</w:t>
      </w:r>
      <w:r>
        <w:t xml:space="preserve">, ADJURIS – International Academic Publisher, Bucharest, Paris, 2021, p. 88, 90 </w:t>
      </w:r>
      <w:r>
        <w:rPr>
          <w:spacing w:val="-2"/>
        </w:rPr>
        <w:t>https://adjuris.ro/books/alpa/ALPA%202020.pdf</w:t>
      </w:r>
    </w:p>
    <w:p w14:paraId="359B23D8" w14:textId="77777777" w:rsidR="00D64F8E" w:rsidRDefault="00761EB6">
      <w:pPr>
        <w:pStyle w:val="BodyText"/>
      </w:pPr>
      <w:r>
        <w:rPr>
          <w:b/>
        </w:rPr>
        <w:t xml:space="preserve">Ci 26.115. </w:t>
      </w:r>
      <w:r>
        <w:t>ȚURCAN, Liliana. Comparative law aspects regarding the specialized central public administration.</w:t>
      </w:r>
      <w:r>
        <w:rPr>
          <w:spacing w:val="-3"/>
        </w:rPr>
        <w:t xml:space="preserve"> </w:t>
      </w:r>
      <w:r>
        <w:rPr>
          <w:i/>
        </w:rPr>
        <w:t>Journal of Public Administration, Finance and Law</w:t>
      </w:r>
      <w:r>
        <w:t xml:space="preserve">, 2021, 10.22: 369-381, p. 380 </w:t>
      </w:r>
      <w:r>
        <w:rPr>
          <w:spacing w:val="-2"/>
        </w:rPr>
        <w:t>https://</w:t>
      </w:r>
      <w:hyperlink r:id="rId286">
        <w:r>
          <w:rPr>
            <w:spacing w:val="-2"/>
          </w:rPr>
          <w:t>www.jopafl.com/uploads/issue22/COMPARATIVE_LAW_ASPECTS_REGARDING_THE_SPECIALIZED_CEN</w:t>
        </w:r>
      </w:hyperlink>
      <w:r>
        <w:rPr>
          <w:spacing w:val="-2"/>
        </w:rPr>
        <w:t xml:space="preserve"> TRAL_PUBLIC_ADMINISTRATION.pdf</w:t>
      </w:r>
    </w:p>
    <w:p w14:paraId="1BBAF54E" w14:textId="77777777" w:rsidR="00D64F8E" w:rsidRDefault="00761EB6">
      <w:pPr>
        <w:tabs>
          <w:tab w:val="left" w:pos="2463"/>
          <w:tab w:val="left" w:pos="4103"/>
          <w:tab w:val="left" w:pos="5594"/>
          <w:tab w:val="left" w:pos="7084"/>
          <w:tab w:val="left" w:pos="8731"/>
        </w:tabs>
        <w:ind w:left="456" w:right="91"/>
        <w:jc w:val="both"/>
        <w:rPr>
          <w:sz w:val="20"/>
        </w:rPr>
      </w:pPr>
      <w:r>
        <w:rPr>
          <w:b/>
          <w:sz w:val="20"/>
        </w:rPr>
        <w:t>Ci 27. Cătălin-Silviu Săraru</w:t>
      </w:r>
      <w:r>
        <w:rPr>
          <w:sz w:val="20"/>
        </w:rPr>
        <w:t>, „</w:t>
      </w:r>
      <w:r>
        <w:rPr>
          <w:i/>
          <w:sz w:val="20"/>
        </w:rPr>
        <w:t>Legea contenciosului administrativ nr. 554/2004. Examen critic al Deciziilor Curtii Constitutionale</w:t>
      </w:r>
      <w:r>
        <w:rPr>
          <w:sz w:val="20"/>
        </w:rPr>
        <w:t xml:space="preserve">”, Editura C.H. Beck (Editura cu prestigiu recunoscut de CNCS în domeniul științelor sociale–lista A2), </w:t>
      </w:r>
      <w:r>
        <w:rPr>
          <w:spacing w:val="-2"/>
          <w:sz w:val="20"/>
        </w:rPr>
        <w:t>București,</w:t>
      </w:r>
      <w:r>
        <w:rPr>
          <w:sz w:val="20"/>
        </w:rPr>
        <w:tab/>
      </w:r>
      <w:r>
        <w:rPr>
          <w:spacing w:val="-4"/>
          <w:sz w:val="20"/>
        </w:rPr>
        <w:t>2015,</w:t>
      </w:r>
      <w:r>
        <w:rPr>
          <w:sz w:val="20"/>
        </w:rPr>
        <w:tab/>
      </w:r>
      <w:r>
        <w:rPr>
          <w:spacing w:val="-5"/>
          <w:sz w:val="20"/>
        </w:rPr>
        <w:t>400</w:t>
      </w:r>
      <w:r>
        <w:rPr>
          <w:sz w:val="20"/>
        </w:rPr>
        <w:tab/>
      </w:r>
      <w:r>
        <w:rPr>
          <w:spacing w:val="-4"/>
          <w:sz w:val="20"/>
        </w:rPr>
        <w:t>pg.,</w:t>
      </w:r>
      <w:r>
        <w:rPr>
          <w:sz w:val="20"/>
        </w:rPr>
        <w:tab/>
      </w:r>
      <w:r>
        <w:rPr>
          <w:spacing w:val="-4"/>
          <w:sz w:val="20"/>
        </w:rPr>
        <w:t>ISBN</w:t>
      </w:r>
      <w:r>
        <w:rPr>
          <w:sz w:val="20"/>
        </w:rPr>
        <w:tab/>
      </w:r>
      <w:r>
        <w:rPr>
          <w:spacing w:val="-2"/>
          <w:sz w:val="20"/>
        </w:rPr>
        <w:t>978-606-18-0434-</w:t>
      </w:r>
      <w:r>
        <w:rPr>
          <w:spacing w:val="-5"/>
          <w:sz w:val="20"/>
        </w:rPr>
        <w:t>4,</w:t>
      </w:r>
    </w:p>
    <w:p w14:paraId="6E617106" w14:textId="77777777" w:rsidR="00D64F8E" w:rsidRDefault="00761EB6">
      <w:pPr>
        <w:pStyle w:val="BodyText"/>
        <w:ind w:right="182"/>
      </w:pPr>
      <w:hyperlink r:id="rId287">
        <w:r>
          <w:rPr>
            <w:spacing w:val="-2"/>
            <w:u w:val="single"/>
          </w:rPr>
          <w:t>http://www.beckshop.ro/legea_contenciosului_administrativ_nr_554_2004_examen_critic_al_deciziilor_curtii_constitutio</w:t>
        </w:r>
      </w:hyperlink>
      <w:r>
        <w:rPr>
          <w:spacing w:val="-2"/>
        </w:rPr>
        <w:t xml:space="preserve"> </w:t>
      </w:r>
      <w:r>
        <w:rPr>
          <w:spacing w:val="-2"/>
          <w:u w:val="single"/>
        </w:rPr>
        <w:t>nale-p6905.html</w:t>
      </w:r>
    </w:p>
    <w:p w14:paraId="2B39DC28" w14:textId="77777777" w:rsidR="00D64F8E" w:rsidRDefault="00D64F8E">
      <w:pPr>
        <w:pStyle w:val="BodyText"/>
        <w:sectPr w:rsidR="00D64F8E">
          <w:pgSz w:w="12240" w:h="15840"/>
          <w:pgMar w:top="640" w:right="1080" w:bottom="980" w:left="720" w:header="0" w:footer="728" w:gutter="0"/>
          <w:cols w:space="720"/>
        </w:sectPr>
      </w:pPr>
    </w:p>
    <w:p w14:paraId="65BFB070" w14:textId="77777777" w:rsidR="00D64F8E" w:rsidRDefault="00761EB6">
      <w:pPr>
        <w:pStyle w:val="BodyText"/>
        <w:spacing w:before="71"/>
      </w:pPr>
      <w:r>
        <w:t>Se</w:t>
      </w:r>
      <w:r>
        <w:rPr>
          <w:spacing w:val="-5"/>
        </w:rPr>
        <w:t xml:space="preserve"> </w:t>
      </w:r>
      <w:r>
        <w:t>citează</w:t>
      </w:r>
      <w:r>
        <w:rPr>
          <w:spacing w:val="-4"/>
        </w:rPr>
        <w:t xml:space="preserve"> </w:t>
      </w:r>
      <w:r>
        <w:rPr>
          <w:spacing w:val="-5"/>
        </w:rPr>
        <w:t>în:</w:t>
      </w:r>
    </w:p>
    <w:p w14:paraId="05E0A497" w14:textId="77777777" w:rsidR="00D64F8E" w:rsidRDefault="00761EB6">
      <w:pPr>
        <w:spacing w:before="4" w:line="235" w:lineRule="auto"/>
        <w:ind w:left="456" w:right="137" w:firstLine="250"/>
        <w:jc w:val="both"/>
        <w:rPr>
          <w:sz w:val="20"/>
        </w:rPr>
      </w:pPr>
      <w:r>
        <w:rPr>
          <w:b/>
          <w:sz w:val="20"/>
        </w:rPr>
        <w:t xml:space="preserve">Ci 27.1. </w:t>
      </w:r>
      <w:r>
        <w:rPr>
          <w:sz w:val="20"/>
        </w:rPr>
        <w:t xml:space="preserve">Cristina TITIRIŞCĂ, </w:t>
      </w:r>
      <w:r>
        <w:rPr>
          <w:i/>
          <w:sz w:val="20"/>
        </w:rPr>
        <w:t>SUSPENDAREA ACTULUI ADMINISTRATIV POTRIVIT ART. 14 DIN LEGEA NR. 554/2004.</w:t>
      </w:r>
      <w:r>
        <w:rPr>
          <w:i/>
          <w:spacing w:val="-4"/>
          <w:sz w:val="20"/>
        </w:rPr>
        <w:t xml:space="preserve"> </w:t>
      </w:r>
      <w:r>
        <w:rPr>
          <w:i/>
          <w:sz w:val="20"/>
        </w:rPr>
        <w:t>CONSIDERAȚII</w:t>
      </w:r>
      <w:r>
        <w:rPr>
          <w:i/>
          <w:spacing w:val="-2"/>
          <w:sz w:val="20"/>
        </w:rPr>
        <w:t xml:space="preserve"> </w:t>
      </w:r>
      <w:r>
        <w:rPr>
          <w:i/>
          <w:sz w:val="20"/>
        </w:rPr>
        <w:t>TEORETICE</w:t>
      </w:r>
      <w:r>
        <w:rPr>
          <w:i/>
          <w:spacing w:val="-3"/>
          <w:sz w:val="20"/>
        </w:rPr>
        <w:t xml:space="preserve"> </w:t>
      </w:r>
      <w:r>
        <w:rPr>
          <w:i/>
          <w:sz w:val="20"/>
        </w:rPr>
        <w:t>ȘI</w:t>
      </w:r>
      <w:r>
        <w:rPr>
          <w:i/>
          <w:spacing w:val="-2"/>
          <w:sz w:val="20"/>
        </w:rPr>
        <w:t xml:space="preserve"> </w:t>
      </w:r>
      <w:r>
        <w:rPr>
          <w:i/>
          <w:sz w:val="20"/>
        </w:rPr>
        <w:t>REPERE</w:t>
      </w:r>
      <w:r>
        <w:rPr>
          <w:i/>
          <w:spacing w:val="-3"/>
          <w:sz w:val="20"/>
        </w:rPr>
        <w:t xml:space="preserve"> </w:t>
      </w:r>
      <w:r>
        <w:rPr>
          <w:i/>
          <w:sz w:val="20"/>
        </w:rPr>
        <w:t>JURISPRUDENȚIALE</w:t>
      </w:r>
      <w:r>
        <w:rPr>
          <w:sz w:val="20"/>
        </w:rPr>
        <w:t>,</w:t>
      </w:r>
      <w:r>
        <w:rPr>
          <w:spacing w:val="-2"/>
          <w:sz w:val="20"/>
        </w:rPr>
        <w:t xml:space="preserve"> </w:t>
      </w:r>
      <w:r>
        <w:rPr>
          <w:sz w:val="20"/>
        </w:rPr>
        <w:t>„Dreptul”</w:t>
      </w:r>
      <w:r>
        <w:rPr>
          <w:spacing w:val="-3"/>
          <w:sz w:val="20"/>
        </w:rPr>
        <w:t xml:space="preserve"> </w:t>
      </w:r>
      <w:r>
        <w:rPr>
          <w:sz w:val="20"/>
        </w:rPr>
        <w:t>nr.</w:t>
      </w:r>
      <w:r>
        <w:rPr>
          <w:spacing w:val="-2"/>
          <w:sz w:val="20"/>
        </w:rPr>
        <w:t xml:space="preserve"> </w:t>
      </w:r>
      <w:r>
        <w:rPr>
          <w:sz w:val="20"/>
        </w:rPr>
        <w:t>9/2016,</w:t>
      </w:r>
      <w:r>
        <w:rPr>
          <w:spacing w:val="-2"/>
          <w:sz w:val="20"/>
        </w:rPr>
        <w:t xml:space="preserve"> </w:t>
      </w:r>
      <w:r>
        <w:rPr>
          <w:sz w:val="20"/>
        </w:rPr>
        <w:t>p.</w:t>
      </w:r>
      <w:r>
        <w:rPr>
          <w:spacing w:val="-2"/>
          <w:sz w:val="20"/>
        </w:rPr>
        <w:t xml:space="preserve"> </w:t>
      </w:r>
      <w:r>
        <w:rPr>
          <w:sz w:val="20"/>
        </w:rPr>
        <w:t>101.</w:t>
      </w:r>
      <w:r>
        <w:rPr>
          <w:spacing w:val="-1"/>
          <w:sz w:val="20"/>
        </w:rPr>
        <w:t xml:space="preserve"> </w:t>
      </w:r>
      <w:r>
        <w:rPr>
          <w:spacing w:val="-2"/>
          <w:sz w:val="20"/>
          <w:u w:val="single"/>
        </w:rPr>
        <w:t>https://search-</w:t>
      </w:r>
    </w:p>
    <w:p w14:paraId="1616D78D" w14:textId="77777777" w:rsidR="00D64F8E" w:rsidRDefault="00761EB6">
      <w:pPr>
        <w:pStyle w:val="BodyText"/>
        <w:spacing w:before="1"/>
      </w:pPr>
      <w:r>
        <w:rPr>
          <w:spacing w:val="-2"/>
          <w:u w:val="single"/>
        </w:rPr>
        <w:t>proquest-com.am.e-nformation.ro/docview/1822631361/fulltextPDF/5F2070EA86AC454FPQ/9?accountid=136549</w:t>
      </w:r>
    </w:p>
    <w:p w14:paraId="0557F386" w14:textId="77777777" w:rsidR="00D64F8E" w:rsidRDefault="00761EB6">
      <w:pPr>
        <w:pStyle w:val="BodyText"/>
        <w:spacing w:before="1"/>
        <w:ind w:right="137" w:firstLine="300"/>
        <w:jc w:val="both"/>
      </w:pPr>
      <w:r>
        <w:rPr>
          <w:b/>
        </w:rPr>
        <w:t xml:space="preserve">Ci 27.2. </w:t>
      </w:r>
      <w:r>
        <w:t>Cristina TITIRIŞCĂ, ADMINISTRATIVE CONTENTIOUS. SOME JURISPRUDENTIAL LANDMARKS REGARDING THE PRIOR COMPLAINT, in THE INTERNATIONAL CONFERENCE "EUROPEAN UNION’S HISTORY, CULTURE AND CITIZENSHIP" Pitesti, 18-19 May 2018, Editura, C.H. Beck, Bucharest, 2018, p. 577.</w:t>
      </w:r>
    </w:p>
    <w:p w14:paraId="1A26111B" w14:textId="77777777" w:rsidR="00D64F8E" w:rsidRDefault="00761EB6">
      <w:pPr>
        <w:pStyle w:val="BodyText"/>
        <w:spacing w:before="1"/>
      </w:pPr>
      <w:r>
        <w:rPr>
          <w:spacing w:val="-2"/>
          <w:u w:val="single"/>
        </w:rPr>
        <w:t>https://www-ceeol-com.am.e-nformation.ro/search/viewpdf?id=755950</w:t>
      </w:r>
    </w:p>
    <w:p w14:paraId="416AFFD7" w14:textId="77777777" w:rsidR="00D64F8E" w:rsidRDefault="00761EB6">
      <w:pPr>
        <w:ind w:left="456" w:right="138" w:firstLine="450"/>
        <w:jc w:val="right"/>
        <w:rPr>
          <w:sz w:val="20"/>
        </w:rPr>
      </w:pPr>
      <w:r>
        <w:rPr>
          <w:b/>
          <w:sz w:val="20"/>
        </w:rPr>
        <w:t xml:space="preserve">Ci 27.3. </w:t>
      </w:r>
      <w:r>
        <w:rPr>
          <w:sz w:val="20"/>
        </w:rPr>
        <w:t xml:space="preserve">Cristina TITIRIŞCĂ, </w:t>
      </w:r>
      <w:r>
        <w:rPr>
          <w:i/>
          <w:sz w:val="20"/>
        </w:rPr>
        <w:t>ABOUT THE PLEA OF ILLEGALITY IN THE ADMINISTRATIVE CONTENTIOUS. ELEMENTS</w:t>
      </w:r>
      <w:r>
        <w:rPr>
          <w:i/>
          <w:spacing w:val="-5"/>
          <w:sz w:val="20"/>
        </w:rPr>
        <w:t xml:space="preserve"> </w:t>
      </w:r>
      <w:r>
        <w:rPr>
          <w:i/>
          <w:sz w:val="20"/>
        </w:rPr>
        <w:t>OF</w:t>
      </w:r>
      <w:r>
        <w:rPr>
          <w:i/>
          <w:spacing w:val="-2"/>
          <w:sz w:val="20"/>
        </w:rPr>
        <w:t xml:space="preserve"> </w:t>
      </w:r>
      <w:r>
        <w:rPr>
          <w:i/>
          <w:sz w:val="20"/>
        </w:rPr>
        <w:t>THEORY</w:t>
      </w:r>
      <w:r>
        <w:rPr>
          <w:i/>
          <w:spacing w:val="-2"/>
          <w:sz w:val="20"/>
        </w:rPr>
        <w:t xml:space="preserve"> </w:t>
      </w:r>
      <w:r>
        <w:rPr>
          <w:i/>
          <w:sz w:val="20"/>
        </w:rPr>
        <w:t>AND</w:t>
      </w:r>
      <w:r>
        <w:rPr>
          <w:i/>
          <w:spacing w:val="-2"/>
          <w:sz w:val="20"/>
        </w:rPr>
        <w:t xml:space="preserve"> </w:t>
      </w:r>
      <w:r>
        <w:rPr>
          <w:i/>
          <w:sz w:val="20"/>
        </w:rPr>
        <w:t>JUDICIAL</w:t>
      </w:r>
      <w:r>
        <w:rPr>
          <w:i/>
          <w:spacing w:val="-3"/>
          <w:sz w:val="20"/>
        </w:rPr>
        <w:t xml:space="preserve"> </w:t>
      </w:r>
      <w:r>
        <w:rPr>
          <w:i/>
          <w:sz w:val="20"/>
        </w:rPr>
        <w:t>PRACTICE</w:t>
      </w:r>
      <w:r>
        <w:rPr>
          <w:sz w:val="20"/>
        </w:rPr>
        <w:t>,</w:t>
      </w:r>
      <w:r>
        <w:rPr>
          <w:spacing w:val="-1"/>
          <w:sz w:val="20"/>
        </w:rPr>
        <w:t xml:space="preserve"> </w:t>
      </w:r>
      <w:r>
        <w:rPr>
          <w:sz w:val="20"/>
        </w:rPr>
        <w:t>„Valahia</w:t>
      </w:r>
      <w:r>
        <w:rPr>
          <w:spacing w:val="-2"/>
          <w:sz w:val="20"/>
        </w:rPr>
        <w:t xml:space="preserve"> </w:t>
      </w:r>
      <w:r>
        <w:rPr>
          <w:sz w:val="20"/>
        </w:rPr>
        <w:t>University.</w:t>
      </w:r>
      <w:r>
        <w:rPr>
          <w:spacing w:val="-2"/>
          <w:sz w:val="20"/>
        </w:rPr>
        <w:t xml:space="preserve"> </w:t>
      </w:r>
      <w:r>
        <w:rPr>
          <w:sz w:val="20"/>
        </w:rPr>
        <w:t>LAW</w:t>
      </w:r>
      <w:r>
        <w:rPr>
          <w:spacing w:val="-3"/>
          <w:sz w:val="20"/>
        </w:rPr>
        <w:t xml:space="preserve"> </w:t>
      </w:r>
      <w:r>
        <w:rPr>
          <w:sz w:val="20"/>
        </w:rPr>
        <w:t>STUDY”,</w:t>
      </w:r>
      <w:r>
        <w:rPr>
          <w:spacing w:val="-1"/>
          <w:sz w:val="20"/>
        </w:rPr>
        <w:t xml:space="preserve"> </w:t>
      </w:r>
      <w:r>
        <w:rPr>
          <w:sz w:val="20"/>
        </w:rPr>
        <w:t>Volume</w:t>
      </w:r>
      <w:r>
        <w:rPr>
          <w:spacing w:val="-2"/>
          <w:sz w:val="20"/>
        </w:rPr>
        <w:t xml:space="preserve"> </w:t>
      </w:r>
      <w:r>
        <w:rPr>
          <w:sz w:val="20"/>
        </w:rPr>
        <w:t>XXX</w:t>
      </w:r>
      <w:r>
        <w:rPr>
          <w:spacing w:val="-3"/>
          <w:sz w:val="20"/>
        </w:rPr>
        <w:t xml:space="preserve"> </w:t>
      </w:r>
      <w:r>
        <w:rPr>
          <w:sz w:val="20"/>
        </w:rPr>
        <w:t>•</w:t>
      </w:r>
      <w:r>
        <w:rPr>
          <w:spacing w:val="-2"/>
          <w:sz w:val="20"/>
        </w:rPr>
        <w:t xml:space="preserve"> </w:t>
      </w:r>
      <w:r>
        <w:rPr>
          <w:sz w:val="20"/>
        </w:rPr>
        <w:t>ISSUE</w:t>
      </w:r>
      <w:r>
        <w:rPr>
          <w:spacing w:val="-2"/>
          <w:sz w:val="20"/>
        </w:rPr>
        <w:t xml:space="preserve"> </w:t>
      </w:r>
      <w:r>
        <w:rPr>
          <w:sz w:val="20"/>
        </w:rPr>
        <w:t>2</w:t>
      </w:r>
      <w:r>
        <w:rPr>
          <w:spacing w:val="-2"/>
          <w:sz w:val="20"/>
        </w:rPr>
        <w:t xml:space="preserve"> </w:t>
      </w:r>
      <w:r>
        <w:rPr>
          <w:spacing w:val="-10"/>
          <w:sz w:val="20"/>
        </w:rPr>
        <w:t>•</w:t>
      </w:r>
    </w:p>
    <w:p w14:paraId="40E5BC70" w14:textId="77777777" w:rsidR="00D64F8E" w:rsidRDefault="00761EB6">
      <w:pPr>
        <w:pStyle w:val="BodyText"/>
        <w:spacing w:before="1"/>
      </w:pPr>
      <w:r>
        <w:t>Year</w:t>
      </w:r>
      <w:r>
        <w:rPr>
          <w:spacing w:val="-4"/>
        </w:rPr>
        <w:t xml:space="preserve"> </w:t>
      </w:r>
      <w:r>
        <w:t>2017,</w:t>
      </w:r>
      <w:r>
        <w:rPr>
          <w:spacing w:val="-4"/>
        </w:rPr>
        <w:t xml:space="preserve"> </w:t>
      </w:r>
      <w:r>
        <w:t>p.</w:t>
      </w:r>
      <w:r>
        <w:rPr>
          <w:spacing w:val="-3"/>
        </w:rPr>
        <w:t xml:space="preserve"> </w:t>
      </w:r>
      <w:r>
        <w:t>93,</w:t>
      </w:r>
      <w:r>
        <w:rPr>
          <w:spacing w:val="-4"/>
        </w:rPr>
        <w:t xml:space="preserve"> </w:t>
      </w:r>
      <w:r>
        <w:t>96.</w:t>
      </w:r>
      <w:r>
        <w:rPr>
          <w:spacing w:val="-4"/>
        </w:rPr>
        <w:t xml:space="preserve"> </w:t>
      </w:r>
      <w:hyperlink r:id="rId288" w:anchor="page%3D88">
        <w:r>
          <w:rPr>
            <w:spacing w:val="-2"/>
            <w:u w:val="single"/>
          </w:rPr>
          <w:t>http://www.analefsj.ro/ro/reviste/numarul30/nr30.pdf#page=88</w:t>
        </w:r>
      </w:hyperlink>
    </w:p>
    <w:p w14:paraId="487AECA7" w14:textId="77777777" w:rsidR="00D64F8E" w:rsidRDefault="00761EB6">
      <w:pPr>
        <w:spacing w:before="1"/>
        <w:ind w:left="456" w:right="138" w:firstLine="450"/>
        <w:jc w:val="right"/>
        <w:rPr>
          <w:sz w:val="20"/>
        </w:rPr>
      </w:pPr>
      <w:r>
        <w:rPr>
          <w:b/>
          <w:sz w:val="20"/>
        </w:rPr>
        <w:t xml:space="preserve">Ci 27.4. </w:t>
      </w:r>
      <w:r>
        <w:rPr>
          <w:sz w:val="20"/>
        </w:rPr>
        <w:t xml:space="preserve">Cristina TITIRIŞCĂ, </w:t>
      </w:r>
      <w:r>
        <w:rPr>
          <w:i/>
          <w:sz w:val="20"/>
        </w:rPr>
        <w:t>ADMINISTRATIVE CONTENTIOUS. CERTAIN JURISPRUDENTIAL LANDMARKS REGARDING</w:t>
      </w:r>
      <w:r>
        <w:rPr>
          <w:i/>
          <w:spacing w:val="-13"/>
          <w:sz w:val="20"/>
        </w:rPr>
        <w:t xml:space="preserve"> </w:t>
      </w:r>
      <w:r>
        <w:rPr>
          <w:i/>
          <w:sz w:val="20"/>
        </w:rPr>
        <w:t>ACTIONS</w:t>
      </w:r>
      <w:r>
        <w:rPr>
          <w:i/>
          <w:spacing w:val="-11"/>
          <w:sz w:val="20"/>
        </w:rPr>
        <w:t xml:space="preserve"> </w:t>
      </w:r>
      <w:r>
        <w:rPr>
          <w:i/>
          <w:sz w:val="20"/>
        </w:rPr>
        <w:t>AGAINST</w:t>
      </w:r>
      <w:r>
        <w:rPr>
          <w:i/>
          <w:spacing w:val="-10"/>
          <w:sz w:val="20"/>
        </w:rPr>
        <w:t xml:space="preserve"> </w:t>
      </w:r>
      <w:r>
        <w:rPr>
          <w:i/>
          <w:sz w:val="20"/>
        </w:rPr>
        <w:t>GOVERNMENT</w:t>
      </w:r>
      <w:r>
        <w:rPr>
          <w:i/>
          <w:spacing w:val="-11"/>
          <w:sz w:val="20"/>
        </w:rPr>
        <w:t xml:space="preserve"> </w:t>
      </w:r>
      <w:r>
        <w:rPr>
          <w:i/>
          <w:sz w:val="20"/>
        </w:rPr>
        <w:t>ORDINANCES</w:t>
      </w:r>
      <w:r>
        <w:rPr>
          <w:sz w:val="20"/>
        </w:rPr>
        <w:t>,</w:t>
      </w:r>
      <w:r>
        <w:rPr>
          <w:spacing w:val="-9"/>
          <w:sz w:val="20"/>
        </w:rPr>
        <w:t xml:space="preserve"> </w:t>
      </w:r>
      <w:r>
        <w:rPr>
          <w:sz w:val="20"/>
        </w:rPr>
        <w:t>„Valahia</w:t>
      </w:r>
      <w:r>
        <w:rPr>
          <w:spacing w:val="-11"/>
          <w:sz w:val="20"/>
        </w:rPr>
        <w:t xml:space="preserve"> </w:t>
      </w:r>
      <w:r>
        <w:rPr>
          <w:sz w:val="20"/>
        </w:rPr>
        <w:t>University.</w:t>
      </w:r>
      <w:r>
        <w:rPr>
          <w:spacing w:val="-10"/>
          <w:sz w:val="20"/>
        </w:rPr>
        <w:t xml:space="preserve"> </w:t>
      </w:r>
      <w:r>
        <w:rPr>
          <w:sz w:val="20"/>
        </w:rPr>
        <w:t>LAW</w:t>
      </w:r>
      <w:r>
        <w:rPr>
          <w:spacing w:val="-10"/>
          <w:sz w:val="20"/>
        </w:rPr>
        <w:t xml:space="preserve"> </w:t>
      </w:r>
      <w:r>
        <w:rPr>
          <w:sz w:val="20"/>
        </w:rPr>
        <w:t>STUDY”,</w:t>
      </w:r>
      <w:r>
        <w:rPr>
          <w:spacing w:val="-10"/>
          <w:sz w:val="20"/>
        </w:rPr>
        <w:t xml:space="preserve"> </w:t>
      </w:r>
      <w:r>
        <w:rPr>
          <w:sz w:val="20"/>
        </w:rPr>
        <w:t>Volume</w:t>
      </w:r>
      <w:r>
        <w:rPr>
          <w:spacing w:val="-10"/>
          <w:sz w:val="20"/>
        </w:rPr>
        <w:t xml:space="preserve"> </w:t>
      </w:r>
      <w:r>
        <w:rPr>
          <w:spacing w:val="-4"/>
          <w:sz w:val="20"/>
        </w:rPr>
        <w:t>XXIX</w:t>
      </w:r>
    </w:p>
    <w:p w14:paraId="2ED5A5F3" w14:textId="77777777" w:rsidR="00D64F8E" w:rsidRDefault="00761EB6">
      <w:pPr>
        <w:pStyle w:val="ListParagraph"/>
        <w:numPr>
          <w:ilvl w:val="0"/>
          <w:numId w:val="2"/>
        </w:numPr>
        <w:tabs>
          <w:tab w:val="left" w:pos="575"/>
        </w:tabs>
        <w:spacing w:line="226" w:lineRule="exact"/>
        <w:ind w:left="575" w:hanging="119"/>
        <w:jc w:val="left"/>
        <w:rPr>
          <w:sz w:val="20"/>
        </w:rPr>
      </w:pPr>
      <w:r>
        <w:rPr>
          <w:sz w:val="20"/>
        </w:rPr>
        <w:t>ISSUE</w:t>
      </w:r>
      <w:r>
        <w:rPr>
          <w:spacing w:val="-4"/>
          <w:sz w:val="20"/>
        </w:rPr>
        <w:t xml:space="preserve"> </w:t>
      </w:r>
      <w:r>
        <w:rPr>
          <w:sz w:val="20"/>
        </w:rPr>
        <w:t>1</w:t>
      </w:r>
      <w:r>
        <w:rPr>
          <w:spacing w:val="-3"/>
          <w:sz w:val="20"/>
        </w:rPr>
        <w:t xml:space="preserve"> </w:t>
      </w:r>
      <w:r>
        <w:rPr>
          <w:sz w:val="20"/>
        </w:rPr>
        <w:t>•</w:t>
      </w:r>
      <w:r>
        <w:rPr>
          <w:spacing w:val="-3"/>
          <w:sz w:val="20"/>
        </w:rPr>
        <w:t xml:space="preserve"> </w:t>
      </w:r>
      <w:r>
        <w:rPr>
          <w:sz w:val="20"/>
        </w:rPr>
        <w:t>Year</w:t>
      </w:r>
      <w:r>
        <w:rPr>
          <w:spacing w:val="-4"/>
          <w:sz w:val="20"/>
        </w:rPr>
        <w:t xml:space="preserve"> </w:t>
      </w:r>
      <w:r>
        <w:rPr>
          <w:sz w:val="20"/>
        </w:rPr>
        <w:t>2017,</w:t>
      </w:r>
      <w:r>
        <w:rPr>
          <w:spacing w:val="-3"/>
          <w:sz w:val="20"/>
        </w:rPr>
        <w:t xml:space="preserve"> </w:t>
      </w:r>
      <w:r>
        <w:rPr>
          <w:sz w:val="20"/>
        </w:rPr>
        <w:t>p.</w:t>
      </w:r>
      <w:r>
        <w:rPr>
          <w:spacing w:val="-3"/>
          <w:sz w:val="20"/>
        </w:rPr>
        <w:t xml:space="preserve"> </w:t>
      </w:r>
      <w:r>
        <w:rPr>
          <w:sz w:val="20"/>
        </w:rPr>
        <w:t>21,</w:t>
      </w:r>
      <w:r>
        <w:rPr>
          <w:spacing w:val="-3"/>
          <w:sz w:val="20"/>
        </w:rPr>
        <w:t xml:space="preserve"> </w:t>
      </w:r>
      <w:r>
        <w:rPr>
          <w:sz w:val="20"/>
        </w:rPr>
        <w:t>27.</w:t>
      </w:r>
      <w:r>
        <w:rPr>
          <w:spacing w:val="-4"/>
          <w:sz w:val="20"/>
        </w:rPr>
        <w:t xml:space="preserve"> </w:t>
      </w:r>
      <w:hyperlink r:id="rId289" w:anchor="page%3D19">
        <w:r>
          <w:rPr>
            <w:spacing w:val="-2"/>
            <w:sz w:val="20"/>
            <w:u w:val="single"/>
          </w:rPr>
          <w:t>http://www.analefsj.ro/ro/reviste/numarul29/nr29.pdf#page=19</w:t>
        </w:r>
      </w:hyperlink>
    </w:p>
    <w:p w14:paraId="554C289A" w14:textId="77777777" w:rsidR="00D64F8E" w:rsidRDefault="00761EB6">
      <w:pPr>
        <w:ind w:left="324" w:right="137"/>
        <w:jc w:val="right"/>
        <w:rPr>
          <w:sz w:val="20"/>
        </w:rPr>
      </w:pPr>
      <w:r>
        <w:rPr>
          <w:b/>
          <w:sz w:val="20"/>
        </w:rPr>
        <w:t>Ci</w:t>
      </w:r>
      <w:r>
        <w:rPr>
          <w:b/>
          <w:spacing w:val="59"/>
          <w:sz w:val="20"/>
        </w:rPr>
        <w:t xml:space="preserve"> </w:t>
      </w:r>
      <w:r>
        <w:rPr>
          <w:b/>
          <w:sz w:val="20"/>
        </w:rPr>
        <w:t>27.5.</w:t>
      </w:r>
      <w:r>
        <w:rPr>
          <w:b/>
          <w:spacing w:val="61"/>
          <w:sz w:val="20"/>
        </w:rPr>
        <w:t xml:space="preserve"> </w:t>
      </w:r>
      <w:r>
        <w:rPr>
          <w:sz w:val="20"/>
        </w:rPr>
        <w:t>Nicolae</w:t>
      </w:r>
      <w:r>
        <w:rPr>
          <w:spacing w:val="62"/>
          <w:sz w:val="20"/>
        </w:rPr>
        <w:t xml:space="preserve"> </w:t>
      </w:r>
      <w:r>
        <w:rPr>
          <w:sz w:val="20"/>
        </w:rPr>
        <w:t>Mărgărit,</w:t>
      </w:r>
      <w:r>
        <w:rPr>
          <w:spacing w:val="61"/>
          <w:sz w:val="20"/>
        </w:rPr>
        <w:t xml:space="preserve"> </w:t>
      </w:r>
      <w:r>
        <w:rPr>
          <w:i/>
          <w:sz w:val="20"/>
        </w:rPr>
        <w:t>CONTRACTUAL,</w:t>
      </w:r>
      <w:r>
        <w:rPr>
          <w:i/>
          <w:spacing w:val="62"/>
          <w:sz w:val="20"/>
        </w:rPr>
        <w:t xml:space="preserve"> </w:t>
      </w:r>
      <w:r>
        <w:rPr>
          <w:i/>
          <w:sz w:val="20"/>
        </w:rPr>
        <w:t>CIVIL</w:t>
      </w:r>
      <w:r>
        <w:rPr>
          <w:i/>
          <w:spacing w:val="61"/>
          <w:sz w:val="20"/>
        </w:rPr>
        <w:t xml:space="preserve"> </w:t>
      </w:r>
      <w:r>
        <w:rPr>
          <w:i/>
          <w:sz w:val="20"/>
        </w:rPr>
        <w:t>AND</w:t>
      </w:r>
      <w:r>
        <w:rPr>
          <w:i/>
          <w:spacing w:val="62"/>
          <w:sz w:val="20"/>
        </w:rPr>
        <w:t xml:space="preserve"> </w:t>
      </w:r>
      <w:r>
        <w:rPr>
          <w:i/>
          <w:sz w:val="20"/>
        </w:rPr>
        <w:t>CRIMINAL</w:t>
      </w:r>
      <w:r>
        <w:rPr>
          <w:i/>
          <w:spacing w:val="61"/>
          <w:sz w:val="20"/>
        </w:rPr>
        <w:t xml:space="preserve"> </w:t>
      </w:r>
      <w:r>
        <w:rPr>
          <w:i/>
          <w:sz w:val="20"/>
        </w:rPr>
        <w:t>LIABILITY</w:t>
      </w:r>
      <w:r>
        <w:rPr>
          <w:i/>
          <w:spacing w:val="62"/>
          <w:sz w:val="20"/>
        </w:rPr>
        <w:t xml:space="preserve"> </w:t>
      </w:r>
      <w:r>
        <w:rPr>
          <w:i/>
          <w:sz w:val="20"/>
        </w:rPr>
        <w:t>OF</w:t>
      </w:r>
      <w:r>
        <w:rPr>
          <w:i/>
          <w:spacing w:val="61"/>
          <w:sz w:val="20"/>
        </w:rPr>
        <w:t xml:space="preserve"> </w:t>
      </w:r>
      <w:r>
        <w:rPr>
          <w:i/>
          <w:sz w:val="20"/>
        </w:rPr>
        <w:t>PUBLIC</w:t>
      </w:r>
      <w:r>
        <w:rPr>
          <w:i/>
          <w:spacing w:val="62"/>
          <w:sz w:val="20"/>
        </w:rPr>
        <w:t xml:space="preserve"> </w:t>
      </w:r>
      <w:r>
        <w:rPr>
          <w:i/>
          <w:spacing w:val="-2"/>
          <w:sz w:val="20"/>
        </w:rPr>
        <w:t>SERVANTS</w:t>
      </w:r>
      <w:r>
        <w:rPr>
          <w:spacing w:val="-2"/>
          <w:sz w:val="20"/>
        </w:rPr>
        <w:t>,</w:t>
      </w:r>
    </w:p>
    <w:p w14:paraId="65BE872A" w14:textId="77777777" w:rsidR="00D64F8E" w:rsidRDefault="00761EB6">
      <w:pPr>
        <w:pStyle w:val="BodyText"/>
      </w:pPr>
      <w:r>
        <w:t>„Perspectives</w:t>
      </w:r>
      <w:r>
        <w:rPr>
          <w:spacing w:val="-3"/>
        </w:rPr>
        <w:t xml:space="preserve"> </w:t>
      </w:r>
      <w:r>
        <w:t>of</w:t>
      </w:r>
      <w:r>
        <w:rPr>
          <w:spacing w:val="-3"/>
        </w:rPr>
        <w:t xml:space="preserve"> </w:t>
      </w:r>
      <w:r>
        <w:t>Law</w:t>
      </w:r>
      <w:r>
        <w:rPr>
          <w:spacing w:val="-4"/>
        </w:rPr>
        <w:t xml:space="preserve"> </w:t>
      </w:r>
      <w:r>
        <w:t>and</w:t>
      </w:r>
      <w:r>
        <w:rPr>
          <w:spacing w:val="-3"/>
        </w:rPr>
        <w:t xml:space="preserve"> </w:t>
      </w:r>
      <w:r>
        <w:t>Public</w:t>
      </w:r>
      <w:r>
        <w:rPr>
          <w:spacing w:val="-3"/>
        </w:rPr>
        <w:t xml:space="preserve"> </w:t>
      </w:r>
      <w:r>
        <w:t>Administration”,</w:t>
      </w:r>
      <w:r>
        <w:rPr>
          <w:spacing w:val="-3"/>
        </w:rPr>
        <w:t xml:space="preserve"> </w:t>
      </w:r>
      <w:r>
        <w:t>Volume</w:t>
      </w:r>
      <w:r>
        <w:rPr>
          <w:spacing w:val="-3"/>
        </w:rPr>
        <w:t xml:space="preserve"> </w:t>
      </w:r>
      <w:r>
        <w:t>7,</w:t>
      </w:r>
      <w:r>
        <w:rPr>
          <w:spacing w:val="-3"/>
        </w:rPr>
        <w:t xml:space="preserve"> </w:t>
      </w:r>
      <w:r>
        <w:t>Issue</w:t>
      </w:r>
      <w:r>
        <w:rPr>
          <w:spacing w:val="-4"/>
        </w:rPr>
        <w:t xml:space="preserve"> </w:t>
      </w:r>
      <w:r>
        <w:t>1,</w:t>
      </w:r>
      <w:r>
        <w:rPr>
          <w:spacing w:val="-3"/>
        </w:rPr>
        <w:t xml:space="preserve"> </w:t>
      </w:r>
      <w:r>
        <w:t>May</w:t>
      </w:r>
      <w:r>
        <w:rPr>
          <w:spacing w:val="-3"/>
        </w:rPr>
        <w:t xml:space="preserve"> </w:t>
      </w:r>
      <w:r>
        <w:t>2018,</w:t>
      </w:r>
      <w:r>
        <w:rPr>
          <w:spacing w:val="-3"/>
        </w:rPr>
        <w:t xml:space="preserve"> </w:t>
      </w:r>
      <w:r>
        <w:t>p.</w:t>
      </w:r>
      <w:r>
        <w:rPr>
          <w:spacing w:val="-3"/>
        </w:rPr>
        <w:t xml:space="preserve"> </w:t>
      </w:r>
      <w:r>
        <w:t>83,</w:t>
      </w:r>
      <w:r>
        <w:rPr>
          <w:spacing w:val="-3"/>
        </w:rPr>
        <w:t xml:space="preserve"> </w:t>
      </w:r>
      <w:r>
        <w:t xml:space="preserve">86. </w:t>
      </w:r>
      <w:hyperlink r:id="rId290">
        <w:r>
          <w:rPr>
            <w:spacing w:val="-2"/>
            <w:u w:val="single"/>
          </w:rPr>
          <w:t>http://www.adjuris.ro/revista/articole/an7nr1/10.%20Nicolae%20Margarit.pdf</w:t>
        </w:r>
      </w:hyperlink>
    </w:p>
    <w:p w14:paraId="595453B0" w14:textId="77777777" w:rsidR="00D64F8E" w:rsidRDefault="00761EB6">
      <w:pPr>
        <w:pStyle w:val="BodyText"/>
        <w:spacing w:before="1"/>
        <w:ind w:left="856"/>
      </w:pPr>
      <w:r>
        <w:rPr>
          <w:b/>
        </w:rPr>
        <w:t>Ci</w:t>
      </w:r>
      <w:r>
        <w:rPr>
          <w:b/>
          <w:spacing w:val="20"/>
        </w:rPr>
        <w:t xml:space="preserve"> </w:t>
      </w:r>
      <w:r>
        <w:rPr>
          <w:b/>
        </w:rPr>
        <w:t>27.6.</w:t>
      </w:r>
      <w:r>
        <w:rPr>
          <w:b/>
          <w:spacing w:val="23"/>
        </w:rPr>
        <w:t xml:space="preserve"> </w:t>
      </w:r>
      <w:r>
        <w:t>Ion</w:t>
      </w:r>
      <w:r>
        <w:rPr>
          <w:spacing w:val="22"/>
        </w:rPr>
        <w:t xml:space="preserve"> </w:t>
      </w:r>
      <w:r>
        <w:t>Rusu,</w:t>
      </w:r>
      <w:r>
        <w:rPr>
          <w:spacing w:val="23"/>
        </w:rPr>
        <w:t xml:space="preserve"> </w:t>
      </w:r>
      <w:r>
        <w:t>WAIVING</w:t>
      </w:r>
      <w:r>
        <w:rPr>
          <w:spacing w:val="21"/>
        </w:rPr>
        <w:t xml:space="preserve"> </w:t>
      </w:r>
      <w:r>
        <w:t>THE</w:t>
      </w:r>
      <w:r>
        <w:rPr>
          <w:spacing w:val="23"/>
        </w:rPr>
        <w:t xml:space="preserve"> </w:t>
      </w:r>
      <w:r>
        <w:t>CRIMINAL</w:t>
      </w:r>
      <w:r>
        <w:rPr>
          <w:spacing w:val="22"/>
        </w:rPr>
        <w:t xml:space="preserve"> </w:t>
      </w:r>
      <w:r>
        <w:t>PROSECUTION</w:t>
      </w:r>
      <w:r>
        <w:rPr>
          <w:spacing w:val="22"/>
        </w:rPr>
        <w:t xml:space="preserve"> </w:t>
      </w:r>
      <w:r>
        <w:t>ACCORDING</w:t>
      </w:r>
      <w:r>
        <w:rPr>
          <w:spacing w:val="21"/>
        </w:rPr>
        <w:t xml:space="preserve"> </w:t>
      </w:r>
      <w:r>
        <w:t>TO</w:t>
      </w:r>
      <w:r>
        <w:rPr>
          <w:spacing w:val="22"/>
        </w:rPr>
        <w:t xml:space="preserve"> </w:t>
      </w:r>
      <w:r>
        <w:t>THE</w:t>
      </w:r>
      <w:r>
        <w:rPr>
          <w:spacing w:val="22"/>
        </w:rPr>
        <w:t xml:space="preserve"> </w:t>
      </w:r>
      <w:r>
        <w:t>DECISION</w:t>
      </w:r>
      <w:r>
        <w:rPr>
          <w:spacing w:val="22"/>
        </w:rPr>
        <w:t xml:space="preserve"> </w:t>
      </w:r>
      <w:r>
        <w:t>OF</w:t>
      </w:r>
      <w:r>
        <w:rPr>
          <w:spacing w:val="22"/>
        </w:rPr>
        <w:t xml:space="preserve"> </w:t>
      </w:r>
      <w:r>
        <w:rPr>
          <w:spacing w:val="-5"/>
        </w:rPr>
        <w:t>THE</w:t>
      </w:r>
    </w:p>
    <w:p w14:paraId="131B6354" w14:textId="77777777" w:rsidR="00D64F8E" w:rsidRDefault="00761EB6">
      <w:pPr>
        <w:pStyle w:val="BodyText"/>
        <w:spacing w:before="1"/>
      </w:pPr>
      <w:r>
        <w:t>CONSTITUTIONAL</w:t>
      </w:r>
      <w:r>
        <w:rPr>
          <w:spacing w:val="40"/>
        </w:rPr>
        <w:t xml:space="preserve"> </w:t>
      </w:r>
      <w:r>
        <w:t>COURT</w:t>
      </w:r>
      <w:r>
        <w:rPr>
          <w:spacing w:val="40"/>
        </w:rPr>
        <w:t xml:space="preserve"> </w:t>
      </w:r>
      <w:r>
        <w:t>NO.</w:t>
      </w:r>
      <w:r>
        <w:rPr>
          <w:spacing w:val="40"/>
        </w:rPr>
        <w:t xml:space="preserve"> </w:t>
      </w:r>
      <w:r>
        <w:t>23/2016,</w:t>
      </w:r>
      <w:r>
        <w:rPr>
          <w:spacing w:val="40"/>
        </w:rPr>
        <w:t xml:space="preserve"> </w:t>
      </w:r>
      <w:r>
        <w:t>„Perspectives</w:t>
      </w:r>
      <w:r>
        <w:rPr>
          <w:spacing w:val="40"/>
        </w:rPr>
        <w:t xml:space="preserve"> </w:t>
      </w:r>
      <w:r>
        <w:t>of</w:t>
      </w:r>
      <w:r>
        <w:rPr>
          <w:spacing w:val="40"/>
        </w:rPr>
        <w:t xml:space="preserve"> </w:t>
      </w:r>
      <w:r>
        <w:t>Law</w:t>
      </w:r>
      <w:r>
        <w:rPr>
          <w:spacing w:val="40"/>
        </w:rPr>
        <w:t xml:space="preserve"> </w:t>
      </w:r>
      <w:r>
        <w:t>and</w:t>
      </w:r>
      <w:r>
        <w:rPr>
          <w:spacing w:val="40"/>
        </w:rPr>
        <w:t xml:space="preserve"> </w:t>
      </w:r>
      <w:r>
        <w:t>Public</w:t>
      </w:r>
      <w:r>
        <w:rPr>
          <w:spacing w:val="40"/>
        </w:rPr>
        <w:t xml:space="preserve"> </w:t>
      </w:r>
      <w:r>
        <w:t>Administration”,</w:t>
      </w:r>
      <w:r>
        <w:rPr>
          <w:spacing w:val="40"/>
        </w:rPr>
        <w:t xml:space="preserve"> </w:t>
      </w:r>
      <w:r>
        <w:t>Volume</w:t>
      </w:r>
      <w:r>
        <w:rPr>
          <w:spacing w:val="40"/>
        </w:rPr>
        <w:t xml:space="preserve"> </w:t>
      </w:r>
      <w:r>
        <w:t>8,</w:t>
      </w:r>
      <w:r>
        <w:rPr>
          <w:spacing w:val="40"/>
        </w:rPr>
        <w:t xml:space="preserve"> </w:t>
      </w:r>
      <w:r>
        <w:t>Issue</w:t>
      </w:r>
      <w:r>
        <w:rPr>
          <w:spacing w:val="40"/>
        </w:rPr>
        <w:t xml:space="preserve"> </w:t>
      </w:r>
      <w:r>
        <w:t xml:space="preserve">2, December 2019, p. 306, 310. </w:t>
      </w:r>
      <w:hyperlink r:id="rId291">
        <w:r>
          <w:rPr>
            <w:u w:val="single"/>
          </w:rPr>
          <w:t>http://www.adjuris.ro/revista/articole/an8nr2/17.%20Ion%20Rusu.pdf</w:t>
        </w:r>
      </w:hyperlink>
    </w:p>
    <w:p w14:paraId="1CBE3F92" w14:textId="77777777" w:rsidR="00D64F8E" w:rsidRDefault="00761EB6">
      <w:pPr>
        <w:spacing w:before="1"/>
        <w:ind w:left="456" w:firstLine="300"/>
        <w:rPr>
          <w:sz w:val="20"/>
        </w:rPr>
      </w:pPr>
      <w:r>
        <w:rPr>
          <w:b/>
          <w:sz w:val="20"/>
        </w:rPr>
        <w:t>Ci</w:t>
      </w:r>
      <w:r>
        <w:rPr>
          <w:b/>
          <w:spacing w:val="-11"/>
          <w:sz w:val="20"/>
        </w:rPr>
        <w:t xml:space="preserve"> </w:t>
      </w:r>
      <w:r>
        <w:rPr>
          <w:b/>
          <w:sz w:val="20"/>
        </w:rPr>
        <w:t>27.7.</w:t>
      </w:r>
      <w:r>
        <w:rPr>
          <w:b/>
          <w:spacing w:val="-11"/>
          <w:sz w:val="20"/>
        </w:rPr>
        <w:t xml:space="preserve"> </w:t>
      </w:r>
      <w:r>
        <w:rPr>
          <w:sz w:val="20"/>
        </w:rPr>
        <w:t>Ovidiu</w:t>
      </w:r>
      <w:r>
        <w:rPr>
          <w:spacing w:val="-11"/>
          <w:sz w:val="20"/>
        </w:rPr>
        <w:t xml:space="preserve"> </w:t>
      </w:r>
      <w:r>
        <w:rPr>
          <w:sz w:val="20"/>
        </w:rPr>
        <w:t>PODARU,</w:t>
      </w:r>
      <w:r>
        <w:rPr>
          <w:spacing w:val="-11"/>
          <w:sz w:val="20"/>
        </w:rPr>
        <w:t xml:space="preserve"> </w:t>
      </w:r>
      <w:r>
        <w:rPr>
          <w:i/>
          <w:sz w:val="20"/>
        </w:rPr>
        <w:t>Objective</w:t>
      </w:r>
      <w:r>
        <w:rPr>
          <w:i/>
          <w:spacing w:val="-11"/>
          <w:sz w:val="20"/>
        </w:rPr>
        <w:t xml:space="preserve"> </w:t>
      </w:r>
      <w:r>
        <w:rPr>
          <w:i/>
          <w:sz w:val="20"/>
        </w:rPr>
        <w:t>contentious</w:t>
      </w:r>
      <w:r>
        <w:rPr>
          <w:i/>
          <w:spacing w:val="-11"/>
          <w:sz w:val="20"/>
        </w:rPr>
        <w:t xml:space="preserve"> </w:t>
      </w:r>
      <w:r>
        <w:rPr>
          <w:i/>
          <w:sz w:val="20"/>
        </w:rPr>
        <w:t>matters</w:t>
      </w:r>
      <w:r>
        <w:rPr>
          <w:i/>
          <w:spacing w:val="-11"/>
          <w:sz w:val="20"/>
        </w:rPr>
        <w:t xml:space="preserve"> </w:t>
      </w:r>
      <w:r>
        <w:rPr>
          <w:i/>
          <w:sz w:val="20"/>
        </w:rPr>
        <w:t>in</w:t>
      </w:r>
      <w:r>
        <w:rPr>
          <w:i/>
          <w:spacing w:val="-11"/>
          <w:sz w:val="20"/>
        </w:rPr>
        <w:t xml:space="preserve"> </w:t>
      </w:r>
      <w:r>
        <w:rPr>
          <w:i/>
          <w:sz w:val="20"/>
        </w:rPr>
        <w:t>Romania</w:t>
      </w:r>
      <w:r>
        <w:rPr>
          <w:i/>
          <w:spacing w:val="-11"/>
          <w:sz w:val="20"/>
        </w:rPr>
        <w:t xml:space="preserve"> </w:t>
      </w:r>
      <w:r>
        <w:rPr>
          <w:i/>
          <w:sz w:val="20"/>
        </w:rPr>
        <w:t>and</w:t>
      </w:r>
      <w:r>
        <w:rPr>
          <w:i/>
          <w:spacing w:val="-11"/>
          <w:sz w:val="20"/>
        </w:rPr>
        <w:t xml:space="preserve"> </w:t>
      </w:r>
      <w:r>
        <w:rPr>
          <w:i/>
          <w:sz w:val="20"/>
        </w:rPr>
        <w:t>their</w:t>
      </w:r>
      <w:r>
        <w:rPr>
          <w:i/>
          <w:spacing w:val="-11"/>
          <w:sz w:val="20"/>
        </w:rPr>
        <w:t xml:space="preserve"> </w:t>
      </w:r>
      <w:r>
        <w:rPr>
          <w:i/>
          <w:sz w:val="20"/>
        </w:rPr>
        <w:t>unexplainable</w:t>
      </w:r>
      <w:r>
        <w:rPr>
          <w:i/>
          <w:spacing w:val="-11"/>
          <w:sz w:val="20"/>
        </w:rPr>
        <w:t xml:space="preserve"> </w:t>
      </w:r>
      <w:r>
        <w:rPr>
          <w:i/>
          <w:sz w:val="20"/>
        </w:rPr>
        <w:t>vulnerabilities</w:t>
      </w:r>
      <w:r>
        <w:rPr>
          <w:sz w:val="20"/>
        </w:rPr>
        <w:t>,</w:t>
      </w:r>
      <w:r>
        <w:rPr>
          <w:spacing w:val="-11"/>
          <w:sz w:val="20"/>
        </w:rPr>
        <w:t xml:space="preserve"> </w:t>
      </w:r>
      <w:r>
        <w:rPr>
          <w:sz w:val="20"/>
        </w:rPr>
        <w:t xml:space="preserve">„Juridical Tribune – Tribuna Juridica”, Volume 8, Issue 2, June 2018, p. 372, 380. </w:t>
      </w:r>
      <w:hyperlink r:id="rId292">
        <w:r>
          <w:rPr>
            <w:spacing w:val="-2"/>
            <w:sz w:val="20"/>
            <w:u w:val="single"/>
          </w:rPr>
          <w:t>http://www.tribunajuridica.eu/arhiva/An8v2/3.%20Ovidiu%20Podaru%20Lucrarea%201%20EN.pdf</w:t>
        </w:r>
      </w:hyperlink>
    </w:p>
    <w:p w14:paraId="49998467" w14:textId="77777777" w:rsidR="00D64F8E" w:rsidRDefault="00761EB6">
      <w:pPr>
        <w:spacing w:before="1"/>
        <w:ind w:left="456" w:firstLine="250"/>
        <w:rPr>
          <w:sz w:val="20"/>
        </w:rPr>
      </w:pPr>
      <w:r>
        <w:rPr>
          <w:b/>
          <w:sz w:val="20"/>
        </w:rPr>
        <w:t xml:space="preserve">Ci 27.8. </w:t>
      </w:r>
      <w:r>
        <w:rPr>
          <w:sz w:val="20"/>
        </w:rPr>
        <w:t xml:space="preserve">Delia Magherescu, </w:t>
      </w:r>
      <w:r>
        <w:rPr>
          <w:i/>
          <w:sz w:val="20"/>
        </w:rPr>
        <w:t>New Specific Techniques of Investigation for the Economic Offences</w:t>
      </w:r>
      <w:r>
        <w:rPr>
          <w:sz w:val="20"/>
        </w:rPr>
        <w:t>, in Adriana Moțatu, Ioana</w:t>
      </w:r>
      <w:r>
        <w:rPr>
          <w:spacing w:val="24"/>
          <w:sz w:val="20"/>
        </w:rPr>
        <w:t xml:space="preserve"> </w:t>
      </w:r>
      <w:r>
        <w:rPr>
          <w:sz w:val="20"/>
        </w:rPr>
        <w:t>Nely</w:t>
      </w:r>
      <w:r>
        <w:rPr>
          <w:spacing w:val="24"/>
          <w:sz w:val="20"/>
        </w:rPr>
        <w:t xml:space="preserve"> </w:t>
      </w:r>
      <w:r>
        <w:rPr>
          <w:sz w:val="20"/>
        </w:rPr>
        <w:t>Militaru,</w:t>
      </w:r>
      <w:r>
        <w:rPr>
          <w:spacing w:val="24"/>
          <w:sz w:val="20"/>
        </w:rPr>
        <w:t xml:space="preserve"> </w:t>
      </w:r>
      <w:r>
        <w:rPr>
          <w:i/>
          <w:sz w:val="20"/>
        </w:rPr>
        <w:t>Diversity</w:t>
      </w:r>
      <w:r>
        <w:rPr>
          <w:i/>
          <w:spacing w:val="24"/>
          <w:sz w:val="20"/>
        </w:rPr>
        <w:t xml:space="preserve"> </w:t>
      </w:r>
      <w:r>
        <w:rPr>
          <w:i/>
          <w:sz w:val="20"/>
        </w:rPr>
        <w:t>and</w:t>
      </w:r>
      <w:r>
        <w:rPr>
          <w:i/>
          <w:spacing w:val="24"/>
          <w:sz w:val="20"/>
        </w:rPr>
        <w:t xml:space="preserve"> </w:t>
      </w:r>
      <w:r>
        <w:rPr>
          <w:i/>
          <w:sz w:val="20"/>
        </w:rPr>
        <w:t>Interdisciplinarity</w:t>
      </w:r>
      <w:r>
        <w:rPr>
          <w:i/>
          <w:spacing w:val="24"/>
          <w:sz w:val="20"/>
        </w:rPr>
        <w:t xml:space="preserve"> </w:t>
      </w:r>
      <w:r>
        <w:rPr>
          <w:i/>
          <w:sz w:val="20"/>
        </w:rPr>
        <w:t>in</w:t>
      </w:r>
      <w:r>
        <w:rPr>
          <w:i/>
          <w:spacing w:val="24"/>
          <w:sz w:val="20"/>
        </w:rPr>
        <w:t xml:space="preserve"> </w:t>
      </w:r>
      <w:r>
        <w:rPr>
          <w:i/>
          <w:sz w:val="20"/>
        </w:rPr>
        <w:t>Business</w:t>
      </w:r>
      <w:r>
        <w:rPr>
          <w:i/>
          <w:spacing w:val="24"/>
          <w:sz w:val="20"/>
        </w:rPr>
        <w:t xml:space="preserve"> </w:t>
      </w:r>
      <w:r>
        <w:rPr>
          <w:i/>
          <w:sz w:val="20"/>
        </w:rPr>
        <w:t>Law</w:t>
      </w:r>
      <w:r>
        <w:rPr>
          <w:sz w:val="20"/>
        </w:rPr>
        <w:t>,</w:t>
      </w:r>
      <w:r>
        <w:rPr>
          <w:spacing w:val="25"/>
          <w:sz w:val="20"/>
        </w:rPr>
        <w:t xml:space="preserve"> </w:t>
      </w:r>
      <w:r>
        <w:rPr>
          <w:sz w:val="20"/>
        </w:rPr>
        <w:t>ADJURIS</w:t>
      </w:r>
      <w:r>
        <w:rPr>
          <w:spacing w:val="24"/>
          <w:sz w:val="20"/>
        </w:rPr>
        <w:t xml:space="preserve"> </w:t>
      </w:r>
      <w:r>
        <w:rPr>
          <w:sz w:val="20"/>
        </w:rPr>
        <w:t>–</w:t>
      </w:r>
      <w:r>
        <w:rPr>
          <w:spacing w:val="24"/>
          <w:sz w:val="20"/>
        </w:rPr>
        <w:t xml:space="preserve"> </w:t>
      </w:r>
      <w:r>
        <w:rPr>
          <w:sz w:val="20"/>
        </w:rPr>
        <w:t>International</w:t>
      </w:r>
      <w:r>
        <w:rPr>
          <w:spacing w:val="25"/>
          <w:sz w:val="20"/>
        </w:rPr>
        <w:t xml:space="preserve"> </w:t>
      </w:r>
      <w:r>
        <w:rPr>
          <w:sz w:val="20"/>
        </w:rPr>
        <w:t>Academic</w:t>
      </w:r>
      <w:r>
        <w:rPr>
          <w:spacing w:val="24"/>
          <w:sz w:val="20"/>
        </w:rPr>
        <w:t xml:space="preserve"> </w:t>
      </w:r>
      <w:r>
        <w:rPr>
          <w:sz w:val="20"/>
        </w:rPr>
        <w:t xml:space="preserve">Publisher, Bucharest, 2017, p. 186. </w:t>
      </w:r>
      <w:hyperlink r:id="rId293">
        <w:r>
          <w:rPr>
            <w:spacing w:val="-2"/>
            <w:sz w:val="20"/>
            <w:u w:val="single"/>
          </w:rPr>
          <w:t>http://adjuris.ro/reviste/daib/Diversity%20and%20Interdisciplinarity%20%20%20%20%20%20%20in%20Business%20L</w:t>
        </w:r>
      </w:hyperlink>
      <w:r>
        <w:rPr>
          <w:spacing w:val="-2"/>
          <w:sz w:val="20"/>
        </w:rPr>
        <w:t xml:space="preserve"> </w:t>
      </w:r>
      <w:r>
        <w:rPr>
          <w:spacing w:val="-2"/>
          <w:sz w:val="20"/>
          <w:u w:val="single"/>
        </w:rPr>
        <w:t>aw.pdf</w:t>
      </w:r>
    </w:p>
    <w:p w14:paraId="21793E62" w14:textId="77777777" w:rsidR="00D64F8E" w:rsidRDefault="00761EB6">
      <w:pPr>
        <w:ind w:left="456" w:right="137" w:firstLine="250"/>
        <w:jc w:val="both"/>
        <w:rPr>
          <w:sz w:val="20"/>
        </w:rPr>
      </w:pPr>
      <w:r>
        <w:rPr>
          <w:b/>
          <w:sz w:val="20"/>
        </w:rPr>
        <w:t xml:space="preserve">Ci 27.9. </w:t>
      </w:r>
      <w:r>
        <w:rPr>
          <w:sz w:val="20"/>
        </w:rPr>
        <w:t xml:space="preserve">Mihai Cristian APOSTOLACHE, Mihaela Adina APOSTOLACHE, </w:t>
      </w:r>
      <w:r>
        <w:rPr>
          <w:i/>
          <w:sz w:val="20"/>
        </w:rPr>
        <w:t xml:space="preserve">Considerations regarding the </w:t>
      </w:r>
      <w:r>
        <w:rPr>
          <w:i/>
          <w:spacing w:val="-2"/>
          <w:sz w:val="20"/>
        </w:rPr>
        <w:t>unconstitutionality of articles 55¹ and 99¹ of the law</w:t>
      </w:r>
      <w:r>
        <w:rPr>
          <w:i/>
          <w:spacing w:val="-4"/>
          <w:sz w:val="20"/>
        </w:rPr>
        <w:t xml:space="preserve"> </w:t>
      </w:r>
      <w:r>
        <w:rPr>
          <w:i/>
          <w:spacing w:val="-2"/>
          <w:sz w:val="20"/>
        </w:rPr>
        <w:t>on local public administration</w:t>
      </w:r>
      <w:r>
        <w:rPr>
          <w:spacing w:val="-2"/>
          <w:sz w:val="20"/>
        </w:rPr>
        <w:t xml:space="preserve">, în „Juridical Tribune – Tribuna Juridica”, </w:t>
      </w:r>
      <w:r>
        <w:rPr>
          <w:sz w:val="20"/>
        </w:rPr>
        <w:t>vol.</w:t>
      </w:r>
      <w:r>
        <w:rPr>
          <w:spacing w:val="-2"/>
          <w:sz w:val="20"/>
        </w:rPr>
        <w:t xml:space="preserve"> </w:t>
      </w:r>
      <w:r>
        <w:rPr>
          <w:sz w:val="20"/>
        </w:rPr>
        <w:t>7,</w:t>
      </w:r>
      <w:r>
        <w:rPr>
          <w:spacing w:val="-2"/>
          <w:sz w:val="20"/>
        </w:rPr>
        <w:t xml:space="preserve"> </w:t>
      </w:r>
      <w:r>
        <w:rPr>
          <w:sz w:val="20"/>
        </w:rPr>
        <w:t>issue</w:t>
      </w:r>
      <w:r>
        <w:rPr>
          <w:spacing w:val="-2"/>
          <w:sz w:val="20"/>
        </w:rPr>
        <w:t xml:space="preserve"> </w:t>
      </w:r>
      <w:r>
        <w:rPr>
          <w:sz w:val="20"/>
        </w:rPr>
        <w:t>1,</w:t>
      </w:r>
      <w:r>
        <w:rPr>
          <w:spacing w:val="-2"/>
          <w:sz w:val="20"/>
        </w:rPr>
        <w:t xml:space="preserve"> </w:t>
      </w:r>
      <w:r>
        <w:rPr>
          <w:sz w:val="20"/>
        </w:rPr>
        <w:t>2017</w:t>
      </w:r>
      <w:r>
        <w:rPr>
          <w:spacing w:val="-3"/>
          <w:sz w:val="20"/>
        </w:rPr>
        <w:t xml:space="preserve"> </w:t>
      </w:r>
      <w:r>
        <w:rPr>
          <w:sz w:val="20"/>
        </w:rPr>
        <w:t>(revistă</w:t>
      </w:r>
      <w:r>
        <w:rPr>
          <w:spacing w:val="-2"/>
          <w:sz w:val="20"/>
        </w:rPr>
        <w:t xml:space="preserve"> </w:t>
      </w:r>
      <w:r>
        <w:rPr>
          <w:sz w:val="20"/>
        </w:rPr>
        <w:t>indexată</w:t>
      </w:r>
      <w:r>
        <w:rPr>
          <w:spacing w:val="-2"/>
          <w:sz w:val="20"/>
        </w:rPr>
        <w:t xml:space="preserve"> </w:t>
      </w:r>
      <w:r>
        <w:rPr>
          <w:sz w:val="20"/>
        </w:rPr>
        <w:t>în</w:t>
      </w:r>
      <w:r>
        <w:rPr>
          <w:spacing w:val="-3"/>
          <w:sz w:val="20"/>
        </w:rPr>
        <w:t xml:space="preserve"> </w:t>
      </w:r>
      <w:r>
        <w:rPr>
          <w:sz w:val="20"/>
        </w:rPr>
        <w:t>Thomson</w:t>
      </w:r>
      <w:r>
        <w:rPr>
          <w:spacing w:val="-3"/>
          <w:sz w:val="20"/>
        </w:rPr>
        <w:t xml:space="preserve"> </w:t>
      </w:r>
      <w:r>
        <w:rPr>
          <w:sz w:val="20"/>
        </w:rPr>
        <w:t>Reuters</w:t>
      </w:r>
      <w:r>
        <w:rPr>
          <w:spacing w:val="-2"/>
          <w:sz w:val="20"/>
        </w:rPr>
        <w:t xml:space="preserve"> </w:t>
      </w:r>
      <w:r>
        <w:rPr>
          <w:sz w:val="20"/>
        </w:rPr>
        <w:t>Web</w:t>
      </w:r>
      <w:r>
        <w:rPr>
          <w:spacing w:val="-3"/>
          <w:sz w:val="20"/>
        </w:rPr>
        <w:t xml:space="preserve"> </w:t>
      </w:r>
      <w:r>
        <w:rPr>
          <w:sz w:val="20"/>
        </w:rPr>
        <w:t>of</w:t>
      </w:r>
      <w:r>
        <w:rPr>
          <w:spacing w:val="-2"/>
          <w:sz w:val="20"/>
        </w:rPr>
        <w:t xml:space="preserve"> </w:t>
      </w:r>
      <w:r>
        <w:rPr>
          <w:sz w:val="20"/>
        </w:rPr>
        <w:t>Science</w:t>
      </w:r>
      <w:r>
        <w:rPr>
          <w:spacing w:val="-2"/>
          <w:sz w:val="20"/>
        </w:rPr>
        <w:t xml:space="preserve"> </w:t>
      </w:r>
      <w:r>
        <w:rPr>
          <w:sz w:val="20"/>
        </w:rPr>
        <w:t>-</w:t>
      </w:r>
      <w:r>
        <w:rPr>
          <w:spacing w:val="-2"/>
          <w:sz w:val="20"/>
        </w:rPr>
        <w:t xml:space="preserve"> </w:t>
      </w:r>
      <w:r>
        <w:rPr>
          <w:sz w:val="20"/>
        </w:rPr>
        <w:t>Emerging</w:t>
      </w:r>
      <w:r>
        <w:rPr>
          <w:spacing w:val="-3"/>
          <w:sz w:val="20"/>
        </w:rPr>
        <w:t xml:space="preserve"> </w:t>
      </w:r>
      <w:r>
        <w:rPr>
          <w:sz w:val="20"/>
        </w:rPr>
        <w:t>Sources</w:t>
      </w:r>
      <w:r>
        <w:rPr>
          <w:spacing w:val="-2"/>
          <w:sz w:val="20"/>
        </w:rPr>
        <w:t xml:space="preserve"> </w:t>
      </w:r>
      <w:r>
        <w:rPr>
          <w:sz w:val="20"/>
        </w:rPr>
        <w:t>Citation</w:t>
      </w:r>
      <w:r>
        <w:rPr>
          <w:spacing w:val="-3"/>
          <w:sz w:val="20"/>
        </w:rPr>
        <w:t xml:space="preserve"> </w:t>
      </w:r>
      <w:r>
        <w:rPr>
          <w:sz w:val="20"/>
        </w:rPr>
        <w:t>Index,</w:t>
      </w:r>
      <w:r>
        <w:rPr>
          <w:spacing w:val="-2"/>
          <w:sz w:val="20"/>
        </w:rPr>
        <w:t xml:space="preserve"> </w:t>
      </w:r>
      <w:r>
        <w:rPr>
          <w:sz w:val="20"/>
        </w:rPr>
        <w:t>Heinonline, ProQuest,</w:t>
      </w:r>
      <w:r>
        <w:rPr>
          <w:spacing w:val="70"/>
          <w:w w:val="150"/>
          <w:sz w:val="20"/>
        </w:rPr>
        <w:t xml:space="preserve">   </w:t>
      </w:r>
      <w:r>
        <w:rPr>
          <w:sz w:val="20"/>
        </w:rPr>
        <w:t>Ebsco,</w:t>
      </w:r>
      <w:r>
        <w:rPr>
          <w:spacing w:val="71"/>
          <w:w w:val="150"/>
          <w:sz w:val="20"/>
        </w:rPr>
        <w:t xml:space="preserve">   </w:t>
      </w:r>
      <w:r>
        <w:rPr>
          <w:sz w:val="20"/>
        </w:rPr>
        <w:t>CEOL),</w:t>
      </w:r>
      <w:r>
        <w:rPr>
          <w:spacing w:val="70"/>
          <w:w w:val="150"/>
          <w:sz w:val="20"/>
        </w:rPr>
        <w:t xml:space="preserve">   </w:t>
      </w:r>
      <w:r>
        <w:rPr>
          <w:sz w:val="20"/>
        </w:rPr>
        <w:t>ISSN:</w:t>
      </w:r>
      <w:r>
        <w:rPr>
          <w:spacing w:val="71"/>
          <w:w w:val="150"/>
          <w:sz w:val="20"/>
        </w:rPr>
        <w:t xml:space="preserve">   </w:t>
      </w:r>
      <w:r>
        <w:rPr>
          <w:sz w:val="20"/>
        </w:rPr>
        <w:t>2247-7195,</w:t>
      </w:r>
      <w:r>
        <w:rPr>
          <w:spacing w:val="71"/>
          <w:w w:val="150"/>
          <w:sz w:val="20"/>
        </w:rPr>
        <w:t xml:space="preserve">   </w:t>
      </w:r>
      <w:r>
        <w:rPr>
          <w:sz w:val="20"/>
        </w:rPr>
        <w:t>e-ISSN</w:t>
      </w:r>
      <w:r>
        <w:rPr>
          <w:spacing w:val="70"/>
          <w:w w:val="150"/>
          <w:sz w:val="20"/>
        </w:rPr>
        <w:t xml:space="preserve">   </w:t>
      </w:r>
      <w:r>
        <w:rPr>
          <w:sz w:val="20"/>
        </w:rPr>
        <w:t>2248</w:t>
      </w:r>
      <w:r>
        <w:rPr>
          <w:spacing w:val="70"/>
          <w:w w:val="150"/>
          <w:sz w:val="20"/>
        </w:rPr>
        <w:t xml:space="preserve">   </w:t>
      </w:r>
      <w:r>
        <w:rPr>
          <w:sz w:val="20"/>
        </w:rPr>
        <w:t>–</w:t>
      </w:r>
      <w:r>
        <w:rPr>
          <w:spacing w:val="70"/>
          <w:w w:val="150"/>
          <w:sz w:val="20"/>
        </w:rPr>
        <w:t xml:space="preserve">   </w:t>
      </w:r>
      <w:r>
        <w:rPr>
          <w:sz w:val="20"/>
        </w:rPr>
        <w:t>0382,</w:t>
      </w:r>
      <w:r>
        <w:rPr>
          <w:spacing w:val="71"/>
          <w:w w:val="150"/>
          <w:sz w:val="20"/>
        </w:rPr>
        <w:t xml:space="preserve">   </w:t>
      </w:r>
      <w:r>
        <w:rPr>
          <w:sz w:val="20"/>
        </w:rPr>
        <w:t>p.</w:t>
      </w:r>
      <w:r>
        <w:rPr>
          <w:spacing w:val="71"/>
          <w:w w:val="150"/>
          <w:sz w:val="20"/>
        </w:rPr>
        <w:t xml:space="preserve">   </w:t>
      </w:r>
      <w:r>
        <w:rPr>
          <w:spacing w:val="-4"/>
          <w:sz w:val="20"/>
        </w:rPr>
        <w:t>135.</w:t>
      </w:r>
    </w:p>
    <w:p w14:paraId="435AFCB5" w14:textId="77777777" w:rsidR="00D64F8E" w:rsidRDefault="00761EB6">
      <w:pPr>
        <w:pStyle w:val="BodyText"/>
      </w:pPr>
      <w:hyperlink r:id="rId294">
        <w:r>
          <w:rPr>
            <w:spacing w:val="-2"/>
            <w:u w:val="single"/>
          </w:rPr>
          <w:t>http://tribunajuridica.eu/arhiva/An7v1/11%20Apostolache.pdf</w:t>
        </w:r>
      </w:hyperlink>
    </w:p>
    <w:p w14:paraId="149D940F" w14:textId="77777777" w:rsidR="00D64F8E" w:rsidRDefault="00761EB6">
      <w:pPr>
        <w:ind w:left="456" w:right="138" w:firstLine="150"/>
        <w:jc w:val="both"/>
        <w:rPr>
          <w:sz w:val="20"/>
        </w:rPr>
      </w:pPr>
      <w:r>
        <w:rPr>
          <w:b/>
          <w:sz w:val="20"/>
        </w:rPr>
        <w:t xml:space="preserve">Ci 27.10. </w:t>
      </w:r>
      <w:r>
        <w:rPr>
          <w:sz w:val="20"/>
        </w:rPr>
        <w:t xml:space="preserve">Vasilica NEGRUȚ, </w:t>
      </w:r>
      <w:r>
        <w:rPr>
          <w:i/>
          <w:sz w:val="20"/>
        </w:rPr>
        <w:t>The Control of the Administrative Tutelage Exercised by the Prefect</w:t>
      </w:r>
      <w:r>
        <w:rPr>
          <w:sz w:val="20"/>
        </w:rPr>
        <w:t xml:space="preserve">, „Acta Universitatis Danubius. Juridica”, Vol 12, No 1 (2016), (revistă indexată în Ebsco, Heinonline, ProQuest, CEEOL); ISSN: 1844-8062, E-ISSN: 2065-3891, p. 27, 29, 30. </w:t>
      </w:r>
      <w:hyperlink r:id="rId295">
        <w:r>
          <w:rPr>
            <w:sz w:val="20"/>
            <w:u w:val="single"/>
          </w:rPr>
          <w:t>http://journals.univ-danubius.ro/index.php/juridica/article/view/3272/3194</w:t>
        </w:r>
      </w:hyperlink>
    </w:p>
    <w:p w14:paraId="7C45B0ED" w14:textId="77777777" w:rsidR="00D64F8E" w:rsidRDefault="00761EB6">
      <w:pPr>
        <w:ind w:left="456" w:right="136" w:firstLine="300"/>
        <w:jc w:val="both"/>
        <w:rPr>
          <w:sz w:val="20"/>
        </w:rPr>
      </w:pPr>
      <w:r>
        <w:rPr>
          <w:b/>
          <w:sz w:val="20"/>
        </w:rPr>
        <w:t>Ci</w:t>
      </w:r>
      <w:r>
        <w:rPr>
          <w:b/>
          <w:spacing w:val="-13"/>
          <w:sz w:val="20"/>
        </w:rPr>
        <w:t xml:space="preserve"> </w:t>
      </w:r>
      <w:r>
        <w:rPr>
          <w:b/>
          <w:sz w:val="20"/>
        </w:rPr>
        <w:t>27.11</w:t>
      </w:r>
      <w:r>
        <w:rPr>
          <w:sz w:val="20"/>
        </w:rPr>
        <w:t>.</w:t>
      </w:r>
      <w:r>
        <w:rPr>
          <w:spacing w:val="-12"/>
          <w:sz w:val="20"/>
        </w:rPr>
        <w:t xml:space="preserve"> </w:t>
      </w:r>
      <w:r>
        <w:rPr>
          <w:sz w:val="20"/>
        </w:rPr>
        <w:t>Roxana</w:t>
      </w:r>
      <w:r>
        <w:rPr>
          <w:spacing w:val="-13"/>
          <w:sz w:val="20"/>
        </w:rPr>
        <w:t xml:space="preserve"> </w:t>
      </w:r>
      <w:r>
        <w:rPr>
          <w:sz w:val="20"/>
        </w:rPr>
        <w:t>Dobritoiu,</w:t>
      </w:r>
      <w:r>
        <w:rPr>
          <w:spacing w:val="-12"/>
          <w:sz w:val="20"/>
        </w:rPr>
        <w:t xml:space="preserve"> </w:t>
      </w:r>
      <w:r>
        <w:rPr>
          <w:i/>
          <w:sz w:val="20"/>
        </w:rPr>
        <w:t>Theoretical</w:t>
      </w:r>
      <w:r>
        <w:rPr>
          <w:i/>
          <w:spacing w:val="-13"/>
          <w:sz w:val="20"/>
        </w:rPr>
        <w:t xml:space="preserve"> </w:t>
      </w:r>
      <w:r>
        <w:rPr>
          <w:i/>
          <w:sz w:val="20"/>
        </w:rPr>
        <w:t>aspects</w:t>
      </w:r>
      <w:r>
        <w:rPr>
          <w:i/>
          <w:spacing w:val="-12"/>
          <w:sz w:val="20"/>
        </w:rPr>
        <w:t xml:space="preserve"> </w:t>
      </w:r>
      <w:r>
        <w:rPr>
          <w:i/>
          <w:sz w:val="20"/>
        </w:rPr>
        <w:t>concerning</w:t>
      </w:r>
      <w:r>
        <w:rPr>
          <w:i/>
          <w:spacing w:val="-13"/>
          <w:sz w:val="20"/>
        </w:rPr>
        <w:t xml:space="preserve"> </w:t>
      </w:r>
      <w:r>
        <w:rPr>
          <w:i/>
          <w:sz w:val="20"/>
        </w:rPr>
        <w:t>procedural</w:t>
      </w:r>
      <w:r>
        <w:rPr>
          <w:i/>
          <w:spacing w:val="-12"/>
          <w:sz w:val="20"/>
        </w:rPr>
        <w:t xml:space="preserve"> </w:t>
      </w:r>
      <w:r>
        <w:rPr>
          <w:i/>
          <w:sz w:val="20"/>
        </w:rPr>
        <w:t>active</w:t>
      </w:r>
      <w:r>
        <w:rPr>
          <w:i/>
          <w:spacing w:val="-13"/>
          <w:sz w:val="20"/>
        </w:rPr>
        <w:t xml:space="preserve"> </w:t>
      </w:r>
      <w:r>
        <w:rPr>
          <w:i/>
          <w:sz w:val="20"/>
        </w:rPr>
        <w:t>legitimation</w:t>
      </w:r>
      <w:r>
        <w:rPr>
          <w:i/>
          <w:spacing w:val="-12"/>
          <w:sz w:val="20"/>
        </w:rPr>
        <w:t xml:space="preserve"> </w:t>
      </w:r>
      <w:r>
        <w:rPr>
          <w:i/>
          <w:sz w:val="20"/>
        </w:rPr>
        <w:t>at</w:t>
      </w:r>
      <w:r>
        <w:rPr>
          <w:i/>
          <w:spacing w:val="-13"/>
          <w:sz w:val="20"/>
        </w:rPr>
        <w:t xml:space="preserve"> </w:t>
      </w:r>
      <w:r>
        <w:rPr>
          <w:i/>
          <w:sz w:val="20"/>
        </w:rPr>
        <w:t>National</w:t>
      </w:r>
      <w:r>
        <w:rPr>
          <w:i/>
          <w:spacing w:val="-12"/>
          <w:sz w:val="20"/>
        </w:rPr>
        <w:t xml:space="preserve"> </w:t>
      </w:r>
      <w:r>
        <w:rPr>
          <w:i/>
          <w:sz w:val="20"/>
        </w:rPr>
        <w:t>Agency</w:t>
      </w:r>
      <w:r>
        <w:rPr>
          <w:i/>
          <w:spacing w:val="-13"/>
          <w:sz w:val="20"/>
        </w:rPr>
        <w:t xml:space="preserve"> </w:t>
      </w:r>
      <w:r>
        <w:rPr>
          <w:i/>
          <w:sz w:val="20"/>
        </w:rPr>
        <w:t>of</w:t>
      </w:r>
      <w:r>
        <w:rPr>
          <w:i/>
          <w:spacing w:val="-12"/>
          <w:sz w:val="20"/>
        </w:rPr>
        <w:t xml:space="preserve"> </w:t>
      </w:r>
      <w:r>
        <w:rPr>
          <w:i/>
          <w:sz w:val="20"/>
        </w:rPr>
        <w:t>Public Servants</w:t>
      </w:r>
      <w:r>
        <w:rPr>
          <w:sz w:val="20"/>
        </w:rPr>
        <w:t>,</w:t>
      </w:r>
      <w:r>
        <w:rPr>
          <w:spacing w:val="-5"/>
          <w:sz w:val="20"/>
        </w:rPr>
        <w:t xml:space="preserve"> </w:t>
      </w:r>
      <w:r>
        <w:rPr>
          <w:sz w:val="20"/>
        </w:rPr>
        <w:t>„Annals</w:t>
      </w:r>
      <w:r>
        <w:rPr>
          <w:spacing w:val="-5"/>
          <w:sz w:val="20"/>
        </w:rPr>
        <w:t xml:space="preserve"> </w:t>
      </w:r>
      <w:r>
        <w:rPr>
          <w:sz w:val="20"/>
        </w:rPr>
        <w:t>of</w:t>
      </w:r>
      <w:r>
        <w:rPr>
          <w:spacing w:val="-5"/>
          <w:sz w:val="20"/>
        </w:rPr>
        <w:t xml:space="preserve"> </w:t>
      </w:r>
      <w:r>
        <w:rPr>
          <w:sz w:val="20"/>
        </w:rPr>
        <w:t>the</w:t>
      </w:r>
      <w:r>
        <w:rPr>
          <w:spacing w:val="-5"/>
          <w:sz w:val="20"/>
        </w:rPr>
        <w:t xml:space="preserve"> </w:t>
      </w:r>
      <w:r>
        <w:rPr>
          <w:sz w:val="20"/>
        </w:rPr>
        <w:t>„Constantin</w:t>
      </w:r>
      <w:r>
        <w:rPr>
          <w:spacing w:val="-5"/>
          <w:sz w:val="20"/>
        </w:rPr>
        <w:t xml:space="preserve"> </w:t>
      </w:r>
      <w:r>
        <w:rPr>
          <w:sz w:val="20"/>
        </w:rPr>
        <w:t>Brâncuși”</w:t>
      </w:r>
      <w:r>
        <w:rPr>
          <w:spacing w:val="-5"/>
          <w:sz w:val="20"/>
        </w:rPr>
        <w:t xml:space="preserve"> </w:t>
      </w:r>
      <w:r>
        <w:rPr>
          <w:sz w:val="20"/>
        </w:rPr>
        <w:t>University</w:t>
      </w:r>
      <w:r>
        <w:rPr>
          <w:spacing w:val="-5"/>
          <w:sz w:val="20"/>
        </w:rPr>
        <w:t xml:space="preserve"> </w:t>
      </w:r>
      <w:r>
        <w:rPr>
          <w:sz w:val="20"/>
        </w:rPr>
        <w:t>of</w:t>
      </w:r>
      <w:r>
        <w:rPr>
          <w:spacing w:val="-5"/>
          <w:sz w:val="20"/>
        </w:rPr>
        <w:t xml:space="preserve"> </w:t>
      </w:r>
      <w:r>
        <w:rPr>
          <w:sz w:val="20"/>
        </w:rPr>
        <w:t>Târgu</w:t>
      </w:r>
      <w:r>
        <w:rPr>
          <w:spacing w:val="-5"/>
          <w:sz w:val="20"/>
        </w:rPr>
        <w:t xml:space="preserve"> </w:t>
      </w:r>
      <w:r>
        <w:rPr>
          <w:sz w:val="20"/>
        </w:rPr>
        <w:t>Jiu,</w:t>
      </w:r>
      <w:r>
        <w:rPr>
          <w:spacing w:val="-5"/>
          <w:sz w:val="20"/>
        </w:rPr>
        <w:t xml:space="preserve"> </w:t>
      </w:r>
      <w:r>
        <w:rPr>
          <w:sz w:val="20"/>
        </w:rPr>
        <w:t>Letter</w:t>
      </w:r>
      <w:r>
        <w:rPr>
          <w:spacing w:val="-5"/>
          <w:sz w:val="20"/>
        </w:rPr>
        <w:t xml:space="preserve"> </w:t>
      </w:r>
      <w:r>
        <w:rPr>
          <w:sz w:val="20"/>
        </w:rPr>
        <w:t>and</w:t>
      </w:r>
      <w:r>
        <w:rPr>
          <w:spacing w:val="-5"/>
          <w:sz w:val="20"/>
        </w:rPr>
        <w:t xml:space="preserve"> </w:t>
      </w:r>
      <w:r>
        <w:rPr>
          <w:sz w:val="20"/>
        </w:rPr>
        <w:t>Social</w:t>
      </w:r>
      <w:r>
        <w:rPr>
          <w:spacing w:val="-5"/>
          <w:sz w:val="20"/>
        </w:rPr>
        <w:t xml:space="preserve"> </w:t>
      </w:r>
      <w:r>
        <w:rPr>
          <w:sz w:val="20"/>
        </w:rPr>
        <w:t>Science</w:t>
      </w:r>
      <w:r>
        <w:rPr>
          <w:spacing w:val="-5"/>
          <w:sz w:val="20"/>
        </w:rPr>
        <w:t xml:space="preserve"> </w:t>
      </w:r>
      <w:r>
        <w:rPr>
          <w:sz w:val="20"/>
        </w:rPr>
        <w:t>Series”,</w:t>
      </w:r>
      <w:r>
        <w:rPr>
          <w:spacing w:val="-5"/>
          <w:sz w:val="20"/>
        </w:rPr>
        <w:t xml:space="preserve"> </w:t>
      </w:r>
      <w:r>
        <w:rPr>
          <w:sz w:val="20"/>
        </w:rPr>
        <w:t>4/2016,</w:t>
      </w:r>
      <w:r>
        <w:rPr>
          <w:spacing w:val="-5"/>
          <w:sz w:val="20"/>
        </w:rPr>
        <w:t xml:space="preserve"> </w:t>
      </w:r>
      <w:r>
        <w:rPr>
          <w:sz w:val="20"/>
        </w:rPr>
        <w:t>ISSN-L 1844</w:t>
      </w:r>
      <w:r>
        <w:rPr>
          <w:spacing w:val="46"/>
          <w:sz w:val="20"/>
        </w:rPr>
        <w:t xml:space="preserve">  </w:t>
      </w:r>
      <w:r>
        <w:rPr>
          <w:sz w:val="20"/>
        </w:rPr>
        <w:t>–</w:t>
      </w:r>
      <w:r>
        <w:rPr>
          <w:spacing w:val="47"/>
          <w:sz w:val="20"/>
        </w:rPr>
        <w:t xml:space="preserve">  </w:t>
      </w:r>
      <w:r>
        <w:rPr>
          <w:sz w:val="20"/>
        </w:rPr>
        <w:t>6051,</w:t>
      </w:r>
      <w:r>
        <w:rPr>
          <w:spacing w:val="46"/>
          <w:sz w:val="20"/>
        </w:rPr>
        <w:t xml:space="preserve">  </w:t>
      </w:r>
      <w:r>
        <w:rPr>
          <w:sz w:val="20"/>
        </w:rPr>
        <w:t>ISSN</w:t>
      </w:r>
      <w:r>
        <w:rPr>
          <w:spacing w:val="47"/>
          <w:sz w:val="20"/>
        </w:rPr>
        <w:t xml:space="preserve">  </w:t>
      </w:r>
      <w:r>
        <w:rPr>
          <w:sz w:val="20"/>
        </w:rPr>
        <w:t>2344</w:t>
      </w:r>
      <w:r>
        <w:rPr>
          <w:spacing w:val="46"/>
          <w:sz w:val="20"/>
        </w:rPr>
        <w:t xml:space="preserve">  </w:t>
      </w:r>
      <w:r>
        <w:rPr>
          <w:sz w:val="20"/>
        </w:rPr>
        <w:t>-</w:t>
      </w:r>
      <w:r>
        <w:rPr>
          <w:spacing w:val="47"/>
          <w:sz w:val="20"/>
        </w:rPr>
        <w:t xml:space="preserve">  </w:t>
      </w:r>
      <w:r>
        <w:rPr>
          <w:sz w:val="20"/>
        </w:rPr>
        <w:t>3677</w:t>
      </w:r>
      <w:r>
        <w:rPr>
          <w:spacing w:val="47"/>
          <w:sz w:val="20"/>
        </w:rPr>
        <w:t xml:space="preserve">  </w:t>
      </w:r>
      <w:r>
        <w:rPr>
          <w:sz w:val="20"/>
        </w:rPr>
        <w:t>(revistă</w:t>
      </w:r>
      <w:r>
        <w:rPr>
          <w:spacing w:val="46"/>
          <w:sz w:val="20"/>
        </w:rPr>
        <w:t xml:space="preserve">  </w:t>
      </w:r>
      <w:r>
        <w:rPr>
          <w:sz w:val="20"/>
        </w:rPr>
        <w:t>indexată</w:t>
      </w:r>
      <w:r>
        <w:rPr>
          <w:spacing w:val="47"/>
          <w:sz w:val="20"/>
        </w:rPr>
        <w:t xml:space="preserve">  </w:t>
      </w:r>
      <w:r>
        <w:rPr>
          <w:sz w:val="20"/>
        </w:rPr>
        <w:t>în</w:t>
      </w:r>
      <w:r>
        <w:rPr>
          <w:spacing w:val="47"/>
          <w:sz w:val="20"/>
        </w:rPr>
        <w:t xml:space="preserve">  </w:t>
      </w:r>
      <w:r>
        <w:rPr>
          <w:sz w:val="20"/>
        </w:rPr>
        <w:t>Ebsco,</w:t>
      </w:r>
      <w:r>
        <w:rPr>
          <w:spacing w:val="46"/>
          <w:sz w:val="20"/>
        </w:rPr>
        <w:t xml:space="preserve">  </w:t>
      </w:r>
      <w:r>
        <w:rPr>
          <w:sz w:val="20"/>
        </w:rPr>
        <w:t>ProQuest,</w:t>
      </w:r>
      <w:r>
        <w:rPr>
          <w:spacing w:val="47"/>
          <w:sz w:val="20"/>
        </w:rPr>
        <w:t xml:space="preserve">  </w:t>
      </w:r>
      <w:r>
        <w:rPr>
          <w:sz w:val="20"/>
        </w:rPr>
        <w:t>SSRN),</w:t>
      </w:r>
      <w:r>
        <w:rPr>
          <w:spacing w:val="47"/>
          <w:sz w:val="20"/>
        </w:rPr>
        <w:t xml:space="preserve">  </w:t>
      </w:r>
      <w:r>
        <w:rPr>
          <w:sz w:val="20"/>
        </w:rPr>
        <w:t>p.</w:t>
      </w:r>
      <w:r>
        <w:rPr>
          <w:spacing w:val="46"/>
          <w:sz w:val="20"/>
        </w:rPr>
        <w:t xml:space="preserve">  </w:t>
      </w:r>
      <w:r>
        <w:rPr>
          <w:sz w:val="20"/>
        </w:rPr>
        <w:t>103</w:t>
      </w:r>
      <w:r>
        <w:rPr>
          <w:spacing w:val="47"/>
          <w:sz w:val="20"/>
        </w:rPr>
        <w:t xml:space="preserve">  </w:t>
      </w:r>
      <w:r>
        <w:rPr>
          <w:sz w:val="20"/>
        </w:rPr>
        <w:t>nota</w:t>
      </w:r>
      <w:r>
        <w:rPr>
          <w:spacing w:val="47"/>
          <w:sz w:val="20"/>
        </w:rPr>
        <w:t xml:space="preserve">  </w:t>
      </w:r>
      <w:r>
        <w:rPr>
          <w:spacing w:val="-5"/>
          <w:sz w:val="20"/>
        </w:rPr>
        <w:t>17.</w:t>
      </w:r>
    </w:p>
    <w:p w14:paraId="18A17E1E" w14:textId="77777777" w:rsidR="00D64F8E" w:rsidRDefault="00761EB6">
      <w:pPr>
        <w:pStyle w:val="BodyText"/>
      </w:pPr>
      <w:hyperlink r:id="rId296">
        <w:r>
          <w:rPr>
            <w:spacing w:val="-2"/>
            <w:u w:val="single"/>
          </w:rPr>
          <w:t>http://www.utgjiu.ro/revista/lit/pdf/2016-04/01_ANNALS%20UCB-</w:t>
        </w:r>
      </w:hyperlink>
      <w:r>
        <w:rPr>
          <w:spacing w:val="-2"/>
        </w:rPr>
        <w:t xml:space="preserve"> </w:t>
      </w:r>
      <w:r>
        <w:rPr>
          <w:spacing w:val="-2"/>
          <w:u w:val="single"/>
        </w:rPr>
        <w:t>LETTER%20AND%20SOCIAL%20SCIENCES%204.2016.pdf</w:t>
      </w:r>
    </w:p>
    <w:p w14:paraId="06700EDB" w14:textId="77777777" w:rsidR="00D64F8E" w:rsidRDefault="00761EB6">
      <w:pPr>
        <w:pStyle w:val="BodyText"/>
        <w:ind w:firstLine="300"/>
      </w:pPr>
      <w:r>
        <w:rPr>
          <w:b/>
        </w:rPr>
        <w:t xml:space="preserve">Ci 27.12. </w:t>
      </w:r>
      <w:r>
        <w:t xml:space="preserve">Horațiu Mărgoi, </w:t>
      </w:r>
      <w:r>
        <w:rPr>
          <w:i/>
        </w:rPr>
        <w:t>Evolution of sources in romanian legal system</w:t>
      </w:r>
      <w:r>
        <w:t>, în „Challenges of the Knowledge Society.</w:t>
      </w:r>
      <w:r>
        <w:rPr>
          <w:spacing w:val="40"/>
        </w:rPr>
        <w:t xml:space="preserve"> </w:t>
      </w:r>
      <w:r>
        <w:t>Public</w:t>
      </w:r>
      <w:r>
        <w:rPr>
          <w:spacing w:val="-13"/>
        </w:rPr>
        <w:t xml:space="preserve"> </w:t>
      </w:r>
      <w:r>
        <w:t>Law”,</w:t>
      </w:r>
      <w:r>
        <w:rPr>
          <w:spacing w:val="-12"/>
        </w:rPr>
        <w:t xml:space="preserve"> </w:t>
      </w:r>
      <w:r>
        <w:t>Nicolae</w:t>
      </w:r>
      <w:r>
        <w:rPr>
          <w:spacing w:val="-13"/>
        </w:rPr>
        <w:t xml:space="preserve"> </w:t>
      </w:r>
      <w:r>
        <w:t>Titulescu</w:t>
      </w:r>
      <w:r>
        <w:rPr>
          <w:spacing w:val="-12"/>
        </w:rPr>
        <w:t xml:space="preserve"> </w:t>
      </w:r>
      <w:r>
        <w:t>University</w:t>
      </w:r>
      <w:r>
        <w:rPr>
          <w:spacing w:val="-13"/>
        </w:rPr>
        <w:t xml:space="preserve"> </w:t>
      </w:r>
      <w:r>
        <w:t>Editorial</w:t>
      </w:r>
      <w:r>
        <w:rPr>
          <w:spacing w:val="-12"/>
        </w:rPr>
        <w:t xml:space="preserve"> </w:t>
      </w:r>
      <w:r>
        <w:t>House,</w:t>
      </w:r>
      <w:r>
        <w:rPr>
          <w:spacing w:val="-13"/>
        </w:rPr>
        <w:t xml:space="preserve"> </w:t>
      </w:r>
      <w:r>
        <w:t>București,</w:t>
      </w:r>
      <w:r>
        <w:rPr>
          <w:spacing w:val="-12"/>
        </w:rPr>
        <w:t xml:space="preserve"> </w:t>
      </w:r>
      <w:r>
        <w:t>2016,</w:t>
      </w:r>
      <w:r>
        <w:rPr>
          <w:spacing w:val="-13"/>
        </w:rPr>
        <w:t xml:space="preserve"> </w:t>
      </w:r>
      <w:r>
        <w:t>(Revistă</w:t>
      </w:r>
      <w:r>
        <w:rPr>
          <w:spacing w:val="-12"/>
        </w:rPr>
        <w:t xml:space="preserve"> </w:t>
      </w:r>
      <w:r>
        <w:t>indexată</w:t>
      </w:r>
      <w:r>
        <w:rPr>
          <w:spacing w:val="-13"/>
        </w:rPr>
        <w:t xml:space="preserve"> </w:t>
      </w:r>
      <w:r>
        <w:t>în</w:t>
      </w:r>
      <w:r>
        <w:rPr>
          <w:spacing w:val="-12"/>
        </w:rPr>
        <w:t xml:space="preserve"> </w:t>
      </w:r>
      <w:r>
        <w:t>Ebsco,</w:t>
      </w:r>
      <w:r>
        <w:rPr>
          <w:spacing w:val="-13"/>
        </w:rPr>
        <w:t xml:space="preserve"> </w:t>
      </w:r>
      <w:r>
        <w:t>CEEOL,</w:t>
      </w:r>
      <w:r>
        <w:rPr>
          <w:spacing w:val="-12"/>
        </w:rPr>
        <w:t xml:space="preserve"> </w:t>
      </w:r>
      <w:r>
        <w:t xml:space="preserve">ProQuest), ISSN: 2068-7796, p. 427, notele de subsol nr. 11, 12, 13, p. 431. </w:t>
      </w:r>
      <w:hyperlink r:id="rId297">
        <w:r>
          <w:rPr>
            <w:spacing w:val="-2"/>
            <w:u w:val="single"/>
          </w:rPr>
          <w:t>http://cks.univnt.ro/uploads/cks_2016_articles/index.php?dir=03_public_law%2F&amp;download=CKS+2016_public_law_art.</w:t>
        </w:r>
      </w:hyperlink>
    </w:p>
    <w:p w14:paraId="13F6A5C1" w14:textId="77777777" w:rsidR="00D64F8E" w:rsidRDefault="00761EB6">
      <w:pPr>
        <w:pStyle w:val="BodyText"/>
      </w:pPr>
      <w:r>
        <w:rPr>
          <w:spacing w:val="-2"/>
          <w:u w:val="single"/>
        </w:rPr>
        <w:t>064.pdf</w:t>
      </w:r>
    </w:p>
    <w:p w14:paraId="78418772" w14:textId="77777777" w:rsidR="00D64F8E" w:rsidRDefault="00761EB6">
      <w:pPr>
        <w:spacing w:before="2" w:line="237" w:lineRule="auto"/>
        <w:ind w:left="456" w:right="89" w:firstLine="300"/>
        <w:jc w:val="both"/>
        <w:rPr>
          <w:sz w:val="20"/>
        </w:rPr>
      </w:pPr>
      <w:r>
        <w:rPr>
          <w:b/>
          <w:sz w:val="20"/>
        </w:rPr>
        <w:t xml:space="preserve">Ci 27.13. </w:t>
      </w:r>
      <w:r>
        <w:rPr>
          <w:sz w:val="20"/>
        </w:rPr>
        <w:t xml:space="preserve">Camelia Daciana STOIAN, </w:t>
      </w:r>
      <w:r>
        <w:rPr>
          <w:i/>
          <w:sz w:val="20"/>
        </w:rPr>
        <w:t>The consequences of not applying mutátis mutándis a decision of the Romanian Constitutional</w:t>
      </w:r>
      <w:r>
        <w:rPr>
          <w:i/>
          <w:spacing w:val="-8"/>
          <w:sz w:val="20"/>
        </w:rPr>
        <w:t xml:space="preserve"> </w:t>
      </w:r>
      <w:r>
        <w:rPr>
          <w:i/>
          <w:sz w:val="20"/>
        </w:rPr>
        <w:t>Court,</w:t>
      </w:r>
      <w:r>
        <w:rPr>
          <w:i/>
          <w:spacing w:val="-8"/>
          <w:sz w:val="20"/>
        </w:rPr>
        <w:t xml:space="preserve"> </w:t>
      </w:r>
      <w:r>
        <w:rPr>
          <w:sz w:val="20"/>
        </w:rPr>
        <w:t>„Juridical</w:t>
      </w:r>
      <w:r>
        <w:rPr>
          <w:spacing w:val="-8"/>
          <w:sz w:val="20"/>
        </w:rPr>
        <w:t xml:space="preserve"> </w:t>
      </w:r>
      <w:r>
        <w:rPr>
          <w:sz w:val="20"/>
        </w:rPr>
        <w:t>Tribune</w:t>
      </w:r>
      <w:r>
        <w:rPr>
          <w:spacing w:val="-9"/>
          <w:sz w:val="20"/>
        </w:rPr>
        <w:t xml:space="preserve"> </w:t>
      </w:r>
      <w:r>
        <w:rPr>
          <w:sz w:val="20"/>
        </w:rPr>
        <w:t>–</w:t>
      </w:r>
      <w:r>
        <w:rPr>
          <w:spacing w:val="-9"/>
          <w:sz w:val="20"/>
        </w:rPr>
        <w:t xml:space="preserve"> </w:t>
      </w:r>
      <w:r>
        <w:rPr>
          <w:sz w:val="20"/>
        </w:rPr>
        <w:t>Tribuna</w:t>
      </w:r>
      <w:r>
        <w:rPr>
          <w:spacing w:val="-9"/>
          <w:sz w:val="20"/>
        </w:rPr>
        <w:t xml:space="preserve"> </w:t>
      </w:r>
      <w:r>
        <w:rPr>
          <w:sz w:val="20"/>
        </w:rPr>
        <w:t>Juridica”</w:t>
      </w:r>
      <w:r>
        <w:rPr>
          <w:spacing w:val="-9"/>
          <w:sz w:val="20"/>
        </w:rPr>
        <w:t xml:space="preserve"> </w:t>
      </w:r>
      <w:r>
        <w:rPr>
          <w:sz w:val="20"/>
        </w:rPr>
        <w:t>vol.</w:t>
      </w:r>
      <w:r>
        <w:rPr>
          <w:spacing w:val="-8"/>
          <w:sz w:val="20"/>
        </w:rPr>
        <w:t xml:space="preserve"> </w:t>
      </w:r>
      <w:r>
        <w:rPr>
          <w:sz w:val="20"/>
        </w:rPr>
        <w:t>6,</w:t>
      </w:r>
      <w:r>
        <w:rPr>
          <w:spacing w:val="-8"/>
          <w:sz w:val="20"/>
        </w:rPr>
        <w:t xml:space="preserve"> </w:t>
      </w:r>
      <w:r>
        <w:rPr>
          <w:sz w:val="20"/>
        </w:rPr>
        <w:t>issue</w:t>
      </w:r>
      <w:r>
        <w:rPr>
          <w:spacing w:val="-9"/>
          <w:sz w:val="20"/>
        </w:rPr>
        <w:t xml:space="preserve"> </w:t>
      </w:r>
      <w:r>
        <w:rPr>
          <w:sz w:val="20"/>
        </w:rPr>
        <w:t>1,</w:t>
      </w:r>
      <w:r>
        <w:rPr>
          <w:spacing w:val="-8"/>
          <w:sz w:val="20"/>
        </w:rPr>
        <w:t xml:space="preserve"> </w:t>
      </w:r>
      <w:r>
        <w:rPr>
          <w:sz w:val="20"/>
        </w:rPr>
        <w:t>June</w:t>
      </w:r>
      <w:r>
        <w:rPr>
          <w:spacing w:val="-9"/>
          <w:sz w:val="20"/>
        </w:rPr>
        <w:t xml:space="preserve"> </w:t>
      </w:r>
      <w:r>
        <w:rPr>
          <w:sz w:val="20"/>
        </w:rPr>
        <w:t>2016,</w:t>
      </w:r>
      <w:r>
        <w:rPr>
          <w:spacing w:val="-8"/>
          <w:sz w:val="20"/>
        </w:rPr>
        <w:t xml:space="preserve"> </w:t>
      </w:r>
      <w:r>
        <w:rPr>
          <w:sz w:val="20"/>
        </w:rPr>
        <w:t>(revistă</w:t>
      </w:r>
      <w:r>
        <w:rPr>
          <w:spacing w:val="-9"/>
          <w:sz w:val="20"/>
        </w:rPr>
        <w:t xml:space="preserve"> </w:t>
      </w:r>
      <w:r>
        <w:rPr>
          <w:sz w:val="20"/>
        </w:rPr>
        <w:t>indexată</w:t>
      </w:r>
      <w:r>
        <w:rPr>
          <w:spacing w:val="-9"/>
          <w:sz w:val="20"/>
        </w:rPr>
        <w:t xml:space="preserve"> </w:t>
      </w:r>
      <w:r>
        <w:rPr>
          <w:sz w:val="20"/>
        </w:rPr>
        <w:t>în</w:t>
      </w:r>
      <w:r>
        <w:rPr>
          <w:spacing w:val="-9"/>
          <w:sz w:val="20"/>
        </w:rPr>
        <w:t xml:space="preserve"> </w:t>
      </w:r>
      <w:r>
        <w:rPr>
          <w:sz w:val="20"/>
        </w:rPr>
        <w:t>Thomson</w:t>
      </w:r>
      <w:r>
        <w:rPr>
          <w:spacing w:val="-9"/>
          <w:sz w:val="20"/>
        </w:rPr>
        <w:t xml:space="preserve"> </w:t>
      </w:r>
      <w:r>
        <w:rPr>
          <w:sz w:val="20"/>
        </w:rPr>
        <w:t>Reuters Web</w:t>
      </w:r>
      <w:r>
        <w:rPr>
          <w:spacing w:val="-1"/>
          <w:sz w:val="20"/>
        </w:rPr>
        <w:t xml:space="preserve"> </w:t>
      </w:r>
      <w:r>
        <w:rPr>
          <w:sz w:val="20"/>
        </w:rPr>
        <w:t>of</w:t>
      </w:r>
      <w:r>
        <w:rPr>
          <w:spacing w:val="-1"/>
          <w:sz w:val="20"/>
        </w:rPr>
        <w:t xml:space="preserve"> </w:t>
      </w:r>
      <w:r>
        <w:rPr>
          <w:sz w:val="20"/>
        </w:rPr>
        <w:t>Science</w:t>
      </w:r>
      <w:r>
        <w:rPr>
          <w:spacing w:val="-1"/>
          <w:sz w:val="20"/>
        </w:rPr>
        <w:t xml:space="preserve"> </w:t>
      </w:r>
      <w:r>
        <w:rPr>
          <w:sz w:val="20"/>
        </w:rPr>
        <w:t>-</w:t>
      </w:r>
      <w:r>
        <w:rPr>
          <w:spacing w:val="-1"/>
          <w:sz w:val="20"/>
        </w:rPr>
        <w:t xml:space="preserve"> </w:t>
      </w:r>
      <w:r>
        <w:rPr>
          <w:sz w:val="20"/>
        </w:rPr>
        <w:t>Emerging</w:t>
      </w:r>
      <w:r>
        <w:rPr>
          <w:spacing w:val="-1"/>
          <w:sz w:val="20"/>
        </w:rPr>
        <w:t xml:space="preserve"> </w:t>
      </w:r>
      <w:r>
        <w:rPr>
          <w:sz w:val="20"/>
        </w:rPr>
        <w:t>Sources</w:t>
      </w:r>
      <w:r>
        <w:rPr>
          <w:spacing w:val="-1"/>
          <w:sz w:val="20"/>
        </w:rPr>
        <w:t xml:space="preserve"> </w:t>
      </w:r>
      <w:r>
        <w:rPr>
          <w:sz w:val="20"/>
        </w:rPr>
        <w:t>Citation</w:t>
      </w:r>
      <w:r>
        <w:rPr>
          <w:spacing w:val="-1"/>
          <w:sz w:val="20"/>
        </w:rPr>
        <w:t xml:space="preserve"> </w:t>
      </w:r>
      <w:r>
        <w:rPr>
          <w:sz w:val="20"/>
        </w:rPr>
        <w:t>Index,</w:t>
      </w:r>
      <w:r>
        <w:rPr>
          <w:spacing w:val="-1"/>
          <w:sz w:val="20"/>
        </w:rPr>
        <w:t xml:space="preserve"> </w:t>
      </w:r>
      <w:r>
        <w:rPr>
          <w:sz w:val="20"/>
        </w:rPr>
        <w:t>Heinonline,</w:t>
      </w:r>
      <w:r>
        <w:rPr>
          <w:spacing w:val="-1"/>
          <w:sz w:val="20"/>
        </w:rPr>
        <w:t xml:space="preserve"> </w:t>
      </w:r>
      <w:r>
        <w:rPr>
          <w:sz w:val="20"/>
        </w:rPr>
        <w:t>ProQuest,</w:t>
      </w:r>
      <w:r>
        <w:rPr>
          <w:spacing w:val="-1"/>
          <w:sz w:val="20"/>
        </w:rPr>
        <w:t xml:space="preserve"> </w:t>
      </w:r>
      <w:r>
        <w:rPr>
          <w:sz w:val="20"/>
        </w:rPr>
        <w:t>Ebsco,</w:t>
      </w:r>
      <w:r>
        <w:rPr>
          <w:spacing w:val="-1"/>
          <w:sz w:val="20"/>
        </w:rPr>
        <w:t xml:space="preserve"> </w:t>
      </w:r>
      <w:r>
        <w:rPr>
          <w:sz w:val="20"/>
        </w:rPr>
        <w:t>CEOL),</w:t>
      </w:r>
      <w:r>
        <w:rPr>
          <w:spacing w:val="-1"/>
          <w:sz w:val="20"/>
        </w:rPr>
        <w:t xml:space="preserve"> </w:t>
      </w:r>
      <w:r>
        <w:rPr>
          <w:sz w:val="20"/>
        </w:rPr>
        <w:t>ISSN:</w:t>
      </w:r>
      <w:r>
        <w:rPr>
          <w:spacing w:val="-1"/>
          <w:sz w:val="20"/>
        </w:rPr>
        <w:t xml:space="preserve"> </w:t>
      </w:r>
      <w:r>
        <w:rPr>
          <w:sz w:val="20"/>
        </w:rPr>
        <w:t>2247-7195,</w:t>
      </w:r>
      <w:r>
        <w:rPr>
          <w:spacing w:val="-1"/>
          <w:sz w:val="20"/>
        </w:rPr>
        <w:t xml:space="preserve"> </w:t>
      </w:r>
      <w:r>
        <w:rPr>
          <w:sz w:val="20"/>
        </w:rPr>
        <w:t>e-ISSN</w:t>
      </w:r>
      <w:r>
        <w:rPr>
          <w:spacing w:val="-2"/>
          <w:sz w:val="20"/>
        </w:rPr>
        <w:t xml:space="preserve"> </w:t>
      </w:r>
      <w:r>
        <w:rPr>
          <w:sz w:val="20"/>
        </w:rPr>
        <w:t xml:space="preserve">2248 – 0382, p. 149, 163. </w:t>
      </w:r>
      <w:hyperlink r:id="rId298">
        <w:r>
          <w:rPr>
            <w:sz w:val="20"/>
            <w:u w:val="single"/>
          </w:rPr>
          <w:t>http://tribunajuridica.eu/arhiva/An6v1/11%20Stoian.pdf</w:t>
        </w:r>
      </w:hyperlink>
    </w:p>
    <w:p w14:paraId="04F6124F" w14:textId="77777777" w:rsidR="00D64F8E" w:rsidRDefault="00761EB6">
      <w:pPr>
        <w:spacing w:before="4"/>
        <w:ind w:left="456" w:right="136" w:firstLine="300"/>
        <w:jc w:val="both"/>
        <w:rPr>
          <w:sz w:val="20"/>
        </w:rPr>
      </w:pPr>
      <w:r>
        <w:rPr>
          <w:b/>
          <w:sz w:val="20"/>
        </w:rPr>
        <w:t xml:space="preserve">Ci 27.14. </w:t>
      </w:r>
      <w:r>
        <w:rPr>
          <w:sz w:val="20"/>
        </w:rPr>
        <w:t xml:space="preserve">Roxana DOBRIȚOIU, </w:t>
      </w:r>
      <w:r>
        <w:rPr>
          <w:i/>
          <w:sz w:val="20"/>
        </w:rPr>
        <w:t>Brief concerning the institution of the ombudsman and the law on administrative contentious.</w:t>
      </w:r>
      <w:r>
        <w:rPr>
          <w:i/>
          <w:spacing w:val="-12"/>
          <w:sz w:val="20"/>
        </w:rPr>
        <w:t xml:space="preserve"> </w:t>
      </w:r>
      <w:r>
        <w:rPr>
          <w:i/>
          <w:sz w:val="20"/>
        </w:rPr>
        <w:t>Certain</w:t>
      </w:r>
      <w:r>
        <w:rPr>
          <w:i/>
          <w:spacing w:val="-12"/>
          <w:sz w:val="20"/>
        </w:rPr>
        <w:t xml:space="preserve"> </w:t>
      </w:r>
      <w:r>
        <w:rPr>
          <w:i/>
          <w:sz w:val="20"/>
        </w:rPr>
        <w:t>aspects</w:t>
      </w:r>
      <w:r>
        <w:rPr>
          <w:i/>
          <w:spacing w:val="-12"/>
          <w:sz w:val="20"/>
        </w:rPr>
        <w:t xml:space="preserve"> </w:t>
      </w:r>
      <w:r>
        <w:rPr>
          <w:i/>
          <w:sz w:val="20"/>
        </w:rPr>
        <w:t>concerning</w:t>
      </w:r>
      <w:r>
        <w:rPr>
          <w:i/>
          <w:spacing w:val="-12"/>
          <w:sz w:val="20"/>
        </w:rPr>
        <w:t xml:space="preserve"> </w:t>
      </w:r>
      <w:r>
        <w:rPr>
          <w:i/>
          <w:sz w:val="20"/>
        </w:rPr>
        <w:t>the</w:t>
      </w:r>
      <w:r>
        <w:rPr>
          <w:i/>
          <w:spacing w:val="-12"/>
          <w:sz w:val="20"/>
        </w:rPr>
        <w:t xml:space="preserve"> </w:t>
      </w:r>
      <w:r>
        <w:rPr>
          <w:i/>
          <w:sz w:val="20"/>
        </w:rPr>
        <w:t>origin</w:t>
      </w:r>
      <w:r>
        <w:rPr>
          <w:i/>
          <w:spacing w:val="-12"/>
          <w:sz w:val="20"/>
        </w:rPr>
        <w:t xml:space="preserve"> </w:t>
      </w:r>
      <w:r>
        <w:rPr>
          <w:i/>
          <w:sz w:val="20"/>
        </w:rPr>
        <w:t>of</w:t>
      </w:r>
      <w:r>
        <w:rPr>
          <w:i/>
          <w:spacing w:val="-12"/>
          <w:sz w:val="20"/>
        </w:rPr>
        <w:t xml:space="preserve"> </w:t>
      </w:r>
      <w:r>
        <w:rPr>
          <w:i/>
          <w:sz w:val="20"/>
        </w:rPr>
        <w:t>the</w:t>
      </w:r>
      <w:r>
        <w:rPr>
          <w:i/>
          <w:spacing w:val="-12"/>
          <w:sz w:val="20"/>
        </w:rPr>
        <w:t xml:space="preserve"> </w:t>
      </w:r>
      <w:r>
        <w:rPr>
          <w:i/>
          <w:sz w:val="20"/>
        </w:rPr>
        <w:t>concept</w:t>
      </w:r>
      <w:r>
        <w:rPr>
          <w:sz w:val="20"/>
        </w:rPr>
        <w:t>,</w:t>
      </w:r>
      <w:r>
        <w:rPr>
          <w:spacing w:val="-12"/>
          <w:sz w:val="20"/>
        </w:rPr>
        <w:t xml:space="preserve"> </w:t>
      </w:r>
      <w:r>
        <w:rPr>
          <w:sz w:val="20"/>
        </w:rPr>
        <w:t>„Annals</w:t>
      </w:r>
      <w:r>
        <w:rPr>
          <w:spacing w:val="-12"/>
          <w:sz w:val="20"/>
        </w:rPr>
        <w:t xml:space="preserve"> </w:t>
      </w:r>
      <w:r>
        <w:rPr>
          <w:sz w:val="20"/>
        </w:rPr>
        <w:t>of</w:t>
      </w:r>
      <w:r>
        <w:rPr>
          <w:spacing w:val="-12"/>
          <w:sz w:val="20"/>
        </w:rPr>
        <w:t xml:space="preserve"> </w:t>
      </w:r>
      <w:r>
        <w:rPr>
          <w:sz w:val="20"/>
        </w:rPr>
        <w:t>the</w:t>
      </w:r>
      <w:r>
        <w:rPr>
          <w:spacing w:val="-12"/>
          <w:sz w:val="20"/>
        </w:rPr>
        <w:t xml:space="preserve"> </w:t>
      </w:r>
      <w:r>
        <w:rPr>
          <w:sz w:val="20"/>
        </w:rPr>
        <w:t>„Constantin</w:t>
      </w:r>
      <w:r>
        <w:rPr>
          <w:spacing w:val="-12"/>
          <w:sz w:val="20"/>
        </w:rPr>
        <w:t xml:space="preserve"> </w:t>
      </w:r>
      <w:r>
        <w:rPr>
          <w:sz w:val="20"/>
        </w:rPr>
        <w:t>Brâncuși”</w:t>
      </w:r>
      <w:r>
        <w:rPr>
          <w:spacing w:val="-12"/>
          <w:sz w:val="20"/>
        </w:rPr>
        <w:t xml:space="preserve"> </w:t>
      </w:r>
      <w:r>
        <w:rPr>
          <w:sz w:val="20"/>
        </w:rPr>
        <w:t>University</w:t>
      </w:r>
      <w:r>
        <w:rPr>
          <w:spacing w:val="-12"/>
          <w:sz w:val="20"/>
        </w:rPr>
        <w:t xml:space="preserve"> </w:t>
      </w:r>
      <w:r>
        <w:rPr>
          <w:sz w:val="20"/>
        </w:rPr>
        <w:t>of</w:t>
      </w:r>
      <w:r>
        <w:rPr>
          <w:spacing w:val="-12"/>
          <w:sz w:val="20"/>
        </w:rPr>
        <w:t xml:space="preserve"> </w:t>
      </w:r>
      <w:r>
        <w:rPr>
          <w:sz w:val="20"/>
        </w:rPr>
        <w:t>Târgu Jiu,</w:t>
      </w:r>
      <w:r>
        <w:rPr>
          <w:spacing w:val="-10"/>
          <w:sz w:val="20"/>
        </w:rPr>
        <w:t xml:space="preserve"> </w:t>
      </w:r>
      <w:r>
        <w:rPr>
          <w:sz w:val="20"/>
        </w:rPr>
        <w:t>Letter</w:t>
      </w:r>
      <w:r>
        <w:rPr>
          <w:spacing w:val="-11"/>
          <w:sz w:val="20"/>
        </w:rPr>
        <w:t xml:space="preserve"> </w:t>
      </w:r>
      <w:r>
        <w:rPr>
          <w:sz w:val="20"/>
        </w:rPr>
        <w:t>and</w:t>
      </w:r>
      <w:r>
        <w:rPr>
          <w:spacing w:val="-11"/>
          <w:sz w:val="20"/>
        </w:rPr>
        <w:t xml:space="preserve"> </w:t>
      </w:r>
      <w:r>
        <w:rPr>
          <w:sz w:val="20"/>
        </w:rPr>
        <w:t>Social</w:t>
      </w:r>
      <w:r>
        <w:rPr>
          <w:spacing w:val="-10"/>
          <w:sz w:val="20"/>
        </w:rPr>
        <w:t xml:space="preserve"> </w:t>
      </w:r>
      <w:r>
        <w:rPr>
          <w:sz w:val="20"/>
        </w:rPr>
        <w:t>Science</w:t>
      </w:r>
      <w:r>
        <w:rPr>
          <w:spacing w:val="-11"/>
          <w:sz w:val="20"/>
        </w:rPr>
        <w:t xml:space="preserve"> </w:t>
      </w:r>
      <w:r>
        <w:rPr>
          <w:sz w:val="20"/>
        </w:rPr>
        <w:t>Series”,</w:t>
      </w:r>
      <w:r>
        <w:rPr>
          <w:spacing w:val="-11"/>
          <w:sz w:val="20"/>
        </w:rPr>
        <w:t xml:space="preserve"> </w:t>
      </w:r>
      <w:r>
        <w:rPr>
          <w:sz w:val="20"/>
        </w:rPr>
        <w:t>ISSN-L</w:t>
      </w:r>
      <w:r>
        <w:rPr>
          <w:spacing w:val="-11"/>
          <w:sz w:val="20"/>
        </w:rPr>
        <w:t xml:space="preserve"> </w:t>
      </w:r>
      <w:r>
        <w:rPr>
          <w:sz w:val="20"/>
        </w:rPr>
        <w:t>1844</w:t>
      </w:r>
      <w:r>
        <w:rPr>
          <w:spacing w:val="-11"/>
          <w:sz w:val="20"/>
        </w:rPr>
        <w:t xml:space="preserve"> </w:t>
      </w:r>
      <w:r>
        <w:rPr>
          <w:sz w:val="20"/>
        </w:rPr>
        <w:t>–</w:t>
      </w:r>
      <w:r>
        <w:rPr>
          <w:spacing w:val="-11"/>
          <w:sz w:val="20"/>
        </w:rPr>
        <w:t xml:space="preserve"> </w:t>
      </w:r>
      <w:r>
        <w:rPr>
          <w:sz w:val="20"/>
        </w:rPr>
        <w:t>6051,</w:t>
      </w:r>
      <w:r>
        <w:rPr>
          <w:spacing w:val="-10"/>
          <w:sz w:val="20"/>
        </w:rPr>
        <w:t xml:space="preserve"> </w:t>
      </w:r>
      <w:r>
        <w:rPr>
          <w:sz w:val="20"/>
        </w:rPr>
        <w:t>ISSN</w:t>
      </w:r>
      <w:r>
        <w:rPr>
          <w:spacing w:val="-11"/>
          <w:sz w:val="20"/>
        </w:rPr>
        <w:t xml:space="preserve"> </w:t>
      </w:r>
      <w:r>
        <w:rPr>
          <w:sz w:val="20"/>
        </w:rPr>
        <w:t>2344</w:t>
      </w:r>
      <w:r>
        <w:rPr>
          <w:spacing w:val="-11"/>
          <w:sz w:val="20"/>
        </w:rPr>
        <w:t xml:space="preserve"> </w:t>
      </w:r>
      <w:r>
        <w:rPr>
          <w:sz w:val="20"/>
        </w:rPr>
        <w:t>-</w:t>
      </w:r>
      <w:r>
        <w:rPr>
          <w:spacing w:val="-10"/>
          <w:sz w:val="20"/>
        </w:rPr>
        <w:t xml:space="preserve"> </w:t>
      </w:r>
      <w:r>
        <w:rPr>
          <w:sz w:val="20"/>
        </w:rPr>
        <w:t>3677</w:t>
      </w:r>
      <w:r>
        <w:rPr>
          <w:spacing w:val="-11"/>
          <w:sz w:val="20"/>
        </w:rPr>
        <w:t xml:space="preserve"> </w:t>
      </w:r>
      <w:r>
        <w:rPr>
          <w:sz w:val="20"/>
        </w:rPr>
        <w:t>(revistă</w:t>
      </w:r>
      <w:r>
        <w:rPr>
          <w:spacing w:val="-11"/>
          <w:sz w:val="20"/>
        </w:rPr>
        <w:t xml:space="preserve"> </w:t>
      </w:r>
      <w:r>
        <w:rPr>
          <w:sz w:val="20"/>
        </w:rPr>
        <w:t>indexată</w:t>
      </w:r>
      <w:r>
        <w:rPr>
          <w:spacing w:val="-11"/>
          <w:sz w:val="20"/>
        </w:rPr>
        <w:t xml:space="preserve"> </w:t>
      </w:r>
      <w:r>
        <w:rPr>
          <w:sz w:val="20"/>
        </w:rPr>
        <w:t>în</w:t>
      </w:r>
      <w:r>
        <w:rPr>
          <w:spacing w:val="-11"/>
          <w:sz w:val="20"/>
        </w:rPr>
        <w:t xml:space="preserve"> </w:t>
      </w:r>
      <w:r>
        <w:rPr>
          <w:sz w:val="20"/>
        </w:rPr>
        <w:t>Ebsco,</w:t>
      </w:r>
      <w:r>
        <w:rPr>
          <w:spacing w:val="-10"/>
          <w:sz w:val="20"/>
        </w:rPr>
        <w:t xml:space="preserve"> </w:t>
      </w:r>
      <w:r>
        <w:rPr>
          <w:sz w:val="20"/>
        </w:rPr>
        <w:t>ProQuest,</w:t>
      </w:r>
      <w:r>
        <w:rPr>
          <w:spacing w:val="-10"/>
          <w:sz w:val="20"/>
        </w:rPr>
        <w:t xml:space="preserve"> </w:t>
      </w:r>
      <w:r>
        <w:rPr>
          <w:sz w:val="20"/>
        </w:rPr>
        <w:t xml:space="preserve">SSRN), 2/2015, p. 66 nota 16, p. 66 nota 17. </w:t>
      </w:r>
      <w:hyperlink r:id="rId299">
        <w:r>
          <w:rPr>
            <w:sz w:val="20"/>
            <w:u w:val="single"/>
          </w:rPr>
          <w:t>http://www.utgjiu.ro/revista/lit/pdf/2015-02/11_Dorbitoiu.pdf</w:t>
        </w:r>
      </w:hyperlink>
    </w:p>
    <w:p w14:paraId="6F2917C5" w14:textId="77777777" w:rsidR="00D64F8E" w:rsidRDefault="00761EB6">
      <w:pPr>
        <w:spacing w:before="2"/>
        <w:ind w:left="456" w:right="137" w:firstLine="250"/>
        <w:jc w:val="right"/>
        <w:rPr>
          <w:sz w:val="20"/>
        </w:rPr>
      </w:pPr>
      <w:r>
        <w:rPr>
          <w:b/>
          <w:sz w:val="20"/>
        </w:rPr>
        <w:t>Ci</w:t>
      </w:r>
      <w:r>
        <w:rPr>
          <w:b/>
          <w:spacing w:val="80"/>
          <w:sz w:val="20"/>
        </w:rPr>
        <w:t xml:space="preserve"> </w:t>
      </w:r>
      <w:r>
        <w:rPr>
          <w:b/>
          <w:sz w:val="20"/>
        </w:rPr>
        <w:t>27.15.</w:t>
      </w:r>
      <w:r>
        <w:rPr>
          <w:b/>
          <w:spacing w:val="80"/>
          <w:sz w:val="20"/>
        </w:rPr>
        <w:t xml:space="preserve"> </w:t>
      </w:r>
      <w:r>
        <w:rPr>
          <w:sz w:val="20"/>
        </w:rPr>
        <w:t>Roxana</w:t>
      </w:r>
      <w:r>
        <w:rPr>
          <w:spacing w:val="80"/>
          <w:sz w:val="20"/>
        </w:rPr>
        <w:t xml:space="preserve"> </w:t>
      </w:r>
      <w:r>
        <w:rPr>
          <w:sz w:val="20"/>
        </w:rPr>
        <w:t>Dobriţoiu,</w:t>
      </w:r>
      <w:r>
        <w:rPr>
          <w:spacing w:val="80"/>
          <w:sz w:val="20"/>
        </w:rPr>
        <w:t xml:space="preserve"> </w:t>
      </w:r>
      <w:r>
        <w:rPr>
          <w:i/>
          <w:sz w:val="20"/>
        </w:rPr>
        <w:t>THEORETICAL</w:t>
      </w:r>
      <w:r>
        <w:rPr>
          <w:i/>
          <w:spacing w:val="80"/>
          <w:sz w:val="20"/>
        </w:rPr>
        <w:t xml:space="preserve"> </w:t>
      </w:r>
      <w:r>
        <w:rPr>
          <w:i/>
          <w:sz w:val="20"/>
        </w:rPr>
        <w:t>ASPECTS</w:t>
      </w:r>
      <w:r>
        <w:rPr>
          <w:i/>
          <w:spacing w:val="80"/>
          <w:sz w:val="20"/>
        </w:rPr>
        <w:t xml:space="preserve"> </w:t>
      </w:r>
      <w:r>
        <w:rPr>
          <w:i/>
          <w:sz w:val="20"/>
        </w:rPr>
        <w:t>CONCERNING</w:t>
      </w:r>
      <w:r>
        <w:rPr>
          <w:i/>
          <w:spacing w:val="80"/>
          <w:sz w:val="20"/>
        </w:rPr>
        <w:t xml:space="preserve"> </w:t>
      </w:r>
      <w:r>
        <w:rPr>
          <w:i/>
          <w:sz w:val="20"/>
        </w:rPr>
        <w:t>ACTION</w:t>
      </w:r>
      <w:r>
        <w:rPr>
          <w:i/>
          <w:spacing w:val="80"/>
          <w:sz w:val="20"/>
        </w:rPr>
        <w:t xml:space="preserve"> </w:t>
      </w:r>
      <w:r>
        <w:rPr>
          <w:i/>
          <w:sz w:val="20"/>
        </w:rPr>
        <w:t>TO</w:t>
      </w:r>
      <w:r>
        <w:rPr>
          <w:i/>
          <w:spacing w:val="80"/>
          <w:sz w:val="20"/>
        </w:rPr>
        <w:t xml:space="preserve"> </w:t>
      </w:r>
      <w:r>
        <w:rPr>
          <w:i/>
          <w:sz w:val="20"/>
        </w:rPr>
        <w:t>THE</w:t>
      </w:r>
      <w:r>
        <w:rPr>
          <w:i/>
          <w:spacing w:val="80"/>
          <w:sz w:val="20"/>
        </w:rPr>
        <w:t xml:space="preserve"> </w:t>
      </w:r>
      <w:r>
        <w:rPr>
          <w:i/>
          <w:sz w:val="20"/>
        </w:rPr>
        <w:t>PREFECT</w:t>
      </w:r>
      <w:r>
        <w:rPr>
          <w:i/>
          <w:spacing w:val="80"/>
          <w:sz w:val="20"/>
        </w:rPr>
        <w:t xml:space="preserve"> </w:t>
      </w:r>
      <w:r>
        <w:rPr>
          <w:i/>
          <w:sz w:val="20"/>
        </w:rPr>
        <w:t>AS REPRESENTATIVE</w:t>
      </w:r>
      <w:r>
        <w:rPr>
          <w:i/>
          <w:spacing w:val="-11"/>
          <w:sz w:val="20"/>
        </w:rPr>
        <w:t xml:space="preserve"> </w:t>
      </w:r>
      <w:r>
        <w:rPr>
          <w:i/>
          <w:sz w:val="20"/>
        </w:rPr>
        <w:t>OF</w:t>
      </w:r>
      <w:r>
        <w:rPr>
          <w:i/>
          <w:spacing w:val="-11"/>
          <w:sz w:val="20"/>
        </w:rPr>
        <w:t xml:space="preserve"> </w:t>
      </w:r>
      <w:r>
        <w:rPr>
          <w:i/>
          <w:sz w:val="20"/>
        </w:rPr>
        <w:t>THE</w:t>
      </w:r>
      <w:r>
        <w:rPr>
          <w:i/>
          <w:spacing w:val="-10"/>
          <w:sz w:val="20"/>
        </w:rPr>
        <w:t xml:space="preserve"> </w:t>
      </w:r>
      <w:r>
        <w:rPr>
          <w:i/>
          <w:sz w:val="20"/>
        </w:rPr>
        <w:t>GOVERNMENT</w:t>
      </w:r>
      <w:r>
        <w:rPr>
          <w:i/>
          <w:spacing w:val="-11"/>
          <w:sz w:val="20"/>
        </w:rPr>
        <w:t xml:space="preserve"> </w:t>
      </w:r>
      <w:r>
        <w:rPr>
          <w:i/>
          <w:sz w:val="20"/>
        </w:rPr>
        <w:t>ON</w:t>
      </w:r>
      <w:r>
        <w:rPr>
          <w:i/>
          <w:spacing w:val="-10"/>
          <w:sz w:val="20"/>
        </w:rPr>
        <w:t xml:space="preserve"> </w:t>
      </w:r>
      <w:r>
        <w:rPr>
          <w:i/>
          <w:sz w:val="20"/>
        </w:rPr>
        <w:t>TERRITORY</w:t>
      </w:r>
      <w:r>
        <w:rPr>
          <w:i/>
          <w:spacing w:val="-11"/>
          <w:sz w:val="20"/>
        </w:rPr>
        <w:t xml:space="preserve"> </w:t>
      </w:r>
      <w:r>
        <w:rPr>
          <w:i/>
          <w:sz w:val="20"/>
        </w:rPr>
        <w:t>LOCAL</w:t>
      </w:r>
      <w:r>
        <w:rPr>
          <w:i/>
          <w:spacing w:val="-10"/>
          <w:sz w:val="20"/>
        </w:rPr>
        <w:t xml:space="preserve"> </w:t>
      </w:r>
      <w:r>
        <w:rPr>
          <w:i/>
          <w:sz w:val="20"/>
        </w:rPr>
        <w:t>TO</w:t>
      </w:r>
      <w:r>
        <w:rPr>
          <w:i/>
          <w:spacing w:val="-11"/>
          <w:sz w:val="20"/>
        </w:rPr>
        <w:t xml:space="preserve"> </w:t>
      </w:r>
      <w:r>
        <w:rPr>
          <w:i/>
          <w:sz w:val="20"/>
        </w:rPr>
        <w:t>THE</w:t>
      </w:r>
      <w:r>
        <w:rPr>
          <w:i/>
          <w:spacing w:val="-11"/>
          <w:sz w:val="20"/>
        </w:rPr>
        <w:t xml:space="preserve"> </w:t>
      </w:r>
      <w:r>
        <w:rPr>
          <w:i/>
          <w:sz w:val="20"/>
        </w:rPr>
        <w:t>ADMINISTRATIVE</w:t>
      </w:r>
      <w:r>
        <w:rPr>
          <w:i/>
          <w:spacing w:val="-10"/>
          <w:sz w:val="20"/>
        </w:rPr>
        <w:t xml:space="preserve"> </w:t>
      </w:r>
      <w:r>
        <w:rPr>
          <w:i/>
          <w:sz w:val="20"/>
        </w:rPr>
        <w:t>COURT</w:t>
      </w:r>
      <w:r>
        <w:rPr>
          <w:sz w:val="20"/>
        </w:rPr>
        <w:t>,</w:t>
      </w:r>
      <w:r>
        <w:rPr>
          <w:spacing w:val="-10"/>
          <w:sz w:val="20"/>
        </w:rPr>
        <w:t xml:space="preserve"> </w:t>
      </w:r>
      <w:r>
        <w:rPr>
          <w:sz w:val="20"/>
        </w:rPr>
        <w:t>„Annals</w:t>
      </w:r>
      <w:r>
        <w:rPr>
          <w:spacing w:val="-10"/>
          <w:sz w:val="20"/>
        </w:rPr>
        <w:t xml:space="preserve"> </w:t>
      </w:r>
      <w:r>
        <w:rPr>
          <w:spacing w:val="-5"/>
          <w:sz w:val="20"/>
        </w:rPr>
        <w:t>of</w:t>
      </w:r>
    </w:p>
    <w:p w14:paraId="1681CDD1" w14:textId="77777777" w:rsidR="00D64F8E" w:rsidRDefault="00761EB6">
      <w:pPr>
        <w:pStyle w:val="BodyText"/>
        <w:ind w:right="138"/>
      </w:pPr>
      <w:r>
        <w:t>the</w:t>
      </w:r>
      <w:r>
        <w:rPr>
          <w:spacing w:val="31"/>
        </w:rPr>
        <w:t xml:space="preserve"> </w:t>
      </w:r>
      <w:r>
        <w:t>„Constantin</w:t>
      </w:r>
      <w:r>
        <w:rPr>
          <w:spacing w:val="31"/>
        </w:rPr>
        <w:t xml:space="preserve"> </w:t>
      </w:r>
      <w:r>
        <w:t>Brâncuși”</w:t>
      </w:r>
      <w:r>
        <w:rPr>
          <w:spacing w:val="31"/>
        </w:rPr>
        <w:t xml:space="preserve"> </w:t>
      </w:r>
      <w:r>
        <w:t>University</w:t>
      </w:r>
      <w:r>
        <w:rPr>
          <w:spacing w:val="31"/>
        </w:rPr>
        <w:t xml:space="preserve"> </w:t>
      </w:r>
      <w:r>
        <w:t>of</w:t>
      </w:r>
      <w:r>
        <w:rPr>
          <w:spacing w:val="31"/>
        </w:rPr>
        <w:t xml:space="preserve"> </w:t>
      </w:r>
      <w:r>
        <w:t>Târgu</w:t>
      </w:r>
      <w:r>
        <w:rPr>
          <w:spacing w:val="31"/>
        </w:rPr>
        <w:t xml:space="preserve"> </w:t>
      </w:r>
      <w:r>
        <w:t>Jiu,</w:t>
      </w:r>
      <w:r>
        <w:rPr>
          <w:spacing w:val="31"/>
        </w:rPr>
        <w:t xml:space="preserve"> </w:t>
      </w:r>
      <w:r>
        <w:t>Letter</w:t>
      </w:r>
      <w:r>
        <w:rPr>
          <w:spacing w:val="31"/>
        </w:rPr>
        <w:t xml:space="preserve"> </w:t>
      </w:r>
      <w:r>
        <w:t>and</w:t>
      </w:r>
      <w:r>
        <w:rPr>
          <w:spacing w:val="31"/>
        </w:rPr>
        <w:t xml:space="preserve"> </w:t>
      </w:r>
      <w:r>
        <w:t>Social</w:t>
      </w:r>
      <w:r>
        <w:rPr>
          <w:spacing w:val="31"/>
        </w:rPr>
        <w:t xml:space="preserve"> </w:t>
      </w:r>
      <w:r>
        <w:t>Science</w:t>
      </w:r>
      <w:r>
        <w:rPr>
          <w:spacing w:val="31"/>
        </w:rPr>
        <w:t xml:space="preserve"> </w:t>
      </w:r>
      <w:r>
        <w:t>Series”,</w:t>
      </w:r>
      <w:r>
        <w:rPr>
          <w:spacing w:val="31"/>
        </w:rPr>
        <w:t xml:space="preserve"> </w:t>
      </w:r>
      <w:r>
        <w:t>Supplement</w:t>
      </w:r>
      <w:r>
        <w:rPr>
          <w:spacing w:val="31"/>
        </w:rPr>
        <w:t xml:space="preserve"> </w:t>
      </w:r>
      <w:r>
        <w:t>3/2015,</w:t>
      </w:r>
      <w:r>
        <w:rPr>
          <w:spacing w:val="31"/>
        </w:rPr>
        <w:t xml:space="preserve"> </w:t>
      </w:r>
      <w:r>
        <w:t>p.</w:t>
      </w:r>
      <w:r>
        <w:rPr>
          <w:spacing w:val="31"/>
        </w:rPr>
        <w:t xml:space="preserve"> </w:t>
      </w:r>
      <w:r>
        <w:t>39,</w:t>
      </w:r>
      <w:r>
        <w:rPr>
          <w:spacing w:val="31"/>
        </w:rPr>
        <w:t xml:space="preserve"> </w:t>
      </w:r>
      <w:r>
        <w:t xml:space="preserve">41. </w:t>
      </w:r>
      <w:r>
        <w:rPr>
          <w:spacing w:val="-2"/>
          <w:u w:val="single"/>
        </w:rPr>
        <w:t>https://alss.utgjiu.ro/?mdocs-file=2916</w:t>
      </w:r>
    </w:p>
    <w:p w14:paraId="0CC1781C" w14:textId="77777777" w:rsidR="00D64F8E" w:rsidRDefault="00761EB6">
      <w:pPr>
        <w:spacing w:before="1" w:line="228" w:lineRule="exact"/>
        <w:ind w:left="756"/>
        <w:rPr>
          <w:i/>
          <w:sz w:val="20"/>
        </w:rPr>
      </w:pPr>
      <w:r>
        <w:rPr>
          <w:b/>
          <w:sz w:val="20"/>
        </w:rPr>
        <w:t>Ci</w:t>
      </w:r>
      <w:r>
        <w:rPr>
          <w:b/>
          <w:spacing w:val="49"/>
          <w:sz w:val="20"/>
        </w:rPr>
        <w:t xml:space="preserve"> </w:t>
      </w:r>
      <w:r>
        <w:rPr>
          <w:b/>
          <w:sz w:val="20"/>
        </w:rPr>
        <w:t>27.16.</w:t>
      </w:r>
      <w:r>
        <w:rPr>
          <w:b/>
          <w:spacing w:val="50"/>
          <w:sz w:val="20"/>
        </w:rPr>
        <w:t xml:space="preserve"> </w:t>
      </w:r>
      <w:r>
        <w:rPr>
          <w:sz w:val="20"/>
        </w:rPr>
        <w:t>Adelin</w:t>
      </w:r>
      <w:r>
        <w:rPr>
          <w:spacing w:val="49"/>
          <w:sz w:val="20"/>
        </w:rPr>
        <w:t xml:space="preserve"> </w:t>
      </w:r>
      <w:r>
        <w:rPr>
          <w:sz w:val="20"/>
        </w:rPr>
        <w:t>Mihai</w:t>
      </w:r>
      <w:r>
        <w:rPr>
          <w:spacing w:val="50"/>
          <w:sz w:val="20"/>
        </w:rPr>
        <w:t xml:space="preserve"> </w:t>
      </w:r>
      <w:r>
        <w:rPr>
          <w:sz w:val="20"/>
        </w:rPr>
        <w:t>ZĂGĂRIN,</w:t>
      </w:r>
      <w:r>
        <w:rPr>
          <w:spacing w:val="49"/>
          <w:sz w:val="20"/>
        </w:rPr>
        <w:t xml:space="preserve"> </w:t>
      </w:r>
      <w:r>
        <w:rPr>
          <w:i/>
          <w:sz w:val="20"/>
        </w:rPr>
        <w:t>MOTIVATION</w:t>
      </w:r>
      <w:r>
        <w:rPr>
          <w:i/>
          <w:spacing w:val="49"/>
          <w:sz w:val="20"/>
        </w:rPr>
        <w:t xml:space="preserve"> </w:t>
      </w:r>
      <w:r>
        <w:rPr>
          <w:i/>
          <w:sz w:val="20"/>
        </w:rPr>
        <w:t>OF</w:t>
      </w:r>
      <w:r>
        <w:rPr>
          <w:i/>
          <w:spacing w:val="50"/>
          <w:sz w:val="20"/>
        </w:rPr>
        <w:t xml:space="preserve"> </w:t>
      </w:r>
      <w:r>
        <w:rPr>
          <w:i/>
          <w:sz w:val="20"/>
        </w:rPr>
        <w:t>ADMINISTRATIVE</w:t>
      </w:r>
      <w:r>
        <w:rPr>
          <w:i/>
          <w:spacing w:val="49"/>
          <w:sz w:val="20"/>
        </w:rPr>
        <w:t xml:space="preserve"> </w:t>
      </w:r>
      <w:r>
        <w:rPr>
          <w:i/>
          <w:sz w:val="20"/>
        </w:rPr>
        <w:t>ACTS</w:t>
      </w:r>
      <w:r>
        <w:rPr>
          <w:i/>
          <w:spacing w:val="50"/>
          <w:sz w:val="20"/>
        </w:rPr>
        <w:t xml:space="preserve"> </w:t>
      </w:r>
      <w:r>
        <w:rPr>
          <w:i/>
          <w:sz w:val="20"/>
        </w:rPr>
        <w:t>–</w:t>
      </w:r>
      <w:r>
        <w:rPr>
          <w:i/>
          <w:spacing w:val="49"/>
          <w:sz w:val="20"/>
        </w:rPr>
        <w:t xml:space="preserve"> </w:t>
      </w:r>
      <w:r>
        <w:rPr>
          <w:i/>
          <w:sz w:val="20"/>
        </w:rPr>
        <w:t>GUARANTEE</w:t>
      </w:r>
      <w:r>
        <w:rPr>
          <w:i/>
          <w:spacing w:val="50"/>
          <w:sz w:val="20"/>
        </w:rPr>
        <w:t xml:space="preserve"> </w:t>
      </w:r>
      <w:r>
        <w:rPr>
          <w:i/>
          <w:sz w:val="20"/>
        </w:rPr>
        <w:t>OF</w:t>
      </w:r>
      <w:r>
        <w:rPr>
          <w:i/>
          <w:spacing w:val="50"/>
          <w:sz w:val="20"/>
        </w:rPr>
        <w:t xml:space="preserve"> </w:t>
      </w:r>
      <w:r>
        <w:rPr>
          <w:i/>
          <w:spacing w:val="-4"/>
          <w:sz w:val="20"/>
        </w:rPr>
        <w:t>GOOD</w:t>
      </w:r>
    </w:p>
    <w:p w14:paraId="752991F3" w14:textId="77777777" w:rsidR="00D64F8E" w:rsidRDefault="00761EB6">
      <w:pPr>
        <w:pStyle w:val="BodyText"/>
        <w:spacing w:line="228" w:lineRule="exact"/>
      </w:pPr>
      <w:r>
        <w:rPr>
          <w:i/>
        </w:rPr>
        <w:t>ADMINISTRATION</w:t>
      </w:r>
      <w:r>
        <w:t>,</w:t>
      </w:r>
      <w:r>
        <w:rPr>
          <w:spacing w:val="-8"/>
        </w:rPr>
        <w:t xml:space="preserve"> </w:t>
      </w:r>
      <w:r>
        <w:t>„Challenges</w:t>
      </w:r>
      <w:r>
        <w:rPr>
          <w:spacing w:val="-8"/>
        </w:rPr>
        <w:t xml:space="preserve"> </w:t>
      </w:r>
      <w:r>
        <w:t>of</w:t>
      </w:r>
      <w:r>
        <w:rPr>
          <w:spacing w:val="-7"/>
        </w:rPr>
        <w:t xml:space="preserve"> </w:t>
      </w:r>
      <w:r>
        <w:t>the</w:t>
      </w:r>
      <w:r>
        <w:rPr>
          <w:spacing w:val="-8"/>
        </w:rPr>
        <w:t xml:space="preserve"> </w:t>
      </w:r>
      <w:r>
        <w:t>Knowledge</w:t>
      </w:r>
      <w:r>
        <w:rPr>
          <w:spacing w:val="-9"/>
        </w:rPr>
        <w:t xml:space="preserve"> </w:t>
      </w:r>
      <w:r>
        <w:t>Society”,</w:t>
      </w:r>
      <w:r>
        <w:rPr>
          <w:spacing w:val="-7"/>
        </w:rPr>
        <w:t xml:space="preserve"> </w:t>
      </w:r>
      <w:r>
        <w:t>vol.</w:t>
      </w:r>
      <w:r>
        <w:rPr>
          <w:spacing w:val="-7"/>
        </w:rPr>
        <w:t xml:space="preserve"> </w:t>
      </w:r>
      <w:r>
        <w:t>12,</w:t>
      </w:r>
      <w:r>
        <w:rPr>
          <w:spacing w:val="-7"/>
        </w:rPr>
        <w:t xml:space="preserve"> </w:t>
      </w:r>
      <w:r>
        <w:t>2018,</w:t>
      </w:r>
      <w:r>
        <w:rPr>
          <w:spacing w:val="-8"/>
        </w:rPr>
        <w:t xml:space="preserve"> </w:t>
      </w:r>
      <w:r>
        <w:t>Nicolae</w:t>
      </w:r>
      <w:r>
        <w:rPr>
          <w:spacing w:val="-8"/>
        </w:rPr>
        <w:t xml:space="preserve"> </w:t>
      </w:r>
      <w:r>
        <w:t>Titulescu</w:t>
      </w:r>
      <w:r>
        <w:rPr>
          <w:spacing w:val="-8"/>
        </w:rPr>
        <w:t xml:space="preserve"> </w:t>
      </w:r>
      <w:r>
        <w:t>University</w:t>
      </w:r>
      <w:r>
        <w:rPr>
          <w:spacing w:val="-8"/>
        </w:rPr>
        <w:t xml:space="preserve"> </w:t>
      </w:r>
      <w:r>
        <w:t>Editorial</w:t>
      </w:r>
      <w:r>
        <w:rPr>
          <w:spacing w:val="-7"/>
        </w:rPr>
        <w:t xml:space="preserve"> </w:t>
      </w:r>
      <w:r>
        <w:rPr>
          <w:spacing w:val="-2"/>
        </w:rPr>
        <w:t>House,</w:t>
      </w:r>
    </w:p>
    <w:p w14:paraId="56D117EE" w14:textId="77777777" w:rsidR="00D64F8E" w:rsidRDefault="00D64F8E">
      <w:pPr>
        <w:pStyle w:val="BodyText"/>
        <w:spacing w:line="228" w:lineRule="exact"/>
        <w:sectPr w:rsidR="00D64F8E">
          <w:pgSz w:w="12240" w:h="15840"/>
          <w:pgMar w:top="640" w:right="1080" w:bottom="980" w:left="720" w:header="0" w:footer="728" w:gutter="0"/>
          <w:cols w:space="720"/>
        </w:sectPr>
      </w:pPr>
    </w:p>
    <w:p w14:paraId="2E8FDAA8" w14:textId="77777777" w:rsidR="00D64F8E" w:rsidRDefault="00761EB6">
      <w:pPr>
        <w:pStyle w:val="BodyText"/>
        <w:spacing w:before="71"/>
      </w:pPr>
      <w:r>
        <w:t xml:space="preserve">București, (Revistă indexată în Ebsco, CEEOL, ProQuest), ISSN: 2068-7796, p. 723. </w:t>
      </w:r>
      <w:r>
        <w:rPr>
          <w:u w:val="single"/>
        </w:rPr>
        <w:t>https://search-proquest-com.am.e-</w:t>
      </w:r>
      <w:r>
        <w:t xml:space="preserve"> </w:t>
      </w:r>
      <w:r>
        <w:rPr>
          <w:spacing w:val="-2"/>
          <w:u w:val="single"/>
        </w:rPr>
        <w:t>nformation.ro/docview/2130763581/fulltextPDF/66BFD78CB8D74D9FPQ/225?accountid=136549</w:t>
      </w:r>
    </w:p>
    <w:p w14:paraId="5FC426A9" w14:textId="77777777" w:rsidR="00D64F8E" w:rsidRDefault="00761EB6">
      <w:pPr>
        <w:spacing w:line="226" w:lineRule="exact"/>
        <w:ind w:left="906"/>
        <w:rPr>
          <w:sz w:val="20"/>
        </w:rPr>
      </w:pPr>
      <w:r>
        <w:rPr>
          <w:b/>
          <w:sz w:val="20"/>
        </w:rPr>
        <w:t>Ci</w:t>
      </w:r>
      <w:r>
        <w:rPr>
          <w:b/>
          <w:spacing w:val="-5"/>
          <w:sz w:val="20"/>
        </w:rPr>
        <w:t xml:space="preserve"> </w:t>
      </w:r>
      <w:r>
        <w:rPr>
          <w:b/>
          <w:sz w:val="20"/>
        </w:rPr>
        <w:t>27.17.</w:t>
      </w:r>
      <w:r>
        <w:rPr>
          <w:b/>
          <w:spacing w:val="-5"/>
          <w:sz w:val="20"/>
        </w:rPr>
        <w:t xml:space="preserve"> </w:t>
      </w:r>
      <w:r>
        <w:rPr>
          <w:sz w:val="20"/>
        </w:rPr>
        <w:t>Emilia</w:t>
      </w:r>
      <w:r>
        <w:rPr>
          <w:spacing w:val="-4"/>
          <w:sz w:val="20"/>
        </w:rPr>
        <w:t xml:space="preserve"> </w:t>
      </w:r>
      <w:r>
        <w:rPr>
          <w:sz w:val="20"/>
        </w:rPr>
        <w:t>Lucia</w:t>
      </w:r>
      <w:r>
        <w:rPr>
          <w:spacing w:val="-5"/>
          <w:sz w:val="20"/>
        </w:rPr>
        <w:t xml:space="preserve"> </w:t>
      </w:r>
      <w:r>
        <w:rPr>
          <w:sz w:val="20"/>
        </w:rPr>
        <w:t>Cătană,</w:t>
      </w:r>
      <w:r>
        <w:rPr>
          <w:spacing w:val="-4"/>
          <w:sz w:val="20"/>
        </w:rPr>
        <w:t xml:space="preserve"> </w:t>
      </w:r>
      <w:r>
        <w:rPr>
          <w:i/>
          <w:sz w:val="20"/>
        </w:rPr>
        <w:t>Contenciosul</w:t>
      </w:r>
      <w:r>
        <w:rPr>
          <w:i/>
          <w:spacing w:val="-5"/>
          <w:sz w:val="20"/>
        </w:rPr>
        <w:t xml:space="preserve"> </w:t>
      </w:r>
      <w:r>
        <w:rPr>
          <w:i/>
          <w:sz w:val="20"/>
        </w:rPr>
        <w:t>actelor</w:t>
      </w:r>
      <w:r>
        <w:rPr>
          <w:i/>
          <w:spacing w:val="-4"/>
          <w:sz w:val="20"/>
        </w:rPr>
        <w:t xml:space="preserve"> </w:t>
      </w:r>
      <w:r>
        <w:rPr>
          <w:i/>
          <w:sz w:val="20"/>
        </w:rPr>
        <w:t>administrative</w:t>
      </w:r>
      <w:r>
        <w:rPr>
          <w:i/>
          <w:spacing w:val="-5"/>
          <w:sz w:val="20"/>
        </w:rPr>
        <w:t xml:space="preserve"> </w:t>
      </w:r>
      <w:r>
        <w:rPr>
          <w:i/>
          <w:sz w:val="20"/>
        </w:rPr>
        <w:t>asimilate</w:t>
      </w:r>
      <w:r>
        <w:rPr>
          <w:sz w:val="20"/>
        </w:rPr>
        <w:t>,</w:t>
      </w:r>
      <w:r>
        <w:rPr>
          <w:spacing w:val="-5"/>
          <w:sz w:val="20"/>
        </w:rPr>
        <w:t xml:space="preserve"> </w:t>
      </w:r>
      <w:r>
        <w:rPr>
          <w:sz w:val="20"/>
        </w:rPr>
        <w:t>Editura</w:t>
      </w:r>
      <w:r>
        <w:rPr>
          <w:spacing w:val="-4"/>
          <w:sz w:val="20"/>
        </w:rPr>
        <w:t xml:space="preserve"> </w:t>
      </w:r>
      <w:r>
        <w:rPr>
          <w:sz w:val="20"/>
        </w:rPr>
        <w:t>C.H.</w:t>
      </w:r>
      <w:r>
        <w:rPr>
          <w:spacing w:val="-5"/>
          <w:sz w:val="20"/>
        </w:rPr>
        <w:t xml:space="preserve"> </w:t>
      </w:r>
      <w:r>
        <w:rPr>
          <w:sz w:val="20"/>
        </w:rPr>
        <w:t>Beck,</w:t>
      </w:r>
      <w:r>
        <w:rPr>
          <w:spacing w:val="-4"/>
          <w:sz w:val="20"/>
        </w:rPr>
        <w:t xml:space="preserve"> </w:t>
      </w:r>
      <w:r>
        <w:rPr>
          <w:sz w:val="20"/>
        </w:rPr>
        <w:t>București,</w:t>
      </w:r>
      <w:r>
        <w:rPr>
          <w:spacing w:val="-5"/>
          <w:sz w:val="20"/>
        </w:rPr>
        <w:t xml:space="preserve"> </w:t>
      </w:r>
      <w:r>
        <w:rPr>
          <w:sz w:val="20"/>
        </w:rPr>
        <w:t>2017,</w:t>
      </w:r>
      <w:r>
        <w:rPr>
          <w:spacing w:val="-4"/>
          <w:sz w:val="20"/>
        </w:rPr>
        <w:t xml:space="preserve"> </w:t>
      </w:r>
      <w:r>
        <w:rPr>
          <w:spacing w:val="-5"/>
          <w:sz w:val="20"/>
        </w:rPr>
        <w:t>p.</w:t>
      </w:r>
    </w:p>
    <w:p w14:paraId="030C141D" w14:textId="77777777" w:rsidR="00D64F8E" w:rsidRDefault="00761EB6">
      <w:pPr>
        <w:pStyle w:val="BodyText"/>
      </w:pPr>
      <w:r>
        <w:t>529.</w:t>
      </w:r>
      <w:r>
        <w:rPr>
          <w:spacing w:val="-7"/>
        </w:rPr>
        <w:t xml:space="preserve"> </w:t>
      </w:r>
      <w:r>
        <w:t>A</w:t>
      </w:r>
      <w:r>
        <w:rPr>
          <w:spacing w:val="-5"/>
        </w:rPr>
        <w:t xml:space="preserve"> </w:t>
      </w:r>
      <w:r>
        <w:t>se</w:t>
      </w:r>
      <w:r>
        <w:rPr>
          <w:spacing w:val="-5"/>
        </w:rPr>
        <w:t xml:space="preserve"> </w:t>
      </w:r>
      <w:r>
        <w:t>vedea</w:t>
      </w:r>
      <w:r>
        <w:rPr>
          <w:spacing w:val="-5"/>
        </w:rPr>
        <w:t xml:space="preserve"> </w:t>
      </w:r>
      <w:r>
        <w:t>xerocopia</w:t>
      </w:r>
      <w:r>
        <w:rPr>
          <w:spacing w:val="-5"/>
        </w:rPr>
        <w:t xml:space="preserve"> </w:t>
      </w:r>
      <w:r>
        <w:t>cu</w:t>
      </w:r>
      <w:r>
        <w:rPr>
          <w:spacing w:val="-5"/>
        </w:rPr>
        <w:t xml:space="preserve"> </w:t>
      </w:r>
      <w:r>
        <w:t>coperta</w:t>
      </w:r>
      <w:r>
        <w:rPr>
          <w:spacing w:val="-4"/>
        </w:rPr>
        <w:t xml:space="preserve"> </w:t>
      </w:r>
      <w:r>
        <w:t>cărții</w:t>
      </w:r>
      <w:r>
        <w:rPr>
          <w:spacing w:val="-5"/>
        </w:rPr>
        <w:t xml:space="preserve"> </w:t>
      </w:r>
      <w:r>
        <w:t>și</w:t>
      </w:r>
      <w:r>
        <w:rPr>
          <w:spacing w:val="-4"/>
        </w:rPr>
        <w:t xml:space="preserve"> </w:t>
      </w:r>
      <w:r>
        <w:t>pagina</w:t>
      </w:r>
      <w:r>
        <w:rPr>
          <w:spacing w:val="-5"/>
        </w:rPr>
        <w:t xml:space="preserve"> </w:t>
      </w:r>
      <w:r>
        <w:t>unde</w:t>
      </w:r>
      <w:r>
        <w:rPr>
          <w:spacing w:val="-4"/>
        </w:rPr>
        <w:t xml:space="preserve"> </w:t>
      </w:r>
      <w:r>
        <w:t>se</w:t>
      </w:r>
      <w:r>
        <w:rPr>
          <w:spacing w:val="-5"/>
        </w:rPr>
        <w:t xml:space="preserve"> </w:t>
      </w:r>
      <w:r>
        <w:t>realizează</w:t>
      </w:r>
      <w:r>
        <w:rPr>
          <w:spacing w:val="-4"/>
        </w:rPr>
        <w:t xml:space="preserve"> </w:t>
      </w:r>
      <w:r>
        <w:t>citarea</w:t>
      </w:r>
      <w:r>
        <w:rPr>
          <w:spacing w:val="-5"/>
        </w:rPr>
        <w:t xml:space="preserve"> </w:t>
      </w:r>
      <w:r>
        <w:t>în</w:t>
      </w:r>
      <w:r>
        <w:rPr>
          <w:spacing w:val="-4"/>
        </w:rPr>
        <w:t xml:space="preserve"> </w:t>
      </w:r>
      <w:r>
        <w:t>Anexa</w:t>
      </w:r>
      <w:r>
        <w:rPr>
          <w:spacing w:val="-5"/>
        </w:rPr>
        <w:t xml:space="preserve"> </w:t>
      </w:r>
      <w:r>
        <w:t>nr.</w:t>
      </w:r>
      <w:r>
        <w:rPr>
          <w:spacing w:val="-4"/>
        </w:rPr>
        <w:t xml:space="preserve"> </w:t>
      </w:r>
      <w:r>
        <w:rPr>
          <w:spacing w:val="-5"/>
        </w:rPr>
        <w:t>46</w:t>
      </w:r>
    </w:p>
    <w:p w14:paraId="016C5389" w14:textId="77777777" w:rsidR="00D64F8E" w:rsidRDefault="00D64F8E">
      <w:pPr>
        <w:pStyle w:val="BodyText"/>
        <w:spacing w:before="1"/>
        <w:ind w:left="0"/>
      </w:pPr>
    </w:p>
    <w:p w14:paraId="33CD6EB0" w14:textId="77777777" w:rsidR="00D64F8E" w:rsidRDefault="00761EB6">
      <w:pPr>
        <w:pStyle w:val="BodyText"/>
        <w:ind w:right="88"/>
        <w:jc w:val="both"/>
      </w:pPr>
      <w:r>
        <w:rPr>
          <w:b/>
        </w:rPr>
        <w:t xml:space="preserve">Ci 28. Cătălin-Silviu Săraru, </w:t>
      </w:r>
      <w:r>
        <w:t>„The State and the separation of powers”, în „Tribuna Juridică” vol. 5, issue 2, December 2015;</w:t>
      </w:r>
      <w:r>
        <w:rPr>
          <w:spacing w:val="-5"/>
        </w:rPr>
        <w:t xml:space="preserve"> </w:t>
      </w:r>
      <w:r>
        <w:t>pp.</w:t>
      </w:r>
      <w:r>
        <w:rPr>
          <w:spacing w:val="-6"/>
        </w:rPr>
        <w:t xml:space="preserve"> </w:t>
      </w:r>
      <w:r>
        <w:t>274-280</w:t>
      </w:r>
      <w:r>
        <w:rPr>
          <w:spacing w:val="-6"/>
        </w:rPr>
        <w:t xml:space="preserve"> </w:t>
      </w:r>
      <w:r>
        <w:t>(revistă</w:t>
      </w:r>
      <w:r>
        <w:rPr>
          <w:spacing w:val="-6"/>
        </w:rPr>
        <w:t xml:space="preserve"> </w:t>
      </w:r>
      <w:r>
        <w:t>indexată</w:t>
      </w:r>
      <w:r>
        <w:rPr>
          <w:spacing w:val="-6"/>
        </w:rPr>
        <w:t xml:space="preserve"> </w:t>
      </w:r>
      <w:r>
        <w:t>în</w:t>
      </w:r>
      <w:r>
        <w:rPr>
          <w:spacing w:val="-6"/>
        </w:rPr>
        <w:t xml:space="preserve"> </w:t>
      </w:r>
      <w:r>
        <w:t>Thomson</w:t>
      </w:r>
      <w:r>
        <w:rPr>
          <w:spacing w:val="-6"/>
        </w:rPr>
        <w:t xml:space="preserve"> </w:t>
      </w:r>
      <w:r>
        <w:t>Reuters</w:t>
      </w:r>
      <w:r>
        <w:rPr>
          <w:spacing w:val="-6"/>
        </w:rPr>
        <w:t xml:space="preserve"> </w:t>
      </w:r>
      <w:r>
        <w:t>-</w:t>
      </w:r>
      <w:r>
        <w:rPr>
          <w:spacing w:val="-6"/>
        </w:rPr>
        <w:t xml:space="preserve"> </w:t>
      </w:r>
      <w:r>
        <w:t>Emerging</w:t>
      </w:r>
      <w:r>
        <w:rPr>
          <w:spacing w:val="-6"/>
        </w:rPr>
        <w:t xml:space="preserve"> </w:t>
      </w:r>
      <w:r>
        <w:t>Sources</w:t>
      </w:r>
      <w:r>
        <w:rPr>
          <w:spacing w:val="-6"/>
        </w:rPr>
        <w:t xml:space="preserve"> </w:t>
      </w:r>
      <w:r>
        <w:t>Citation</w:t>
      </w:r>
      <w:r>
        <w:rPr>
          <w:spacing w:val="-6"/>
        </w:rPr>
        <w:t xml:space="preserve"> </w:t>
      </w:r>
      <w:r>
        <w:t>Index,</w:t>
      </w:r>
      <w:r>
        <w:rPr>
          <w:spacing w:val="-6"/>
        </w:rPr>
        <w:t xml:space="preserve"> </w:t>
      </w:r>
      <w:r>
        <w:t>EBSCO,</w:t>
      </w:r>
      <w:r>
        <w:rPr>
          <w:spacing w:val="-6"/>
        </w:rPr>
        <w:t xml:space="preserve"> </w:t>
      </w:r>
      <w:r>
        <w:t>HeinOnline,</w:t>
      </w:r>
      <w:r>
        <w:rPr>
          <w:spacing w:val="-6"/>
        </w:rPr>
        <w:t xml:space="preserve"> </w:t>
      </w:r>
      <w:r>
        <w:t xml:space="preserve">CEEOL, ProQuest), ISSN: 2247-7195. </w:t>
      </w:r>
      <w:hyperlink r:id="rId300">
        <w:r>
          <w:rPr>
            <w:u w:val="single"/>
          </w:rPr>
          <w:t>http://tribunajuridica.eu/arhiva/An5v2/19%20Sararu.pdf</w:t>
        </w:r>
      </w:hyperlink>
    </w:p>
    <w:p w14:paraId="6B1C1E16"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30BB1BFB" w14:textId="77777777" w:rsidR="00D64F8E" w:rsidRDefault="00761EB6">
      <w:pPr>
        <w:spacing w:before="1"/>
        <w:ind w:left="456" w:right="89" w:firstLine="250"/>
        <w:rPr>
          <w:sz w:val="20"/>
        </w:rPr>
      </w:pPr>
      <w:r>
        <w:rPr>
          <w:b/>
          <w:sz w:val="20"/>
        </w:rPr>
        <w:t>Ci</w:t>
      </w:r>
      <w:r>
        <w:rPr>
          <w:b/>
          <w:spacing w:val="-5"/>
          <w:sz w:val="20"/>
        </w:rPr>
        <w:t xml:space="preserve"> </w:t>
      </w:r>
      <w:r>
        <w:rPr>
          <w:b/>
          <w:sz w:val="20"/>
        </w:rPr>
        <w:t>28.1.</w:t>
      </w:r>
      <w:r>
        <w:rPr>
          <w:b/>
          <w:spacing w:val="-4"/>
          <w:sz w:val="20"/>
        </w:rPr>
        <w:t xml:space="preserve"> </w:t>
      </w:r>
      <w:r>
        <w:rPr>
          <w:sz w:val="20"/>
        </w:rPr>
        <w:t>Claudiu</w:t>
      </w:r>
      <w:r>
        <w:rPr>
          <w:spacing w:val="-5"/>
          <w:sz w:val="20"/>
        </w:rPr>
        <w:t xml:space="preserve"> </w:t>
      </w:r>
      <w:r>
        <w:rPr>
          <w:sz w:val="20"/>
        </w:rPr>
        <w:t>Ramon</w:t>
      </w:r>
      <w:r>
        <w:rPr>
          <w:spacing w:val="-5"/>
          <w:sz w:val="20"/>
        </w:rPr>
        <w:t xml:space="preserve"> </w:t>
      </w:r>
      <w:r>
        <w:rPr>
          <w:sz w:val="20"/>
        </w:rPr>
        <w:t>D.</w:t>
      </w:r>
      <w:r>
        <w:rPr>
          <w:spacing w:val="-4"/>
          <w:sz w:val="20"/>
        </w:rPr>
        <w:t xml:space="preserve"> </w:t>
      </w:r>
      <w:r>
        <w:rPr>
          <w:sz w:val="20"/>
        </w:rPr>
        <w:t>Butculescu,</w:t>
      </w:r>
      <w:r>
        <w:rPr>
          <w:spacing w:val="-4"/>
          <w:sz w:val="20"/>
        </w:rPr>
        <w:t xml:space="preserve"> </w:t>
      </w:r>
      <w:r>
        <w:rPr>
          <w:i/>
          <w:sz w:val="20"/>
        </w:rPr>
        <w:t>Prolegomena</w:t>
      </w:r>
      <w:r>
        <w:rPr>
          <w:i/>
          <w:spacing w:val="-5"/>
          <w:sz w:val="20"/>
        </w:rPr>
        <w:t xml:space="preserve"> </w:t>
      </w:r>
      <w:r>
        <w:rPr>
          <w:i/>
          <w:sz w:val="20"/>
        </w:rPr>
        <w:t>to</w:t>
      </w:r>
      <w:r>
        <w:rPr>
          <w:i/>
          <w:spacing w:val="-5"/>
          <w:sz w:val="20"/>
        </w:rPr>
        <w:t xml:space="preserve"> </w:t>
      </w:r>
      <w:r>
        <w:rPr>
          <w:i/>
          <w:sz w:val="20"/>
        </w:rPr>
        <w:t>the</w:t>
      </w:r>
      <w:r>
        <w:rPr>
          <w:i/>
          <w:spacing w:val="-5"/>
          <w:sz w:val="20"/>
        </w:rPr>
        <w:t xml:space="preserve"> </w:t>
      </w:r>
      <w:r>
        <w:rPr>
          <w:i/>
          <w:sz w:val="20"/>
        </w:rPr>
        <w:t>Study</w:t>
      </w:r>
      <w:r>
        <w:rPr>
          <w:i/>
          <w:spacing w:val="-5"/>
          <w:sz w:val="20"/>
        </w:rPr>
        <w:t xml:space="preserve"> </w:t>
      </w:r>
      <w:r>
        <w:rPr>
          <w:i/>
          <w:sz w:val="20"/>
        </w:rPr>
        <w:t>of</w:t>
      </w:r>
      <w:r>
        <w:rPr>
          <w:i/>
          <w:spacing w:val="-4"/>
          <w:sz w:val="20"/>
        </w:rPr>
        <w:t xml:space="preserve"> </w:t>
      </w:r>
      <w:r>
        <w:rPr>
          <w:i/>
          <w:sz w:val="20"/>
        </w:rPr>
        <w:t>Heraldic</w:t>
      </w:r>
      <w:r>
        <w:rPr>
          <w:i/>
          <w:spacing w:val="-5"/>
          <w:sz w:val="20"/>
        </w:rPr>
        <w:t xml:space="preserve"> </w:t>
      </w:r>
      <w:r>
        <w:rPr>
          <w:i/>
          <w:sz w:val="20"/>
        </w:rPr>
        <w:t>Insignia:</w:t>
      </w:r>
      <w:r>
        <w:rPr>
          <w:i/>
          <w:spacing w:val="-5"/>
          <w:sz w:val="20"/>
        </w:rPr>
        <w:t xml:space="preserve"> </w:t>
      </w:r>
      <w:r>
        <w:rPr>
          <w:i/>
          <w:sz w:val="20"/>
        </w:rPr>
        <w:t>from</w:t>
      </w:r>
      <w:r>
        <w:rPr>
          <w:i/>
          <w:spacing w:val="-5"/>
          <w:sz w:val="20"/>
        </w:rPr>
        <w:t xml:space="preserve"> </w:t>
      </w:r>
      <w:r>
        <w:rPr>
          <w:i/>
          <w:sz w:val="20"/>
        </w:rPr>
        <w:t>the</w:t>
      </w:r>
      <w:r>
        <w:rPr>
          <w:i/>
          <w:spacing w:val="-5"/>
          <w:sz w:val="20"/>
        </w:rPr>
        <w:t xml:space="preserve"> </w:t>
      </w:r>
      <w:r>
        <w:rPr>
          <w:i/>
          <w:sz w:val="20"/>
        </w:rPr>
        <w:t>Medieval</w:t>
      </w:r>
      <w:r>
        <w:rPr>
          <w:i/>
          <w:spacing w:val="-4"/>
          <w:sz w:val="20"/>
        </w:rPr>
        <w:t xml:space="preserve"> </w:t>
      </w:r>
      <w:r>
        <w:rPr>
          <w:i/>
          <w:sz w:val="20"/>
        </w:rPr>
        <w:t>Coat</w:t>
      </w:r>
      <w:r>
        <w:rPr>
          <w:i/>
          <w:spacing w:val="-4"/>
          <w:sz w:val="20"/>
        </w:rPr>
        <w:t xml:space="preserve"> </w:t>
      </w:r>
      <w:r>
        <w:rPr>
          <w:i/>
          <w:sz w:val="20"/>
        </w:rPr>
        <w:t>of</w:t>
      </w:r>
      <w:r>
        <w:rPr>
          <w:i/>
          <w:spacing w:val="-4"/>
          <w:sz w:val="20"/>
        </w:rPr>
        <w:t xml:space="preserve"> </w:t>
      </w:r>
      <w:r>
        <w:rPr>
          <w:i/>
          <w:sz w:val="20"/>
        </w:rPr>
        <w:t>Arms (XIV-XVI Century) to the Heraldic Insignia of Institutions and Societies in Contemporary Law. Evolution, Legal Regime, Effects,</w:t>
      </w:r>
      <w:r>
        <w:rPr>
          <w:i/>
          <w:spacing w:val="-11"/>
          <w:sz w:val="20"/>
        </w:rPr>
        <w:t xml:space="preserve"> </w:t>
      </w:r>
      <w:r>
        <w:rPr>
          <w:i/>
          <w:sz w:val="20"/>
        </w:rPr>
        <w:t>Legal</w:t>
      </w:r>
      <w:r>
        <w:rPr>
          <w:i/>
          <w:spacing w:val="-11"/>
          <w:sz w:val="20"/>
        </w:rPr>
        <w:t xml:space="preserve"> </w:t>
      </w:r>
      <w:r>
        <w:rPr>
          <w:i/>
          <w:sz w:val="20"/>
        </w:rPr>
        <w:t>Protection,</w:t>
      </w:r>
      <w:r>
        <w:rPr>
          <w:i/>
          <w:spacing w:val="-11"/>
          <w:sz w:val="20"/>
        </w:rPr>
        <w:t xml:space="preserve"> </w:t>
      </w:r>
      <w:r>
        <w:rPr>
          <w:i/>
          <w:sz w:val="20"/>
        </w:rPr>
        <w:t>Prohibitions</w:t>
      </w:r>
      <w:r>
        <w:rPr>
          <w:sz w:val="20"/>
        </w:rPr>
        <w:t>,</w:t>
      </w:r>
      <w:r>
        <w:rPr>
          <w:spacing w:val="-11"/>
          <w:sz w:val="20"/>
        </w:rPr>
        <w:t xml:space="preserve"> </w:t>
      </w:r>
      <w:r>
        <w:rPr>
          <w:sz w:val="20"/>
        </w:rPr>
        <w:t>in</w:t>
      </w:r>
      <w:r>
        <w:rPr>
          <w:spacing w:val="-11"/>
          <w:sz w:val="20"/>
        </w:rPr>
        <w:t xml:space="preserve"> </w:t>
      </w:r>
      <w:r>
        <w:rPr>
          <w:sz w:val="20"/>
        </w:rPr>
        <w:t>Adriana</w:t>
      </w:r>
      <w:r>
        <w:rPr>
          <w:spacing w:val="-11"/>
          <w:sz w:val="20"/>
        </w:rPr>
        <w:t xml:space="preserve"> </w:t>
      </w:r>
      <w:r>
        <w:rPr>
          <w:sz w:val="20"/>
        </w:rPr>
        <w:t>Moțatu,</w:t>
      </w:r>
      <w:r>
        <w:rPr>
          <w:spacing w:val="-11"/>
          <w:sz w:val="20"/>
        </w:rPr>
        <w:t xml:space="preserve"> </w:t>
      </w:r>
      <w:r>
        <w:rPr>
          <w:sz w:val="20"/>
        </w:rPr>
        <w:t>Ioana</w:t>
      </w:r>
      <w:r>
        <w:rPr>
          <w:spacing w:val="-11"/>
          <w:sz w:val="20"/>
        </w:rPr>
        <w:t xml:space="preserve"> </w:t>
      </w:r>
      <w:r>
        <w:rPr>
          <w:sz w:val="20"/>
        </w:rPr>
        <w:t>Nely</w:t>
      </w:r>
      <w:r>
        <w:rPr>
          <w:spacing w:val="-11"/>
          <w:sz w:val="20"/>
        </w:rPr>
        <w:t xml:space="preserve"> </w:t>
      </w:r>
      <w:r>
        <w:rPr>
          <w:sz w:val="20"/>
        </w:rPr>
        <w:t>Militaru,</w:t>
      </w:r>
      <w:r>
        <w:rPr>
          <w:spacing w:val="-11"/>
          <w:sz w:val="20"/>
        </w:rPr>
        <w:t xml:space="preserve"> </w:t>
      </w:r>
      <w:r>
        <w:rPr>
          <w:sz w:val="20"/>
        </w:rPr>
        <w:t>Diversity</w:t>
      </w:r>
      <w:r>
        <w:rPr>
          <w:spacing w:val="-11"/>
          <w:sz w:val="20"/>
        </w:rPr>
        <w:t xml:space="preserve"> </w:t>
      </w:r>
      <w:r>
        <w:rPr>
          <w:sz w:val="20"/>
        </w:rPr>
        <w:t>and</w:t>
      </w:r>
      <w:r>
        <w:rPr>
          <w:spacing w:val="-10"/>
          <w:sz w:val="20"/>
        </w:rPr>
        <w:t xml:space="preserve"> </w:t>
      </w:r>
      <w:r>
        <w:rPr>
          <w:i/>
          <w:sz w:val="20"/>
        </w:rPr>
        <w:t>Interdisciplinarity</w:t>
      </w:r>
      <w:r>
        <w:rPr>
          <w:i/>
          <w:spacing w:val="-11"/>
          <w:sz w:val="20"/>
        </w:rPr>
        <w:t xml:space="preserve"> </w:t>
      </w:r>
      <w:r>
        <w:rPr>
          <w:i/>
          <w:sz w:val="20"/>
        </w:rPr>
        <w:t>in</w:t>
      </w:r>
      <w:r>
        <w:rPr>
          <w:i/>
          <w:spacing w:val="-11"/>
          <w:sz w:val="20"/>
        </w:rPr>
        <w:t xml:space="preserve"> </w:t>
      </w:r>
      <w:r>
        <w:rPr>
          <w:i/>
          <w:sz w:val="20"/>
        </w:rPr>
        <w:t>Business Law</w:t>
      </w:r>
      <w:r>
        <w:rPr>
          <w:sz w:val="20"/>
        </w:rPr>
        <w:t xml:space="preserve">, ADJURIS – International Academic Publisher, Bucharest, 2017, p. 14. </w:t>
      </w:r>
      <w:hyperlink r:id="rId301">
        <w:r>
          <w:rPr>
            <w:spacing w:val="-2"/>
            <w:sz w:val="20"/>
            <w:u w:val="single"/>
          </w:rPr>
          <w:t>http://adjuris.ro/reviste/daib/Diversity%20and%20Interdisciplinarity%20%20%20%20%20%20%20in%20Business%20La</w:t>
        </w:r>
      </w:hyperlink>
      <w:r>
        <w:rPr>
          <w:spacing w:val="-2"/>
          <w:sz w:val="20"/>
        </w:rPr>
        <w:t xml:space="preserve"> </w:t>
      </w:r>
      <w:r>
        <w:rPr>
          <w:spacing w:val="-2"/>
          <w:sz w:val="20"/>
          <w:u w:val="single"/>
        </w:rPr>
        <w:t>w.pdf</w:t>
      </w:r>
    </w:p>
    <w:p w14:paraId="152D304C" w14:textId="77777777" w:rsidR="00D64F8E" w:rsidRDefault="00761EB6">
      <w:pPr>
        <w:spacing w:line="228" w:lineRule="exact"/>
        <w:ind w:left="706"/>
        <w:rPr>
          <w:i/>
          <w:sz w:val="20"/>
        </w:rPr>
      </w:pPr>
      <w:r>
        <w:rPr>
          <w:b/>
          <w:sz w:val="20"/>
        </w:rPr>
        <w:t>Ci</w:t>
      </w:r>
      <w:r>
        <w:rPr>
          <w:b/>
          <w:spacing w:val="-1"/>
          <w:sz w:val="20"/>
        </w:rPr>
        <w:t xml:space="preserve"> </w:t>
      </w:r>
      <w:r>
        <w:rPr>
          <w:b/>
          <w:sz w:val="20"/>
        </w:rPr>
        <w:t>28.2.</w:t>
      </w:r>
      <w:r>
        <w:rPr>
          <w:b/>
          <w:spacing w:val="1"/>
          <w:sz w:val="20"/>
        </w:rPr>
        <w:t xml:space="preserve"> </w:t>
      </w:r>
      <w:r>
        <w:rPr>
          <w:sz w:val="20"/>
        </w:rPr>
        <w:t>Claudiu</w:t>
      </w:r>
      <w:r>
        <w:rPr>
          <w:spacing w:val="1"/>
          <w:sz w:val="20"/>
        </w:rPr>
        <w:t xml:space="preserve"> </w:t>
      </w:r>
      <w:r>
        <w:rPr>
          <w:sz w:val="20"/>
        </w:rPr>
        <w:t>Ramon</w:t>
      </w:r>
      <w:r>
        <w:rPr>
          <w:spacing w:val="2"/>
          <w:sz w:val="20"/>
        </w:rPr>
        <w:t xml:space="preserve"> </w:t>
      </w:r>
      <w:r>
        <w:rPr>
          <w:sz w:val="20"/>
        </w:rPr>
        <w:t>D.</w:t>
      </w:r>
      <w:r>
        <w:rPr>
          <w:spacing w:val="1"/>
          <w:sz w:val="20"/>
        </w:rPr>
        <w:t xml:space="preserve"> </w:t>
      </w:r>
      <w:r>
        <w:rPr>
          <w:sz w:val="20"/>
        </w:rPr>
        <w:t>Butculescu,</w:t>
      </w:r>
      <w:r>
        <w:rPr>
          <w:spacing w:val="1"/>
          <w:sz w:val="20"/>
        </w:rPr>
        <w:t xml:space="preserve"> </w:t>
      </w:r>
      <w:r>
        <w:rPr>
          <w:i/>
          <w:sz w:val="20"/>
        </w:rPr>
        <w:t>CONSIDERATIONS</w:t>
      </w:r>
      <w:r>
        <w:rPr>
          <w:i/>
          <w:spacing w:val="2"/>
          <w:sz w:val="20"/>
        </w:rPr>
        <w:t xml:space="preserve"> </w:t>
      </w:r>
      <w:r>
        <w:rPr>
          <w:i/>
          <w:sz w:val="20"/>
        </w:rPr>
        <w:t>ON</w:t>
      </w:r>
      <w:r>
        <w:rPr>
          <w:i/>
          <w:spacing w:val="1"/>
          <w:sz w:val="20"/>
        </w:rPr>
        <w:t xml:space="preserve"> </w:t>
      </w:r>
      <w:r>
        <w:rPr>
          <w:i/>
          <w:sz w:val="20"/>
        </w:rPr>
        <w:t>THE</w:t>
      </w:r>
      <w:r>
        <w:rPr>
          <w:i/>
          <w:spacing w:val="1"/>
          <w:sz w:val="20"/>
        </w:rPr>
        <w:t xml:space="preserve"> </w:t>
      </w:r>
      <w:r>
        <w:rPr>
          <w:i/>
          <w:sz w:val="20"/>
        </w:rPr>
        <w:t>EVOLUTION</w:t>
      </w:r>
      <w:r>
        <w:rPr>
          <w:i/>
          <w:spacing w:val="1"/>
          <w:sz w:val="20"/>
        </w:rPr>
        <w:t xml:space="preserve"> </w:t>
      </w:r>
      <w:r>
        <w:rPr>
          <w:i/>
          <w:sz w:val="20"/>
        </w:rPr>
        <w:t>OF</w:t>
      </w:r>
      <w:r>
        <w:rPr>
          <w:i/>
          <w:spacing w:val="2"/>
          <w:sz w:val="20"/>
        </w:rPr>
        <w:t xml:space="preserve"> </w:t>
      </w:r>
      <w:r>
        <w:rPr>
          <w:i/>
          <w:sz w:val="20"/>
        </w:rPr>
        <w:t>NATURAL</w:t>
      </w:r>
      <w:r>
        <w:rPr>
          <w:i/>
          <w:spacing w:val="1"/>
          <w:sz w:val="20"/>
        </w:rPr>
        <w:t xml:space="preserve"> </w:t>
      </w:r>
      <w:r>
        <w:rPr>
          <w:i/>
          <w:sz w:val="20"/>
        </w:rPr>
        <w:t>LAW</w:t>
      </w:r>
      <w:r>
        <w:rPr>
          <w:i/>
          <w:spacing w:val="1"/>
          <w:sz w:val="20"/>
        </w:rPr>
        <w:t xml:space="preserve"> </w:t>
      </w:r>
      <w:r>
        <w:rPr>
          <w:i/>
          <w:sz w:val="20"/>
        </w:rPr>
        <w:t>FROM</w:t>
      </w:r>
      <w:r>
        <w:rPr>
          <w:i/>
          <w:spacing w:val="2"/>
          <w:sz w:val="20"/>
        </w:rPr>
        <w:t xml:space="preserve"> </w:t>
      </w:r>
      <w:r>
        <w:rPr>
          <w:i/>
          <w:spacing w:val="-5"/>
          <w:sz w:val="20"/>
        </w:rPr>
        <w:t>THE</w:t>
      </w:r>
    </w:p>
    <w:p w14:paraId="01A28B5C" w14:textId="77777777" w:rsidR="00D64F8E" w:rsidRDefault="00761EB6">
      <w:pPr>
        <w:ind w:left="456" w:right="99"/>
        <w:rPr>
          <w:sz w:val="20"/>
        </w:rPr>
      </w:pPr>
      <w:r>
        <w:rPr>
          <w:i/>
          <w:sz w:val="20"/>
        </w:rPr>
        <w:t>PERSPECTIVE</w:t>
      </w:r>
      <w:r>
        <w:rPr>
          <w:i/>
          <w:spacing w:val="39"/>
          <w:sz w:val="20"/>
        </w:rPr>
        <w:t xml:space="preserve"> </w:t>
      </w:r>
      <w:r>
        <w:rPr>
          <w:i/>
          <w:sz w:val="20"/>
        </w:rPr>
        <w:t>OF</w:t>
      </w:r>
      <w:r>
        <w:rPr>
          <w:i/>
          <w:spacing w:val="39"/>
          <w:sz w:val="20"/>
        </w:rPr>
        <w:t xml:space="preserve"> </w:t>
      </w:r>
      <w:r>
        <w:rPr>
          <w:i/>
          <w:sz w:val="20"/>
        </w:rPr>
        <w:t>THE</w:t>
      </w:r>
      <w:r>
        <w:rPr>
          <w:i/>
          <w:spacing w:val="39"/>
          <w:sz w:val="20"/>
        </w:rPr>
        <w:t xml:space="preserve"> </w:t>
      </w:r>
      <w:r>
        <w:rPr>
          <w:i/>
          <w:sz w:val="20"/>
        </w:rPr>
        <w:t>CHALLENGES</w:t>
      </w:r>
      <w:r>
        <w:rPr>
          <w:i/>
          <w:spacing w:val="39"/>
          <w:sz w:val="20"/>
        </w:rPr>
        <w:t xml:space="preserve"> </w:t>
      </w:r>
      <w:r>
        <w:rPr>
          <w:i/>
          <w:sz w:val="20"/>
        </w:rPr>
        <w:t>OF</w:t>
      </w:r>
      <w:r>
        <w:rPr>
          <w:i/>
          <w:spacing w:val="39"/>
          <w:sz w:val="20"/>
        </w:rPr>
        <w:t xml:space="preserve"> </w:t>
      </w:r>
      <w:r>
        <w:rPr>
          <w:i/>
          <w:sz w:val="20"/>
        </w:rPr>
        <w:t>CONTEMPORARY</w:t>
      </w:r>
      <w:r>
        <w:rPr>
          <w:i/>
          <w:spacing w:val="39"/>
          <w:sz w:val="20"/>
        </w:rPr>
        <w:t xml:space="preserve"> </w:t>
      </w:r>
      <w:r>
        <w:rPr>
          <w:i/>
          <w:sz w:val="20"/>
        </w:rPr>
        <w:t>SOCIETY</w:t>
      </w:r>
      <w:r>
        <w:rPr>
          <w:sz w:val="20"/>
        </w:rPr>
        <w:t>,</w:t>
      </w:r>
      <w:r>
        <w:rPr>
          <w:spacing w:val="39"/>
          <w:sz w:val="20"/>
        </w:rPr>
        <w:t xml:space="preserve"> </w:t>
      </w:r>
      <w:r>
        <w:rPr>
          <w:sz w:val="20"/>
        </w:rPr>
        <w:t>„Perspectives</w:t>
      </w:r>
      <w:r>
        <w:rPr>
          <w:spacing w:val="39"/>
          <w:sz w:val="20"/>
        </w:rPr>
        <w:t xml:space="preserve"> </w:t>
      </w:r>
      <w:r>
        <w:rPr>
          <w:sz w:val="20"/>
        </w:rPr>
        <w:t>of</w:t>
      </w:r>
      <w:r>
        <w:rPr>
          <w:spacing w:val="39"/>
          <w:sz w:val="20"/>
        </w:rPr>
        <w:t xml:space="preserve"> </w:t>
      </w:r>
      <w:r>
        <w:rPr>
          <w:sz w:val="20"/>
        </w:rPr>
        <w:t>Business</w:t>
      </w:r>
      <w:r>
        <w:rPr>
          <w:spacing w:val="39"/>
          <w:sz w:val="20"/>
        </w:rPr>
        <w:t xml:space="preserve"> </w:t>
      </w:r>
      <w:r>
        <w:rPr>
          <w:sz w:val="20"/>
        </w:rPr>
        <w:t>Law</w:t>
      </w:r>
      <w:r>
        <w:rPr>
          <w:spacing w:val="39"/>
          <w:sz w:val="20"/>
        </w:rPr>
        <w:t xml:space="preserve"> </w:t>
      </w:r>
      <w:r>
        <w:rPr>
          <w:sz w:val="20"/>
        </w:rPr>
        <w:t>Journal”, Volume 6, Issue 1, December 2017, p. 26.</w:t>
      </w:r>
      <w:r>
        <w:rPr>
          <w:spacing w:val="40"/>
          <w:sz w:val="20"/>
        </w:rPr>
        <w:t xml:space="preserve"> </w:t>
      </w:r>
      <w:hyperlink r:id="rId302">
        <w:r>
          <w:rPr>
            <w:spacing w:val="-2"/>
            <w:sz w:val="20"/>
            <w:u w:val="single"/>
          </w:rPr>
          <w:t>http://www.businesslawconference.ro/revista/articole/an6nr1/4.%20Butculescu.pdf</w:t>
        </w:r>
      </w:hyperlink>
    </w:p>
    <w:p w14:paraId="53C9014B" w14:textId="77777777" w:rsidR="00D64F8E" w:rsidRDefault="00761EB6">
      <w:pPr>
        <w:spacing w:before="1"/>
        <w:ind w:left="456" w:firstLine="400"/>
        <w:rPr>
          <w:sz w:val="20"/>
        </w:rPr>
      </w:pPr>
      <w:r>
        <w:rPr>
          <w:b/>
          <w:sz w:val="20"/>
        </w:rPr>
        <w:t>Ci</w:t>
      </w:r>
      <w:r>
        <w:rPr>
          <w:b/>
          <w:spacing w:val="-7"/>
          <w:sz w:val="20"/>
        </w:rPr>
        <w:t xml:space="preserve"> </w:t>
      </w:r>
      <w:r>
        <w:rPr>
          <w:b/>
          <w:sz w:val="20"/>
        </w:rPr>
        <w:t>28.3.</w:t>
      </w:r>
      <w:r>
        <w:rPr>
          <w:b/>
          <w:spacing w:val="-7"/>
          <w:sz w:val="20"/>
        </w:rPr>
        <w:t xml:space="preserve"> </w:t>
      </w:r>
      <w:r>
        <w:rPr>
          <w:sz w:val="20"/>
        </w:rPr>
        <w:t>Claudiu</w:t>
      </w:r>
      <w:r>
        <w:rPr>
          <w:spacing w:val="-7"/>
          <w:sz w:val="20"/>
        </w:rPr>
        <w:t xml:space="preserve"> </w:t>
      </w:r>
      <w:r>
        <w:rPr>
          <w:sz w:val="20"/>
        </w:rPr>
        <w:t>Ramon</w:t>
      </w:r>
      <w:r>
        <w:rPr>
          <w:spacing w:val="-7"/>
          <w:sz w:val="20"/>
        </w:rPr>
        <w:t xml:space="preserve"> </w:t>
      </w:r>
      <w:r>
        <w:rPr>
          <w:sz w:val="20"/>
        </w:rPr>
        <w:t>D.</w:t>
      </w:r>
      <w:r>
        <w:rPr>
          <w:spacing w:val="-7"/>
          <w:sz w:val="20"/>
        </w:rPr>
        <w:t xml:space="preserve"> </w:t>
      </w:r>
      <w:r>
        <w:rPr>
          <w:sz w:val="20"/>
        </w:rPr>
        <w:t>BUTCULESCU,</w:t>
      </w:r>
      <w:r>
        <w:rPr>
          <w:spacing w:val="-7"/>
          <w:sz w:val="20"/>
        </w:rPr>
        <w:t xml:space="preserve"> </w:t>
      </w:r>
      <w:r>
        <w:rPr>
          <w:i/>
          <w:sz w:val="20"/>
        </w:rPr>
        <w:t>Considerations</w:t>
      </w:r>
      <w:r>
        <w:rPr>
          <w:i/>
          <w:spacing w:val="-7"/>
          <w:sz w:val="20"/>
        </w:rPr>
        <w:t xml:space="preserve"> </w:t>
      </w:r>
      <w:r>
        <w:rPr>
          <w:i/>
          <w:sz w:val="20"/>
        </w:rPr>
        <w:t>regarding</w:t>
      </w:r>
      <w:r>
        <w:rPr>
          <w:i/>
          <w:spacing w:val="-7"/>
          <w:sz w:val="20"/>
        </w:rPr>
        <w:t xml:space="preserve"> </w:t>
      </w:r>
      <w:r>
        <w:rPr>
          <w:i/>
          <w:sz w:val="20"/>
        </w:rPr>
        <w:t>the</w:t>
      </w:r>
      <w:r>
        <w:rPr>
          <w:i/>
          <w:spacing w:val="-7"/>
          <w:sz w:val="20"/>
        </w:rPr>
        <w:t xml:space="preserve"> </w:t>
      </w:r>
      <w:r>
        <w:rPr>
          <w:i/>
          <w:sz w:val="20"/>
        </w:rPr>
        <w:t>integration</w:t>
      </w:r>
      <w:r>
        <w:rPr>
          <w:i/>
          <w:spacing w:val="-7"/>
          <w:sz w:val="20"/>
        </w:rPr>
        <w:t xml:space="preserve"> </w:t>
      </w:r>
      <w:r>
        <w:rPr>
          <w:i/>
          <w:sz w:val="20"/>
        </w:rPr>
        <w:t>of</w:t>
      </w:r>
      <w:r>
        <w:rPr>
          <w:i/>
          <w:spacing w:val="-7"/>
          <w:sz w:val="20"/>
        </w:rPr>
        <w:t xml:space="preserve"> </w:t>
      </w:r>
      <w:r>
        <w:rPr>
          <w:i/>
          <w:sz w:val="20"/>
        </w:rPr>
        <w:t>fundamental</w:t>
      </w:r>
      <w:r>
        <w:rPr>
          <w:i/>
          <w:spacing w:val="-7"/>
          <w:sz w:val="20"/>
        </w:rPr>
        <w:t xml:space="preserve"> </w:t>
      </w:r>
      <w:r>
        <w:rPr>
          <w:i/>
          <w:sz w:val="20"/>
        </w:rPr>
        <w:t>human</w:t>
      </w:r>
      <w:r>
        <w:rPr>
          <w:i/>
          <w:spacing w:val="-7"/>
          <w:sz w:val="20"/>
        </w:rPr>
        <w:t xml:space="preserve"> </w:t>
      </w:r>
      <w:r>
        <w:rPr>
          <w:i/>
          <w:sz w:val="20"/>
        </w:rPr>
        <w:t>rights</w:t>
      </w:r>
      <w:r>
        <w:rPr>
          <w:i/>
          <w:spacing w:val="-7"/>
          <w:sz w:val="20"/>
        </w:rPr>
        <w:t xml:space="preserve"> </w:t>
      </w:r>
      <w:r>
        <w:rPr>
          <w:i/>
          <w:sz w:val="20"/>
        </w:rPr>
        <w:t>in the system</w:t>
      </w:r>
      <w:r>
        <w:rPr>
          <w:i/>
          <w:spacing w:val="-1"/>
          <w:sz w:val="20"/>
        </w:rPr>
        <w:t xml:space="preserve"> </w:t>
      </w:r>
      <w:r>
        <w:rPr>
          <w:i/>
          <w:sz w:val="20"/>
        </w:rPr>
        <w:t>of natural law</w:t>
      </w:r>
      <w:r>
        <w:rPr>
          <w:sz w:val="20"/>
        </w:rPr>
        <w:t>, „Perspectives of Business Law</w:t>
      </w:r>
      <w:r>
        <w:rPr>
          <w:spacing w:val="-1"/>
          <w:sz w:val="20"/>
        </w:rPr>
        <w:t xml:space="preserve"> </w:t>
      </w:r>
      <w:r>
        <w:rPr>
          <w:sz w:val="20"/>
        </w:rPr>
        <w:t xml:space="preserve">Journal”, Volume 5, Issue 1, November 2016 (revistă indexată în Ebsco, Heinonline, ProQuest, CEEOL), ISSN 2286 – 0649, p. 23, 24. </w:t>
      </w:r>
      <w:hyperlink r:id="rId303">
        <w:r>
          <w:rPr>
            <w:spacing w:val="-2"/>
            <w:sz w:val="20"/>
            <w:u w:val="single"/>
          </w:rPr>
          <w:t>http://businesslawconference.ro/revista/articole/an5nr1/Art.%203.%20Butculescu.pdf</w:t>
        </w:r>
      </w:hyperlink>
    </w:p>
    <w:p w14:paraId="61436EEA" w14:textId="77777777" w:rsidR="00D64F8E" w:rsidRDefault="00761EB6">
      <w:pPr>
        <w:pStyle w:val="BodyText"/>
        <w:spacing w:before="2"/>
        <w:ind w:firstLine="350"/>
      </w:pPr>
      <w:r>
        <w:rPr>
          <w:b/>
        </w:rPr>
        <w:t>Ci</w:t>
      </w:r>
      <w:r>
        <w:rPr>
          <w:b/>
          <w:spacing w:val="19"/>
        </w:rPr>
        <w:t xml:space="preserve"> </w:t>
      </w:r>
      <w:r>
        <w:rPr>
          <w:b/>
        </w:rPr>
        <w:t>28.4.</w:t>
      </w:r>
      <w:r>
        <w:rPr>
          <w:b/>
          <w:spacing w:val="19"/>
        </w:rPr>
        <w:t xml:space="preserve"> </w:t>
      </w:r>
      <w:r>
        <w:t>Cristina</w:t>
      </w:r>
      <w:r>
        <w:rPr>
          <w:spacing w:val="19"/>
        </w:rPr>
        <w:t xml:space="preserve"> </w:t>
      </w:r>
      <w:r>
        <w:t>Elena</w:t>
      </w:r>
      <w:r>
        <w:rPr>
          <w:spacing w:val="19"/>
        </w:rPr>
        <w:t xml:space="preserve"> </w:t>
      </w:r>
      <w:r>
        <w:t>Popa</w:t>
      </w:r>
      <w:r>
        <w:rPr>
          <w:spacing w:val="19"/>
        </w:rPr>
        <w:t xml:space="preserve"> </w:t>
      </w:r>
      <w:r>
        <w:t>Tache,</w:t>
      </w:r>
      <w:r>
        <w:rPr>
          <w:spacing w:val="19"/>
        </w:rPr>
        <w:t xml:space="preserve"> </w:t>
      </w:r>
      <w:r>
        <w:t>Constantin</w:t>
      </w:r>
      <w:r>
        <w:rPr>
          <w:spacing w:val="19"/>
        </w:rPr>
        <w:t xml:space="preserve"> </w:t>
      </w:r>
      <w:r>
        <w:t>Brânzan,</w:t>
      </w:r>
      <w:r>
        <w:rPr>
          <w:spacing w:val="19"/>
        </w:rPr>
        <w:t xml:space="preserve"> </w:t>
      </w:r>
      <w:r>
        <w:t>Revista</w:t>
      </w:r>
      <w:r>
        <w:rPr>
          <w:spacing w:val="19"/>
        </w:rPr>
        <w:t xml:space="preserve"> </w:t>
      </w:r>
      <w:r>
        <w:t>română</w:t>
      </w:r>
      <w:r>
        <w:rPr>
          <w:spacing w:val="19"/>
        </w:rPr>
        <w:t xml:space="preserve"> </w:t>
      </w:r>
      <w:r>
        <w:t>de</w:t>
      </w:r>
      <w:r>
        <w:rPr>
          <w:spacing w:val="19"/>
        </w:rPr>
        <w:t xml:space="preserve"> </w:t>
      </w:r>
      <w:r>
        <w:t>drept</w:t>
      </w:r>
      <w:r>
        <w:rPr>
          <w:spacing w:val="19"/>
        </w:rPr>
        <w:t xml:space="preserve"> </w:t>
      </w:r>
      <w:r>
        <w:t>comercial</w:t>
      </w:r>
      <w:r>
        <w:rPr>
          <w:spacing w:val="19"/>
        </w:rPr>
        <w:t xml:space="preserve"> </w:t>
      </w:r>
      <w:r>
        <w:t>nr.</w:t>
      </w:r>
      <w:r>
        <w:rPr>
          <w:spacing w:val="19"/>
        </w:rPr>
        <w:t xml:space="preserve"> </w:t>
      </w:r>
      <w:r>
        <w:t>1/2023,</w:t>
      </w:r>
      <w:r>
        <w:rPr>
          <w:spacing w:val="19"/>
        </w:rPr>
        <w:t xml:space="preserve"> </w:t>
      </w:r>
      <w:r>
        <w:t>pp.</w:t>
      </w:r>
      <w:r>
        <w:rPr>
          <w:spacing w:val="19"/>
        </w:rPr>
        <w:t xml:space="preserve"> </w:t>
      </w:r>
      <w:r>
        <w:t>49,</w:t>
      </w:r>
      <w:r>
        <w:rPr>
          <w:spacing w:val="19"/>
        </w:rPr>
        <w:t xml:space="preserve"> </w:t>
      </w:r>
      <w:r>
        <w:t>52 (revista indexata CEEOL si WorldCat), http</w:t>
      </w:r>
      <w:hyperlink r:id="rId304">
        <w:r>
          <w:t>s://www.ceeol.com/search/article-detail?id=1132284</w:t>
        </w:r>
      </w:hyperlink>
    </w:p>
    <w:p w14:paraId="7302F60C" w14:textId="77777777" w:rsidR="00D64F8E" w:rsidRDefault="00761EB6">
      <w:pPr>
        <w:spacing w:before="226"/>
        <w:ind w:left="456" w:right="89"/>
        <w:jc w:val="both"/>
        <w:rPr>
          <w:sz w:val="20"/>
        </w:rPr>
      </w:pPr>
      <w:r>
        <w:rPr>
          <w:b/>
          <w:sz w:val="20"/>
        </w:rPr>
        <w:t xml:space="preserve">Ci 29. Cătălin-Silviu Săraru, </w:t>
      </w:r>
      <w:r>
        <w:rPr>
          <w:sz w:val="20"/>
        </w:rPr>
        <w:t>„</w:t>
      </w:r>
      <w:r>
        <w:rPr>
          <w:i/>
          <w:sz w:val="20"/>
        </w:rPr>
        <w:t>The interpretation of administrative contracts</w:t>
      </w:r>
      <w:r>
        <w:rPr>
          <w:sz w:val="20"/>
        </w:rPr>
        <w:t xml:space="preserve">” în „Tribuna Juridică” vol. 4 issue 1, June 2014; pp. 152-156, (revistă indexată în Ebsco, SSRN, ProQuest, Heinonline, CEEOL), ISSN: 2247-7195; e-ISSN 2248 – 0382; </w:t>
      </w:r>
      <w:hyperlink r:id="rId305">
        <w:r>
          <w:rPr>
            <w:sz w:val="20"/>
            <w:u w:val="single"/>
          </w:rPr>
          <w:t>http://www.tribunajuridica.eu/arhiva/anul4v1.html</w:t>
        </w:r>
      </w:hyperlink>
    </w:p>
    <w:p w14:paraId="53A631E7" w14:textId="77777777" w:rsidR="00D64F8E" w:rsidRDefault="00761EB6">
      <w:pPr>
        <w:pStyle w:val="BodyText"/>
        <w:spacing w:before="2"/>
        <w:jc w:val="both"/>
      </w:pPr>
      <w:r>
        <w:t>Citat</w:t>
      </w:r>
      <w:r>
        <w:rPr>
          <w:spacing w:val="-6"/>
        </w:rPr>
        <w:t xml:space="preserve"> </w:t>
      </w:r>
      <w:r>
        <w:rPr>
          <w:spacing w:val="-5"/>
        </w:rPr>
        <w:t>în:</w:t>
      </w:r>
    </w:p>
    <w:p w14:paraId="29D55B63" w14:textId="77777777" w:rsidR="00D64F8E" w:rsidRDefault="00761EB6">
      <w:pPr>
        <w:ind w:left="456" w:right="89"/>
        <w:jc w:val="both"/>
        <w:rPr>
          <w:sz w:val="20"/>
        </w:rPr>
      </w:pPr>
      <w:r>
        <w:rPr>
          <w:b/>
          <w:sz w:val="20"/>
        </w:rPr>
        <w:t>Ci</w:t>
      </w:r>
      <w:r>
        <w:rPr>
          <w:b/>
          <w:spacing w:val="-12"/>
          <w:sz w:val="20"/>
        </w:rPr>
        <w:t xml:space="preserve"> </w:t>
      </w:r>
      <w:r>
        <w:rPr>
          <w:b/>
          <w:sz w:val="20"/>
        </w:rPr>
        <w:t>29.1.</w:t>
      </w:r>
      <w:r>
        <w:rPr>
          <w:b/>
          <w:spacing w:val="-12"/>
          <w:sz w:val="20"/>
        </w:rPr>
        <w:t xml:space="preserve"> </w:t>
      </w:r>
      <w:r>
        <w:rPr>
          <w:sz w:val="20"/>
        </w:rPr>
        <w:t>Constanţa-Nicoleta</w:t>
      </w:r>
      <w:r>
        <w:rPr>
          <w:spacing w:val="-12"/>
          <w:sz w:val="20"/>
        </w:rPr>
        <w:t xml:space="preserve"> </w:t>
      </w:r>
      <w:r>
        <w:rPr>
          <w:sz w:val="20"/>
        </w:rPr>
        <w:t>BODEA,</w:t>
      </w:r>
      <w:r>
        <w:rPr>
          <w:spacing w:val="-12"/>
          <w:sz w:val="20"/>
        </w:rPr>
        <w:t xml:space="preserve"> </w:t>
      </w:r>
      <w:r>
        <w:rPr>
          <w:sz w:val="20"/>
        </w:rPr>
        <w:t>Augustin</w:t>
      </w:r>
      <w:r>
        <w:rPr>
          <w:spacing w:val="-12"/>
          <w:sz w:val="20"/>
        </w:rPr>
        <w:t xml:space="preserve"> </w:t>
      </w:r>
      <w:r>
        <w:rPr>
          <w:sz w:val="20"/>
        </w:rPr>
        <w:t>PURNUŞ,</w:t>
      </w:r>
      <w:r>
        <w:rPr>
          <w:spacing w:val="-12"/>
          <w:sz w:val="20"/>
        </w:rPr>
        <w:t xml:space="preserve"> </w:t>
      </w:r>
      <w:r>
        <w:rPr>
          <w:i/>
          <w:sz w:val="20"/>
        </w:rPr>
        <w:t>FIDIC</w:t>
      </w:r>
      <w:r>
        <w:rPr>
          <w:i/>
          <w:spacing w:val="-13"/>
          <w:sz w:val="20"/>
        </w:rPr>
        <w:t xml:space="preserve"> </w:t>
      </w:r>
      <w:r>
        <w:rPr>
          <w:i/>
          <w:sz w:val="20"/>
        </w:rPr>
        <w:t>contracts:</w:t>
      </w:r>
      <w:r>
        <w:rPr>
          <w:i/>
          <w:spacing w:val="-11"/>
          <w:sz w:val="20"/>
        </w:rPr>
        <w:t xml:space="preserve"> </w:t>
      </w:r>
      <w:r>
        <w:rPr>
          <w:i/>
          <w:sz w:val="20"/>
        </w:rPr>
        <w:t>analysis</w:t>
      </w:r>
      <w:r>
        <w:rPr>
          <w:i/>
          <w:spacing w:val="-12"/>
          <w:sz w:val="20"/>
        </w:rPr>
        <w:t xml:space="preserve"> </w:t>
      </w:r>
      <w:r>
        <w:rPr>
          <w:i/>
          <w:sz w:val="20"/>
        </w:rPr>
        <w:t>of</w:t>
      </w:r>
      <w:r>
        <w:rPr>
          <w:i/>
          <w:spacing w:val="-12"/>
          <w:sz w:val="20"/>
        </w:rPr>
        <w:t xml:space="preserve"> </w:t>
      </w:r>
      <w:r>
        <w:rPr>
          <w:i/>
          <w:sz w:val="20"/>
        </w:rPr>
        <w:t>the</w:t>
      </w:r>
      <w:r>
        <w:rPr>
          <w:i/>
          <w:spacing w:val="-12"/>
          <w:sz w:val="20"/>
        </w:rPr>
        <w:t xml:space="preserve"> </w:t>
      </w:r>
      <w:r>
        <w:rPr>
          <w:i/>
          <w:sz w:val="20"/>
        </w:rPr>
        <w:t>impact</w:t>
      </w:r>
      <w:r>
        <w:rPr>
          <w:i/>
          <w:spacing w:val="-12"/>
          <w:sz w:val="20"/>
        </w:rPr>
        <w:t xml:space="preserve"> </w:t>
      </w:r>
      <w:r>
        <w:rPr>
          <w:i/>
          <w:sz w:val="20"/>
        </w:rPr>
        <w:t>of</w:t>
      </w:r>
      <w:r>
        <w:rPr>
          <w:i/>
          <w:spacing w:val="-12"/>
          <w:sz w:val="20"/>
        </w:rPr>
        <w:t xml:space="preserve"> </w:t>
      </w:r>
      <w:r>
        <w:rPr>
          <w:i/>
          <w:sz w:val="20"/>
        </w:rPr>
        <w:t>general</w:t>
      </w:r>
      <w:r>
        <w:rPr>
          <w:i/>
          <w:spacing w:val="-12"/>
          <w:sz w:val="20"/>
        </w:rPr>
        <w:t xml:space="preserve"> </w:t>
      </w:r>
      <w:r>
        <w:rPr>
          <w:i/>
          <w:sz w:val="20"/>
        </w:rPr>
        <w:t>and</w:t>
      </w:r>
      <w:r>
        <w:rPr>
          <w:i/>
          <w:spacing w:val="-12"/>
          <w:sz w:val="20"/>
        </w:rPr>
        <w:t xml:space="preserve"> </w:t>
      </w:r>
      <w:r>
        <w:rPr>
          <w:i/>
          <w:sz w:val="20"/>
        </w:rPr>
        <w:t>particular conditions</w:t>
      </w:r>
      <w:r>
        <w:rPr>
          <w:i/>
          <w:spacing w:val="-11"/>
          <w:sz w:val="20"/>
        </w:rPr>
        <w:t xml:space="preserve"> </w:t>
      </w:r>
      <w:r>
        <w:rPr>
          <w:i/>
          <w:sz w:val="20"/>
        </w:rPr>
        <w:t>on</w:t>
      </w:r>
      <w:r>
        <w:rPr>
          <w:i/>
          <w:spacing w:val="-11"/>
          <w:sz w:val="20"/>
        </w:rPr>
        <w:t xml:space="preserve"> </w:t>
      </w:r>
      <w:r>
        <w:rPr>
          <w:i/>
          <w:sz w:val="20"/>
        </w:rPr>
        <w:t>the</w:t>
      </w:r>
      <w:r>
        <w:rPr>
          <w:i/>
          <w:spacing w:val="-11"/>
          <w:sz w:val="20"/>
        </w:rPr>
        <w:t xml:space="preserve"> </w:t>
      </w:r>
      <w:r>
        <w:rPr>
          <w:i/>
          <w:sz w:val="20"/>
        </w:rPr>
        <w:t>financial</w:t>
      </w:r>
      <w:r>
        <w:rPr>
          <w:i/>
          <w:spacing w:val="-11"/>
          <w:sz w:val="20"/>
        </w:rPr>
        <w:t xml:space="preserve"> </w:t>
      </w:r>
      <w:r>
        <w:rPr>
          <w:i/>
          <w:sz w:val="20"/>
        </w:rPr>
        <w:t>risk</w:t>
      </w:r>
      <w:r>
        <w:rPr>
          <w:i/>
          <w:spacing w:val="-12"/>
          <w:sz w:val="20"/>
        </w:rPr>
        <w:t xml:space="preserve"> </w:t>
      </w:r>
      <w:r>
        <w:rPr>
          <w:i/>
          <w:sz w:val="20"/>
        </w:rPr>
        <w:t>management</w:t>
      </w:r>
      <w:r>
        <w:rPr>
          <w:i/>
          <w:spacing w:val="-11"/>
          <w:sz w:val="20"/>
        </w:rPr>
        <w:t xml:space="preserve"> </w:t>
      </w:r>
      <w:r>
        <w:rPr>
          <w:i/>
          <w:sz w:val="20"/>
        </w:rPr>
        <w:t>in</w:t>
      </w:r>
      <w:r>
        <w:rPr>
          <w:i/>
          <w:spacing w:val="-11"/>
          <w:sz w:val="20"/>
        </w:rPr>
        <w:t xml:space="preserve"> </w:t>
      </w:r>
      <w:r>
        <w:rPr>
          <w:i/>
          <w:sz w:val="20"/>
        </w:rPr>
        <w:t>Romanian</w:t>
      </w:r>
      <w:r>
        <w:rPr>
          <w:i/>
          <w:spacing w:val="-11"/>
          <w:sz w:val="20"/>
        </w:rPr>
        <w:t xml:space="preserve"> </w:t>
      </w:r>
      <w:r>
        <w:rPr>
          <w:i/>
          <w:sz w:val="20"/>
        </w:rPr>
        <w:t>infrastructure</w:t>
      </w:r>
      <w:r>
        <w:rPr>
          <w:i/>
          <w:spacing w:val="-11"/>
          <w:sz w:val="20"/>
        </w:rPr>
        <w:t xml:space="preserve"> </w:t>
      </w:r>
      <w:r>
        <w:rPr>
          <w:i/>
          <w:sz w:val="20"/>
        </w:rPr>
        <w:t>projects</w:t>
      </w:r>
      <w:r>
        <w:rPr>
          <w:sz w:val="20"/>
        </w:rPr>
        <w:t>,</w:t>
      </w:r>
      <w:r>
        <w:rPr>
          <w:spacing w:val="-11"/>
          <w:sz w:val="20"/>
        </w:rPr>
        <w:t xml:space="preserve"> </w:t>
      </w:r>
      <w:r>
        <w:rPr>
          <w:sz w:val="20"/>
        </w:rPr>
        <w:t>„Juridical</w:t>
      </w:r>
      <w:r>
        <w:rPr>
          <w:spacing w:val="-11"/>
          <w:sz w:val="20"/>
        </w:rPr>
        <w:t xml:space="preserve"> </w:t>
      </w:r>
      <w:r>
        <w:rPr>
          <w:sz w:val="20"/>
        </w:rPr>
        <w:t>Tribune</w:t>
      </w:r>
      <w:r>
        <w:rPr>
          <w:spacing w:val="-12"/>
          <w:sz w:val="20"/>
        </w:rPr>
        <w:t xml:space="preserve"> </w:t>
      </w:r>
      <w:r>
        <w:rPr>
          <w:sz w:val="20"/>
        </w:rPr>
        <w:t>–</w:t>
      </w:r>
      <w:r>
        <w:rPr>
          <w:spacing w:val="-11"/>
          <w:sz w:val="20"/>
        </w:rPr>
        <w:t xml:space="preserve"> </w:t>
      </w:r>
      <w:r>
        <w:rPr>
          <w:sz w:val="20"/>
        </w:rPr>
        <w:t>Tribuna</w:t>
      </w:r>
      <w:r>
        <w:rPr>
          <w:spacing w:val="-12"/>
          <w:sz w:val="20"/>
        </w:rPr>
        <w:t xml:space="preserve"> </w:t>
      </w:r>
      <w:r>
        <w:rPr>
          <w:sz w:val="20"/>
        </w:rPr>
        <w:t>Juridica”</w:t>
      </w:r>
      <w:r>
        <w:rPr>
          <w:spacing w:val="-12"/>
          <w:sz w:val="20"/>
        </w:rPr>
        <w:t xml:space="preserve"> </w:t>
      </w:r>
      <w:r>
        <w:rPr>
          <w:sz w:val="20"/>
        </w:rPr>
        <w:t>vol. 6, issue 2, December 2016, (revistă indexată în Thomson Reuters Web of Science - Emerging Sources Citation Index, Heinonline,</w:t>
      </w:r>
      <w:r>
        <w:rPr>
          <w:spacing w:val="79"/>
          <w:sz w:val="20"/>
        </w:rPr>
        <w:t xml:space="preserve">  </w:t>
      </w:r>
      <w:r>
        <w:rPr>
          <w:sz w:val="20"/>
        </w:rPr>
        <w:t>ProQuest,</w:t>
      </w:r>
      <w:r>
        <w:rPr>
          <w:spacing w:val="55"/>
          <w:w w:val="150"/>
          <w:sz w:val="20"/>
        </w:rPr>
        <w:t xml:space="preserve">  </w:t>
      </w:r>
      <w:r>
        <w:rPr>
          <w:sz w:val="20"/>
        </w:rPr>
        <w:t>Ebsco,</w:t>
      </w:r>
      <w:r>
        <w:rPr>
          <w:spacing w:val="55"/>
          <w:w w:val="150"/>
          <w:sz w:val="20"/>
        </w:rPr>
        <w:t xml:space="preserve">  </w:t>
      </w:r>
      <w:r>
        <w:rPr>
          <w:sz w:val="20"/>
        </w:rPr>
        <w:t>CEOL),</w:t>
      </w:r>
      <w:r>
        <w:rPr>
          <w:spacing w:val="55"/>
          <w:w w:val="150"/>
          <w:sz w:val="20"/>
        </w:rPr>
        <w:t xml:space="preserve">  </w:t>
      </w:r>
      <w:r>
        <w:rPr>
          <w:sz w:val="20"/>
        </w:rPr>
        <w:t>ISSN:</w:t>
      </w:r>
      <w:r>
        <w:rPr>
          <w:spacing w:val="55"/>
          <w:w w:val="150"/>
          <w:sz w:val="20"/>
        </w:rPr>
        <w:t xml:space="preserve">  </w:t>
      </w:r>
      <w:r>
        <w:rPr>
          <w:sz w:val="20"/>
        </w:rPr>
        <w:t>2247-7195,</w:t>
      </w:r>
      <w:r>
        <w:rPr>
          <w:spacing w:val="79"/>
          <w:sz w:val="20"/>
        </w:rPr>
        <w:t xml:space="preserve">  </w:t>
      </w:r>
      <w:r>
        <w:rPr>
          <w:sz w:val="20"/>
        </w:rPr>
        <w:t>e-ISSN</w:t>
      </w:r>
      <w:r>
        <w:rPr>
          <w:spacing w:val="55"/>
          <w:w w:val="150"/>
          <w:sz w:val="20"/>
        </w:rPr>
        <w:t xml:space="preserve">  </w:t>
      </w:r>
      <w:r>
        <w:rPr>
          <w:sz w:val="20"/>
        </w:rPr>
        <w:t>2248</w:t>
      </w:r>
      <w:r>
        <w:rPr>
          <w:spacing w:val="79"/>
          <w:sz w:val="20"/>
        </w:rPr>
        <w:t xml:space="preserve">  </w:t>
      </w:r>
      <w:r>
        <w:rPr>
          <w:sz w:val="20"/>
        </w:rPr>
        <w:t>–</w:t>
      </w:r>
      <w:r>
        <w:rPr>
          <w:spacing w:val="55"/>
          <w:w w:val="150"/>
          <w:sz w:val="20"/>
        </w:rPr>
        <w:t xml:space="preserve">  </w:t>
      </w:r>
      <w:r>
        <w:rPr>
          <w:sz w:val="20"/>
        </w:rPr>
        <w:t>0382,</w:t>
      </w:r>
      <w:r>
        <w:rPr>
          <w:spacing w:val="79"/>
          <w:sz w:val="20"/>
        </w:rPr>
        <w:t xml:space="preserve">  </w:t>
      </w:r>
      <w:r>
        <w:rPr>
          <w:sz w:val="20"/>
        </w:rPr>
        <w:t>p.</w:t>
      </w:r>
      <w:r>
        <w:rPr>
          <w:spacing w:val="55"/>
          <w:w w:val="150"/>
          <w:sz w:val="20"/>
        </w:rPr>
        <w:t xml:space="preserve">  </w:t>
      </w:r>
      <w:r>
        <w:rPr>
          <w:sz w:val="20"/>
        </w:rPr>
        <w:t>166,</w:t>
      </w:r>
      <w:r>
        <w:rPr>
          <w:spacing w:val="55"/>
          <w:w w:val="150"/>
          <w:sz w:val="20"/>
        </w:rPr>
        <w:t xml:space="preserve">  </w:t>
      </w:r>
      <w:r>
        <w:rPr>
          <w:spacing w:val="-4"/>
          <w:sz w:val="20"/>
        </w:rPr>
        <w:t>181.</w:t>
      </w:r>
    </w:p>
    <w:p w14:paraId="791FB117" w14:textId="77777777" w:rsidR="00D64F8E" w:rsidRDefault="00761EB6">
      <w:pPr>
        <w:pStyle w:val="BodyText"/>
        <w:spacing w:before="2"/>
      </w:pPr>
      <w:hyperlink r:id="rId306">
        <w:r>
          <w:rPr>
            <w:spacing w:val="-2"/>
            <w:u w:val="single"/>
          </w:rPr>
          <w:t>http://tribunajuridica.eu/arhiva/An6v22/12%20Bodea.pdf</w:t>
        </w:r>
      </w:hyperlink>
    </w:p>
    <w:p w14:paraId="4FD9AE2C" w14:textId="77777777" w:rsidR="00D64F8E" w:rsidRDefault="00761EB6">
      <w:pPr>
        <w:spacing w:before="226"/>
        <w:ind w:left="456" w:right="89"/>
        <w:jc w:val="both"/>
        <w:rPr>
          <w:sz w:val="20"/>
        </w:rPr>
      </w:pPr>
      <w:r>
        <w:rPr>
          <w:b/>
          <w:sz w:val="20"/>
        </w:rPr>
        <w:t>Ci 30. Cătălin-Silviu Săraru</w:t>
      </w:r>
      <w:r>
        <w:rPr>
          <w:sz w:val="20"/>
        </w:rPr>
        <w:t>, „</w:t>
      </w:r>
      <w:r>
        <w:rPr>
          <w:i/>
          <w:sz w:val="20"/>
        </w:rPr>
        <w:t>Cartea de contracte administrative. Modele. Comentarii. Explicații</w:t>
      </w:r>
      <w:r>
        <w:rPr>
          <w:sz w:val="20"/>
        </w:rPr>
        <w:t>”, Editura C.H. Beck (Editura</w:t>
      </w:r>
      <w:r>
        <w:rPr>
          <w:spacing w:val="-10"/>
          <w:sz w:val="20"/>
        </w:rPr>
        <w:t xml:space="preserve"> </w:t>
      </w:r>
      <w:r>
        <w:rPr>
          <w:sz w:val="20"/>
        </w:rPr>
        <w:t>cu</w:t>
      </w:r>
      <w:r>
        <w:rPr>
          <w:spacing w:val="-10"/>
          <w:sz w:val="20"/>
        </w:rPr>
        <w:t xml:space="preserve"> </w:t>
      </w:r>
      <w:r>
        <w:rPr>
          <w:sz w:val="20"/>
        </w:rPr>
        <w:t>prestigiu</w:t>
      </w:r>
      <w:r>
        <w:rPr>
          <w:spacing w:val="-10"/>
          <w:sz w:val="20"/>
        </w:rPr>
        <w:t xml:space="preserve"> </w:t>
      </w:r>
      <w:r>
        <w:rPr>
          <w:sz w:val="20"/>
        </w:rPr>
        <w:t>recunoscut</w:t>
      </w:r>
      <w:r>
        <w:rPr>
          <w:spacing w:val="-10"/>
          <w:sz w:val="20"/>
        </w:rPr>
        <w:t xml:space="preserve"> </w:t>
      </w:r>
      <w:r>
        <w:rPr>
          <w:sz w:val="20"/>
        </w:rPr>
        <w:t>de</w:t>
      </w:r>
      <w:r>
        <w:rPr>
          <w:spacing w:val="-10"/>
          <w:sz w:val="20"/>
        </w:rPr>
        <w:t xml:space="preserve"> </w:t>
      </w:r>
      <w:r>
        <w:rPr>
          <w:sz w:val="20"/>
        </w:rPr>
        <w:t>CNCS</w:t>
      </w:r>
      <w:r>
        <w:rPr>
          <w:spacing w:val="-10"/>
          <w:sz w:val="20"/>
        </w:rPr>
        <w:t xml:space="preserve"> </w:t>
      </w:r>
      <w:r>
        <w:rPr>
          <w:sz w:val="20"/>
        </w:rPr>
        <w:t>în</w:t>
      </w:r>
      <w:r>
        <w:rPr>
          <w:spacing w:val="-10"/>
          <w:sz w:val="20"/>
        </w:rPr>
        <w:t xml:space="preserve"> </w:t>
      </w:r>
      <w:r>
        <w:rPr>
          <w:sz w:val="20"/>
        </w:rPr>
        <w:t>domeniul</w:t>
      </w:r>
      <w:r>
        <w:rPr>
          <w:spacing w:val="-10"/>
          <w:sz w:val="20"/>
        </w:rPr>
        <w:t xml:space="preserve"> </w:t>
      </w:r>
      <w:r>
        <w:rPr>
          <w:sz w:val="20"/>
        </w:rPr>
        <w:t>științelor</w:t>
      </w:r>
      <w:r>
        <w:rPr>
          <w:spacing w:val="-10"/>
          <w:sz w:val="20"/>
        </w:rPr>
        <w:t xml:space="preserve"> </w:t>
      </w:r>
      <w:r>
        <w:rPr>
          <w:sz w:val="20"/>
        </w:rPr>
        <w:t>sociale–lista</w:t>
      </w:r>
      <w:r>
        <w:rPr>
          <w:spacing w:val="-10"/>
          <w:sz w:val="20"/>
        </w:rPr>
        <w:t xml:space="preserve"> </w:t>
      </w:r>
      <w:r>
        <w:rPr>
          <w:sz w:val="20"/>
        </w:rPr>
        <w:t>A2),</w:t>
      </w:r>
      <w:r>
        <w:rPr>
          <w:spacing w:val="-10"/>
          <w:sz w:val="20"/>
        </w:rPr>
        <w:t xml:space="preserve"> </w:t>
      </w:r>
      <w:r>
        <w:rPr>
          <w:sz w:val="20"/>
        </w:rPr>
        <w:t>București,</w:t>
      </w:r>
      <w:r>
        <w:rPr>
          <w:spacing w:val="-10"/>
          <w:sz w:val="20"/>
        </w:rPr>
        <w:t xml:space="preserve"> </w:t>
      </w:r>
      <w:r>
        <w:rPr>
          <w:sz w:val="20"/>
        </w:rPr>
        <w:t>2013,</w:t>
      </w:r>
      <w:r>
        <w:rPr>
          <w:spacing w:val="-10"/>
          <w:sz w:val="20"/>
        </w:rPr>
        <w:t xml:space="preserve"> </w:t>
      </w:r>
      <w:r>
        <w:rPr>
          <w:sz w:val="20"/>
        </w:rPr>
        <w:t>480</w:t>
      </w:r>
      <w:r>
        <w:rPr>
          <w:spacing w:val="-10"/>
          <w:sz w:val="20"/>
        </w:rPr>
        <w:t xml:space="preserve"> </w:t>
      </w:r>
      <w:r>
        <w:rPr>
          <w:sz w:val="20"/>
        </w:rPr>
        <w:t>pg.,</w:t>
      </w:r>
      <w:r>
        <w:rPr>
          <w:spacing w:val="-10"/>
          <w:sz w:val="20"/>
        </w:rPr>
        <w:t xml:space="preserve"> </w:t>
      </w:r>
      <w:r>
        <w:rPr>
          <w:sz w:val="20"/>
        </w:rPr>
        <w:t>ISBN:</w:t>
      </w:r>
      <w:r>
        <w:rPr>
          <w:spacing w:val="-10"/>
          <w:sz w:val="20"/>
        </w:rPr>
        <w:t xml:space="preserve"> </w:t>
      </w:r>
      <w:r>
        <w:rPr>
          <w:sz w:val="20"/>
        </w:rPr>
        <w:t xml:space="preserve">978-606- 18-0268-5, </w:t>
      </w:r>
      <w:hyperlink r:id="rId307">
        <w:r>
          <w:rPr>
            <w:sz w:val="20"/>
            <w:u w:val="single"/>
          </w:rPr>
          <w:t>http://www.beckshop.ro/cartea_de_contracte_administrative_modele_comentarii_explicatii-p6432.html</w:t>
        </w:r>
      </w:hyperlink>
    </w:p>
    <w:p w14:paraId="6CFBC0B2" w14:textId="77777777" w:rsidR="00D64F8E" w:rsidRDefault="00761EB6">
      <w:pPr>
        <w:pStyle w:val="BodyText"/>
        <w:spacing w:before="1"/>
        <w:jc w:val="both"/>
      </w:pPr>
      <w:r>
        <w:t>Citat</w:t>
      </w:r>
      <w:r>
        <w:rPr>
          <w:spacing w:val="-6"/>
        </w:rPr>
        <w:t xml:space="preserve"> </w:t>
      </w:r>
      <w:r>
        <w:rPr>
          <w:spacing w:val="-5"/>
        </w:rPr>
        <w:t>în:</w:t>
      </w:r>
    </w:p>
    <w:p w14:paraId="111C7064" w14:textId="77777777" w:rsidR="00D64F8E" w:rsidRDefault="00761EB6">
      <w:pPr>
        <w:ind w:left="456" w:right="92" w:firstLine="300"/>
        <w:rPr>
          <w:sz w:val="20"/>
        </w:rPr>
      </w:pPr>
      <w:r>
        <w:rPr>
          <w:b/>
          <w:sz w:val="20"/>
        </w:rPr>
        <w:t xml:space="preserve">Ci 30.1. </w:t>
      </w:r>
      <w:r>
        <w:rPr>
          <w:sz w:val="20"/>
        </w:rPr>
        <w:t>Constanţa-Nicoleta BODEA, Augustin Purnuş,</w:t>
      </w:r>
      <w:r>
        <w:rPr>
          <w:spacing w:val="-1"/>
          <w:sz w:val="20"/>
        </w:rPr>
        <w:t xml:space="preserve"> </w:t>
      </w:r>
      <w:r>
        <w:rPr>
          <w:i/>
          <w:sz w:val="20"/>
        </w:rPr>
        <w:t>Legal implications of adopting Building Information Modeling (BIM)</w:t>
      </w:r>
      <w:r>
        <w:rPr>
          <w:sz w:val="20"/>
        </w:rPr>
        <w:t xml:space="preserve">, „Juridical Tribune – Tribuna Juridica”, Volume 8, Issue 1, March 2018, p. 69. </w:t>
      </w:r>
      <w:hyperlink r:id="rId308">
        <w:r>
          <w:rPr>
            <w:spacing w:val="-2"/>
            <w:sz w:val="20"/>
            <w:u w:val="single"/>
          </w:rPr>
          <w:t>http://www.tribunajuridica.eu/arhiva/An8v1/5.%20Bodea-Purnus.pdf</w:t>
        </w:r>
      </w:hyperlink>
    </w:p>
    <w:p w14:paraId="0B106C65" w14:textId="77777777" w:rsidR="00D64F8E" w:rsidRDefault="00761EB6">
      <w:pPr>
        <w:pStyle w:val="BodyText"/>
        <w:spacing w:before="2"/>
        <w:ind w:firstLine="300"/>
      </w:pPr>
      <w:r>
        <w:rPr>
          <w:b/>
        </w:rPr>
        <w:t>Ci</w:t>
      </w:r>
      <w:r>
        <w:rPr>
          <w:b/>
          <w:spacing w:val="28"/>
        </w:rPr>
        <w:t xml:space="preserve"> </w:t>
      </w:r>
      <w:r>
        <w:rPr>
          <w:b/>
        </w:rPr>
        <w:t>30.2.</w:t>
      </w:r>
      <w:r>
        <w:rPr>
          <w:b/>
          <w:spacing w:val="23"/>
        </w:rPr>
        <w:t xml:space="preserve"> </w:t>
      </w:r>
      <w:r>
        <w:t>Adriana</w:t>
      </w:r>
      <w:r>
        <w:rPr>
          <w:spacing w:val="28"/>
        </w:rPr>
        <w:t xml:space="preserve"> </w:t>
      </w:r>
      <w:r>
        <w:t>Elena</w:t>
      </w:r>
      <w:r>
        <w:rPr>
          <w:spacing w:val="28"/>
        </w:rPr>
        <w:t xml:space="preserve"> </w:t>
      </w:r>
      <w:r>
        <w:t>Belu,</w:t>
      </w:r>
      <w:r>
        <w:rPr>
          <w:spacing w:val="28"/>
        </w:rPr>
        <w:t xml:space="preserve"> </w:t>
      </w:r>
      <w:r>
        <w:t>Management</w:t>
      </w:r>
      <w:r>
        <w:rPr>
          <w:spacing w:val="28"/>
        </w:rPr>
        <w:t xml:space="preserve"> </w:t>
      </w:r>
      <w:r>
        <w:t>of</w:t>
      </w:r>
      <w:r>
        <w:rPr>
          <w:spacing w:val="28"/>
        </w:rPr>
        <w:t xml:space="preserve"> </w:t>
      </w:r>
      <w:r>
        <w:t>railway</w:t>
      </w:r>
      <w:r>
        <w:rPr>
          <w:spacing w:val="28"/>
        </w:rPr>
        <w:t xml:space="preserve"> </w:t>
      </w:r>
      <w:r>
        <w:t>infrastructure</w:t>
      </w:r>
      <w:r>
        <w:rPr>
          <w:spacing w:val="27"/>
        </w:rPr>
        <w:t xml:space="preserve"> </w:t>
      </w:r>
      <w:r>
        <w:t>-</w:t>
      </w:r>
      <w:r>
        <w:rPr>
          <w:spacing w:val="28"/>
        </w:rPr>
        <w:t xml:space="preserve"> </w:t>
      </w:r>
      <w:r>
        <w:t>national</w:t>
      </w:r>
      <w:r>
        <w:rPr>
          <w:spacing w:val="28"/>
        </w:rPr>
        <w:t xml:space="preserve"> </w:t>
      </w:r>
      <w:r>
        <w:t>and</w:t>
      </w:r>
      <w:r>
        <w:rPr>
          <w:spacing w:val="28"/>
        </w:rPr>
        <w:t xml:space="preserve"> </w:t>
      </w:r>
      <w:r>
        <w:t>European</w:t>
      </w:r>
      <w:r>
        <w:rPr>
          <w:spacing w:val="28"/>
        </w:rPr>
        <w:t xml:space="preserve"> </w:t>
      </w:r>
      <w:r>
        <w:t>comparative</w:t>
      </w:r>
      <w:r>
        <w:rPr>
          <w:spacing w:val="28"/>
        </w:rPr>
        <w:t xml:space="preserve"> </w:t>
      </w:r>
      <w:r>
        <w:t xml:space="preserve">analysis, Juridical Tribune – Tribuna Juridica, Volume 8, Issue 3, December 2018, p. 735. </w:t>
      </w:r>
      <w:hyperlink r:id="rId309">
        <w:r>
          <w:rPr>
            <w:spacing w:val="-2"/>
            <w:u w:val="single"/>
          </w:rPr>
          <w:t>http://tribunajuridica.eu/arhiva/An8v3/12.%20Belu%20Adriana%20Elena.pdf</w:t>
        </w:r>
      </w:hyperlink>
    </w:p>
    <w:p w14:paraId="101B1DC9" w14:textId="77777777" w:rsidR="00D64F8E" w:rsidRDefault="00761EB6">
      <w:pPr>
        <w:spacing w:before="3" w:line="237" w:lineRule="auto"/>
        <w:ind w:left="456" w:right="89" w:firstLine="300"/>
        <w:jc w:val="both"/>
        <w:rPr>
          <w:sz w:val="20"/>
        </w:rPr>
      </w:pPr>
      <w:r>
        <w:rPr>
          <w:b/>
          <w:sz w:val="20"/>
        </w:rPr>
        <w:t>Ci</w:t>
      </w:r>
      <w:r>
        <w:rPr>
          <w:b/>
          <w:spacing w:val="-6"/>
          <w:sz w:val="20"/>
        </w:rPr>
        <w:t xml:space="preserve"> </w:t>
      </w:r>
      <w:r>
        <w:rPr>
          <w:b/>
          <w:sz w:val="20"/>
        </w:rPr>
        <w:t>30.3.</w:t>
      </w:r>
      <w:r>
        <w:rPr>
          <w:b/>
          <w:spacing w:val="-6"/>
          <w:sz w:val="20"/>
        </w:rPr>
        <w:t xml:space="preserve"> </w:t>
      </w:r>
      <w:r>
        <w:rPr>
          <w:sz w:val="20"/>
        </w:rPr>
        <w:t>Ioana</w:t>
      </w:r>
      <w:r>
        <w:rPr>
          <w:spacing w:val="-6"/>
          <w:sz w:val="20"/>
        </w:rPr>
        <w:t xml:space="preserve"> </w:t>
      </w:r>
      <w:r>
        <w:rPr>
          <w:sz w:val="20"/>
        </w:rPr>
        <w:t>PANAGOREȚ,</w:t>
      </w:r>
      <w:r>
        <w:rPr>
          <w:spacing w:val="-6"/>
          <w:sz w:val="20"/>
        </w:rPr>
        <w:t xml:space="preserve"> </w:t>
      </w:r>
      <w:r>
        <w:rPr>
          <w:sz w:val="20"/>
        </w:rPr>
        <w:t>Ivan</w:t>
      </w:r>
      <w:r>
        <w:rPr>
          <w:spacing w:val="-6"/>
          <w:sz w:val="20"/>
        </w:rPr>
        <w:t xml:space="preserve"> </w:t>
      </w:r>
      <w:r>
        <w:rPr>
          <w:sz w:val="20"/>
        </w:rPr>
        <w:t>Vasile</w:t>
      </w:r>
      <w:r>
        <w:rPr>
          <w:spacing w:val="-6"/>
          <w:sz w:val="20"/>
        </w:rPr>
        <w:t xml:space="preserve"> </w:t>
      </w:r>
      <w:r>
        <w:rPr>
          <w:sz w:val="20"/>
        </w:rPr>
        <w:t>IVANOFF,</w:t>
      </w:r>
      <w:r>
        <w:rPr>
          <w:spacing w:val="-6"/>
          <w:sz w:val="20"/>
        </w:rPr>
        <w:t xml:space="preserve"> </w:t>
      </w:r>
      <w:r>
        <w:rPr>
          <w:i/>
          <w:sz w:val="20"/>
        </w:rPr>
        <w:t>Some</w:t>
      </w:r>
      <w:r>
        <w:rPr>
          <w:i/>
          <w:spacing w:val="-6"/>
          <w:sz w:val="20"/>
        </w:rPr>
        <w:t xml:space="preserve"> </w:t>
      </w:r>
      <w:r>
        <w:rPr>
          <w:i/>
          <w:sz w:val="20"/>
        </w:rPr>
        <w:t>considerations</w:t>
      </w:r>
      <w:r>
        <w:rPr>
          <w:i/>
          <w:spacing w:val="-6"/>
          <w:sz w:val="20"/>
        </w:rPr>
        <w:t xml:space="preserve"> </w:t>
      </w:r>
      <w:r>
        <w:rPr>
          <w:i/>
          <w:sz w:val="20"/>
        </w:rPr>
        <w:t>on</w:t>
      </w:r>
      <w:r>
        <w:rPr>
          <w:i/>
          <w:spacing w:val="-6"/>
          <w:sz w:val="20"/>
        </w:rPr>
        <w:t xml:space="preserve"> </w:t>
      </w:r>
      <w:r>
        <w:rPr>
          <w:i/>
          <w:sz w:val="20"/>
        </w:rPr>
        <w:t>the</w:t>
      </w:r>
      <w:r>
        <w:rPr>
          <w:i/>
          <w:spacing w:val="-6"/>
          <w:sz w:val="20"/>
        </w:rPr>
        <w:t xml:space="preserve"> </w:t>
      </w:r>
      <w:r>
        <w:rPr>
          <w:i/>
          <w:sz w:val="20"/>
        </w:rPr>
        <w:t>legal</w:t>
      </w:r>
      <w:r>
        <w:rPr>
          <w:i/>
          <w:spacing w:val="-6"/>
          <w:sz w:val="20"/>
        </w:rPr>
        <w:t xml:space="preserve"> </w:t>
      </w:r>
      <w:r>
        <w:rPr>
          <w:i/>
          <w:sz w:val="20"/>
        </w:rPr>
        <w:t>qualification</w:t>
      </w:r>
      <w:r>
        <w:rPr>
          <w:i/>
          <w:spacing w:val="-6"/>
          <w:sz w:val="20"/>
        </w:rPr>
        <w:t xml:space="preserve"> </w:t>
      </w:r>
      <w:r>
        <w:rPr>
          <w:i/>
          <w:sz w:val="20"/>
        </w:rPr>
        <w:t>of</w:t>
      </w:r>
      <w:r>
        <w:rPr>
          <w:i/>
          <w:spacing w:val="-6"/>
          <w:sz w:val="20"/>
        </w:rPr>
        <w:t xml:space="preserve"> </w:t>
      </w:r>
      <w:r>
        <w:rPr>
          <w:i/>
          <w:sz w:val="20"/>
        </w:rPr>
        <w:t>the</w:t>
      </w:r>
      <w:r>
        <w:rPr>
          <w:i/>
          <w:spacing w:val="-6"/>
          <w:sz w:val="20"/>
        </w:rPr>
        <w:t xml:space="preserve"> </w:t>
      </w:r>
      <w:r>
        <w:rPr>
          <w:i/>
          <w:sz w:val="20"/>
        </w:rPr>
        <w:t>contracting authority</w:t>
      </w:r>
      <w:r>
        <w:rPr>
          <w:sz w:val="20"/>
        </w:rPr>
        <w:t>, în „Juridical Tribune – Tribuna Juridica”, vol. 6, issue 2, 2016 (revistă indexată în Thomson Reuters Web of Science</w:t>
      </w:r>
      <w:r>
        <w:rPr>
          <w:spacing w:val="-6"/>
          <w:sz w:val="20"/>
        </w:rPr>
        <w:t xml:space="preserve"> </w:t>
      </w:r>
      <w:r>
        <w:rPr>
          <w:sz w:val="20"/>
        </w:rPr>
        <w:t>-</w:t>
      </w:r>
      <w:r>
        <w:rPr>
          <w:spacing w:val="-5"/>
          <w:sz w:val="20"/>
        </w:rPr>
        <w:t xml:space="preserve"> </w:t>
      </w:r>
      <w:r>
        <w:rPr>
          <w:sz w:val="20"/>
        </w:rPr>
        <w:t>Emerging</w:t>
      </w:r>
      <w:r>
        <w:rPr>
          <w:spacing w:val="-5"/>
          <w:sz w:val="20"/>
        </w:rPr>
        <w:t xml:space="preserve"> </w:t>
      </w:r>
      <w:r>
        <w:rPr>
          <w:sz w:val="20"/>
        </w:rPr>
        <w:t>Sources</w:t>
      </w:r>
      <w:r>
        <w:rPr>
          <w:spacing w:val="-5"/>
          <w:sz w:val="20"/>
        </w:rPr>
        <w:t xml:space="preserve"> </w:t>
      </w:r>
      <w:r>
        <w:rPr>
          <w:sz w:val="20"/>
        </w:rPr>
        <w:t>Citation</w:t>
      </w:r>
      <w:r>
        <w:rPr>
          <w:spacing w:val="-4"/>
          <w:sz w:val="20"/>
        </w:rPr>
        <w:t xml:space="preserve"> </w:t>
      </w:r>
      <w:r>
        <w:rPr>
          <w:sz w:val="20"/>
        </w:rPr>
        <w:t>Index,</w:t>
      </w:r>
      <w:r>
        <w:rPr>
          <w:spacing w:val="-5"/>
          <w:sz w:val="20"/>
        </w:rPr>
        <w:t xml:space="preserve"> </w:t>
      </w:r>
      <w:r>
        <w:rPr>
          <w:sz w:val="20"/>
        </w:rPr>
        <w:t>Heinonline,</w:t>
      </w:r>
      <w:r>
        <w:rPr>
          <w:spacing w:val="-5"/>
          <w:sz w:val="20"/>
        </w:rPr>
        <w:t xml:space="preserve"> </w:t>
      </w:r>
      <w:r>
        <w:rPr>
          <w:sz w:val="20"/>
        </w:rPr>
        <w:t>ProQuest,</w:t>
      </w:r>
      <w:r>
        <w:rPr>
          <w:spacing w:val="-5"/>
          <w:sz w:val="20"/>
        </w:rPr>
        <w:t xml:space="preserve"> </w:t>
      </w:r>
      <w:r>
        <w:rPr>
          <w:sz w:val="20"/>
        </w:rPr>
        <w:t>Ebsco,</w:t>
      </w:r>
      <w:r>
        <w:rPr>
          <w:spacing w:val="-5"/>
          <w:sz w:val="20"/>
        </w:rPr>
        <w:t xml:space="preserve"> </w:t>
      </w:r>
      <w:r>
        <w:rPr>
          <w:sz w:val="20"/>
        </w:rPr>
        <w:t>CEOL),</w:t>
      </w:r>
      <w:r>
        <w:rPr>
          <w:spacing w:val="-5"/>
          <w:sz w:val="20"/>
        </w:rPr>
        <w:t xml:space="preserve"> </w:t>
      </w:r>
      <w:r>
        <w:rPr>
          <w:sz w:val="20"/>
        </w:rPr>
        <w:t>ISSN:</w:t>
      </w:r>
      <w:r>
        <w:rPr>
          <w:spacing w:val="-4"/>
          <w:sz w:val="20"/>
        </w:rPr>
        <w:t xml:space="preserve"> </w:t>
      </w:r>
      <w:r>
        <w:rPr>
          <w:sz w:val="20"/>
        </w:rPr>
        <w:t>2247-7195,</w:t>
      </w:r>
      <w:r>
        <w:rPr>
          <w:spacing w:val="-5"/>
          <w:sz w:val="20"/>
        </w:rPr>
        <w:t xml:space="preserve"> </w:t>
      </w:r>
      <w:r>
        <w:rPr>
          <w:sz w:val="20"/>
        </w:rPr>
        <w:t>e-ISSN</w:t>
      </w:r>
      <w:r>
        <w:rPr>
          <w:spacing w:val="-6"/>
          <w:sz w:val="20"/>
        </w:rPr>
        <w:t xml:space="preserve"> </w:t>
      </w:r>
      <w:r>
        <w:rPr>
          <w:sz w:val="20"/>
        </w:rPr>
        <w:t>2248</w:t>
      </w:r>
      <w:r>
        <w:rPr>
          <w:spacing w:val="-5"/>
          <w:sz w:val="20"/>
        </w:rPr>
        <w:t xml:space="preserve"> </w:t>
      </w:r>
      <w:r>
        <w:rPr>
          <w:sz w:val="20"/>
        </w:rPr>
        <w:t>–</w:t>
      </w:r>
      <w:r>
        <w:rPr>
          <w:spacing w:val="-5"/>
          <w:sz w:val="20"/>
        </w:rPr>
        <w:t xml:space="preserve"> </w:t>
      </w:r>
      <w:r>
        <w:rPr>
          <w:spacing w:val="-4"/>
          <w:sz w:val="20"/>
        </w:rPr>
        <w:t>0382,</w:t>
      </w:r>
    </w:p>
    <w:p w14:paraId="7B52593E" w14:textId="77777777" w:rsidR="00D64F8E" w:rsidRDefault="00761EB6">
      <w:pPr>
        <w:pStyle w:val="BodyText"/>
        <w:spacing w:before="1"/>
        <w:jc w:val="both"/>
      </w:pPr>
      <w:r>
        <w:t>p.</w:t>
      </w:r>
      <w:r>
        <w:rPr>
          <w:spacing w:val="-4"/>
        </w:rPr>
        <w:t xml:space="preserve"> </w:t>
      </w:r>
      <w:r>
        <w:t>297,</w:t>
      </w:r>
      <w:r>
        <w:rPr>
          <w:spacing w:val="-3"/>
        </w:rPr>
        <w:t xml:space="preserve"> </w:t>
      </w:r>
      <w:r>
        <w:t>302.</w:t>
      </w:r>
      <w:r>
        <w:rPr>
          <w:spacing w:val="-3"/>
        </w:rPr>
        <w:t xml:space="preserve"> </w:t>
      </w:r>
      <w:hyperlink r:id="rId310">
        <w:r>
          <w:rPr>
            <w:spacing w:val="-2"/>
            <w:u w:val="single"/>
          </w:rPr>
          <w:t>http://tribunajuridica.eu/arhiva/An6v22/22%20Panagoret.pdf</w:t>
        </w:r>
      </w:hyperlink>
    </w:p>
    <w:p w14:paraId="2136ACB1" w14:textId="77777777" w:rsidR="00D64F8E" w:rsidRDefault="00761EB6">
      <w:pPr>
        <w:spacing w:before="1"/>
        <w:ind w:left="456" w:right="89" w:firstLine="300"/>
        <w:jc w:val="both"/>
        <w:rPr>
          <w:sz w:val="20"/>
        </w:rPr>
      </w:pPr>
      <w:r>
        <w:rPr>
          <w:b/>
          <w:sz w:val="20"/>
        </w:rPr>
        <w:t xml:space="preserve">Ci 30.4. </w:t>
      </w:r>
      <w:r>
        <w:rPr>
          <w:sz w:val="20"/>
        </w:rPr>
        <w:t xml:space="preserve">Camelia Daciana STOIAN, </w:t>
      </w:r>
      <w:r>
        <w:rPr>
          <w:i/>
          <w:sz w:val="20"/>
        </w:rPr>
        <w:t>The consequences of not applying mutátis mutándis a decision of the Romanian Constitutional</w:t>
      </w:r>
      <w:r>
        <w:rPr>
          <w:i/>
          <w:spacing w:val="-8"/>
          <w:sz w:val="20"/>
        </w:rPr>
        <w:t xml:space="preserve"> </w:t>
      </w:r>
      <w:r>
        <w:rPr>
          <w:i/>
          <w:sz w:val="20"/>
        </w:rPr>
        <w:t>Court,</w:t>
      </w:r>
      <w:r>
        <w:rPr>
          <w:i/>
          <w:spacing w:val="-8"/>
          <w:sz w:val="20"/>
        </w:rPr>
        <w:t xml:space="preserve"> </w:t>
      </w:r>
      <w:r>
        <w:rPr>
          <w:sz w:val="20"/>
        </w:rPr>
        <w:t>„Juridical</w:t>
      </w:r>
      <w:r>
        <w:rPr>
          <w:spacing w:val="-8"/>
          <w:sz w:val="20"/>
        </w:rPr>
        <w:t xml:space="preserve"> </w:t>
      </w:r>
      <w:r>
        <w:rPr>
          <w:sz w:val="20"/>
        </w:rPr>
        <w:t>Tribune</w:t>
      </w:r>
      <w:r>
        <w:rPr>
          <w:spacing w:val="-9"/>
          <w:sz w:val="20"/>
        </w:rPr>
        <w:t xml:space="preserve"> </w:t>
      </w:r>
      <w:r>
        <w:rPr>
          <w:sz w:val="20"/>
        </w:rPr>
        <w:t>–</w:t>
      </w:r>
      <w:r>
        <w:rPr>
          <w:spacing w:val="-9"/>
          <w:sz w:val="20"/>
        </w:rPr>
        <w:t xml:space="preserve"> </w:t>
      </w:r>
      <w:r>
        <w:rPr>
          <w:sz w:val="20"/>
        </w:rPr>
        <w:t>Tribuna</w:t>
      </w:r>
      <w:r>
        <w:rPr>
          <w:spacing w:val="-9"/>
          <w:sz w:val="20"/>
        </w:rPr>
        <w:t xml:space="preserve"> </w:t>
      </w:r>
      <w:r>
        <w:rPr>
          <w:sz w:val="20"/>
        </w:rPr>
        <w:t>Juridica”</w:t>
      </w:r>
      <w:r>
        <w:rPr>
          <w:spacing w:val="-9"/>
          <w:sz w:val="20"/>
        </w:rPr>
        <w:t xml:space="preserve"> </w:t>
      </w:r>
      <w:r>
        <w:rPr>
          <w:sz w:val="20"/>
        </w:rPr>
        <w:t>vol.</w:t>
      </w:r>
      <w:r>
        <w:rPr>
          <w:spacing w:val="-8"/>
          <w:sz w:val="20"/>
        </w:rPr>
        <w:t xml:space="preserve"> </w:t>
      </w:r>
      <w:r>
        <w:rPr>
          <w:sz w:val="20"/>
        </w:rPr>
        <w:t>6,</w:t>
      </w:r>
      <w:r>
        <w:rPr>
          <w:spacing w:val="-8"/>
          <w:sz w:val="20"/>
        </w:rPr>
        <w:t xml:space="preserve"> </w:t>
      </w:r>
      <w:r>
        <w:rPr>
          <w:sz w:val="20"/>
        </w:rPr>
        <w:t>issue</w:t>
      </w:r>
      <w:r>
        <w:rPr>
          <w:spacing w:val="-9"/>
          <w:sz w:val="20"/>
        </w:rPr>
        <w:t xml:space="preserve"> </w:t>
      </w:r>
      <w:r>
        <w:rPr>
          <w:sz w:val="20"/>
        </w:rPr>
        <w:t>1,</w:t>
      </w:r>
      <w:r>
        <w:rPr>
          <w:spacing w:val="-8"/>
          <w:sz w:val="20"/>
        </w:rPr>
        <w:t xml:space="preserve"> </w:t>
      </w:r>
      <w:r>
        <w:rPr>
          <w:sz w:val="20"/>
        </w:rPr>
        <w:t>June</w:t>
      </w:r>
      <w:r>
        <w:rPr>
          <w:spacing w:val="-9"/>
          <w:sz w:val="20"/>
        </w:rPr>
        <w:t xml:space="preserve"> </w:t>
      </w:r>
      <w:r>
        <w:rPr>
          <w:sz w:val="20"/>
        </w:rPr>
        <w:t>2016,</w:t>
      </w:r>
      <w:r>
        <w:rPr>
          <w:spacing w:val="-8"/>
          <w:sz w:val="20"/>
        </w:rPr>
        <w:t xml:space="preserve"> </w:t>
      </w:r>
      <w:r>
        <w:rPr>
          <w:sz w:val="20"/>
        </w:rPr>
        <w:t>(revistă</w:t>
      </w:r>
      <w:r>
        <w:rPr>
          <w:spacing w:val="-9"/>
          <w:sz w:val="20"/>
        </w:rPr>
        <w:t xml:space="preserve"> </w:t>
      </w:r>
      <w:r>
        <w:rPr>
          <w:sz w:val="20"/>
        </w:rPr>
        <w:t>indexată</w:t>
      </w:r>
      <w:r>
        <w:rPr>
          <w:spacing w:val="-9"/>
          <w:sz w:val="20"/>
        </w:rPr>
        <w:t xml:space="preserve"> </w:t>
      </w:r>
      <w:r>
        <w:rPr>
          <w:sz w:val="20"/>
        </w:rPr>
        <w:t>în</w:t>
      </w:r>
      <w:r>
        <w:rPr>
          <w:spacing w:val="-9"/>
          <w:sz w:val="20"/>
        </w:rPr>
        <w:t xml:space="preserve"> </w:t>
      </w:r>
      <w:r>
        <w:rPr>
          <w:sz w:val="20"/>
        </w:rPr>
        <w:t>Thomson</w:t>
      </w:r>
      <w:r>
        <w:rPr>
          <w:spacing w:val="-9"/>
          <w:sz w:val="20"/>
        </w:rPr>
        <w:t xml:space="preserve"> </w:t>
      </w:r>
      <w:r>
        <w:rPr>
          <w:sz w:val="20"/>
        </w:rPr>
        <w:t>Reuters Web</w:t>
      </w:r>
      <w:r>
        <w:rPr>
          <w:spacing w:val="-1"/>
          <w:sz w:val="20"/>
        </w:rPr>
        <w:t xml:space="preserve"> </w:t>
      </w:r>
      <w:r>
        <w:rPr>
          <w:sz w:val="20"/>
        </w:rPr>
        <w:t>of</w:t>
      </w:r>
      <w:r>
        <w:rPr>
          <w:spacing w:val="-1"/>
          <w:sz w:val="20"/>
        </w:rPr>
        <w:t xml:space="preserve"> </w:t>
      </w:r>
      <w:r>
        <w:rPr>
          <w:sz w:val="20"/>
        </w:rPr>
        <w:t>Science</w:t>
      </w:r>
      <w:r>
        <w:rPr>
          <w:spacing w:val="-1"/>
          <w:sz w:val="20"/>
        </w:rPr>
        <w:t xml:space="preserve"> </w:t>
      </w:r>
      <w:r>
        <w:rPr>
          <w:sz w:val="20"/>
        </w:rPr>
        <w:t>-</w:t>
      </w:r>
      <w:r>
        <w:rPr>
          <w:spacing w:val="-1"/>
          <w:sz w:val="20"/>
        </w:rPr>
        <w:t xml:space="preserve"> </w:t>
      </w:r>
      <w:r>
        <w:rPr>
          <w:sz w:val="20"/>
        </w:rPr>
        <w:t>Emerging</w:t>
      </w:r>
      <w:r>
        <w:rPr>
          <w:spacing w:val="-1"/>
          <w:sz w:val="20"/>
        </w:rPr>
        <w:t xml:space="preserve"> </w:t>
      </w:r>
      <w:r>
        <w:rPr>
          <w:sz w:val="20"/>
        </w:rPr>
        <w:t>Sources</w:t>
      </w:r>
      <w:r>
        <w:rPr>
          <w:spacing w:val="-1"/>
          <w:sz w:val="20"/>
        </w:rPr>
        <w:t xml:space="preserve"> </w:t>
      </w:r>
      <w:r>
        <w:rPr>
          <w:sz w:val="20"/>
        </w:rPr>
        <w:t>Citation</w:t>
      </w:r>
      <w:r>
        <w:rPr>
          <w:spacing w:val="-1"/>
          <w:sz w:val="20"/>
        </w:rPr>
        <w:t xml:space="preserve"> </w:t>
      </w:r>
      <w:r>
        <w:rPr>
          <w:sz w:val="20"/>
        </w:rPr>
        <w:t>Index,</w:t>
      </w:r>
      <w:r>
        <w:rPr>
          <w:spacing w:val="-1"/>
          <w:sz w:val="20"/>
        </w:rPr>
        <w:t xml:space="preserve"> </w:t>
      </w:r>
      <w:r>
        <w:rPr>
          <w:sz w:val="20"/>
        </w:rPr>
        <w:t>Heinonline,</w:t>
      </w:r>
      <w:r>
        <w:rPr>
          <w:spacing w:val="-1"/>
          <w:sz w:val="20"/>
        </w:rPr>
        <w:t xml:space="preserve"> </w:t>
      </w:r>
      <w:r>
        <w:rPr>
          <w:sz w:val="20"/>
        </w:rPr>
        <w:t>ProQuest,</w:t>
      </w:r>
      <w:r>
        <w:rPr>
          <w:spacing w:val="-1"/>
          <w:sz w:val="20"/>
        </w:rPr>
        <w:t xml:space="preserve"> </w:t>
      </w:r>
      <w:r>
        <w:rPr>
          <w:sz w:val="20"/>
        </w:rPr>
        <w:t>Ebsco,</w:t>
      </w:r>
      <w:r>
        <w:rPr>
          <w:spacing w:val="-1"/>
          <w:sz w:val="20"/>
        </w:rPr>
        <w:t xml:space="preserve"> </w:t>
      </w:r>
      <w:r>
        <w:rPr>
          <w:sz w:val="20"/>
        </w:rPr>
        <w:t>CEOL),</w:t>
      </w:r>
      <w:r>
        <w:rPr>
          <w:spacing w:val="-1"/>
          <w:sz w:val="20"/>
        </w:rPr>
        <w:t xml:space="preserve"> </w:t>
      </w:r>
      <w:r>
        <w:rPr>
          <w:sz w:val="20"/>
        </w:rPr>
        <w:t>ISSN:</w:t>
      </w:r>
      <w:r>
        <w:rPr>
          <w:spacing w:val="-1"/>
          <w:sz w:val="20"/>
        </w:rPr>
        <w:t xml:space="preserve"> </w:t>
      </w:r>
      <w:r>
        <w:rPr>
          <w:sz w:val="20"/>
        </w:rPr>
        <w:t>2247-7195,</w:t>
      </w:r>
      <w:r>
        <w:rPr>
          <w:spacing w:val="-1"/>
          <w:sz w:val="20"/>
        </w:rPr>
        <w:t xml:space="preserve"> </w:t>
      </w:r>
      <w:r>
        <w:rPr>
          <w:sz w:val="20"/>
        </w:rPr>
        <w:t>e-ISSN</w:t>
      </w:r>
      <w:r>
        <w:rPr>
          <w:spacing w:val="-2"/>
          <w:sz w:val="20"/>
        </w:rPr>
        <w:t xml:space="preserve"> </w:t>
      </w:r>
      <w:r>
        <w:rPr>
          <w:sz w:val="20"/>
        </w:rPr>
        <w:t xml:space="preserve">2248 – 0382, p. 152, 163. </w:t>
      </w:r>
      <w:hyperlink r:id="rId311">
        <w:r>
          <w:rPr>
            <w:sz w:val="20"/>
            <w:u w:val="single"/>
          </w:rPr>
          <w:t>http://tribunajuridica.eu/arhiva/An6v1/11%20Stoian.pdf</w:t>
        </w:r>
      </w:hyperlink>
    </w:p>
    <w:p w14:paraId="498BBDDE" w14:textId="77777777" w:rsidR="00D64F8E" w:rsidRDefault="00761EB6">
      <w:pPr>
        <w:spacing w:before="1"/>
        <w:ind w:left="456" w:right="137" w:firstLine="300"/>
        <w:jc w:val="both"/>
        <w:rPr>
          <w:sz w:val="20"/>
        </w:rPr>
      </w:pPr>
      <w:r>
        <w:rPr>
          <w:b/>
          <w:sz w:val="20"/>
        </w:rPr>
        <w:t xml:space="preserve">Ci 30.5. </w:t>
      </w:r>
      <w:r>
        <w:rPr>
          <w:sz w:val="20"/>
        </w:rPr>
        <w:t xml:space="preserve">Adelina Vrâncianu, </w:t>
      </w:r>
      <w:r>
        <w:rPr>
          <w:i/>
          <w:sz w:val="20"/>
        </w:rPr>
        <w:t>The modification of a public procurement contract under the new european directives on public procurement</w:t>
      </w:r>
      <w:r>
        <w:rPr>
          <w:sz w:val="20"/>
        </w:rPr>
        <w:t>, Perspectives of Business Law Journal, vol. 3, issue 1/2014, (Revistă indexată în HEINONLINE și ProQuest), ISSN 2286 – 0649, ISSN–L 2286 – 0649, p. 161,</w:t>
      </w:r>
    </w:p>
    <w:p w14:paraId="10FFD700" w14:textId="77777777" w:rsidR="00D64F8E" w:rsidRDefault="00761EB6">
      <w:pPr>
        <w:pStyle w:val="BodyText"/>
        <w:spacing w:before="2"/>
      </w:pPr>
      <w:hyperlink r:id="rId312">
        <w:r>
          <w:rPr>
            <w:spacing w:val="-2"/>
            <w:u w:val="single"/>
          </w:rPr>
          <w:t>http://www.businesslawconference.ro/revista/articole/an3nr1/21.%20Vrancianu%20Adelina%20EN.pdf</w:t>
        </w:r>
      </w:hyperlink>
    </w:p>
    <w:p w14:paraId="41E7DD50" w14:textId="77777777" w:rsidR="00D64F8E" w:rsidRDefault="00761EB6">
      <w:pPr>
        <w:spacing w:before="4" w:line="235" w:lineRule="auto"/>
        <w:ind w:left="456" w:firstLine="300"/>
        <w:rPr>
          <w:sz w:val="20"/>
        </w:rPr>
      </w:pPr>
      <w:r>
        <w:rPr>
          <w:b/>
          <w:sz w:val="20"/>
        </w:rPr>
        <w:t xml:space="preserve">Ci 30.6. </w:t>
      </w:r>
      <w:r>
        <w:rPr>
          <w:sz w:val="20"/>
        </w:rPr>
        <w:t xml:space="preserve">Alina Bilan, </w:t>
      </w:r>
      <w:r>
        <w:rPr>
          <w:i/>
          <w:sz w:val="20"/>
        </w:rPr>
        <w:t>Controversies and practical solutions regarding the award of contracts for the delegation of the management</w:t>
      </w:r>
      <w:r>
        <w:rPr>
          <w:i/>
          <w:spacing w:val="-11"/>
          <w:sz w:val="20"/>
        </w:rPr>
        <w:t xml:space="preserve"> </w:t>
      </w:r>
      <w:r>
        <w:rPr>
          <w:i/>
          <w:sz w:val="20"/>
        </w:rPr>
        <w:t>of</w:t>
      </w:r>
      <w:r>
        <w:rPr>
          <w:i/>
          <w:spacing w:val="-8"/>
          <w:sz w:val="20"/>
        </w:rPr>
        <w:t xml:space="preserve"> </w:t>
      </w:r>
      <w:r>
        <w:rPr>
          <w:i/>
          <w:sz w:val="20"/>
        </w:rPr>
        <w:t>administration</w:t>
      </w:r>
      <w:r>
        <w:rPr>
          <w:i/>
          <w:spacing w:val="-8"/>
          <w:sz w:val="20"/>
        </w:rPr>
        <w:t xml:space="preserve"> </w:t>
      </w:r>
      <w:r>
        <w:rPr>
          <w:i/>
          <w:sz w:val="20"/>
        </w:rPr>
        <w:t>services</w:t>
      </w:r>
      <w:r>
        <w:rPr>
          <w:i/>
          <w:spacing w:val="-8"/>
          <w:sz w:val="20"/>
        </w:rPr>
        <w:t xml:space="preserve"> </w:t>
      </w:r>
      <w:r>
        <w:rPr>
          <w:i/>
          <w:sz w:val="20"/>
        </w:rPr>
        <w:t>of</w:t>
      </w:r>
      <w:r>
        <w:rPr>
          <w:i/>
          <w:spacing w:val="-8"/>
          <w:sz w:val="20"/>
        </w:rPr>
        <w:t xml:space="preserve"> </w:t>
      </w:r>
      <w:r>
        <w:rPr>
          <w:i/>
          <w:sz w:val="20"/>
        </w:rPr>
        <w:t>the</w:t>
      </w:r>
      <w:r>
        <w:rPr>
          <w:i/>
          <w:spacing w:val="-8"/>
          <w:sz w:val="20"/>
        </w:rPr>
        <w:t xml:space="preserve"> </w:t>
      </w:r>
      <w:r>
        <w:rPr>
          <w:i/>
          <w:sz w:val="20"/>
        </w:rPr>
        <w:t>public</w:t>
      </w:r>
      <w:r>
        <w:rPr>
          <w:i/>
          <w:spacing w:val="-8"/>
          <w:sz w:val="20"/>
        </w:rPr>
        <w:t xml:space="preserve"> </w:t>
      </w:r>
      <w:r>
        <w:rPr>
          <w:i/>
          <w:sz w:val="20"/>
        </w:rPr>
        <w:t>and</w:t>
      </w:r>
      <w:r>
        <w:rPr>
          <w:i/>
          <w:spacing w:val="-8"/>
          <w:sz w:val="20"/>
        </w:rPr>
        <w:t xml:space="preserve"> </w:t>
      </w:r>
      <w:r>
        <w:rPr>
          <w:i/>
          <w:sz w:val="20"/>
        </w:rPr>
        <w:t>private</w:t>
      </w:r>
      <w:r>
        <w:rPr>
          <w:i/>
          <w:spacing w:val="-8"/>
          <w:sz w:val="20"/>
        </w:rPr>
        <w:t xml:space="preserve"> </w:t>
      </w:r>
      <w:r>
        <w:rPr>
          <w:i/>
          <w:sz w:val="20"/>
        </w:rPr>
        <w:t>domain</w:t>
      </w:r>
      <w:r>
        <w:rPr>
          <w:i/>
          <w:spacing w:val="-8"/>
          <w:sz w:val="20"/>
        </w:rPr>
        <w:t xml:space="preserve"> </w:t>
      </w:r>
      <w:r>
        <w:rPr>
          <w:i/>
          <w:sz w:val="20"/>
        </w:rPr>
        <w:t>of</w:t>
      </w:r>
      <w:r>
        <w:rPr>
          <w:i/>
          <w:spacing w:val="-8"/>
          <w:sz w:val="20"/>
        </w:rPr>
        <w:t xml:space="preserve"> </w:t>
      </w:r>
      <w:r>
        <w:rPr>
          <w:i/>
          <w:sz w:val="20"/>
        </w:rPr>
        <w:t>the</w:t>
      </w:r>
      <w:r>
        <w:rPr>
          <w:i/>
          <w:spacing w:val="-8"/>
          <w:sz w:val="20"/>
        </w:rPr>
        <w:t xml:space="preserve"> </w:t>
      </w:r>
      <w:r>
        <w:rPr>
          <w:i/>
          <w:sz w:val="20"/>
        </w:rPr>
        <w:t>territorial</w:t>
      </w:r>
      <w:r>
        <w:rPr>
          <w:i/>
          <w:spacing w:val="-8"/>
          <w:sz w:val="20"/>
        </w:rPr>
        <w:t xml:space="preserve"> </w:t>
      </w:r>
      <w:r>
        <w:rPr>
          <w:i/>
          <w:sz w:val="20"/>
        </w:rPr>
        <w:t>administrative</w:t>
      </w:r>
      <w:r>
        <w:rPr>
          <w:i/>
          <w:spacing w:val="-8"/>
          <w:sz w:val="20"/>
        </w:rPr>
        <w:t xml:space="preserve"> </w:t>
      </w:r>
      <w:r>
        <w:rPr>
          <w:i/>
          <w:sz w:val="20"/>
        </w:rPr>
        <w:t>units</w:t>
      </w:r>
      <w:r>
        <w:rPr>
          <w:sz w:val="20"/>
        </w:rPr>
        <w:t>,</w:t>
      </w:r>
      <w:r>
        <w:rPr>
          <w:spacing w:val="-8"/>
          <w:sz w:val="20"/>
        </w:rPr>
        <w:t xml:space="preserve"> </w:t>
      </w:r>
      <w:r>
        <w:rPr>
          <w:spacing w:val="-2"/>
          <w:sz w:val="20"/>
        </w:rPr>
        <w:t>Perspectives</w:t>
      </w:r>
    </w:p>
    <w:p w14:paraId="77221662" w14:textId="77777777" w:rsidR="00D64F8E" w:rsidRDefault="00D64F8E">
      <w:pPr>
        <w:spacing w:line="235" w:lineRule="auto"/>
        <w:rPr>
          <w:sz w:val="20"/>
        </w:rPr>
        <w:sectPr w:rsidR="00D64F8E">
          <w:pgSz w:w="12240" w:h="15840"/>
          <w:pgMar w:top="640" w:right="1080" w:bottom="980" w:left="720" w:header="0" w:footer="728" w:gutter="0"/>
          <w:cols w:space="720"/>
        </w:sectPr>
      </w:pPr>
    </w:p>
    <w:p w14:paraId="71C1A303" w14:textId="77777777" w:rsidR="00D64F8E" w:rsidRDefault="00761EB6">
      <w:pPr>
        <w:pStyle w:val="BodyText"/>
        <w:spacing w:before="71"/>
        <w:ind w:right="89"/>
        <w:jc w:val="both"/>
      </w:pPr>
      <w:r>
        <w:t>of</w:t>
      </w:r>
      <w:r>
        <w:rPr>
          <w:spacing w:val="-2"/>
        </w:rPr>
        <w:t xml:space="preserve"> </w:t>
      </w:r>
      <w:r>
        <w:t>Business</w:t>
      </w:r>
      <w:r>
        <w:rPr>
          <w:spacing w:val="-2"/>
        </w:rPr>
        <w:t xml:space="preserve"> </w:t>
      </w:r>
      <w:r>
        <w:t>Law</w:t>
      </w:r>
      <w:r>
        <w:rPr>
          <w:spacing w:val="-2"/>
        </w:rPr>
        <w:t xml:space="preserve"> </w:t>
      </w:r>
      <w:r>
        <w:t>Journal,</w:t>
      </w:r>
      <w:r>
        <w:rPr>
          <w:spacing w:val="-1"/>
        </w:rPr>
        <w:t xml:space="preserve"> </w:t>
      </w:r>
      <w:r>
        <w:t>vol.</w:t>
      </w:r>
      <w:r>
        <w:rPr>
          <w:spacing w:val="-1"/>
        </w:rPr>
        <w:t xml:space="preserve"> </w:t>
      </w:r>
      <w:r>
        <w:t>2,</w:t>
      </w:r>
      <w:r>
        <w:rPr>
          <w:spacing w:val="-1"/>
        </w:rPr>
        <w:t xml:space="preserve"> </w:t>
      </w:r>
      <w:r>
        <w:t>issue</w:t>
      </w:r>
      <w:r>
        <w:rPr>
          <w:spacing w:val="-2"/>
        </w:rPr>
        <w:t xml:space="preserve"> </w:t>
      </w:r>
      <w:r>
        <w:t>1/2013,</w:t>
      </w:r>
      <w:r>
        <w:rPr>
          <w:spacing w:val="-1"/>
        </w:rPr>
        <w:t xml:space="preserve"> </w:t>
      </w:r>
      <w:r>
        <w:t>(Revistă</w:t>
      </w:r>
      <w:r>
        <w:rPr>
          <w:spacing w:val="-2"/>
        </w:rPr>
        <w:t xml:space="preserve"> </w:t>
      </w:r>
      <w:r>
        <w:t>indexată</w:t>
      </w:r>
      <w:r>
        <w:rPr>
          <w:spacing w:val="-2"/>
        </w:rPr>
        <w:t xml:space="preserve"> </w:t>
      </w:r>
      <w:r>
        <w:t>în</w:t>
      </w:r>
      <w:r>
        <w:rPr>
          <w:spacing w:val="-2"/>
        </w:rPr>
        <w:t xml:space="preserve"> </w:t>
      </w:r>
      <w:r>
        <w:t>HEINONLINE</w:t>
      </w:r>
      <w:r>
        <w:rPr>
          <w:spacing w:val="-2"/>
        </w:rPr>
        <w:t xml:space="preserve"> </w:t>
      </w:r>
      <w:r>
        <w:t>și</w:t>
      </w:r>
      <w:r>
        <w:rPr>
          <w:spacing w:val="-1"/>
        </w:rPr>
        <w:t xml:space="preserve"> </w:t>
      </w:r>
      <w:r>
        <w:t>ProQuest),</w:t>
      </w:r>
      <w:r>
        <w:rPr>
          <w:spacing w:val="-1"/>
        </w:rPr>
        <w:t xml:space="preserve"> </w:t>
      </w:r>
      <w:r>
        <w:t>ISSN</w:t>
      </w:r>
      <w:r>
        <w:rPr>
          <w:spacing w:val="-2"/>
        </w:rPr>
        <w:t xml:space="preserve"> </w:t>
      </w:r>
      <w:r>
        <w:t>2286 –</w:t>
      </w:r>
      <w:r>
        <w:rPr>
          <w:spacing w:val="-2"/>
        </w:rPr>
        <w:t xml:space="preserve"> </w:t>
      </w:r>
      <w:r>
        <w:t>0649,</w:t>
      </w:r>
      <w:r>
        <w:rPr>
          <w:spacing w:val="-1"/>
        </w:rPr>
        <w:t xml:space="preserve"> </w:t>
      </w:r>
      <w:r>
        <w:t xml:space="preserve">ISSN– L 2286 – 0649, p. 39, </w:t>
      </w:r>
      <w:hyperlink r:id="rId313">
        <w:r>
          <w:rPr>
            <w:u w:val="single"/>
          </w:rPr>
          <w:t>http://www.businesslawconference.ro/revista/articole/an2nr1/5%20Bilan%20Alina%20EN.pdf</w:t>
        </w:r>
      </w:hyperlink>
    </w:p>
    <w:p w14:paraId="2C979C35" w14:textId="77777777" w:rsidR="00D64F8E" w:rsidRDefault="00761EB6">
      <w:pPr>
        <w:pStyle w:val="BodyText"/>
        <w:ind w:right="89" w:firstLine="300"/>
        <w:jc w:val="both"/>
      </w:pPr>
      <w:r>
        <w:rPr>
          <w:b/>
        </w:rPr>
        <w:t>Ci</w:t>
      </w:r>
      <w:r>
        <w:rPr>
          <w:b/>
          <w:spacing w:val="-10"/>
        </w:rPr>
        <w:t xml:space="preserve"> </w:t>
      </w:r>
      <w:r>
        <w:rPr>
          <w:b/>
        </w:rPr>
        <w:t>30.7.</w:t>
      </w:r>
      <w:r>
        <w:rPr>
          <w:b/>
          <w:spacing w:val="-10"/>
        </w:rPr>
        <w:t xml:space="preserve"> </w:t>
      </w:r>
      <w:r>
        <w:t>Nedelcu,</w:t>
      </w:r>
      <w:r>
        <w:rPr>
          <w:spacing w:val="-10"/>
        </w:rPr>
        <w:t xml:space="preserve"> </w:t>
      </w:r>
      <w:r>
        <w:t>Iulian,</w:t>
      </w:r>
      <w:r>
        <w:rPr>
          <w:spacing w:val="-10"/>
        </w:rPr>
        <w:t xml:space="preserve"> </w:t>
      </w:r>
      <w:r>
        <w:t>„Issues</w:t>
      </w:r>
      <w:r>
        <w:rPr>
          <w:spacing w:val="-10"/>
        </w:rPr>
        <w:t xml:space="preserve"> </w:t>
      </w:r>
      <w:r>
        <w:t>Related</w:t>
      </w:r>
      <w:r>
        <w:rPr>
          <w:spacing w:val="-10"/>
        </w:rPr>
        <w:t xml:space="preserve"> </w:t>
      </w:r>
      <w:r>
        <w:t>to</w:t>
      </w:r>
      <w:r>
        <w:rPr>
          <w:spacing w:val="-10"/>
        </w:rPr>
        <w:t xml:space="preserve"> </w:t>
      </w:r>
      <w:r>
        <w:t>“Quasi</w:t>
      </w:r>
      <w:r>
        <w:rPr>
          <w:spacing w:val="-10"/>
        </w:rPr>
        <w:t xml:space="preserve"> </w:t>
      </w:r>
      <w:r>
        <w:t>Contracts”</w:t>
      </w:r>
      <w:r>
        <w:rPr>
          <w:spacing w:val="-10"/>
        </w:rPr>
        <w:t xml:space="preserve"> </w:t>
      </w:r>
      <w:r>
        <w:t>in</w:t>
      </w:r>
      <w:r>
        <w:rPr>
          <w:spacing w:val="-10"/>
        </w:rPr>
        <w:t xml:space="preserve"> </w:t>
      </w:r>
      <w:r>
        <w:t>the</w:t>
      </w:r>
      <w:r>
        <w:rPr>
          <w:spacing w:val="-10"/>
        </w:rPr>
        <w:t xml:space="preserve"> </w:t>
      </w:r>
      <w:r>
        <w:t>Matter</w:t>
      </w:r>
      <w:r>
        <w:rPr>
          <w:spacing w:val="-10"/>
        </w:rPr>
        <w:t xml:space="preserve"> </w:t>
      </w:r>
      <w:r>
        <w:t>of</w:t>
      </w:r>
      <w:r>
        <w:rPr>
          <w:spacing w:val="-10"/>
        </w:rPr>
        <w:t xml:space="preserve"> </w:t>
      </w:r>
      <w:r>
        <w:t>Administrative</w:t>
      </w:r>
      <w:r>
        <w:rPr>
          <w:spacing w:val="-10"/>
        </w:rPr>
        <w:t xml:space="preserve"> </w:t>
      </w:r>
      <w:r>
        <w:t>and</w:t>
      </w:r>
      <w:r>
        <w:rPr>
          <w:spacing w:val="-10"/>
        </w:rPr>
        <w:t xml:space="preserve"> </w:t>
      </w:r>
      <w:r>
        <w:t>Civil</w:t>
      </w:r>
      <w:r>
        <w:rPr>
          <w:spacing w:val="-10"/>
        </w:rPr>
        <w:t xml:space="preserve"> </w:t>
      </w:r>
      <w:r>
        <w:t>Contracts</w:t>
      </w:r>
      <w:r>
        <w:rPr>
          <w:spacing w:val="-10"/>
        </w:rPr>
        <w:t xml:space="preserve"> </w:t>
      </w:r>
      <w:r>
        <w:t>-</w:t>
      </w:r>
      <w:r>
        <w:rPr>
          <w:spacing w:val="-10"/>
        </w:rPr>
        <w:t xml:space="preserve"> </w:t>
      </w:r>
      <w:r>
        <w:t>Brief Considerations Regarding Business Management, Restitution of Unpaid Payment and Unjust Enrichment”, Perspectives of Law and Public Administration 13, no. 4 (December 2024): 650-653, p. 650, 653.</w:t>
      </w:r>
    </w:p>
    <w:p w14:paraId="4F50694E" w14:textId="77777777" w:rsidR="00D64F8E" w:rsidRDefault="00761EB6">
      <w:pPr>
        <w:pStyle w:val="BodyText"/>
        <w:ind w:right="87" w:firstLine="300"/>
        <w:jc w:val="both"/>
      </w:pPr>
      <w:r>
        <w:rPr>
          <w:b/>
        </w:rPr>
        <w:t xml:space="preserve">Ci 30.8. </w:t>
      </w:r>
      <w:r>
        <w:t>Alexandru STOIAN, CAPITALIZATION ON THE PUBLIC PROPERTY OF THE STATE AND OF THE ADMINISTRATIVE-TERRITORIAL</w:t>
      </w:r>
      <w:r>
        <w:rPr>
          <w:spacing w:val="-4"/>
        </w:rPr>
        <w:t xml:space="preserve"> </w:t>
      </w:r>
      <w:r>
        <w:t>UNITS</w:t>
      </w:r>
      <w:r>
        <w:rPr>
          <w:spacing w:val="-4"/>
        </w:rPr>
        <w:t xml:space="preserve"> </w:t>
      </w:r>
      <w:r>
        <w:t>BY</w:t>
      </w:r>
      <w:r>
        <w:rPr>
          <w:spacing w:val="-5"/>
        </w:rPr>
        <w:t xml:space="preserve"> </w:t>
      </w:r>
      <w:r>
        <w:t>MEANS</w:t>
      </w:r>
      <w:r>
        <w:rPr>
          <w:spacing w:val="-4"/>
        </w:rPr>
        <w:t xml:space="preserve"> </w:t>
      </w:r>
      <w:r>
        <w:t>OF</w:t>
      </w:r>
      <w:r>
        <w:rPr>
          <w:spacing w:val="-4"/>
        </w:rPr>
        <w:t xml:space="preserve"> </w:t>
      </w:r>
      <w:r>
        <w:t>CONCESSION,</w:t>
      </w:r>
      <w:r>
        <w:rPr>
          <w:spacing w:val="-4"/>
        </w:rPr>
        <w:t xml:space="preserve"> </w:t>
      </w:r>
      <w:r>
        <w:t>Scientific</w:t>
      </w:r>
      <w:r>
        <w:rPr>
          <w:spacing w:val="-4"/>
        </w:rPr>
        <w:t xml:space="preserve"> </w:t>
      </w:r>
      <w:r>
        <w:t>Bulletin,</w:t>
      </w:r>
      <w:r>
        <w:rPr>
          <w:spacing w:val="-4"/>
        </w:rPr>
        <w:t xml:space="preserve"> </w:t>
      </w:r>
      <w:r>
        <w:t>Vol.</w:t>
      </w:r>
      <w:r>
        <w:rPr>
          <w:spacing w:val="-4"/>
        </w:rPr>
        <w:t xml:space="preserve"> </w:t>
      </w:r>
      <w:r>
        <w:t>XXIV,</w:t>
      </w:r>
      <w:r>
        <w:rPr>
          <w:spacing w:val="-4"/>
        </w:rPr>
        <w:t xml:space="preserve"> </w:t>
      </w:r>
      <w:r>
        <w:t>No</w:t>
      </w:r>
      <w:r>
        <w:rPr>
          <w:spacing w:val="-4"/>
        </w:rPr>
        <w:t xml:space="preserve"> </w:t>
      </w:r>
      <w:r>
        <w:t>2</w:t>
      </w:r>
      <w:r>
        <w:rPr>
          <w:spacing w:val="-4"/>
        </w:rPr>
        <w:t xml:space="preserve"> </w:t>
      </w:r>
      <w:r>
        <w:t>(48),</w:t>
      </w:r>
    </w:p>
    <w:p w14:paraId="5AE4BD2F" w14:textId="77777777" w:rsidR="00D64F8E" w:rsidRDefault="00761EB6">
      <w:pPr>
        <w:pStyle w:val="BodyText"/>
        <w:jc w:val="both"/>
      </w:pPr>
      <w:r>
        <w:t>2019,</w:t>
      </w:r>
      <w:r>
        <w:rPr>
          <w:spacing w:val="-11"/>
        </w:rPr>
        <w:t xml:space="preserve"> </w:t>
      </w:r>
      <w:r>
        <w:t>p.</w:t>
      </w:r>
      <w:r>
        <w:rPr>
          <w:spacing w:val="-11"/>
        </w:rPr>
        <w:t xml:space="preserve"> </w:t>
      </w:r>
      <w:r>
        <w:t>167.</w:t>
      </w:r>
      <w:r>
        <w:rPr>
          <w:spacing w:val="-10"/>
        </w:rPr>
        <w:t xml:space="preserve"> </w:t>
      </w:r>
      <w:r>
        <w:t>DOI:</w:t>
      </w:r>
      <w:r>
        <w:rPr>
          <w:spacing w:val="-12"/>
        </w:rPr>
        <w:t xml:space="preserve"> </w:t>
      </w:r>
      <w:r>
        <w:rPr>
          <w:spacing w:val="-9"/>
          <w:u w:val="single"/>
        </w:rPr>
        <w:t xml:space="preserve"> </w:t>
      </w:r>
      <w:r>
        <w:rPr>
          <w:u w:val="single"/>
        </w:rPr>
        <w:t>https://doi.org/10.2478/bsaft-2019-</w:t>
      </w:r>
      <w:r>
        <w:rPr>
          <w:spacing w:val="-4"/>
          <w:u w:val="single"/>
        </w:rPr>
        <w:t>0020</w:t>
      </w:r>
      <w:r>
        <w:rPr>
          <w:spacing w:val="40"/>
          <w:u w:val="single"/>
        </w:rPr>
        <w:t xml:space="preserve"> </w:t>
      </w:r>
    </w:p>
    <w:p w14:paraId="143AAAD7" w14:textId="77777777" w:rsidR="00D64F8E" w:rsidRDefault="00761EB6">
      <w:pPr>
        <w:spacing w:before="229"/>
        <w:ind w:left="456" w:right="89"/>
        <w:jc w:val="both"/>
        <w:rPr>
          <w:sz w:val="20"/>
        </w:rPr>
      </w:pPr>
      <w:r>
        <w:rPr>
          <w:b/>
          <w:sz w:val="20"/>
        </w:rPr>
        <w:t>Ci</w:t>
      </w:r>
      <w:r>
        <w:rPr>
          <w:b/>
          <w:spacing w:val="-5"/>
          <w:sz w:val="20"/>
        </w:rPr>
        <w:t xml:space="preserve"> </w:t>
      </w:r>
      <w:r>
        <w:rPr>
          <w:b/>
          <w:sz w:val="20"/>
        </w:rPr>
        <w:t>31.</w:t>
      </w:r>
      <w:r>
        <w:rPr>
          <w:b/>
          <w:spacing w:val="-5"/>
          <w:sz w:val="20"/>
        </w:rPr>
        <w:t xml:space="preserve"> </w:t>
      </w:r>
      <w:r>
        <w:rPr>
          <w:b/>
          <w:sz w:val="20"/>
        </w:rPr>
        <w:t>Cătălin-Silviu</w:t>
      </w:r>
      <w:r>
        <w:rPr>
          <w:b/>
          <w:spacing w:val="-5"/>
          <w:sz w:val="20"/>
        </w:rPr>
        <w:t xml:space="preserve"> </w:t>
      </w:r>
      <w:r>
        <w:rPr>
          <w:b/>
          <w:sz w:val="20"/>
        </w:rPr>
        <w:t>Săraru,</w:t>
      </w:r>
      <w:r>
        <w:rPr>
          <w:b/>
          <w:spacing w:val="-5"/>
          <w:sz w:val="20"/>
        </w:rPr>
        <w:t xml:space="preserve"> </w:t>
      </w:r>
      <w:r>
        <w:rPr>
          <w:i/>
          <w:sz w:val="20"/>
        </w:rPr>
        <w:t>„The</w:t>
      </w:r>
      <w:r>
        <w:rPr>
          <w:i/>
          <w:spacing w:val="-5"/>
          <w:sz w:val="20"/>
        </w:rPr>
        <w:t xml:space="preserve"> </w:t>
      </w:r>
      <w:r>
        <w:rPr>
          <w:i/>
          <w:sz w:val="20"/>
        </w:rPr>
        <w:t>Fundamental</w:t>
      </w:r>
      <w:r>
        <w:rPr>
          <w:i/>
          <w:spacing w:val="-5"/>
          <w:sz w:val="20"/>
        </w:rPr>
        <w:t xml:space="preserve"> </w:t>
      </w:r>
      <w:r>
        <w:rPr>
          <w:i/>
          <w:sz w:val="20"/>
        </w:rPr>
        <w:t>Principles</w:t>
      </w:r>
      <w:r>
        <w:rPr>
          <w:i/>
          <w:spacing w:val="-5"/>
          <w:sz w:val="20"/>
        </w:rPr>
        <w:t xml:space="preserve"> </w:t>
      </w:r>
      <w:r>
        <w:rPr>
          <w:i/>
          <w:sz w:val="20"/>
        </w:rPr>
        <w:t>Drawn</w:t>
      </w:r>
      <w:r>
        <w:rPr>
          <w:i/>
          <w:spacing w:val="-5"/>
          <w:sz w:val="20"/>
        </w:rPr>
        <w:t xml:space="preserve"> </w:t>
      </w:r>
      <w:r>
        <w:rPr>
          <w:i/>
          <w:sz w:val="20"/>
        </w:rPr>
        <w:t>from</w:t>
      </w:r>
      <w:r>
        <w:rPr>
          <w:i/>
          <w:spacing w:val="-5"/>
          <w:sz w:val="20"/>
        </w:rPr>
        <w:t xml:space="preserve"> </w:t>
      </w:r>
      <w:r>
        <w:rPr>
          <w:i/>
          <w:sz w:val="20"/>
        </w:rPr>
        <w:t>the</w:t>
      </w:r>
      <w:r>
        <w:rPr>
          <w:i/>
          <w:spacing w:val="-5"/>
          <w:sz w:val="20"/>
        </w:rPr>
        <w:t xml:space="preserve"> </w:t>
      </w:r>
      <w:r>
        <w:rPr>
          <w:i/>
          <w:sz w:val="20"/>
        </w:rPr>
        <w:t>Court</w:t>
      </w:r>
      <w:r>
        <w:rPr>
          <w:i/>
          <w:spacing w:val="-5"/>
          <w:sz w:val="20"/>
        </w:rPr>
        <w:t xml:space="preserve"> </w:t>
      </w:r>
      <w:r>
        <w:rPr>
          <w:i/>
          <w:sz w:val="20"/>
        </w:rPr>
        <w:t>of</w:t>
      </w:r>
      <w:r>
        <w:rPr>
          <w:i/>
          <w:spacing w:val="-5"/>
          <w:sz w:val="20"/>
        </w:rPr>
        <w:t xml:space="preserve"> </w:t>
      </w:r>
      <w:r>
        <w:rPr>
          <w:i/>
          <w:sz w:val="20"/>
        </w:rPr>
        <w:t>Justice</w:t>
      </w:r>
      <w:r>
        <w:rPr>
          <w:i/>
          <w:spacing w:val="-5"/>
          <w:sz w:val="20"/>
        </w:rPr>
        <w:t xml:space="preserve"> </w:t>
      </w:r>
      <w:r>
        <w:rPr>
          <w:i/>
          <w:sz w:val="20"/>
        </w:rPr>
        <w:t>of</w:t>
      </w:r>
      <w:r>
        <w:rPr>
          <w:i/>
          <w:spacing w:val="-5"/>
          <w:sz w:val="20"/>
        </w:rPr>
        <w:t xml:space="preserve"> </w:t>
      </w:r>
      <w:r>
        <w:rPr>
          <w:i/>
          <w:sz w:val="20"/>
        </w:rPr>
        <w:t>the</w:t>
      </w:r>
      <w:r>
        <w:rPr>
          <w:i/>
          <w:spacing w:val="-5"/>
          <w:sz w:val="20"/>
        </w:rPr>
        <w:t xml:space="preserve"> </w:t>
      </w:r>
      <w:r>
        <w:rPr>
          <w:i/>
          <w:sz w:val="20"/>
        </w:rPr>
        <w:t>European</w:t>
      </w:r>
      <w:r>
        <w:rPr>
          <w:i/>
          <w:spacing w:val="-5"/>
          <w:sz w:val="20"/>
        </w:rPr>
        <w:t xml:space="preserve"> </w:t>
      </w:r>
      <w:r>
        <w:rPr>
          <w:i/>
          <w:sz w:val="20"/>
        </w:rPr>
        <w:t>Union</w:t>
      </w:r>
      <w:r>
        <w:rPr>
          <w:i/>
          <w:spacing w:val="-5"/>
          <w:sz w:val="20"/>
        </w:rPr>
        <w:t xml:space="preserve"> </w:t>
      </w:r>
      <w:r>
        <w:rPr>
          <w:i/>
          <w:sz w:val="20"/>
        </w:rPr>
        <w:t>in</w:t>
      </w:r>
      <w:r>
        <w:rPr>
          <w:i/>
          <w:spacing w:val="-5"/>
          <w:sz w:val="20"/>
        </w:rPr>
        <w:t xml:space="preserve"> </w:t>
      </w:r>
      <w:r>
        <w:rPr>
          <w:i/>
          <w:sz w:val="20"/>
        </w:rPr>
        <w:t>the Field</w:t>
      </w:r>
      <w:r>
        <w:rPr>
          <w:i/>
          <w:spacing w:val="-2"/>
          <w:sz w:val="20"/>
        </w:rPr>
        <w:t xml:space="preserve"> </w:t>
      </w:r>
      <w:r>
        <w:rPr>
          <w:i/>
          <w:sz w:val="20"/>
        </w:rPr>
        <w:t>of</w:t>
      </w:r>
      <w:r>
        <w:rPr>
          <w:i/>
          <w:spacing w:val="-2"/>
          <w:sz w:val="20"/>
        </w:rPr>
        <w:t xml:space="preserve"> </w:t>
      </w:r>
      <w:r>
        <w:rPr>
          <w:i/>
          <w:sz w:val="20"/>
        </w:rPr>
        <w:t>Public</w:t>
      </w:r>
      <w:r>
        <w:rPr>
          <w:i/>
          <w:spacing w:val="-2"/>
          <w:sz w:val="20"/>
        </w:rPr>
        <w:t xml:space="preserve"> </w:t>
      </w:r>
      <w:r>
        <w:rPr>
          <w:i/>
          <w:sz w:val="20"/>
        </w:rPr>
        <w:t>Procurement</w:t>
      </w:r>
      <w:r>
        <w:rPr>
          <w:i/>
          <w:spacing w:val="-2"/>
          <w:sz w:val="20"/>
        </w:rPr>
        <w:t xml:space="preserve"> </w:t>
      </w:r>
      <w:r>
        <w:rPr>
          <w:i/>
          <w:sz w:val="20"/>
        </w:rPr>
        <w:t>and</w:t>
      </w:r>
      <w:r>
        <w:rPr>
          <w:i/>
          <w:spacing w:val="-3"/>
          <w:sz w:val="20"/>
        </w:rPr>
        <w:t xml:space="preserve"> </w:t>
      </w:r>
      <w:r>
        <w:rPr>
          <w:i/>
          <w:sz w:val="20"/>
        </w:rPr>
        <w:t>Concessions”</w:t>
      </w:r>
      <w:r>
        <w:rPr>
          <w:i/>
          <w:spacing w:val="-2"/>
          <w:sz w:val="20"/>
        </w:rPr>
        <w:t xml:space="preserve"> </w:t>
      </w:r>
      <w:r>
        <w:rPr>
          <w:sz w:val="20"/>
        </w:rPr>
        <w:t>în</w:t>
      </w:r>
      <w:r>
        <w:rPr>
          <w:spacing w:val="-3"/>
          <w:sz w:val="20"/>
        </w:rPr>
        <w:t xml:space="preserve"> </w:t>
      </w:r>
      <w:r>
        <w:rPr>
          <w:sz w:val="20"/>
        </w:rPr>
        <w:t>„Acta</w:t>
      </w:r>
      <w:r>
        <w:rPr>
          <w:spacing w:val="-2"/>
          <w:sz w:val="20"/>
        </w:rPr>
        <w:t xml:space="preserve"> </w:t>
      </w:r>
      <w:r>
        <w:rPr>
          <w:sz w:val="20"/>
        </w:rPr>
        <w:t>Universitatis</w:t>
      </w:r>
      <w:r>
        <w:rPr>
          <w:spacing w:val="-2"/>
          <w:sz w:val="20"/>
        </w:rPr>
        <w:t xml:space="preserve"> </w:t>
      </w:r>
      <w:r>
        <w:rPr>
          <w:sz w:val="20"/>
        </w:rPr>
        <w:t>Danubius.</w:t>
      </w:r>
      <w:r>
        <w:rPr>
          <w:spacing w:val="-2"/>
          <w:sz w:val="20"/>
        </w:rPr>
        <w:t xml:space="preserve"> </w:t>
      </w:r>
      <w:r>
        <w:rPr>
          <w:sz w:val="20"/>
        </w:rPr>
        <w:t>Juridica”</w:t>
      </w:r>
      <w:r>
        <w:rPr>
          <w:spacing w:val="-2"/>
          <w:sz w:val="20"/>
        </w:rPr>
        <w:t xml:space="preserve"> </w:t>
      </w:r>
      <w:r>
        <w:rPr>
          <w:sz w:val="20"/>
        </w:rPr>
        <w:t>nr.</w:t>
      </w:r>
      <w:r>
        <w:rPr>
          <w:spacing w:val="-2"/>
          <w:sz w:val="20"/>
        </w:rPr>
        <w:t xml:space="preserve"> </w:t>
      </w:r>
      <w:r>
        <w:rPr>
          <w:sz w:val="20"/>
        </w:rPr>
        <w:t>3/2010,</w:t>
      </w:r>
      <w:r>
        <w:rPr>
          <w:spacing w:val="-2"/>
          <w:sz w:val="20"/>
        </w:rPr>
        <w:t xml:space="preserve"> </w:t>
      </w:r>
      <w:r>
        <w:rPr>
          <w:sz w:val="20"/>
        </w:rPr>
        <w:t>pp.</w:t>
      </w:r>
      <w:r>
        <w:rPr>
          <w:spacing w:val="-2"/>
          <w:sz w:val="20"/>
        </w:rPr>
        <w:t xml:space="preserve"> </w:t>
      </w:r>
      <w:r>
        <w:rPr>
          <w:sz w:val="20"/>
        </w:rPr>
        <w:t>143-161;</w:t>
      </w:r>
      <w:r>
        <w:rPr>
          <w:spacing w:val="-2"/>
          <w:sz w:val="20"/>
        </w:rPr>
        <w:t xml:space="preserve"> </w:t>
      </w:r>
      <w:r>
        <w:rPr>
          <w:sz w:val="20"/>
        </w:rPr>
        <w:t>(revistă indexată în Ebsco, Heinonline, ProQuest, CEEOL); ISSN: 1844-8062, E-ISSN: 2065-3891,</w:t>
      </w:r>
    </w:p>
    <w:p w14:paraId="29B8A9C3" w14:textId="77777777" w:rsidR="00D64F8E" w:rsidRDefault="00761EB6">
      <w:pPr>
        <w:pStyle w:val="BodyText"/>
        <w:spacing w:before="5" w:line="235" w:lineRule="auto"/>
        <w:ind w:right="4776"/>
        <w:jc w:val="both"/>
      </w:pPr>
      <w:hyperlink r:id="rId314">
        <w:r>
          <w:rPr>
            <w:spacing w:val="-2"/>
            <w:u w:val="single"/>
          </w:rPr>
          <w:t>http://journals.univ-danubius.ro/index.php/juridica/issue/view/94</w:t>
        </w:r>
      </w:hyperlink>
      <w:r>
        <w:rPr>
          <w:spacing w:val="-2"/>
        </w:rPr>
        <w:t xml:space="preserve"> </w:t>
      </w:r>
      <w:r>
        <w:t>Citat în:</w:t>
      </w:r>
    </w:p>
    <w:p w14:paraId="2C556566" w14:textId="77777777" w:rsidR="00D64F8E" w:rsidRDefault="00761EB6">
      <w:pPr>
        <w:spacing w:before="1"/>
        <w:ind w:left="456" w:right="89" w:firstLine="400"/>
        <w:jc w:val="both"/>
        <w:rPr>
          <w:sz w:val="20"/>
        </w:rPr>
      </w:pPr>
      <w:r>
        <w:rPr>
          <w:b/>
          <w:sz w:val="20"/>
        </w:rPr>
        <w:t>Ci</w:t>
      </w:r>
      <w:r>
        <w:rPr>
          <w:b/>
          <w:spacing w:val="-1"/>
          <w:sz w:val="20"/>
        </w:rPr>
        <w:t xml:space="preserve"> </w:t>
      </w:r>
      <w:r>
        <w:rPr>
          <w:b/>
          <w:sz w:val="20"/>
        </w:rPr>
        <w:t>31.1.</w:t>
      </w:r>
      <w:r>
        <w:rPr>
          <w:b/>
          <w:spacing w:val="-1"/>
          <w:sz w:val="20"/>
        </w:rPr>
        <w:t xml:space="preserve"> </w:t>
      </w:r>
      <w:r>
        <w:rPr>
          <w:sz w:val="20"/>
        </w:rPr>
        <w:t>Lesmont</w:t>
      </w:r>
      <w:r>
        <w:rPr>
          <w:spacing w:val="-1"/>
          <w:sz w:val="20"/>
        </w:rPr>
        <w:t xml:space="preserve"> </w:t>
      </w:r>
      <w:r>
        <w:rPr>
          <w:sz w:val="20"/>
        </w:rPr>
        <w:t>BAHOKEN</w:t>
      </w:r>
      <w:r>
        <w:rPr>
          <w:spacing w:val="-2"/>
          <w:sz w:val="20"/>
        </w:rPr>
        <w:t xml:space="preserve"> </w:t>
      </w:r>
      <w:r>
        <w:rPr>
          <w:sz w:val="20"/>
        </w:rPr>
        <w:t xml:space="preserve">VALERI, </w:t>
      </w:r>
      <w:r>
        <w:rPr>
          <w:i/>
          <w:sz w:val="20"/>
        </w:rPr>
        <w:t>Le</w:t>
      </w:r>
      <w:r>
        <w:rPr>
          <w:i/>
          <w:spacing w:val="-1"/>
          <w:sz w:val="20"/>
        </w:rPr>
        <w:t xml:space="preserve"> </w:t>
      </w:r>
      <w:r>
        <w:rPr>
          <w:i/>
          <w:sz w:val="20"/>
        </w:rPr>
        <w:t>maître</w:t>
      </w:r>
      <w:r>
        <w:rPr>
          <w:i/>
          <w:spacing w:val="-1"/>
          <w:sz w:val="20"/>
        </w:rPr>
        <w:t xml:space="preserve"> </w:t>
      </w:r>
      <w:r>
        <w:rPr>
          <w:i/>
          <w:sz w:val="20"/>
        </w:rPr>
        <w:t>d’ouvrage</w:t>
      </w:r>
      <w:r>
        <w:rPr>
          <w:i/>
          <w:spacing w:val="-1"/>
          <w:sz w:val="20"/>
        </w:rPr>
        <w:t xml:space="preserve"> </w:t>
      </w:r>
      <w:r>
        <w:rPr>
          <w:i/>
          <w:sz w:val="20"/>
        </w:rPr>
        <w:t>et</w:t>
      </w:r>
      <w:r>
        <w:rPr>
          <w:i/>
          <w:spacing w:val="-1"/>
          <w:sz w:val="20"/>
        </w:rPr>
        <w:t xml:space="preserve"> </w:t>
      </w:r>
      <w:r>
        <w:rPr>
          <w:i/>
          <w:sz w:val="20"/>
        </w:rPr>
        <w:t>le</w:t>
      </w:r>
      <w:r>
        <w:rPr>
          <w:i/>
          <w:spacing w:val="-1"/>
          <w:sz w:val="20"/>
        </w:rPr>
        <w:t xml:space="preserve"> </w:t>
      </w:r>
      <w:r>
        <w:rPr>
          <w:i/>
          <w:sz w:val="20"/>
        </w:rPr>
        <w:t>contrat</w:t>
      </w:r>
      <w:r>
        <w:rPr>
          <w:i/>
          <w:spacing w:val="-1"/>
          <w:sz w:val="20"/>
        </w:rPr>
        <w:t xml:space="preserve"> </w:t>
      </w:r>
      <w:r>
        <w:rPr>
          <w:i/>
          <w:sz w:val="20"/>
        </w:rPr>
        <w:t>de</w:t>
      </w:r>
      <w:r>
        <w:rPr>
          <w:i/>
          <w:spacing w:val="-1"/>
          <w:sz w:val="20"/>
        </w:rPr>
        <w:t xml:space="preserve"> </w:t>
      </w:r>
      <w:r>
        <w:rPr>
          <w:i/>
          <w:sz w:val="20"/>
        </w:rPr>
        <w:t>sous-traitance</w:t>
      </w:r>
      <w:r>
        <w:rPr>
          <w:i/>
          <w:spacing w:val="-1"/>
          <w:sz w:val="20"/>
        </w:rPr>
        <w:t xml:space="preserve"> </w:t>
      </w:r>
      <w:r>
        <w:rPr>
          <w:i/>
          <w:sz w:val="20"/>
        </w:rPr>
        <w:t>dans</w:t>
      </w:r>
      <w:r>
        <w:rPr>
          <w:i/>
          <w:spacing w:val="-1"/>
          <w:sz w:val="20"/>
        </w:rPr>
        <w:t xml:space="preserve"> </w:t>
      </w:r>
      <w:r>
        <w:rPr>
          <w:i/>
          <w:sz w:val="20"/>
        </w:rPr>
        <w:t>les</w:t>
      </w:r>
      <w:r>
        <w:rPr>
          <w:i/>
          <w:spacing w:val="-1"/>
          <w:sz w:val="20"/>
        </w:rPr>
        <w:t xml:space="preserve"> </w:t>
      </w:r>
      <w:r>
        <w:rPr>
          <w:i/>
          <w:sz w:val="20"/>
        </w:rPr>
        <w:t>marches</w:t>
      </w:r>
      <w:r>
        <w:rPr>
          <w:i/>
          <w:spacing w:val="-1"/>
          <w:sz w:val="20"/>
        </w:rPr>
        <w:t xml:space="preserve"> </w:t>
      </w:r>
      <w:r>
        <w:rPr>
          <w:i/>
          <w:sz w:val="20"/>
        </w:rPr>
        <w:t>publics de travaux au Cameroun</w:t>
      </w:r>
      <w:r>
        <w:rPr>
          <w:sz w:val="20"/>
        </w:rPr>
        <w:t xml:space="preserve">, „Juridical Tribune – Tribuna Juridica”, Volume 5, Issue 2, December 2015, (revistă indexată în Thomson Reuters Web of Science - Emerging Sources Citation Index, Heinonline, ProQuest, Ebsco, CEOL), ISSN: 2247- 7195, e-ISSN 2248 – 0382, p. 180, 200. </w:t>
      </w:r>
      <w:hyperlink r:id="rId315">
        <w:r>
          <w:rPr>
            <w:sz w:val="20"/>
            <w:u w:val="single"/>
          </w:rPr>
          <w:t>http://www.tribunajuridica.eu/arhiva/An5v2/12%20Bahoken.pdf</w:t>
        </w:r>
      </w:hyperlink>
    </w:p>
    <w:p w14:paraId="631FBF70" w14:textId="77777777" w:rsidR="00D64F8E" w:rsidRDefault="00D64F8E">
      <w:pPr>
        <w:pStyle w:val="BodyText"/>
        <w:spacing w:before="2"/>
        <w:ind w:left="0"/>
      </w:pPr>
    </w:p>
    <w:p w14:paraId="54000D2B" w14:textId="77777777" w:rsidR="00D64F8E" w:rsidRDefault="00761EB6">
      <w:pPr>
        <w:ind w:left="456" w:right="137"/>
        <w:jc w:val="both"/>
        <w:rPr>
          <w:sz w:val="20"/>
        </w:rPr>
      </w:pPr>
      <w:r>
        <w:rPr>
          <w:b/>
          <w:sz w:val="20"/>
        </w:rPr>
        <w:t xml:space="preserve">Ci 32. Cătălin-Silviu Săraru, </w:t>
      </w:r>
      <w:r>
        <w:rPr>
          <w:sz w:val="20"/>
        </w:rPr>
        <w:t>„</w:t>
      </w:r>
      <w:r>
        <w:rPr>
          <w:i/>
          <w:sz w:val="20"/>
        </w:rPr>
        <w:t>Discuţii referitoare la reglementarea proprietăţii publice în noul Cod civil</w:t>
      </w:r>
      <w:r>
        <w:rPr>
          <w:sz w:val="20"/>
        </w:rPr>
        <w:t>”, în „Dreptul” nr.</w:t>
      </w:r>
      <w:r>
        <w:rPr>
          <w:spacing w:val="-11"/>
          <w:sz w:val="20"/>
        </w:rPr>
        <w:t xml:space="preserve"> </w:t>
      </w:r>
      <w:r>
        <w:rPr>
          <w:sz w:val="20"/>
        </w:rPr>
        <w:t>11/2010,</w:t>
      </w:r>
      <w:r>
        <w:rPr>
          <w:spacing w:val="-11"/>
          <w:sz w:val="20"/>
        </w:rPr>
        <w:t xml:space="preserve"> </w:t>
      </w:r>
      <w:r>
        <w:rPr>
          <w:sz w:val="20"/>
        </w:rPr>
        <w:t>pp.</w:t>
      </w:r>
      <w:r>
        <w:rPr>
          <w:spacing w:val="-11"/>
          <w:sz w:val="20"/>
        </w:rPr>
        <w:t xml:space="preserve"> </w:t>
      </w:r>
      <w:r>
        <w:rPr>
          <w:sz w:val="20"/>
        </w:rPr>
        <w:t>90-107,</w:t>
      </w:r>
      <w:r>
        <w:rPr>
          <w:spacing w:val="-11"/>
          <w:sz w:val="20"/>
        </w:rPr>
        <w:t xml:space="preserve"> </w:t>
      </w:r>
      <w:r>
        <w:rPr>
          <w:sz w:val="20"/>
        </w:rPr>
        <w:t>(revistă</w:t>
      </w:r>
      <w:r>
        <w:rPr>
          <w:spacing w:val="-11"/>
          <w:sz w:val="20"/>
        </w:rPr>
        <w:t xml:space="preserve"> </w:t>
      </w:r>
      <w:r>
        <w:rPr>
          <w:sz w:val="20"/>
        </w:rPr>
        <w:t>cotată</w:t>
      </w:r>
      <w:r>
        <w:rPr>
          <w:spacing w:val="-11"/>
          <w:sz w:val="20"/>
        </w:rPr>
        <w:t xml:space="preserve"> </w:t>
      </w:r>
      <w:r>
        <w:rPr>
          <w:sz w:val="20"/>
        </w:rPr>
        <w:t>CNCSIS,</w:t>
      </w:r>
      <w:r>
        <w:rPr>
          <w:spacing w:val="-11"/>
          <w:sz w:val="20"/>
        </w:rPr>
        <w:t xml:space="preserve"> </w:t>
      </w:r>
      <w:r>
        <w:rPr>
          <w:sz w:val="20"/>
        </w:rPr>
        <w:t>categoria</w:t>
      </w:r>
      <w:r>
        <w:rPr>
          <w:spacing w:val="-11"/>
          <w:sz w:val="20"/>
        </w:rPr>
        <w:t xml:space="preserve"> </w:t>
      </w:r>
      <w:r>
        <w:rPr>
          <w:sz w:val="20"/>
        </w:rPr>
        <w:t>B+,</w:t>
      </w:r>
      <w:r>
        <w:rPr>
          <w:spacing w:val="-11"/>
          <w:sz w:val="20"/>
        </w:rPr>
        <w:t xml:space="preserve"> </w:t>
      </w:r>
      <w:r>
        <w:rPr>
          <w:sz w:val="20"/>
        </w:rPr>
        <w:t>cod</w:t>
      </w:r>
      <w:r>
        <w:rPr>
          <w:spacing w:val="-11"/>
          <w:sz w:val="20"/>
        </w:rPr>
        <w:t xml:space="preserve"> </w:t>
      </w:r>
      <w:r>
        <w:rPr>
          <w:sz w:val="20"/>
        </w:rPr>
        <w:t>CNCSIS</w:t>
      </w:r>
      <w:r>
        <w:rPr>
          <w:spacing w:val="-11"/>
          <w:sz w:val="20"/>
        </w:rPr>
        <w:t xml:space="preserve"> </w:t>
      </w:r>
      <w:r>
        <w:rPr>
          <w:sz w:val="20"/>
        </w:rPr>
        <w:t>nr.</w:t>
      </w:r>
      <w:r>
        <w:rPr>
          <w:spacing w:val="-11"/>
          <w:sz w:val="20"/>
        </w:rPr>
        <w:t xml:space="preserve"> </w:t>
      </w:r>
      <w:r>
        <w:rPr>
          <w:sz w:val="20"/>
        </w:rPr>
        <w:t>611,</w:t>
      </w:r>
      <w:r>
        <w:rPr>
          <w:spacing w:val="-11"/>
          <w:sz w:val="20"/>
        </w:rPr>
        <w:t xml:space="preserve"> </w:t>
      </w:r>
      <w:r>
        <w:rPr>
          <w:sz w:val="20"/>
        </w:rPr>
        <w:t>indexată</w:t>
      </w:r>
      <w:r>
        <w:rPr>
          <w:spacing w:val="-11"/>
          <w:sz w:val="20"/>
        </w:rPr>
        <w:t xml:space="preserve"> </w:t>
      </w:r>
      <w:r>
        <w:rPr>
          <w:sz w:val="20"/>
        </w:rPr>
        <w:t>în</w:t>
      </w:r>
      <w:r>
        <w:rPr>
          <w:spacing w:val="-11"/>
          <w:sz w:val="20"/>
        </w:rPr>
        <w:t xml:space="preserve"> </w:t>
      </w:r>
      <w:r>
        <w:rPr>
          <w:sz w:val="20"/>
        </w:rPr>
        <w:t>SSRN,</w:t>
      </w:r>
      <w:r>
        <w:rPr>
          <w:spacing w:val="-11"/>
          <w:sz w:val="20"/>
        </w:rPr>
        <w:t xml:space="preserve"> </w:t>
      </w:r>
      <w:r>
        <w:rPr>
          <w:sz w:val="20"/>
        </w:rPr>
        <w:t>EBSCO,</w:t>
      </w:r>
      <w:r>
        <w:rPr>
          <w:spacing w:val="-11"/>
          <w:sz w:val="20"/>
        </w:rPr>
        <w:t xml:space="preserve"> </w:t>
      </w:r>
      <w:r>
        <w:rPr>
          <w:sz w:val="20"/>
        </w:rPr>
        <w:t xml:space="preserve">ProQuest), ISSN 1018-0435, </w:t>
      </w:r>
      <w:hyperlink r:id="rId316">
        <w:r>
          <w:rPr>
            <w:sz w:val="20"/>
            <w:u w:val="single"/>
          </w:rPr>
          <w:t>http://ujr.revistadreptul.ro/dreptasp2r.do?t2=11&amp;t3=2010&amp;Submit.x=47&amp;Submit.y=5</w:t>
        </w:r>
      </w:hyperlink>
    </w:p>
    <w:p w14:paraId="21061087" w14:textId="77777777" w:rsidR="00D64F8E" w:rsidRDefault="00761EB6">
      <w:pPr>
        <w:pStyle w:val="BodyText"/>
        <w:spacing w:before="1"/>
        <w:jc w:val="both"/>
      </w:pPr>
      <w:r>
        <w:t>Citat</w:t>
      </w:r>
      <w:r>
        <w:rPr>
          <w:spacing w:val="-6"/>
        </w:rPr>
        <w:t xml:space="preserve"> </w:t>
      </w:r>
      <w:r>
        <w:rPr>
          <w:spacing w:val="-5"/>
        </w:rPr>
        <w:t>în:</w:t>
      </w:r>
    </w:p>
    <w:p w14:paraId="00B4BFB9" w14:textId="77777777" w:rsidR="00D64F8E" w:rsidRDefault="00761EB6">
      <w:pPr>
        <w:spacing w:before="3" w:line="237" w:lineRule="auto"/>
        <w:ind w:left="456" w:right="89" w:firstLine="350"/>
        <w:jc w:val="both"/>
        <w:rPr>
          <w:sz w:val="20"/>
        </w:rPr>
      </w:pPr>
      <w:r>
        <w:rPr>
          <w:b/>
          <w:sz w:val="20"/>
        </w:rPr>
        <w:t>Ci</w:t>
      </w:r>
      <w:r>
        <w:rPr>
          <w:b/>
          <w:spacing w:val="-2"/>
          <w:sz w:val="20"/>
        </w:rPr>
        <w:t xml:space="preserve"> </w:t>
      </w:r>
      <w:r>
        <w:rPr>
          <w:b/>
          <w:sz w:val="20"/>
        </w:rPr>
        <w:t>32.1.</w:t>
      </w:r>
      <w:r>
        <w:rPr>
          <w:b/>
          <w:spacing w:val="-2"/>
          <w:sz w:val="20"/>
        </w:rPr>
        <w:t xml:space="preserve"> </w:t>
      </w:r>
      <w:r>
        <w:rPr>
          <w:sz w:val="20"/>
        </w:rPr>
        <w:t>Ion</w:t>
      </w:r>
      <w:r>
        <w:rPr>
          <w:spacing w:val="-2"/>
          <w:sz w:val="20"/>
        </w:rPr>
        <w:t xml:space="preserve"> </w:t>
      </w:r>
      <w:r>
        <w:rPr>
          <w:sz w:val="20"/>
        </w:rPr>
        <w:t>Imbrescu,</w:t>
      </w:r>
      <w:r>
        <w:rPr>
          <w:spacing w:val="-2"/>
          <w:sz w:val="20"/>
        </w:rPr>
        <w:t xml:space="preserve"> </w:t>
      </w:r>
      <w:r>
        <w:rPr>
          <w:sz w:val="20"/>
        </w:rPr>
        <w:t>Dana</w:t>
      </w:r>
      <w:r>
        <w:rPr>
          <w:spacing w:val="-2"/>
          <w:sz w:val="20"/>
        </w:rPr>
        <w:t xml:space="preserve"> </w:t>
      </w:r>
      <w:r>
        <w:rPr>
          <w:sz w:val="20"/>
        </w:rPr>
        <w:t>Maria</w:t>
      </w:r>
      <w:r>
        <w:rPr>
          <w:spacing w:val="-2"/>
          <w:sz w:val="20"/>
        </w:rPr>
        <w:t xml:space="preserve"> </w:t>
      </w:r>
      <w:r>
        <w:rPr>
          <w:sz w:val="20"/>
        </w:rPr>
        <w:t>Ștefu,</w:t>
      </w:r>
      <w:r>
        <w:rPr>
          <w:spacing w:val="-3"/>
          <w:sz w:val="20"/>
        </w:rPr>
        <w:t xml:space="preserve"> </w:t>
      </w:r>
      <w:r>
        <w:rPr>
          <w:i/>
          <w:sz w:val="20"/>
        </w:rPr>
        <w:t>Considerații</w:t>
      </w:r>
      <w:r>
        <w:rPr>
          <w:i/>
          <w:spacing w:val="-2"/>
          <w:sz w:val="20"/>
        </w:rPr>
        <w:t xml:space="preserve"> </w:t>
      </w:r>
      <w:r>
        <w:rPr>
          <w:i/>
          <w:sz w:val="20"/>
        </w:rPr>
        <w:t>asupra</w:t>
      </w:r>
      <w:r>
        <w:rPr>
          <w:i/>
          <w:spacing w:val="-2"/>
          <w:sz w:val="20"/>
        </w:rPr>
        <w:t xml:space="preserve"> </w:t>
      </w:r>
      <w:r>
        <w:rPr>
          <w:i/>
          <w:sz w:val="20"/>
        </w:rPr>
        <w:t>evoluției</w:t>
      </w:r>
      <w:r>
        <w:rPr>
          <w:i/>
          <w:spacing w:val="-2"/>
          <w:sz w:val="20"/>
        </w:rPr>
        <w:t xml:space="preserve"> </w:t>
      </w:r>
      <w:r>
        <w:rPr>
          <w:i/>
          <w:sz w:val="20"/>
        </w:rPr>
        <w:t>reglementărilor</w:t>
      </w:r>
      <w:r>
        <w:rPr>
          <w:i/>
          <w:spacing w:val="-2"/>
          <w:sz w:val="20"/>
        </w:rPr>
        <w:t xml:space="preserve"> </w:t>
      </w:r>
      <w:r>
        <w:rPr>
          <w:i/>
          <w:sz w:val="20"/>
        </w:rPr>
        <w:t>privind</w:t>
      </w:r>
      <w:r>
        <w:rPr>
          <w:i/>
          <w:spacing w:val="-2"/>
          <w:sz w:val="20"/>
        </w:rPr>
        <w:t xml:space="preserve"> </w:t>
      </w:r>
      <w:r>
        <w:rPr>
          <w:i/>
          <w:sz w:val="20"/>
        </w:rPr>
        <w:t>dreptul</w:t>
      </w:r>
      <w:r>
        <w:rPr>
          <w:i/>
          <w:spacing w:val="-2"/>
          <w:sz w:val="20"/>
        </w:rPr>
        <w:t xml:space="preserve"> </w:t>
      </w:r>
      <w:r>
        <w:rPr>
          <w:i/>
          <w:sz w:val="20"/>
        </w:rPr>
        <w:t>de</w:t>
      </w:r>
      <w:r>
        <w:rPr>
          <w:i/>
          <w:spacing w:val="-2"/>
          <w:sz w:val="20"/>
        </w:rPr>
        <w:t xml:space="preserve"> </w:t>
      </w:r>
      <w:r>
        <w:rPr>
          <w:i/>
          <w:sz w:val="20"/>
        </w:rPr>
        <w:t>folosință</w:t>
      </w:r>
      <w:r>
        <w:rPr>
          <w:i/>
          <w:spacing w:val="-2"/>
          <w:sz w:val="20"/>
        </w:rPr>
        <w:t xml:space="preserve"> </w:t>
      </w:r>
      <w:r>
        <w:rPr>
          <w:i/>
          <w:sz w:val="20"/>
        </w:rPr>
        <w:t>cu titlu</w:t>
      </w:r>
      <w:r>
        <w:rPr>
          <w:i/>
          <w:spacing w:val="-4"/>
          <w:sz w:val="20"/>
        </w:rPr>
        <w:t xml:space="preserve"> </w:t>
      </w:r>
      <w:r>
        <w:rPr>
          <w:i/>
          <w:sz w:val="20"/>
        </w:rPr>
        <w:t>gratuit</w:t>
      </w:r>
      <w:r>
        <w:rPr>
          <w:i/>
          <w:spacing w:val="-4"/>
          <w:sz w:val="20"/>
        </w:rPr>
        <w:t xml:space="preserve"> </w:t>
      </w:r>
      <w:r>
        <w:rPr>
          <w:i/>
          <w:sz w:val="20"/>
        </w:rPr>
        <w:t>asupra</w:t>
      </w:r>
      <w:r>
        <w:rPr>
          <w:i/>
          <w:spacing w:val="-4"/>
          <w:sz w:val="20"/>
        </w:rPr>
        <w:t xml:space="preserve"> </w:t>
      </w:r>
      <w:r>
        <w:rPr>
          <w:i/>
          <w:sz w:val="20"/>
        </w:rPr>
        <w:t>bunurilor</w:t>
      </w:r>
      <w:r>
        <w:rPr>
          <w:i/>
          <w:spacing w:val="-4"/>
          <w:sz w:val="20"/>
        </w:rPr>
        <w:t xml:space="preserve"> </w:t>
      </w:r>
      <w:r>
        <w:rPr>
          <w:i/>
          <w:sz w:val="20"/>
        </w:rPr>
        <w:t>proprietate</w:t>
      </w:r>
      <w:r>
        <w:rPr>
          <w:i/>
          <w:spacing w:val="-4"/>
          <w:sz w:val="20"/>
        </w:rPr>
        <w:t xml:space="preserve"> </w:t>
      </w:r>
      <w:r>
        <w:rPr>
          <w:i/>
          <w:sz w:val="20"/>
        </w:rPr>
        <w:t>publică</w:t>
      </w:r>
      <w:r>
        <w:rPr>
          <w:sz w:val="20"/>
        </w:rPr>
        <w:t>,</w:t>
      </w:r>
      <w:r>
        <w:rPr>
          <w:spacing w:val="-4"/>
          <w:sz w:val="20"/>
        </w:rPr>
        <w:t xml:space="preserve"> </w:t>
      </w:r>
      <w:r>
        <w:rPr>
          <w:sz w:val="20"/>
        </w:rPr>
        <w:t>în</w:t>
      </w:r>
      <w:r>
        <w:rPr>
          <w:spacing w:val="-4"/>
          <w:sz w:val="20"/>
        </w:rPr>
        <w:t xml:space="preserve"> </w:t>
      </w:r>
      <w:r>
        <w:rPr>
          <w:sz w:val="20"/>
        </w:rPr>
        <w:t>revista</w:t>
      </w:r>
      <w:r>
        <w:rPr>
          <w:spacing w:val="-4"/>
          <w:sz w:val="20"/>
        </w:rPr>
        <w:t xml:space="preserve"> </w:t>
      </w:r>
      <w:r>
        <w:rPr>
          <w:sz w:val="20"/>
        </w:rPr>
        <w:t>Dreptul</w:t>
      </w:r>
      <w:r>
        <w:rPr>
          <w:spacing w:val="-4"/>
          <w:sz w:val="20"/>
        </w:rPr>
        <w:t xml:space="preserve"> </w:t>
      </w:r>
      <w:r>
        <w:rPr>
          <w:sz w:val="20"/>
        </w:rPr>
        <w:t>nr.</w:t>
      </w:r>
      <w:r>
        <w:rPr>
          <w:spacing w:val="-4"/>
          <w:sz w:val="20"/>
        </w:rPr>
        <w:t xml:space="preserve"> </w:t>
      </w:r>
      <w:r>
        <w:rPr>
          <w:sz w:val="20"/>
        </w:rPr>
        <w:t>7/2012,</w:t>
      </w:r>
      <w:r>
        <w:rPr>
          <w:spacing w:val="-3"/>
          <w:sz w:val="20"/>
        </w:rPr>
        <w:t xml:space="preserve"> </w:t>
      </w:r>
      <w:r>
        <w:rPr>
          <w:sz w:val="20"/>
        </w:rPr>
        <w:t>(revistă</w:t>
      </w:r>
      <w:r>
        <w:rPr>
          <w:spacing w:val="-4"/>
          <w:sz w:val="20"/>
        </w:rPr>
        <w:t xml:space="preserve"> </w:t>
      </w:r>
      <w:r>
        <w:rPr>
          <w:sz w:val="20"/>
        </w:rPr>
        <w:t>cotată</w:t>
      </w:r>
      <w:r>
        <w:rPr>
          <w:spacing w:val="-4"/>
          <w:sz w:val="20"/>
        </w:rPr>
        <w:t xml:space="preserve"> </w:t>
      </w:r>
      <w:r>
        <w:rPr>
          <w:sz w:val="20"/>
        </w:rPr>
        <w:t>CNCSIS,</w:t>
      </w:r>
      <w:r>
        <w:rPr>
          <w:spacing w:val="-4"/>
          <w:sz w:val="20"/>
        </w:rPr>
        <w:t xml:space="preserve"> </w:t>
      </w:r>
      <w:r>
        <w:rPr>
          <w:sz w:val="20"/>
        </w:rPr>
        <w:t>categoria</w:t>
      </w:r>
      <w:r>
        <w:rPr>
          <w:spacing w:val="-4"/>
          <w:sz w:val="20"/>
        </w:rPr>
        <w:t xml:space="preserve"> </w:t>
      </w:r>
      <w:r>
        <w:rPr>
          <w:sz w:val="20"/>
        </w:rPr>
        <w:t>categoria B+,</w:t>
      </w:r>
      <w:r>
        <w:rPr>
          <w:spacing w:val="50"/>
          <w:sz w:val="20"/>
        </w:rPr>
        <w:t xml:space="preserve">  </w:t>
      </w:r>
      <w:r>
        <w:rPr>
          <w:sz w:val="20"/>
        </w:rPr>
        <w:t>cod</w:t>
      </w:r>
      <w:r>
        <w:rPr>
          <w:spacing w:val="51"/>
          <w:sz w:val="20"/>
        </w:rPr>
        <w:t xml:space="preserve">  </w:t>
      </w:r>
      <w:r>
        <w:rPr>
          <w:sz w:val="20"/>
        </w:rPr>
        <w:t>CNCSIS</w:t>
      </w:r>
      <w:r>
        <w:rPr>
          <w:spacing w:val="50"/>
          <w:sz w:val="20"/>
        </w:rPr>
        <w:t xml:space="preserve">  </w:t>
      </w:r>
      <w:r>
        <w:rPr>
          <w:sz w:val="20"/>
        </w:rPr>
        <w:t>nr.</w:t>
      </w:r>
      <w:r>
        <w:rPr>
          <w:spacing w:val="51"/>
          <w:sz w:val="20"/>
        </w:rPr>
        <w:t xml:space="preserve">  </w:t>
      </w:r>
      <w:r>
        <w:rPr>
          <w:sz w:val="20"/>
        </w:rPr>
        <w:t>611,</w:t>
      </w:r>
      <w:r>
        <w:rPr>
          <w:spacing w:val="51"/>
          <w:sz w:val="20"/>
        </w:rPr>
        <w:t xml:space="preserve">  </w:t>
      </w:r>
      <w:r>
        <w:rPr>
          <w:sz w:val="20"/>
        </w:rPr>
        <w:t>indexată</w:t>
      </w:r>
      <w:r>
        <w:rPr>
          <w:spacing w:val="50"/>
          <w:sz w:val="20"/>
        </w:rPr>
        <w:t xml:space="preserve">  </w:t>
      </w:r>
      <w:r>
        <w:rPr>
          <w:sz w:val="20"/>
        </w:rPr>
        <w:t>în</w:t>
      </w:r>
      <w:r>
        <w:rPr>
          <w:spacing w:val="51"/>
          <w:sz w:val="20"/>
        </w:rPr>
        <w:t xml:space="preserve">  </w:t>
      </w:r>
      <w:r>
        <w:rPr>
          <w:sz w:val="20"/>
        </w:rPr>
        <w:t>SSRN,</w:t>
      </w:r>
      <w:r>
        <w:rPr>
          <w:spacing w:val="51"/>
          <w:sz w:val="20"/>
        </w:rPr>
        <w:t xml:space="preserve">  </w:t>
      </w:r>
      <w:r>
        <w:rPr>
          <w:sz w:val="20"/>
        </w:rPr>
        <w:t>EBSCO,</w:t>
      </w:r>
      <w:r>
        <w:rPr>
          <w:spacing w:val="50"/>
          <w:sz w:val="20"/>
        </w:rPr>
        <w:t xml:space="preserve">  </w:t>
      </w:r>
      <w:r>
        <w:rPr>
          <w:sz w:val="20"/>
        </w:rPr>
        <w:t>ProQuest),</w:t>
      </w:r>
      <w:r>
        <w:rPr>
          <w:spacing w:val="51"/>
          <w:sz w:val="20"/>
        </w:rPr>
        <w:t xml:space="preserve">  </w:t>
      </w:r>
      <w:r>
        <w:rPr>
          <w:sz w:val="20"/>
        </w:rPr>
        <w:t>ISSN</w:t>
      </w:r>
      <w:r>
        <w:rPr>
          <w:spacing w:val="51"/>
          <w:sz w:val="20"/>
        </w:rPr>
        <w:t xml:space="preserve">  </w:t>
      </w:r>
      <w:r>
        <w:rPr>
          <w:sz w:val="20"/>
        </w:rPr>
        <w:t>1018-0435,</w:t>
      </w:r>
      <w:r>
        <w:rPr>
          <w:spacing w:val="50"/>
          <w:sz w:val="20"/>
        </w:rPr>
        <w:t xml:space="preserve">  </w:t>
      </w:r>
      <w:r>
        <w:rPr>
          <w:sz w:val="20"/>
        </w:rPr>
        <w:t>p.</w:t>
      </w:r>
      <w:r>
        <w:rPr>
          <w:spacing w:val="51"/>
          <w:sz w:val="20"/>
        </w:rPr>
        <w:t xml:space="preserve">  </w:t>
      </w:r>
      <w:r>
        <w:rPr>
          <w:sz w:val="20"/>
        </w:rPr>
        <w:t>163,</w:t>
      </w:r>
      <w:r>
        <w:rPr>
          <w:spacing w:val="51"/>
          <w:sz w:val="20"/>
        </w:rPr>
        <w:t xml:space="preserve">  </w:t>
      </w:r>
      <w:r>
        <w:rPr>
          <w:spacing w:val="-4"/>
          <w:sz w:val="20"/>
        </w:rPr>
        <w:t>169.</w:t>
      </w:r>
    </w:p>
    <w:p w14:paraId="312BC3EC" w14:textId="77777777" w:rsidR="00D64F8E" w:rsidRDefault="00761EB6">
      <w:pPr>
        <w:pStyle w:val="BodyText"/>
        <w:spacing w:before="1"/>
      </w:pPr>
      <w:r>
        <w:rPr>
          <w:spacing w:val="-2"/>
          <w:u w:val="single"/>
        </w:rPr>
        <w:t>https://</w:t>
      </w:r>
      <w:hyperlink r:id="rId317">
        <w:r>
          <w:rPr>
            <w:spacing w:val="-2"/>
            <w:u w:val="single"/>
          </w:rPr>
          <w:t>www.ceeol.com/search/article-detail?id=566522</w:t>
        </w:r>
      </w:hyperlink>
    </w:p>
    <w:p w14:paraId="7707F28C" w14:textId="77777777" w:rsidR="00D64F8E" w:rsidRDefault="00761EB6">
      <w:pPr>
        <w:spacing w:before="1"/>
        <w:ind w:left="456" w:right="89" w:firstLine="400"/>
        <w:jc w:val="both"/>
        <w:rPr>
          <w:sz w:val="20"/>
        </w:rPr>
      </w:pPr>
      <w:r>
        <w:rPr>
          <w:b/>
          <w:sz w:val="20"/>
        </w:rPr>
        <w:t xml:space="preserve">Ci 32.2. </w:t>
      </w:r>
      <w:r>
        <w:rPr>
          <w:sz w:val="20"/>
        </w:rPr>
        <w:t xml:space="preserve">Raluca Dimitriu, </w:t>
      </w:r>
      <w:r>
        <w:rPr>
          <w:i/>
          <w:sz w:val="20"/>
        </w:rPr>
        <w:t>Gratuitous right of use, regulated by the new Civil Code</w:t>
      </w:r>
      <w:r>
        <w:rPr>
          <w:sz w:val="20"/>
        </w:rPr>
        <w:t xml:space="preserve">, in Tribuna Juridica, vol. 3, nr. 1, 2013, (revistă indexată în EBSCO, HeinOnline, CEEOL, ProQuest, SSRN), ISSN: 2247-7195, e-ISSN 2248 – 0382, p. 58, 60, </w:t>
      </w:r>
      <w:hyperlink r:id="rId318">
        <w:r>
          <w:rPr>
            <w:sz w:val="20"/>
            <w:u w:val="single"/>
          </w:rPr>
          <w:t>http://www.tribunajuridica.eu/arhiva/An3v1/art3_en.pdf</w:t>
        </w:r>
      </w:hyperlink>
    </w:p>
    <w:p w14:paraId="06F0EAF3" w14:textId="77777777" w:rsidR="00D64F8E" w:rsidRDefault="00D64F8E">
      <w:pPr>
        <w:pStyle w:val="BodyText"/>
        <w:spacing w:before="1"/>
        <w:ind w:left="0"/>
      </w:pPr>
    </w:p>
    <w:p w14:paraId="63720E5E" w14:textId="77777777" w:rsidR="00D64F8E" w:rsidRDefault="00761EB6">
      <w:pPr>
        <w:ind w:left="456" w:right="90"/>
        <w:jc w:val="both"/>
        <w:rPr>
          <w:sz w:val="20"/>
        </w:rPr>
      </w:pPr>
      <w:r>
        <w:rPr>
          <w:b/>
          <w:sz w:val="20"/>
        </w:rPr>
        <w:t>Ci 33. Cătălin-Silviu Săraru</w:t>
      </w:r>
      <w:r>
        <w:rPr>
          <w:sz w:val="20"/>
        </w:rPr>
        <w:t>, „</w:t>
      </w:r>
      <w:r>
        <w:rPr>
          <w:i/>
          <w:sz w:val="20"/>
        </w:rPr>
        <w:t>Scurte consideraţii asupra menţinerii şi reformării Parlamentului bicameral în România</w:t>
      </w:r>
      <w:r>
        <w:rPr>
          <w:sz w:val="20"/>
        </w:rPr>
        <w:t xml:space="preserve">”, în Revista de Drept Public nr. 3/2010, pp. 77-92, (revista indexata BDI în Heinonline); ISSN: 1224-4872; </w:t>
      </w:r>
      <w:hyperlink r:id="rId319">
        <w:r>
          <w:rPr>
            <w:spacing w:val="-2"/>
            <w:sz w:val="20"/>
            <w:u w:val="single"/>
          </w:rPr>
          <w:t>http://www.beckshop.ro/revista_de_drept_public_nr_3_2010-p5206.html</w:t>
        </w:r>
      </w:hyperlink>
    </w:p>
    <w:p w14:paraId="299E1ECA" w14:textId="77777777" w:rsidR="00D64F8E" w:rsidRDefault="00761EB6">
      <w:pPr>
        <w:pStyle w:val="BodyText"/>
        <w:spacing w:before="2"/>
        <w:jc w:val="both"/>
      </w:pPr>
      <w:r>
        <w:t>Citat</w:t>
      </w:r>
      <w:r>
        <w:rPr>
          <w:spacing w:val="-6"/>
        </w:rPr>
        <w:t xml:space="preserve"> </w:t>
      </w:r>
      <w:r>
        <w:rPr>
          <w:spacing w:val="-5"/>
        </w:rPr>
        <w:t>în:</w:t>
      </w:r>
    </w:p>
    <w:p w14:paraId="321001C7" w14:textId="77777777" w:rsidR="00D64F8E" w:rsidRDefault="00761EB6">
      <w:pPr>
        <w:spacing w:line="228" w:lineRule="exact"/>
        <w:ind w:left="816"/>
        <w:jc w:val="both"/>
        <w:rPr>
          <w:sz w:val="20"/>
        </w:rPr>
      </w:pPr>
      <w:r>
        <w:rPr>
          <w:b/>
          <w:sz w:val="20"/>
        </w:rPr>
        <w:t>Ci</w:t>
      </w:r>
      <w:r>
        <w:rPr>
          <w:b/>
          <w:spacing w:val="41"/>
          <w:sz w:val="20"/>
        </w:rPr>
        <w:t xml:space="preserve"> </w:t>
      </w:r>
      <w:r>
        <w:rPr>
          <w:b/>
          <w:sz w:val="20"/>
        </w:rPr>
        <w:t>33.1.</w:t>
      </w:r>
      <w:r>
        <w:rPr>
          <w:b/>
          <w:spacing w:val="43"/>
          <w:sz w:val="20"/>
        </w:rPr>
        <w:t xml:space="preserve"> </w:t>
      </w:r>
      <w:r>
        <w:rPr>
          <w:sz w:val="20"/>
        </w:rPr>
        <w:t>Mihaela</w:t>
      </w:r>
      <w:r>
        <w:rPr>
          <w:spacing w:val="44"/>
          <w:sz w:val="20"/>
        </w:rPr>
        <w:t xml:space="preserve"> </w:t>
      </w:r>
      <w:r>
        <w:rPr>
          <w:sz w:val="20"/>
        </w:rPr>
        <w:t>Adina</w:t>
      </w:r>
      <w:r>
        <w:rPr>
          <w:spacing w:val="43"/>
          <w:sz w:val="20"/>
        </w:rPr>
        <w:t xml:space="preserve"> </w:t>
      </w:r>
      <w:r>
        <w:rPr>
          <w:sz w:val="20"/>
        </w:rPr>
        <w:t>APOSTOLACHE,</w:t>
      </w:r>
      <w:r>
        <w:rPr>
          <w:spacing w:val="44"/>
          <w:sz w:val="20"/>
        </w:rPr>
        <w:t xml:space="preserve"> </w:t>
      </w:r>
      <w:r>
        <w:rPr>
          <w:i/>
          <w:sz w:val="20"/>
        </w:rPr>
        <w:t>Considerations</w:t>
      </w:r>
      <w:r>
        <w:rPr>
          <w:i/>
          <w:spacing w:val="43"/>
          <w:sz w:val="20"/>
        </w:rPr>
        <w:t xml:space="preserve"> </w:t>
      </w:r>
      <w:r>
        <w:rPr>
          <w:i/>
          <w:sz w:val="20"/>
        </w:rPr>
        <w:t>on</w:t>
      </w:r>
      <w:r>
        <w:rPr>
          <w:i/>
          <w:spacing w:val="43"/>
          <w:sz w:val="20"/>
        </w:rPr>
        <w:t xml:space="preserve"> </w:t>
      </w:r>
      <w:r>
        <w:rPr>
          <w:i/>
          <w:sz w:val="20"/>
        </w:rPr>
        <w:t>the</w:t>
      </w:r>
      <w:r>
        <w:rPr>
          <w:i/>
          <w:spacing w:val="44"/>
          <w:sz w:val="20"/>
        </w:rPr>
        <w:t xml:space="preserve"> </w:t>
      </w:r>
      <w:r>
        <w:rPr>
          <w:i/>
          <w:sz w:val="20"/>
        </w:rPr>
        <w:t>bicameral</w:t>
      </w:r>
      <w:r>
        <w:rPr>
          <w:i/>
          <w:spacing w:val="43"/>
          <w:sz w:val="20"/>
        </w:rPr>
        <w:t xml:space="preserve"> </w:t>
      </w:r>
      <w:r>
        <w:rPr>
          <w:i/>
          <w:sz w:val="20"/>
        </w:rPr>
        <w:t>parliamentary</w:t>
      </w:r>
      <w:r>
        <w:rPr>
          <w:i/>
          <w:spacing w:val="44"/>
          <w:sz w:val="20"/>
        </w:rPr>
        <w:t xml:space="preserve"> </w:t>
      </w:r>
      <w:r>
        <w:rPr>
          <w:i/>
          <w:sz w:val="20"/>
        </w:rPr>
        <w:t>system</w:t>
      </w:r>
      <w:r>
        <w:rPr>
          <w:i/>
          <w:spacing w:val="42"/>
          <w:sz w:val="20"/>
        </w:rPr>
        <w:t xml:space="preserve"> </w:t>
      </w:r>
      <w:r>
        <w:rPr>
          <w:i/>
          <w:sz w:val="20"/>
        </w:rPr>
        <w:t>in</w:t>
      </w:r>
      <w:r>
        <w:rPr>
          <w:i/>
          <w:spacing w:val="44"/>
          <w:sz w:val="20"/>
        </w:rPr>
        <w:t xml:space="preserve"> </w:t>
      </w:r>
      <w:r>
        <w:rPr>
          <w:i/>
          <w:spacing w:val="-2"/>
          <w:sz w:val="20"/>
        </w:rPr>
        <w:t>Romania</w:t>
      </w:r>
      <w:r>
        <w:rPr>
          <w:spacing w:val="-2"/>
          <w:sz w:val="20"/>
        </w:rPr>
        <w:t>,</w:t>
      </w:r>
    </w:p>
    <w:p w14:paraId="2B20F354" w14:textId="77777777" w:rsidR="00D64F8E" w:rsidRDefault="00761EB6">
      <w:pPr>
        <w:pStyle w:val="BodyText"/>
        <w:ind w:right="89"/>
        <w:jc w:val="both"/>
      </w:pPr>
      <w:r>
        <w:t>„Juridical Tribune – Tribuna Juridica”, Volume 4, Issue 2, December 2014, (revistă indexată în Thomson Reuters Web of Science</w:t>
      </w:r>
      <w:r>
        <w:rPr>
          <w:spacing w:val="-6"/>
        </w:rPr>
        <w:t xml:space="preserve"> </w:t>
      </w:r>
      <w:r>
        <w:t>-</w:t>
      </w:r>
      <w:r>
        <w:rPr>
          <w:spacing w:val="-5"/>
        </w:rPr>
        <w:t xml:space="preserve"> </w:t>
      </w:r>
      <w:r>
        <w:t>Emerging</w:t>
      </w:r>
      <w:r>
        <w:rPr>
          <w:spacing w:val="-5"/>
        </w:rPr>
        <w:t xml:space="preserve"> </w:t>
      </w:r>
      <w:r>
        <w:t>Sources</w:t>
      </w:r>
      <w:r>
        <w:rPr>
          <w:spacing w:val="-5"/>
        </w:rPr>
        <w:t xml:space="preserve"> </w:t>
      </w:r>
      <w:r>
        <w:t>Citation</w:t>
      </w:r>
      <w:r>
        <w:rPr>
          <w:spacing w:val="-4"/>
        </w:rPr>
        <w:t xml:space="preserve"> </w:t>
      </w:r>
      <w:r>
        <w:t>Index,</w:t>
      </w:r>
      <w:r>
        <w:rPr>
          <w:spacing w:val="-5"/>
        </w:rPr>
        <w:t xml:space="preserve"> </w:t>
      </w:r>
      <w:r>
        <w:t>Heinonline,</w:t>
      </w:r>
      <w:r>
        <w:rPr>
          <w:spacing w:val="-5"/>
        </w:rPr>
        <w:t xml:space="preserve"> </w:t>
      </w:r>
      <w:r>
        <w:t>ProQuest,</w:t>
      </w:r>
      <w:r>
        <w:rPr>
          <w:spacing w:val="-5"/>
        </w:rPr>
        <w:t xml:space="preserve"> </w:t>
      </w:r>
      <w:r>
        <w:t>Ebsco,</w:t>
      </w:r>
      <w:r>
        <w:rPr>
          <w:spacing w:val="-5"/>
        </w:rPr>
        <w:t xml:space="preserve"> </w:t>
      </w:r>
      <w:r>
        <w:t>CEOL),</w:t>
      </w:r>
      <w:r>
        <w:rPr>
          <w:spacing w:val="-5"/>
        </w:rPr>
        <w:t xml:space="preserve"> </w:t>
      </w:r>
      <w:r>
        <w:t>ISSN:</w:t>
      </w:r>
      <w:r>
        <w:rPr>
          <w:spacing w:val="-4"/>
        </w:rPr>
        <w:t xml:space="preserve"> </w:t>
      </w:r>
      <w:r>
        <w:t>2247-7195,</w:t>
      </w:r>
      <w:r>
        <w:rPr>
          <w:spacing w:val="-5"/>
        </w:rPr>
        <w:t xml:space="preserve"> </w:t>
      </w:r>
      <w:r>
        <w:t>e-ISSN</w:t>
      </w:r>
      <w:r>
        <w:rPr>
          <w:spacing w:val="-6"/>
        </w:rPr>
        <w:t xml:space="preserve"> </w:t>
      </w:r>
      <w:r>
        <w:t>2248</w:t>
      </w:r>
      <w:r>
        <w:rPr>
          <w:spacing w:val="-5"/>
        </w:rPr>
        <w:t xml:space="preserve"> </w:t>
      </w:r>
      <w:r>
        <w:t>–</w:t>
      </w:r>
      <w:r>
        <w:rPr>
          <w:spacing w:val="-5"/>
        </w:rPr>
        <w:t xml:space="preserve"> </w:t>
      </w:r>
      <w:r>
        <w:rPr>
          <w:spacing w:val="-4"/>
        </w:rPr>
        <w:t>0382,</w:t>
      </w:r>
    </w:p>
    <w:p w14:paraId="2A23B4A9" w14:textId="77777777" w:rsidR="00D64F8E" w:rsidRDefault="00761EB6">
      <w:pPr>
        <w:pStyle w:val="BodyText"/>
        <w:jc w:val="both"/>
      </w:pPr>
      <w:r>
        <w:t>p.</w:t>
      </w:r>
      <w:r>
        <w:rPr>
          <w:spacing w:val="-3"/>
        </w:rPr>
        <w:t xml:space="preserve"> </w:t>
      </w:r>
      <w:r>
        <w:t>64,</w:t>
      </w:r>
      <w:r>
        <w:rPr>
          <w:spacing w:val="-3"/>
        </w:rPr>
        <w:t xml:space="preserve"> </w:t>
      </w:r>
      <w:r>
        <w:t>68.</w:t>
      </w:r>
      <w:r>
        <w:rPr>
          <w:spacing w:val="-2"/>
        </w:rPr>
        <w:t xml:space="preserve"> </w:t>
      </w:r>
      <w:hyperlink r:id="rId320">
        <w:r>
          <w:rPr>
            <w:spacing w:val="-2"/>
            <w:u w:val="single"/>
          </w:rPr>
          <w:t>http://www.tribunajuridica.eu/arhiva/An4v2/6%20Apostolache.pdf</w:t>
        </w:r>
      </w:hyperlink>
    </w:p>
    <w:p w14:paraId="36D67463" w14:textId="77777777" w:rsidR="00D64F8E" w:rsidRDefault="00761EB6">
      <w:pPr>
        <w:ind w:left="456" w:right="89" w:firstLine="300"/>
        <w:jc w:val="both"/>
        <w:rPr>
          <w:sz w:val="20"/>
        </w:rPr>
      </w:pPr>
      <w:r>
        <w:rPr>
          <w:b/>
          <w:sz w:val="20"/>
        </w:rPr>
        <w:t>Ci</w:t>
      </w:r>
      <w:r>
        <w:rPr>
          <w:b/>
          <w:spacing w:val="40"/>
          <w:sz w:val="20"/>
        </w:rPr>
        <w:t xml:space="preserve"> </w:t>
      </w:r>
      <w:r>
        <w:rPr>
          <w:b/>
          <w:sz w:val="20"/>
        </w:rPr>
        <w:t xml:space="preserve">33.2. </w:t>
      </w:r>
      <w:r>
        <w:rPr>
          <w:sz w:val="20"/>
        </w:rPr>
        <w:t xml:space="preserve">Lucian-Sorin Stănescu, Debora Belţic (Popovici), </w:t>
      </w:r>
      <w:r>
        <w:rPr>
          <w:i/>
          <w:sz w:val="20"/>
        </w:rPr>
        <w:t>The structure of the Romanian Parliament from the perspective of its optimizing and of the cooperation mechanism with the European Parliament</w:t>
      </w:r>
      <w:r>
        <w:rPr>
          <w:sz w:val="20"/>
        </w:rPr>
        <w:t xml:space="preserve">, în „The USV Annals of Economics and Public Administration” Vol 12, No 1(15) (2012), (revistă indexată în EBSCO), ISSN 2285-3332, On-line ISSN 2344-3847, p. 244, 247, 255, </w:t>
      </w:r>
      <w:hyperlink r:id="rId321">
        <w:r>
          <w:rPr>
            <w:sz w:val="20"/>
            <w:u w:val="single"/>
          </w:rPr>
          <w:t>http://www.seap.usv.ro/annals/ojs/index.php/annals/article/view/478/477</w:t>
        </w:r>
      </w:hyperlink>
    </w:p>
    <w:p w14:paraId="5C3BCE42" w14:textId="77777777" w:rsidR="00D64F8E" w:rsidRDefault="00D64F8E">
      <w:pPr>
        <w:pStyle w:val="BodyText"/>
        <w:spacing w:before="1"/>
        <w:ind w:left="0"/>
      </w:pPr>
    </w:p>
    <w:p w14:paraId="7D64A113" w14:textId="77777777" w:rsidR="00D64F8E" w:rsidRDefault="00761EB6">
      <w:pPr>
        <w:ind w:left="456" w:right="90"/>
        <w:rPr>
          <w:sz w:val="20"/>
        </w:rPr>
      </w:pPr>
      <w:r>
        <w:rPr>
          <w:b/>
          <w:sz w:val="20"/>
        </w:rPr>
        <w:t xml:space="preserve">Ci </w:t>
      </w:r>
      <w:r>
        <w:rPr>
          <w:sz w:val="20"/>
        </w:rPr>
        <w:t xml:space="preserve">34. </w:t>
      </w:r>
      <w:r>
        <w:rPr>
          <w:b/>
          <w:sz w:val="20"/>
        </w:rPr>
        <w:t xml:space="preserve">Cătălin-Silviu Săraru, </w:t>
      </w:r>
      <w:r>
        <w:rPr>
          <w:i/>
          <w:sz w:val="20"/>
        </w:rPr>
        <w:t>„Privire comparativă asupra revizuirilor constituţionale impuse de integrarea în Uniunea Europeană”</w:t>
      </w:r>
      <w:r>
        <w:rPr>
          <w:i/>
          <w:spacing w:val="29"/>
          <w:sz w:val="20"/>
        </w:rPr>
        <w:t xml:space="preserve"> </w:t>
      </w:r>
      <w:r>
        <w:rPr>
          <w:sz w:val="20"/>
        </w:rPr>
        <w:t>în</w:t>
      </w:r>
      <w:r>
        <w:rPr>
          <w:spacing w:val="29"/>
          <w:sz w:val="20"/>
        </w:rPr>
        <w:t xml:space="preserve"> </w:t>
      </w:r>
      <w:r>
        <w:rPr>
          <w:sz w:val="20"/>
        </w:rPr>
        <w:t>Revista</w:t>
      </w:r>
      <w:r>
        <w:rPr>
          <w:spacing w:val="29"/>
          <w:sz w:val="20"/>
        </w:rPr>
        <w:t xml:space="preserve"> </w:t>
      </w:r>
      <w:r>
        <w:rPr>
          <w:sz w:val="20"/>
        </w:rPr>
        <w:t>de</w:t>
      </w:r>
      <w:r>
        <w:rPr>
          <w:spacing w:val="29"/>
          <w:sz w:val="20"/>
        </w:rPr>
        <w:t xml:space="preserve"> </w:t>
      </w:r>
      <w:r>
        <w:rPr>
          <w:sz w:val="20"/>
        </w:rPr>
        <w:t>Drept</w:t>
      </w:r>
      <w:r>
        <w:rPr>
          <w:spacing w:val="30"/>
          <w:sz w:val="20"/>
        </w:rPr>
        <w:t xml:space="preserve"> </w:t>
      </w:r>
      <w:r>
        <w:rPr>
          <w:sz w:val="20"/>
        </w:rPr>
        <w:t>Public</w:t>
      </w:r>
      <w:r>
        <w:rPr>
          <w:spacing w:val="29"/>
          <w:sz w:val="20"/>
        </w:rPr>
        <w:t xml:space="preserve"> </w:t>
      </w:r>
      <w:r>
        <w:rPr>
          <w:sz w:val="20"/>
        </w:rPr>
        <w:t>nr.</w:t>
      </w:r>
      <w:r>
        <w:rPr>
          <w:spacing w:val="30"/>
          <w:sz w:val="20"/>
        </w:rPr>
        <w:t xml:space="preserve"> </w:t>
      </w:r>
      <w:r>
        <w:rPr>
          <w:sz w:val="20"/>
        </w:rPr>
        <w:t>3/2007,</w:t>
      </w:r>
      <w:r>
        <w:rPr>
          <w:spacing w:val="30"/>
          <w:sz w:val="20"/>
        </w:rPr>
        <w:t xml:space="preserve"> </w:t>
      </w:r>
      <w:r>
        <w:rPr>
          <w:sz w:val="20"/>
        </w:rPr>
        <w:t>pp.</w:t>
      </w:r>
      <w:r>
        <w:rPr>
          <w:spacing w:val="30"/>
          <w:sz w:val="20"/>
        </w:rPr>
        <w:t xml:space="preserve"> </w:t>
      </w:r>
      <w:r>
        <w:rPr>
          <w:sz w:val="20"/>
        </w:rPr>
        <w:t>95</w:t>
      </w:r>
      <w:r>
        <w:rPr>
          <w:spacing w:val="31"/>
          <w:sz w:val="20"/>
        </w:rPr>
        <w:t xml:space="preserve"> </w:t>
      </w:r>
      <w:r>
        <w:rPr>
          <w:sz w:val="20"/>
        </w:rPr>
        <w:t>–</w:t>
      </w:r>
      <w:r>
        <w:rPr>
          <w:spacing w:val="29"/>
          <w:sz w:val="20"/>
        </w:rPr>
        <w:t xml:space="preserve"> </w:t>
      </w:r>
      <w:r>
        <w:rPr>
          <w:sz w:val="20"/>
        </w:rPr>
        <w:t>107,</w:t>
      </w:r>
      <w:r>
        <w:rPr>
          <w:spacing w:val="30"/>
          <w:sz w:val="20"/>
        </w:rPr>
        <w:t xml:space="preserve"> </w:t>
      </w:r>
      <w:r>
        <w:rPr>
          <w:sz w:val="20"/>
        </w:rPr>
        <w:t>(revista</w:t>
      </w:r>
      <w:r>
        <w:rPr>
          <w:spacing w:val="29"/>
          <w:sz w:val="20"/>
        </w:rPr>
        <w:t xml:space="preserve"> </w:t>
      </w:r>
      <w:r>
        <w:rPr>
          <w:sz w:val="20"/>
        </w:rPr>
        <w:t>indexata</w:t>
      </w:r>
      <w:r>
        <w:rPr>
          <w:spacing w:val="29"/>
          <w:sz w:val="20"/>
        </w:rPr>
        <w:t xml:space="preserve"> </w:t>
      </w:r>
      <w:r>
        <w:rPr>
          <w:sz w:val="20"/>
        </w:rPr>
        <w:t>în</w:t>
      </w:r>
      <w:r>
        <w:rPr>
          <w:spacing w:val="29"/>
          <w:sz w:val="20"/>
        </w:rPr>
        <w:t xml:space="preserve"> </w:t>
      </w:r>
      <w:r>
        <w:rPr>
          <w:sz w:val="20"/>
        </w:rPr>
        <w:t>Heinonline);</w:t>
      </w:r>
      <w:r>
        <w:rPr>
          <w:spacing w:val="30"/>
          <w:sz w:val="20"/>
        </w:rPr>
        <w:t xml:space="preserve"> </w:t>
      </w:r>
      <w:r>
        <w:rPr>
          <w:sz w:val="20"/>
        </w:rPr>
        <w:t>ISSN:</w:t>
      </w:r>
      <w:r>
        <w:rPr>
          <w:spacing w:val="30"/>
          <w:sz w:val="20"/>
        </w:rPr>
        <w:t xml:space="preserve"> </w:t>
      </w:r>
      <w:r>
        <w:rPr>
          <w:sz w:val="20"/>
        </w:rPr>
        <w:t xml:space="preserve">1224-4872; </w:t>
      </w:r>
      <w:hyperlink r:id="rId322">
        <w:r>
          <w:rPr>
            <w:spacing w:val="-2"/>
            <w:sz w:val="20"/>
            <w:u w:val="single"/>
          </w:rPr>
          <w:t>http://home.heinonline.org/content/catalog-search/?type=word&amp;</w:t>
        </w:r>
      </w:hyperlink>
      <w:r>
        <w:rPr>
          <w:spacing w:val="-2"/>
          <w:sz w:val="20"/>
        </w:rPr>
        <w:t xml:space="preserve"> type_in=select&amp;termsa=Revista+de+Drept+Public&amp;x=34&amp;y=11</w:t>
      </w:r>
    </w:p>
    <w:p w14:paraId="188453B6" w14:textId="77777777" w:rsidR="00D64F8E" w:rsidRDefault="00761EB6">
      <w:pPr>
        <w:pStyle w:val="BodyText"/>
        <w:spacing w:line="20" w:lineRule="exact"/>
        <w:rPr>
          <w:sz w:val="2"/>
        </w:rPr>
      </w:pPr>
      <w:r>
        <w:rPr>
          <w:noProof/>
          <w:sz w:val="2"/>
          <w:lang w:val="en-US"/>
        </w:rPr>
        <mc:AlternateContent>
          <mc:Choice Requires="wpg">
            <w:drawing>
              <wp:inline distT="0" distB="0" distL="0" distR="0" wp14:anchorId="3366AC07" wp14:editId="04E25918">
                <wp:extent cx="3301365" cy="6350"/>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01365" cy="6350"/>
                          <a:chOff x="0" y="0"/>
                          <a:chExt cx="3301365" cy="6350"/>
                        </a:xfrm>
                      </wpg:grpSpPr>
                      <wps:wsp>
                        <wps:cNvPr id="4" name="Graphic 4"/>
                        <wps:cNvSpPr/>
                        <wps:spPr>
                          <a:xfrm>
                            <a:off x="0" y="0"/>
                            <a:ext cx="3301365" cy="6350"/>
                          </a:xfrm>
                          <a:custGeom>
                            <a:avLst/>
                            <a:gdLst/>
                            <a:ahLst/>
                            <a:cxnLst/>
                            <a:rect l="l" t="t" r="r" b="b"/>
                            <a:pathLst>
                              <a:path w="3301365" h="6350">
                                <a:moveTo>
                                  <a:pt x="3300984" y="0"/>
                                </a:moveTo>
                                <a:lnTo>
                                  <a:pt x="0" y="0"/>
                                </a:lnTo>
                                <a:lnTo>
                                  <a:pt x="0" y="6096"/>
                                </a:lnTo>
                                <a:lnTo>
                                  <a:pt x="3300984" y="6096"/>
                                </a:lnTo>
                                <a:lnTo>
                                  <a:pt x="330098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291B51E" id="Group 3" o:spid="_x0000_s1026" style="width:259.95pt;height:.5pt;mso-position-horizontal-relative:char;mso-position-vertical-relative:line" coordsize="3301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">
                <v:shape id="Graphic 4" o:spid="_x0000_s1027" style="position:absolute;width:33013;height:63;visibility:visible;mso-wrap-style:square;v-text-anchor:top" coordsize="330136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" path="m3300984,l,,,6096r3300984,l3300984,xe" fillcolor="black" stroked="f">
                  <v:path arrowok="t"/>
                </v:shape>
                <w10:anchorlock/>
              </v:group>
            </w:pict>
          </mc:Fallback>
        </mc:AlternateContent>
      </w:r>
    </w:p>
    <w:p w14:paraId="278C1FB2" w14:textId="77777777" w:rsidR="00D64F8E" w:rsidRDefault="00761EB6">
      <w:pPr>
        <w:pStyle w:val="BodyText"/>
        <w:spacing w:line="207" w:lineRule="exact"/>
      </w:pPr>
      <w:r>
        <w:t>Se</w:t>
      </w:r>
      <w:r>
        <w:rPr>
          <w:spacing w:val="-5"/>
        </w:rPr>
        <w:t xml:space="preserve"> </w:t>
      </w:r>
      <w:r>
        <w:t>citează</w:t>
      </w:r>
      <w:r>
        <w:rPr>
          <w:spacing w:val="-4"/>
        </w:rPr>
        <w:t xml:space="preserve"> </w:t>
      </w:r>
      <w:r>
        <w:rPr>
          <w:spacing w:val="-5"/>
        </w:rPr>
        <w:t>în:</w:t>
      </w:r>
    </w:p>
    <w:p w14:paraId="45A8BA71" w14:textId="77777777" w:rsidR="00D64F8E" w:rsidRDefault="00761EB6">
      <w:pPr>
        <w:ind w:left="456" w:right="88" w:firstLine="450"/>
        <w:jc w:val="both"/>
        <w:rPr>
          <w:sz w:val="20"/>
        </w:rPr>
      </w:pPr>
      <w:r>
        <w:rPr>
          <w:noProof/>
          <w:sz w:val="20"/>
          <w:lang w:val="en-US"/>
        </w:rPr>
        <mc:AlternateContent>
          <mc:Choice Requires="wps">
            <w:drawing>
              <wp:anchor distT="0" distB="0" distL="0" distR="0" simplePos="0" relativeHeight="15729664" behindDoc="0" locked="0" layoutInCell="1" allowOverlap="1" wp14:anchorId="7A80AB4E" wp14:editId="3538DB61">
                <wp:simplePos x="0" y="0"/>
                <wp:positionH relativeFrom="page">
                  <wp:posOffset>4017264</wp:posOffset>
                </wp:positionH>
                <wp:positionV relativeFrom="paragraph">
                  <wp:posOffset>426680</wp:posOffset>
                </wp:positionV>
                <wp:extent cx="3011805" cy="63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6350"/>
                        </a:xfrm>
                        <a:custGeom>
                          <a:avLst/>
                          <a:gdLst/>
                          <a:ahLst/>
                          <a:cxnLst/>
                          <a:rect l="l" t="t" r="r" b="b"/>
                          <a:pathLst>
                            <a:path w="3011805" h="6350">
                              <a:moveTo>
                                <a:pt x="3011424" y="0"/>
                              </a:moveTo>
                              <a:lnTo>
                                <a:pt x="0" y="0"/>
                              </a:lnTo>
                              <a:lnTo>
                                <a:pt x="0" y="6096"/>
                              </a:lnTo>
                              <a:lnTo>
                                <a:pt x="3011424" y="6096"/>
                              </a:lnTo>
                              <a:lnTo>
                                <a:pt x="30114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8BE919" id="Graphic 5" o:spid="_x0000_s1026" style="position:absolute;margin-left:316.3pt;margin-top:33.6pt;width:237.15pt;height:.5pt;z-index:15729664;visibility:visible;mso-wrap-style:square;mso-wrap-distance-left:0;mso-wrap-distance-top:0;mso-wrap-distance-right:0;mso-wrap-distance-bottom:0;mso-position-horizontal:absolute;mso-position-horizontal-relative:page;mso-position-vertical:absolute;mso-position-vertical-relative:text;v-text-anchor:top" coordsize="30118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" path="m3011424,l,,,6096r3011424,l3011424,xe" fillcolor="black" stroked="f">
                <v:path arrowok="t"/>
                <w10:wrap anchorx="page"/>
              </v:shape>
            </w:pict>
          </mc:Fallback>
        </mc:AlternateContent>
      </w:r>
      <w:r>
        <w:rPr>
          <w:b/>
          <w:sz w:val="20"/>
        </w:rPr>
        <w:t xml:space="preserve">Ci 34.1. </w:t>
      </w:r>
      <w:r>
        <w:rPr>
          <w:sz w:val="20"/>
        </w:rPr>
        <w:t xml:space="preserve">Dumitru Popa, </w:t>
      </w:r>
      <w:r>
        <w:rPr>
          <w:i/>
          <w:sz w:val="20"/>
        </w:rPr>
        <w:t>The relationship between communitary law and the internal law of the member states of EU</w:t>
      </w:r>
      <w:r>
        <w:rPr>
          <w:sz w:val="20"/>
        </w:rPr>
        <w:t xml:space="preserve">, International Journal of Communication Research (revistă indexată în EBSCO, ProQuest), Volume 4, Issue 3, July/September 2014, p. 287, ISSN 2246-9265, </w:t>
      </w:r>
      <w:hyperlink r:id="rId323">
        <w:r>
          <w:rPr>
            <w:sz w:val="20"/>
          </w:rPr>
          <w:t>http://www.ijcr.eu/articole/199_93_ijcr_v4_i3_IJCR%203-</w:t>
        </w:r>
      </w:hyperlink>
      <w:r>
        <w:rPr>
          <w:sz w:val="20"/>
        </w:rPr>
        <w:t xml:space="preserve"> </w:t>
      </w:r>
      <w:r>
        <w:rPr>
          <w:spacing w:val="-2"/>
          <w:sz w:val="20"/>
          <w:u w:val="single"/>
        </w:rPr>
        <w:t>2014%20ONLINE.pdf</w:t>
      </w:r>
    </w:p>
    <w:p w14:paraId="75056587" w14:textId="77777777" w:rsidR="00D64F8E" w:rsidRDefault="00D64F8E">
      <w:pPr>
        <w:pStyle w:val="BodyText"/>
        <w:spacing w:before="2"/>
        <w:ind w:left="0"/>
      </w:pPr>
    </w:p>
    <w:p w14:paraId="6B14DC22" w14:textId="77777777" w:rsidR="00D64F8E" w:rsidRDefault="00761EB6">
      <w:pPr>
        <w:ind w:left="456" w:right="89"/>
        <w:jc w:val="both"/>
        <w:rPr>
          <w:sz w:val="20"/>
        </w:rPr>
      </w:pPr>
      <w:r>
        <w:rPr>
          <w:b/>
          <w:sz w:val="20"/>
        </w:rPr>
        <w:t xml:space="preserve">Ci </w:t>
      </w:r>
      <w:r>
        <w:rPr>
          <w:sz w:val="20"/>
        </w:rPr>
        <w:t xml:space="preserve">35. </w:t>
      </w:r>
      <w:r>
        <w:rPr>
          <w:b/>
          <w:sz w:val="20"/>
        </w:rPr>
        <w:t>Cătălin-Silviu Săraru</w:t>
      </w:r>
      <w:r>
        <w:rPr>
          <w:sz w:val="20"/>
        </w:rPr>
        <w:t xml:space="preserve">, </w:t>
      </w:r>
      <w:r>
        <w:rPr>
          <w:i/>
          <w:sz w:val="20"/>
        </w:rPr>
        <w:t>Parteneriatul public-privat în dreptul comunitar</w:t>
      </w:r>
      <w:r>
        <w:rPr>
          <w:sz w:val="20"/>
        </w:rPr>
        <w:t>, Economie şi Administraţie Locală, nr. 3(135), Anul XII, martie 2007, pp. 54-57, ISSN 1224-3124.</w:t>
      </w:r>
    </w:p>
    <w:p w14:paraId="1A4DFA5E"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3C8A9EEC" w14:textId="77777777" w:rsidR="00D64F8E" w:rsidRDefault="00761EB6">
      <w:pPr>
        <w:spacing w:before="2" w:line="237" w:lineRule="auto"/>
        <w:ind w:left="456" w:right="88" w:firstLine="400"/>
        <w:jc w:val="both"/>
        <w:rPr>
          <w:sz w:val="20"/>
        </w:rPr>
      </w:pPr>
      <w:r>
        <w:rPr>
          <w:b/>
          <w:sz w:val="20"/>
        </w:rPr>
        <w:t xml:space="preserve">Ci 35.1. </w:t>
      </w:r>
      <w:r>
        <w:rPr>
          <w:sz w:val="20"/>
        </w:rPr>
        <w:t xml:space="preserve">Andreea Mihaela Barbu, </w:t>
      </w:r>
      <w:r>
        <w:rPr>
          <w:i/>
          <w:sz w:val="20"/>
        </w:rPr>
        <w:t>Analiza factorilor de influenţă a activităţii organizaţiilor prestatoare de servicii publice, din perspectiva creşterii competitivităţii</w:t>
      </w:r>
      <w:r>
        <w:rPr>
          <w:sz w:val="20"/>
        </w:rPr>
        <w:t xml:space="preserve">, „Revista de Marketing Online” – Vol.5 Nr. 2, p. 57, 59. </w:t>
      </w:r>
      <w:r>
        <w:rPr>
          <w:spacing w:val="-2"/>
          <w:sz w:val="20"/>
          <w:u w:val="single"/>
        </w:rPr>
        <w:t>https://core.ac.uk/download/pdf/6762402.pdf</w:t>
      </w:r>
    </w:p>
    <w:p w14:paraId="2CFF951C"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640810B0" w14:textId="77777777" w:rsidR="00D64F8E" w:rsidRDefault="00761EB6">
      <w:pPr>
        <w:spacing w:before="71"/>
        <w:ind w:left="456" w:right="89" w:firstLine="350"/>
        <w:jc w:val="both"/>
        <w:rPr>
          <w:sz w:val="20"/>
        </w:rPr>
      </w:pPr>
      <w:r>
        <w:rPr>
          <w:b/>
          <w:sz w:val="20"/>
        </w:rPr>
        <w:t xml:space="preserve">Ci 35.2. </w:t>
      </w:r>
      <w:r>
        <w:rPr>
          <w:sz w:val="20"/>
        </w:rPr>
        <w:t xml:space="preserve">Andreea Mihaela Barbu, </w:t>
      </w:r>
      <w:r>
        <w:rPr>
          <w:i/>
          <w:sz w:val="20"/>
        </w:rPr>
        <w:t>Caracteristicile pieţei serviciilor publice şi influenţa acestora asupra eficienţei sectorului public</w:t>
      </w:r>
      <w:r>
        <w:rPr>
          <w:sz w:val="20"/>
        </w:rPr>
        <w:t xml:space="preserve">, „Revista de Marketing Online”, Vol.5, Nr. 1, p. 51, 56. </w:t>
      </w:r>
      <w:r>
        <w:rPr>
          <w:sz w:val="20"/>
          <w:u w:val="single"/>
        </w:rPr>
        <w:t>https://core.ac.uk/download/pdf/6480703.pdf</w:t>
      </w:r>
    </w:p>
    <w:p w14:paraId="24750EA6" w14:textId="77777777" w:rsidR="00D64F8E" w:rsidRDefault="00761EB6">
      <w:pPr>
        <w:ind w:left="456" w:right="89" w:firstLine="400"/>
        <w:jc w:val="both"/>
        <w:rPr>
          <w:sz w:val="20"/>
        </w:rPr>
      </w:pPr>
      <w:r>
        <w:rPr>
          <w:b/>
          <w:sz w:val="20"/>
        </w:rPr>
        <w:t xml:space="preserve">Ci 35.3. </w:t>
      </w:r>
      <w:r>
        <w:rPr>
          <w:sz w:val="20"/>
        </w:rPr>
        <w:t xml:space="preserve">Daniel Constantin Jiroveanu, Sorin Drăjneanu, </w:t>
      </w:r>
      <w:r>
        <w:rPr>
          <w:i/>
          <w:sz w:val="20"/>
        </w:rPr>
        <w:t>Management of Public Acquisition in the Context of Public- Private Partnership</w:t>
      </w:r>
      <w:r>
        <w:rPr>
          <w:sz w:val="20"/>
        </w:rPr>
        <w:t xml:space="preserve">, Review of International Comparative Management (revistă indexată în EBSCO), Volume 12, Issue 3, July 2011, p. 484, ISSN 1582-3458, </w:t>
      </w:r>
      <w:hyperlink r:id="rId324">
        <w:r>
          <w:rPr>
            <w:sz w:val="20"/>
            <w:u w:val="single"/>
          </w:rPr>
          <w:t>http://www.rmci.ase.ro/no12vol3/09.pdf</w:t>
        </w:r>
      </w:hyperlink>
    </w:p>
    <w:p w14:paraId="39BFC08F" w14:textId="77777777" w:rsidR="00D64F8E" w:rsidRDefault="00761EB6">
      <w:pPr>
        <w:spacing w:before="227"/>
        <w:ind w:left="456" w:right="87"/>
        <w:jc w:val="both"/>
        <w:rPr>
          <w:sz w:val="20"/>
        </w:rPr>
      </w:pPr>
      <w:r>
        <w:rPr>
          <w:b/>
          <w:sz w:val="20"/>
        </w:rPr>
        <w:t>Ci</w:t>
      </w:r>
      <w:r>
        <w:rPr>
          <w:b/>
          <w:spacing w:val="-12"/>
          <w:sz w:val="20"/>
        </w:rPr>
        <w:t xml:space="preserve"> </w:t>
      </w:r>
      <w:r>
        <w:rPr>
          <w:sz w:val="20"/>
        </w:rPr>
        <w:t>36.</w:t>
      </w:r>
      <w:r>
        <w:rPr>
          <w:spacing w:val="-11"/>
          <w:sz w:val="20"/>
        </w:rPr>
        <w:t xml:space="preserve"> </w:t>
      </w:r>
      <w:r>
        <w:rPr>
          <w:b/>
          <w:sz w:val="20"/>
        </w:rPr>
        <w:t>Cătălin-Silviu</w:t>
      </w:r>
      <w:r>
        <w:rPr>
          <w:b/>
          <w:spacing w:val="-12"/>
          <w:sz w:val="20"/>
        </w:rPr>
        <w:t xml:space="preserve"> </w:t>
      </w:r>
      <w:r>
        <w:rPr>
          <w:b/>
          <w:sz w:val="20"/>
        </w:rPr>
        <w:t>Săraru</w:t>
      </w:r>
      <w:r>
        <w:rPr>
          <w:b/>
          <w:spacing w:val="-12"/>
          <w:sz w:val="20"/>
        </w:rPr>
        <w:t xml:space="preserve"> </w:t>
      </w:r>
      <w:r>
        <w:rPr>
          <w:sz w:val="20"/>
        </w:rPr>
        <w:t>în</w:t>
      </w:r>
      <w:r>
        <w:rPr>
          <w:spacing w:val="-12"/>
          <w:sz w:val="20"/>
        </w:rPr>
        <w:t xml:space="preserve"> </w:t>
      </w:r>
      <w:r>
        <w:rPr>
          <w:sz w:val="20"/>
        </w:rPr>
        <w:t>Ioan</w:t>
      </w:r>
      <w:r>
        <w:rPr>
          <w:spacing w:val="-12"/>
          <w:sz w:val="20"/>
        </w:rPr>
        <w:t xml:space="preserve"> </w:t>
      </w:r>
      <w:r>
        <w:rPr>
          <w:sz w:val="20"/>
        </w:rPr>
        <w:t>Alexandru,</w:t>
      </w:r>
      <w:r>
        <w:rPr>
          <w:spacing w:val="-12"/>
          <w:sz w:val="20"/>
        </w:rPr>
        <w:t xml:space="preserve"> </w:t>
      </w:r>
      <w:r>
        <w:rPr>
          <w:sz w:val="20"/>
        </w:rPr>
        <w:t>Mihaela</w:t>
      </w:r>
      <w:r>
        <w:rPr>
          <w:spacing w:val="-12"/>
          <w:sz w:val="20"/>
        </w:rPr>
        <w:t xml:space="preserve"> </w:t>
      </w:r>
      <w:r>
        <w:rPr>
          <w:sz w:val="20"/>
        </w:rPr>
        <w:t>Cărăușan,</w:t>
      </w:r>
      <w:r>
        <w:rPr>
          <w:spacing w:val="-12"/>
          <w:sz w:val="20"/>
        </w:rPr>
        <w:t xml:space="preserve"> </w:t>
      </w:r>
      <w:r>
        <w:rPr>
          <w:sz w:val="20"/>
        </w:rPr>
        <w:t>Ilie</w:t>
      </w:r>
      <w:r>
        <w:rPr>
          <w:spacing w:val="-12"/>
          <w:sz w:val="20"/>
        </w:rPr>
        <w:t xml:space="preserve"> </w:t>
      </w:r>
      <w:r>
        <w:rPr>
          <w:sz w:val="20"/>
        </w:rPr>
        <w:t>Gorjan,</w:t>
      </w:r>
      <w:r>
        <w:rPr>
          <w:spacing w:val="-12"/>
          <w:sz w:val="20"/>
        </w:rPr>
        <w:t xml:space="preserve"> </w:t>
      </w:r>
      <w:r>
        <w:rPr>
          <w:sz w:val="20"/>
        </w:rPr>
        <w:t>Ivan</w:t>
      </w:r>
      <w:r>
        <w:rPr>
          <w:spacing w:val="-12"/>
          <w:sz w:val="20"/>
        </w:rPr>
        <w:t xml:space="preserve"> </w:t>
      </w:r>
      <w:r>
        <w:rPr>
          <w:sz w:val="20"/>
        </w:rPr>
        <w:t>Vasile</w:t>
      </w:r>
      <w:r>
        <w:rPr>
          <w:spacing w:val="-12"/>
          <w:sz w:val="20"/>
        </w:rPr>
        <w:t xml:space="preserve"> </w:t>
      </w:r>
      <w:r>
        <w:rPr>
          <w:sz w:val="20"/>
        </w:rPr>
        <w:t>Ivanoff,</w:t>
      </w:r>
      <w:r>
        <w:rPr>
          <w:spacing w:val="-12"/>
          <w:sz w:val="20"/>
        </w:rPr>
        <w:t xml:space="preserve"> </w:t>
      </w:r>
      <w:r>
        <w:rPr>
          <w:sz w:val="20"/>
        </w:rPr>
        <w:t>Cezar</w:t>
      </w:r>
      <w:r>
        <w:rPr>
          <w:spacing w:val="-11"/>
          <w:sz w:val="20"/>
        </w:rPr>
        <w:t xml:space="preserve"> </w:t>
      </w:r>
      <w:r>
        <w:rPr>
          <w:sz w:val="20"/>
        </w:rPr>
        <w:t>Corneliu</w:t>
      </w:r>
      <w:r>
        <w:rPr>
          <w:spacing w:val="-12"/>
          <w:sz w:val="20"/>
        </w:rPr>
        <w:t xml:space="preserve"> </w:t>
      </w:r>
      <w:r>
        <w:rPr>
          <w:sz w:val="20"/>
        </w:rPr>
        <w:t>Manda, Alina-Livia</w:t>
      </w:r>
      <w:r>
        <w:rPr>
          <w:spacing w:val="-13"/>
          <w:sz w:val="20"/>
        </w:rPr>
        <w:t xml:space="preserve"> </w:t>
      </w:r>
      <w:r>
        <w:rPr>
          <w:sz w:val="20"/>
        </w:rPr>
        <w:t>Nicu,</w:t>
      </w:r>
      <w:r>
        <w:rPr>
          <w:spacing w:val="-12"/>
          <w:sz w:val="20"/>
        </w:rPr>
        <w:t xml:space="preserve"> </w:t>
      </w:r>
      <w:r>
        <w:rPr>
          <w:sz w:val="20"/>
        </w:rPr>
        <w:t>Crina</w:t>
      </w:r>
      <w:r>
        <w:rPr>
          <w:spacing w:val="-13"/>
          <w:sz w:val="20"/>
        </w:rPr>
        <w:t xml:space="preserve"> </w:t>
      </w:r>
      <w:r>
        <w:rPr>
          <w:sz w:val="20"/>
        </w:rPr>
        <w:t>Rădulescu</w:t>
      </w:r>
      <w:r>
        <w:rPr>
          <w:b/>
          <w:sz w:val="20"/>
        </w:rPr>
        <w:t>,</w:t>
      </w:r>
      <w:r>
        <w:rPr>
          <w:b/>
          <w:spacing w:val="-12"/>
          <w:sz w:val="20"/>
        </w:rPr>
        <w:t xml:space="preserve"> </w:t>
      </w:r>
      <w:r>
        <w:rPr>
          <w:b/>
          <w:sz w:val="20"/>
        </w:rPr>
        <w:t>Cătălin-Silviu</w:t>
      </w:r>
      <w:r>
        <w:rPr>
          <w:b/>
          <w:spacing w:val="-13"/>
          <w:sz w:val="20"/>
        </w:rPr>
        <w:t xml:space="preserve"> </w:t>
      </w:r>
      <w:r>
        <w:rPr>
          <w:b/>
          <w:sz w:val="20"/>
        </w:rPr>
        <w:t>Săraru</w:t>
      </w:r>
      <w:r>
        <w:rPr>
          <w:b/>
          <w:spacing w:val="-12"/>
          <w:sz w:val="20"/>
        </w:rPr>
        <w:t xml:space="preserve"> </w:t>
      </w:r>
      <w:r>
        <w:rPr>
          <w:sz w:val="20"/>
        </w:rPr>
        <w:t>„</w:t>
      </w:r>
      <w:r>
        <w:rPr>
          <w:i/>
          <w:sz w:val="20"/>
        </w:rPr>
        <w:t>Dreptul</w:t>
      </w:r>
      <w:r>
        <w:rPr>
          <w:i/>
          <w:spacing w:val="-13"/>
          <w:sz w:val="20"/>
        </w:rPr>
        <w:t xml:space="preserve"> </w:t>
      </w:r>
      <w:r>
        <w:rPr>
          <w:i/>
          <w:sz w:val="20"/>
        </w:rPr>
        <w:t>administrativ</w:t>
      </w:r>
      <w:r>
        <w:rPr>
          <w:i/>
          <w:spacing w:val="-12"/>
          <w:sz w:val="20"/>
        </w:rPr>
        <w:t xml:space="preserve"> </w:t>
      </w:r>
      <w:r>
        <w:rPr>
          <w:i/>
          <w:sz w:val="20"/>
        </w:rPr>
        <w:t>în</w:t>
      </w:r>
      <w:r>
        <w:rPr>
          <w:i/>
          <w:spacing w:val="-13"/>
          <w:sz w:val="20"/>
        </w:rPr>
        <w:t xml:space="preserve"> </w:t>
      </w:r>
      <w:r>
        <w:rPr>
          <w:i/>
          <w:sz w:val="20"/>
        </w:rPr>
        <w:t>Uniunea</w:t>
      </w:r>
      <w:r>
        <w:rPr>
          <w:i/>
          <w:spacing w:val="-12"/>
          <w:sz w:val="20"/>
        </w:rPr>
        <w:t xml:space="preserve"> </w:t>
      </w:r>
      <w:r>
        <w:rPr>
          <w:i/>
          <w:sz w:val="20"/>
        </w:rPr>
        <w:t>Europeană</w:t>
      </w:r>
      <w:r>
        <w:rPr>
          <w:sz w:val="20"/>
        </w:rPr>
        <w:t>”,</w:t>
      </w:r>
      <w:r>
        <w:rPr>
          <w:spacing w:val="-13"/>
          <w:sz w:val="20"/>
        </w:rPr>
        <w:t xml:space="preserve"> </w:t>
      </w:r>
      <w:r>
        <w:rPr>
          <w:sz w:val="20"/>
        </w:rPr>
        <w:t>Editura</w:t>
      </w:r>
      <w:r>
        <w:rPr>
          <w:spacing w:val="-12"/>
          <w:sz w:val="20"/>
        </w:rPr>
        <w:t xml:space="preserve"> </w:t>
      </w:r>
      <w:r>
        <w:rPr>
          <w:sz w:val="20"/>
        </w:rPr>
        <w:t xml:space="preserve">Lumina- Lex (Editura cu prestigiu recunoscut de CNCS în domeniul științelor sociale–lista A2), Bucureşti, 2007, 437 pg., pp. 279- 318, 326-342, ISBN 978-973-758-053-5, </w:t>
      </w:r>
      <w:hyperlink r:id="rId325">
        <w:r>
          <w:rPr>
            <w:sz w:val="20"/>
            <w:u w:val="single"/>
          </w:rPr>
          <w:t>http://www.edituraluminalex.ro/produs.php?pid=260</w:t>
        </w:r>
      </w:hyperlink>
    </w:p>
    <w:p w14:paraId="0C4B0804"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357F41AB" w14:textId="77777777" w:rsidR="00D64F8E" w:rsidRDefault="00761EB6">
      <w:pPr>
        <w:pStyle w:val="BodyText"/>
        <w:ind w:left="324" w:right="92"/>
        <w:jc w:val="right"/>
      </w:pPr>
      <w:r>
        <w:rPr>
          <w:b/>
          <w:spacing w:val="-2"/>
        </w:rPr>
        <w:t>Ci</w:t>
      </w:r>
      <w:r>
        <w:rPr>
          <w:b/>
          <w:spacing w:val="-4"/>
        </w:rPr>
        <w:t xml:space="preserve"> </w:t>
      </w:r>
      <w:r>
        <w:rPr>
          <w:b/>
          <w:spacing w:val="-2"/>
        </w:rPr>
        <w:t xml:space="preserve">36.1. </w:t>
      </w:r>
      <w:r>
        <w:rPr>
          <w:spacing w:val="-2"/>
        </w:rPr>
        <w:t>Liana-Teodora Pascariu, THE OPPORTUNITY OF A EUROPEAN ADMINISTRATIVE CONTRACT</w:t>
      </w:r>
      <w:r>
        <w:rPr>
          <w:spacing w:val="-1"/>
        </w:rPr>
        <w:t xml:space="preserve"> </w:t>
      </w:r>
      <w:r>
        <w:rPr>
          <w:spacing w:val="-4"/>
        </w:rPr>
        <w:t>LAW,</w:t>
      </w:r>
    </w:p>
    <w:p w14:paraId="6E070A25" w14:textId="77777777" w:rsidR="00D64F8E" w:rsidRDefault="00761EB6">
      <w:pPr>
        <w:pStyle w:val="BodyText"/>
        <w:spacing w:before="5" w:line="235" w:lineRule="auto"/>
        <w:ind w:right="89"/>
        <w:jc w:val="both"/>
      </w:pPr>
      <w:r>
        <w:t xml:space="preserve">European Journal of Law and Public Administration, 2016, Volume 3, Issue 1, p. 108. </w:t>
      </w:r>
      <w:r>
        <w:rPr>
          <w:u w:val="single"/>
        </w:rPr>
        <w:t>https://www-ceeol-com.am.e-</w:t>
      </w:r>
      <w:r>
        <w:t xml:space="preserve"> </w:t>
      </w:r>
      <w:r>
        <w:rPr>
          <w:spacing w:val="-2"/>
          <w:u w:val="single"/>
        </w:rPr>
        <w:t>nformation.ro/search/viewpdf?id=427509</w:t>
      </w:r>
    </w:p>
    <w:p w14:paraId="1F1D2328" w14:textId="77777777" w:rsidR="00D64F8E" w:rsidRDefault="00761EB6">
      <w:pPr>
        <w:pStyle w:val="BodyText"/>
        <w:tabs>
          <w:tab w:val="left" w:pos="6518"/>
        </w:tabs>
        <w:spacing w:before="1"/>
        <w:ind w:right="88" w:firstLine="360"/>
        <w:jc w:val="both"/>
      </w:pPr>
      <w:r>
        <w:rPr>
          <w:b/>
        </w:rPr>
        <w:t>Ci</w:t>
      </w:r>
      <w:r>
        <w:rPr>
          <w:b/>
          <w:spacing w:val="-6"/>
        </w:rPr>
        <w:t xml:space="preserve"> </w:t>
      </w:r>
      <w:r>
        <w:rPr>
          <w:b/>
        </w:rPr>
        <w:t>36.2.</w:t>
      </w:r>
      <w:r>
        <w:rPr>
          <w:b/>
          <w:spacing w:val="-5"/>
        </w:rPr>
        <w:t xml:space="preserve"> </w:t>
      </w:r>
      <w:r>
        <w:t>Cristian</w:t>
      </w:r>
      <w:r>
        <w:rPr>
          <w:spacing w:val="-6"/>
        </w:rPr>
        <w:t xml:space="preserve"> </w:t>
      </w:r>
      <w:r>
        <w:t>TOMESCU,</w:t>
      </w:r>
      <w:r>
        <w:rPr>
          <w:spacing w:val="-5"/>
        </w:rPr>
        <w:t xml:space="preserve"> </w:t>
      </w:r>
      <w:r>
        <w:rPr>
          <w:i/>
        </w:rPr>
        <w:t>Dreptul</w:t>
      </w:r>
      <w:r>
        <w:rPr>
          <w:i/>
          <w:spacing w:val="-6"/>
        </w:rPr>
        <w:t xml:space="preserve"> </w:t>
      </w:r>
      <w:r>
        <w:rPr>
          <w:i/>
        </w:rPr>
        <w:t>la</w:t>
      </w:r>
      <w:r>
        <w:rPr>
          <w:i/>
          <w:spacing w:val="-6"/>
        </w:rPr>
        <w:t xml:space="preserve"> </w:t>
      </w:r>
      <w:r>
        <w:rPr>
          <w:i/>
        </w:rPr>
        <w:t>o</w:t>
      </w:r>
      <w:r>
        <w:rPr>
          <w:i/>
          <w:spacing w:val="-6"/>
        </w:rPr>
        <w:t xml:space="preserve"> </w:t>
      </w:r>
      <w:r>
        <w:rPr>
          <w:i/>
        </w:rPr>
        <w:t>bună</w:t>
      </w:r>
      <w:r>
        <w:rPr>
          <w:i/>
          <w:spacing w:val="-4"/>
        </w:rPr>
        <w:t xml:space="preserve"> </w:t>
      </w:r>
      <w:r>
        <w:rPr>
          <w:i/>
        </w:rPr>
        <w:t>guvernare</w:t>
      </w:r>
      <w:r>
        <w:t>,</w:t>
      </w:r>
      <w:r>
        <w:rPr>
          <w:spacing w:val="-6"/>
        </w:rPr>
        <w:t xml:space="preserve"> </w:t>
      </w:r>
      <w:r>
        <w:t>„PRO</w:t>
      </w:r>
      <w:r>
        <w:rPr>
          <w:spacing w:val="-6"/>
        </w:rPr>
        <w:t xml:space="preserve"> </w:t>
      </w:r>
      <w:r>
        <w:t>PATRIA</w:t>
      </w:r>
      <w:r>
        <w:rPr>
          <w:spacing w:val="-6"/>
        </w:rPr>
        <w:t xml:space="preserve"> </w:t>
      </w:r>
      <w:r>
        <w:t>LEX”,</w:t>
      </w:r>
      <w:r>
        <w:rPr>
          <w:spacing w:val="-6"/>
        </w:rPr>
        <w:t xml:space="preserve"> </w:t>
      </w:r>
      <w:r>
        <w:t>Volumul</w:t>
      </w:r>
      <w:r>
        <w:rPr>
          <w:spacing w:val="-5"/>
        </w:rPr>
        <w:t xml:space="preserve"> </w:t>
      </w:r>
      <w:r>
        <w:t>X,</w:t>
      </w:r>
      <w:r>
        <w:rPr>
          <w:spacing w:val="-5"/>
        </w:rPr>
        <w:t xml:space="preserve"> </w:t>
      </w:r>
      <w:r>
        <w:t>Nr.</w:t>
      </w:r>
      <w:r>
        <w:rPr>
          <w:spacing w:val="-5"/>
        </w:rPr>
        <w:t xml:space="preserve"> </w:t>
      </w:r>
      <w:r>
        <w:t>1(20)/2012</w:t>
      </w:r>
      <w:r>
        <w:rPr>
          <w:spacing w:val="-6"/>
        </w:rPr>
        <w:t xml:space="preserve"> </w:t>
      </w:r>
      <w:r>
        <w:t>(revistă indexată</w:t>
      </w:r>
      <w:r>
        <w:rPr>
          <w:spacing w:val="80"/>
          <w:w w:val="150"/>
        </w:rPr>
        <w:t xml:space="preserve">  </w:t>
      </w:r>
      <w:r>
        <w:t>în</w:t>
      </w:r>
      <w:r>
        <w:rPr>
          <w:spacing w:val="80"/>
          <w:w w:val="150"/>
        </w:rPr>
        <w:t xml:space="preserve">  </w:t>
      </w:r>
      <w:r>
        <w:t>Ebsco,</w:t>
      </w:r>
      <w:r>
        <w:rPr>
          <w:spacing w:val="80"/>
          <w:w w:val="150"/>
        </w:rPr>
        <w:t xml:space="preserve">  </w:t>
      </w:r>
      <w:r>
        <w:t>ProQuest),</w:t>
      </w:r>
      <w:r>
        <w:rPr>
          <w:spacing w:val="80"/>
          <w:w w:val="150"/>
        </w:rPr>
        <w:t xml:space="preserve">  </w:t>
      </w:r>
      <w:r>
        <w:t>ISSN:1584-3556,</w:t>
      </w:r>
      <w:r>
        <w:tab/>
        <w:t xml:space="preserve">p. 27. </w:t>
      </w:r>
      <w:hyperlink r:id="rId326">
        <w:r>
          <w:rPr>
            <w:u w:val="single"/>
          </w:rPr>
          <w:t>http://search.proquest.com.am.e-</w:t>
        </w:r>
      </w:hyperlink>
      <w:r>
        <w:t xml:space="preserve"> </w:t>
      </w:r>
      <w:r>
        <w:rPr>
          <w:spacing w:val="-2"/>
          <w:u w:val="single"/>
        </w:rPr>
        <w:t>nformation.ro/docview/1399553556/fulltextPDF/73BE406467094135PQ/1?accountid=136549</w:t>
      </w:r>
    </w:p>
    <w:p w14:paraId="3BDA76CB" w14:textId="77777777" w:rsidR="00D64F8E" w:rsidRDefault="00761EB6">
      <w:pPr>
        <w:pStyle w:val="BodyText"/>
        <w:spacing w:before="1"/>
        <w:ind w:right="89" w:firstLine="400"/>
        <w:jc w:val="both"/>
      </w:pPr>
      <w:r>
        <w:rPr>
          <w:b/>
        </w:rPr>
        <w:t xml:space="preserve">Ci 36.3. </w:t>
      </w:r>
      <w:r>
        <w:t>Liana-Teodora Pascariu, „</w:t>
      </w:r>
      <w:r>
        <w:rPr>
          <w:i/>
        </w:rPr>
        <w:t>Current guidelines in the field of administrative contracts</w:t>
      </w:r>
      <w:r>
        <w:t>”, The Annals of The "Ştefan</w:t>
      </w:r>
      <w:r>
        <w:rPr>
          <w:spacing w:val="-8"/>
        </w:rPr>
        <w:t xml:space="preserve"> </w:t>
      </w:r>
      <w:r>
        <w:t>cel</w:t>
      </w:r>
      <w:r>
        <w:rPr>
          <w:spacing w:val="-8"/>
        </w:rPr>
        <w:t xml:space="preserve"> </w:t>
      </w:r>
      <w:r>
        <w:t>Mare"</w:t>
      </w:r>
      <w:r>
        <w:rPr>
          <w:spacing w:val="-8"/>
        </w:rPr>
        <w:t xml:space="preserve"> </w:t>
      </w:r>
      <w:r>
        <w:t>University</w:t>
      </w:r>
      <w:r>
        <w:rPr>
          <w:spacing w:val="-8"/>
        </w:rPr>
        <w:t xml:space="preserve"> </w:t>
      </w:r>
      <w:r>
        <w:t>of</w:t>
      </w:r>
      <w:r>
        <w:rPr>
          <w:spacing w:val="-8"/>
        </w:rPr>
        <w:t xml:space="preserve"> </w:t>
      </w:r>
      <w:r>
        <w:t>Suceava.</w:t>
      </w:r>
      <w:r>
        <w:rPr>
          <w:spacing w:val="-8"/>
        </w:rPr>
        <w:t xml:space="preserve"> </w:t>
      </w:r>
      <w:r>
        <w:t>Fascicle</w:t>
      </w:r>
      <w:r>
        <w:rPr>
          <w:spacing w:val="-8"/>
        </w:rPr>
        <w:t xml:space="preserve"> </w:t>
      </w:r>
      <w:r>
        <w:t>of</w:t>
      </w:r>
      <w:r>
        <w:rPr>
          <w:spacing w:val="-8"/>
        </w:rPr>
        <w:t xml:space="preserve"> </w:t>
      </w:r>
      <w:r>
        <w:t>The</w:t>
      </w:r>
      <w:r>
        <w:rPr>
          <w:spacing w:val="-8"/>
        </w:rPr>
        <w:t xml:space="preserve"> </w:t>
      </w:r>
      <w:r>
        <w:t>Faculty</w:t>
      </w:r>
      <w:r>
        <w:rPr>
          <w:spacing w:val="-8"/>
        </w:rPr>
        <w:t xml:space="preserve"> </w:t>
      </w:r>
      <w:r>
        <w:t>of</w:t>
      </w:r>
      <w:r>
        <w:rPr>
          <w:spacing w:val="-8"/>
        </w:rPr>
        <w:t xml:space="preserve"> </w:t>
      </w:r>
      <w:r>
        <w:t>Economics</w:t>
      </w:r>
      <w:r>
        <w:rPr>
          <w:spacing w:val="-8"/>
        </w:rPr>
        <w:t xml:space="preserve"> </w:t>
      </w:r>
      <w:r>
        <w:t>and</w:t>
      </w:r>
      <w:r>
        <w:rPr>
          <w:spacing w:val="-8"/>
        </w:rPr>
        <w:t xml:space="preserve"> </w:t>
      </w:r>
      <w:r>
        <w:t>Public</w:t>
      </w:r>
      <w:r>
        <w:rPr>
          <w:spacing w:val="-8"/>
        </w:rPr>
        <w:t xml:space="preserve"> </w:t>
      </w:r>
      <w:r>
        <w:t>Administration,</w:t>
      </w:r>
      <w:r>
        <w:rPr>
          <w:spacing w:val="-8"/>
        </w:rPr>
        <w:t xml:space="preserve"> </w:t>
      </w:r>
      <w:r>
        <w:t>(revistă</w:t>
      </w:r>
      <w:r>
        <w:rPr>
          <w:spacing w:val="-8"/>
        </w:rPr>
        <w:t xml:space="preserve"> </w:t>
      </w:r>
      <w:r>
        <w:t>indexată în</w:t>
      </w:r>
      <w:r>
        <w:rPr>
          <w:spacing w:val="53"/>
        </w:rPr>
        <w:t xml:space="preserve">  </w:t>
      </w:r>
      <w:r>
        <w:t>EBSCO),</w:t>
      </w:r>
      <w:r>
        <w:rPr>
          <w:spacing w:val="54"/>
        </w:rPr>
        <w:t xml:space="preserve">  </w:t>
      </w:r>
      <w:r>
        <w:t>Vol.</w:t>
      </w:r>
      <w:r>
        <w:rPr>
          <w:spacing w:val="54"/>
        </w:rPr>
        <w:t xml:space="preserve">  </w:t>
      </w:r>
      <w:r>
        <w:t>10,</w:t>
      </w:r>
      <w:r>
        <w:rPr>
          <w:spacing w:val="54"/>
        </w:rPr>
        <w:t xml:space="preserve">  </w:t>
      </w:r>
      <w:r>
        <w:t>No.</w:t>
      </w:r>
      <w:r>
        <w:rPr>
          <w:spacing w:val="53"/>
        </w:rPr>
        <w:t xml:space="preserve">  </w:t>
      </w:r>
      <w:r>
        <w:t>2(12),</w:t>
      </w:r>
      <w:r>
        <w:rPr>
          <w:spacing w:val="54"/>
        </w:rPr>
        <w:t xml:space="preserve">  </w:t>
      </w:r>
      <w:r>
        <w:t>2010,</w:t>
      </w:r>
      <w:r>
        <w:rPr>
          <w:spacing w:val="54"/>
        </w:rPr>
        <w:t xml:space="preserve">  </w:t>
      </w:r>
      <w:r>
        <w:t>p.</w:t>
      </w:r>
      <w:r>
        <w:rPr>
          <w:spacing w:val="54"/>
        </w:rPr>
        <w:t xml:space="preserve">  </w:t>
      </w:r>
      <w:r>
        <w:t>281,</w:t>
      </w:r>
      <w:r>
        <w:rPr>
          <w:spacing w:val="53"/>
        </w:rPr>
        <w:t xml:space="preserve">  </w:t>
      </w:r>
      <w:r>
        <w:t>282,</w:t>
      </w:r>
      <w:r>
        <w:rPr>
          <w:spacing w:val="55"/>
        </w:rPr>
        <w:t xml:space="preserve">  </w:t>
      </w:r>
      <w:r>
        <w:t>ISSN</w:t>
      </w:r>
      <w:r>
        <w:rPr>
          <w:spacing w:val="54"/>
        </w:rPr>
        <w:t xml:space="preserve">  </w:t>
      </w:r>
      <w:r>
        <w:t>2285-3332,</w:t>
      </w:r>
      <w:r>
        <w:rPr>
          <w:spacing w:val="54"/>
        </w:rPr>
        <w:t xml:space="preserve">  </w:t>
      </w:r>
      <w:r>
        <w:t>On-line</w:t>
      </w:r>
      <w:r>
        <w:rPr>
          <w:spacing w:val="53"/>
        </w:rPr>
        <w:t xml:space="preserve">  </w:t>
      </w:r>
      <w:r>
        <w:t>ISSN</w:t>
      </w:r>
      <w:r>
        <w:rPr>
          <w:spacing w:val="54"/>
        </w:rPr>
        <w:t xml:space="preserve">  </w:t>
      </w:r>
      <w:r>
        <w:t>2344-</w:t>
      </w:r>
      <w:r>
        <w:rPr>
          <w:spacing w:val="-2"/>
        </w:rPr>
        <w:t>3847,</w:t>
      </w:r>
    </w:p>
    <w:p w14:paraId="470C2B9A" w14:textId="77777777" w:rsidR="00D64F8E" w:rsidRDefault="00761EB6">
      <w:pPr>
        <w:pStyle w:val="BodyText"/>
        <w:spacing w:before="2"/>
      </w:pPr>
      <w:hyperlink r:id="rId327">
        <w:r>
          <w:rPr>
            <w:spacing w:val="-2"/>
            <w:u w:val="single"/>
          </w:rPr>
          <w:t>http://www.seap.usv.ro/annals/ojs/index.php/annals/article/view/312/318</w:t>
        </w:r>
      </w:hyperlink>
    </w:p>
    <w:p w14:paraId="38F19554" w14:textId="77777777" w:rsidR="00D64F8E" w:rsidRDefault="00761EB6">
      <w:pPr>
        <w:ind w:left="456" w:right="89" w:firstLine="400"/>
        <w:jc w:val="both"/>
        <w:rPr>
          <w:sz w:val="20"/>
        </w:rPr>
      </w:pPr>
      <w:r>
        <w:rPr>
          <w:b/>
          <w:sz w:val="20"/>
        </w:rPr>
        <w:t xml:space="preserve">Ci </w:t>
      </w:r>
      <w:r>
        <w:rPr>
          <w:sz w:val="20"/>
        </w:rPr>
        <w:t xml:space="preserve">36.4. Vasilica Negrut, </w:t>
      </w:r>
      <w:r>
        <w:rPr>
          <w:i/>
          <w:sz w:val="20"/>
        </w:rPr>
        <w:t>Regimul juridic al serviciilor comunitare de utilitati publice</w:t>
      </w:r>
      <w:r>
        <w:rPr>
          <w:sz w:val="20"/>
        </w:rPr>
        <w:t>, Revista Transilvană de Științe Administrative</w:t>
      </w:r>
      <w:r>
        <w:rPr>
          <w:spacing w:val="40"/>
          <w:sz w:val="20"/>
        </w:rPr>
        <w:t xml:space="preserve"> </w:t>
      </w:r>
      <w:r>
        <w:rPr>
          <w:sz w:val="20"/>
        </w:rPr>
        <w:t>(revistă</w:t>
      </w:r>
      <w:r>
        <w:rPr>
          <w:spacing w:val="40"/>
          <w:sz w:val="20"/>
        </w:rPr>
        <w:t xml:space="preserve"> </w:t>
      </w:r>
      <w:r>
        <w:rPr>
          <w:sz w:val="20"/>
        </w:rPr>
        <w:t>indexată</w:t>
      </w:r>
      <w:r>
        <w:rPr>
          <w:spacing w:val="40"/>
          <w:sz w:val="20"/>
        </w:rPr>
        <w:t xml:space="preserve"> </w:t>
      </w:r>
      <w:r>
        <w:rPr>
          <w:sz w:val="20"/>
        </w:rPr>
        <w:t>în</w:t>
      </w:r>
      <w:r>
        <w:rPr>
          <w:spacing w:val="40"/>
          <w:sz w:val="20"/>
        </w:rPr>
        <w:t xml:space="preserve"> </w:t>
      </w:r>
      <w:r>
        <w:rPr>
          <w:sz w:val="20"/>
        </w:rPr>
        <w:t>EBSCO)</w:t>
      </w:r>
      <w:r>
        <w:rPr>
          <w:spacing w:val="40"/>
          <w:sz w:val="20"/>
        </w:rPr>
        <w:t xml:space="preserve"> </w:t>
      </w:r>
      <w:r>
        <w:rPr>
          <w:sz w:val="20"/>
        </w:rPr>
        <w:t>nr.</w:t>
      </w:r>
      <w:r>
        <w:rPr>
          <w:spacing w:val="40"/>
          <w:sz w:val="20"/>
        </w:rPr>
        <w:t xml:space="preserve"> </w:t>
      </w:r>
      <w:r>
        <w:rPr>
          <w:sz w:val="20"/>
        </w:rPr>
        <w:t>1(21)/2008,</w:t>
      </w:r>
      <w:r>
        <w:rPr>
          <w:spacing w:val="40"/>
          <w:sz w:val="20"/>
        </w:rPr>
        <w:t xml:space="preserve"> </w:t>
      </w:r>
      <w:r>
        <w:rPr>
          <w:sz w:val="20"/>
        </w:rPr>
        <w:t>p.</w:t>
      </w:r>
      <w:r>
        <w:rPr>
          <w:spacing w:val="40"/>
          <w:sz w:val="20"/>
        </w:rPr>
        <w:t xml:space="preserve"> </w:t>
      </w:r>
      <w:r>
        <w:rPr>
          <w:sz w:val="20"/>
        </w:rPr>
        <w:t>102,</w:t>
      </w:r>
      <w:r>
        <w:rPr>
          <w:spacing w:val="40"/>
          <w:sz w:val="20"/>
        </w:rPr>
        <w:t xml:space="preserve"> </w:t>
      </w:r>
      <w:r>
        <w:rPr>
          <w:sz w:val="20"/>
        </w:rPr>
        <w:t>104,</w:t>
      </w:r>
      <w:r>
        <w:rPr>
          <w:spacing w:val="40"/>
          <w:sz w:val="20"/>
        </w:rPr>
        <w:t xml:space="preserve"> </w:t>
      </w:r>
      <w:r>
        <w:rPr>
          <w:sz w:val="20"/>
        </w:rPr>
        <w:t>ISSN</w:t>
      </w:r>
      <w:r>
        <w:rPr>
          <w:spacing w:val="40"/>
          <w:sz w:val="20"/>
        </w:rPr>
        <w:t xml:space="preserve"> </w:t>
      </w:r>
      <w:r>
        <w:rPr>
          <w:sz w:val="20"/>
        </w:rPr>
        <w:t>2247</w:t>
      </w:r>
      <w:r>
        <w:rPr>
          <w:spacing w:val="40"/>
          <w:sz w:val="20"/>
        </w:rPr>
        <w:t xml:space="preserve"> </w:t>
      </w:r>
      <w:r>
        <w:rPr>
          <w:sz w:val="20"/>
        </w:rPr>
        <w:t>–</w:t>
      </w:r>
      <w:r>
        <w:rPr>
          <w:spacing w:val="40"/>
          <w:sz w:val="20"/>
        </w:rPr>
        <w:t xml:space="preserve"> </w:t>
      </w:r>
      <w:r>
        <w:rPr>
          <w:sz w:val="20"/>
        </w:rPr>
        <w:t>8329,</w:t>
      </w:r>
      <w:r>
        <w:rPr>
          <w:spacing w:val="40"/>
          <w:sz w:val="20"/>
        </w:rPr>
        <w:t xml:space="preserve"> </w:t>
      </w:r>
      <w:r>
        <w:rPr>
          <w:sz w:val="20"/>
        </w:rPr>
        <w:t>ISSN</w:t>
      </w:r>
      <w:r>
        <w:rPr>
          <w:spacing w:val="40"/>
          <w:sz w:val="20"/>
        </w:rPr>
        <w:t xml:space="preserve"> </w:t>
      </w:r>
      <w:r>
        <w:rPr>
          <w:sz w:val="20"/>
        </w:rPr>
        <w:t>–</w:t>
      </w:r>
      <w:r>
        <w:rPr>
          <w:spacing w:val="40"/>
          <w:sz w:val="20"/>
        </w:rPr>
        <w:t xml:space="preserve"> </w:t>
      </w:r>
      <w:r>
        <w:rPr>
          <w:sz w:val="20"/>
        </w:rPr>
        <w:t>L</w:t>
      </w:r>
      <w:r>
        <w:rPr>
          <w:spacing w:val="40"/>
          <w:sz w:val="20"/>
        </w:rPr>
        <w:t xml:space="preserve"> </w:t>
      </w:r>
      <w:r>
        <w:rPr>
          <w:sz w:val="20"/>
        </w:rPr>
        <w:t>1454</w:t>
      </w:r>
      <w:r>
        <w:rPr>
          <w:spacing w:val="40"/>
          <w:sz w:val="20"/>
        </w:rPr>
        <w:t xml:space="preserve"> </w:t>
      </w:r>
      <w:r>
        <w:rPr>
          <w:sz w:val="20"/>
        </w:rPr>
        <w:t xml:space="preserve">– 1378, </w:t>
      </w:r>
      <w:hyperlink r:id="rId328">
        <w:r>
          <w:rPr>
            <w:sz w:val="20"/>
            <w:u w:val="single"/>
          </w:rPr>
          <w:t>http://rtsa.ro/rtsa/index.php/rtsa/article/view/140/136</w:t>
        </w:r>
      </w:hyperlink>
    </w:p>
    <w:p w14:paraId="26FA7DF3" w14:textId="77777777" w:rsidR="00D64F8E" w:rsidRDefault="00761EB6">
      <w:pPr>
        <w:tabs>
          <w:tab w:val="left" w:pos="1287"/>
          <w:tab w:val="left" w:pos="1696"/>
          <w:tab w:val="left" w:pos="2294"/>
          <w:tab w:val="left" w:pos="2826"/>
          <w:tab w:val="left" w:pos="4269"/>
          <w:tab w:val="left" w:pos="5261"/>
          <w:tab w:val="left" w:pos="6093"/>
          <w:tab w:val="left" w:pos="7252"/>
          <w:tab w:val="left" w:pos="7645"/>
          <w:tab w:val="left" w:pos="8238"/>
          <w:tab w:val="left" w:pos="8831"/>
        </w:tabs>
        <w:spacing w:before="1"/>
        <w:ind w:left="456" w:right="89" w:firstLine="400"/>
        <w:jc w:val="right"/>
        <w:rPr>
          <w:sz w:val="20"/>
        </w:rPr>
      </w:pPr>
      <w:r>
        <w:rPr>
          <w:b/>
          <w:sz w:val="20"/>
        </w:rPr>
        <w:t>Ci</w:t>
      </w:r>
      <w:r>
        <w:rPr>
          <w:b/>
          <w:spacing w:val="-8"/>
          <w:sz w:val="20"/>
        </w:rPr>
        <w:t xml:space="preserve"> </w:t>
      </w:r>
      <w:r>
        <w:rPr>
          <w:sz w:val="20"/>
        </w:rPr>
        <w:t>36.5.</w:t>
      </w:r>
      <w:r>
        <w:rPr>
          <w:spacing w:val="-8"/>
          <w:sz w:val="20"/>
        </w:rPr>
        <w:t xml:space="preserve"> </w:t>
      </w:r>
      <w:r>
        <w:rPr>
          <w:sz w:val="20"/>
        </w:rPr>
        <w:t>Ioan</w:t>
      </w:r>
      <w:r>
        <w:rPr>
          <w:spacing w:val="-9"/>
          <w:sz w:val="20"/>
        </w:rPr>
        <w:t xml:space="preserve"> </w:t>
      </w:r>
      <w:r>
        <w:rPr>
          <w:sz w:val="20"/>
        </w:rPr>
        <w:t>Sabau-Pop,</w:t>
      </w:r>
      <w:r>
        <w:rPr>
          <w:spacing w:val="-8"/>
          <w:sz w:val="20"/>
        </w:rPr>
        <w:t xml:space="preserve"> </w:t>
      </w:r>
      <w:r>
        <w:rPr>
          <w:sz w:val="20"/>
        </w:rPr>
        <w:t>Raul</w:t>
      </w:r>
      <w:r>
        <w:rPr>
          <w:spacing w:val="-8"/>
          <w:sz w:val="20"/>
        </w:rPr>
        <w:t xml:space="preserve"> </w:t>
      </w:r>
      <w:r>
        <w:rPr>
          <w:sz w:val="20"/>
        </w:rPr>
        <w:t>Felix</w:t>
      </w:r>
      <w:r>
        <w:rPr>
          <w:spacing w:val="-9"/>
          <w:sz w:val="20"/>
        </w:rPr>
        <w:t xml:space="preserve"> </w:t>
      </w:r>
      <w:r>
        <w:rPr>
          <w:sz w:val="20"/>
        </w:rPr>
        <w:t>Hodos,</w:t>
      </w:r>
      <w:r>
        <w:rPr>
          <w:spacing w:val="-8"/>
          <w:sz w:val="20"/>
        </w:rPr>
        <w:t xml:space="preserve"> </w:t>
      </w:r>
      <w:r>
        <w:rPr>
          <w:i/>
          <w:sz w:val="20"/>
        </w:rPr>
        <w:t>Câteva</w:t>
      </w:r>
      <w:r>
        <w:rPr>
          <w:i/>
          <w:spacing w:val="-9"/>
          <w:sz w:val="20"/>
        </w:rPr>
        <w:t xml:space="preserve"> </w:t>
      </w:r>
      <w:r>
        <w:rPr>
          <w:i/>
          <w:sz w:val="20"/>
        </w:rPr>
        <w:t>considerații</w:t>
      </w:r>
      <w:r>
        <w:rPr>
          <w:i/>
          <w:spacing w:val="-8"/>
          <w:sz w:val="20"/>
        </w:rPr>
        <w:t xml:space="preserve"> </w:t>
      </w:r>
      <w:r>
        <w:rPr>
          <w:i/>
          <w:sz w:val="20"/>
        </w:rPr>
        <w:t>asupra</w:t>
      </w:r>
      <w:r>
        <w:rPr>
          <w:i/>
          <w:spacing w:val="-9"/>
          <w:sz w:val="20"/>
        </w:rPr>
        <w:t xml:space="preserve"> </w:t>
      </w:r>
      <w:r>
        <w:rPr>
          <w:i/>
          <w:sz w:val="20"/>
        </w:rPr>
        <w:t>naturii</w:t>
      </w:r>
      <w:r>
        <w:rPr>
          <w:i/>
          <w:spacing w:val="-8"/>
          <w:sz w:val="20"/>
        </w:rPr>
        <w:t xml:space="preserve"> </w:t>
      </w:r>
      <w:r>
        <w:rPr>
          <w:i/>
          <w:sz w:val="20"/>
        </w:rPr>
        <w:t>juridice</w:t>
      </w:r>
      <w:r>
        <w:rPr>
          <w:i/>
          <w:spacing w:val="-8"/>
          <w:sz w:val="20"/>
        </w:rPr>
        <w:t xml:space="preserve"> </w:t>
      </w:r>
      <w:r>
        <w:rPr>
          <w:i/>
          <w:sz w:val="20"/>
        </w:rPr>
        <w:t>a</w:t>
      </w:r>
      <w:r>
        <w:rPr>
          <w:i/>
          <w:spacing w:val="-9"/>
          <w:sz w:val="20"/>
        </w:rPr>
        <w:t xml:space="preserve"> </w:t>
      </w:r>
      <w:r>
        <w:rPr>
          <w:i/>
          <w:sz w:val="20"/>
        </w:rPr>
        <w:t>răspunderii</w:t>
      </w:r>
      <w:r>
        <w:rPr>
          <w:i/>
          <w:spacing w:val="-8"/>
          <w:sz w:val="20"/>
        </w:rPr>
        <w:t xml:space="preserve"> </w:t>
      </w:r>
      <w:r>
        <w:rPr>
          <w:i/>
          <w:sz w:val="20"/>
        </w:rPr>
        <w:t>Băncii</w:t>
      </w:r>
      <w:r>
        <w:rPr>
          <w:i/>
          <w:spacing w:val="-8"/>
          <w:sz w:val="20"/>
        </w:rPr>
        <w:t xml:space="preserve"> </w:t>
      </w:r>
      <w:r>
        <w:rPr>
          <w:i/>
          <w:sz w:val="20"/>
        </w:rPr>
        <w:t>Naționale a</w:t>
      </w:r>
      <w:r>
        <w:rPr>
          <w:i/>
          <w:spacing w:val="21"/>
          <w:sz w:val="20"/>
        </w:rPr>
        <w:t xml:space="preserve"> </w:t>
      </w:r>
      <w:r>
        <w:rPr>
          <w:i/>
          <w:sz w:val="20"/>
        </w:rPr>
        <w:t>României</w:t>
      </w:r>
      <w:r>
        <w:rPr>
          <w:i/>
          <w:spacing w:val="21"/>
          <w:sz w:val="20"/>
        </w:rPr>
        <w:t xml:space="preserve"> </w:t>
      </w:r>
      <w:r>
        <w:rPr>
          <w:i/>
          <w:sz w:val="20"/>
        </w:rPr>
        <w:t>în</w:t>
      </w:r>
      <w:r>
        <w:rPr>
          <w:i/>
          <w:spacing w:val="21"/>
          <w:sz w:val="20"/>
        </w:rPr>
        <w:t xml:space="preserve"> </w:t>
      </w:r>
      <w:r>
        <w:rPr>
          <w:i/>
          <w:sz w:val="20"/>
        </w:rPr>
        <w:t>cazul</w:t>
      </w:r>
      <w:r>
        <w:rPr>
          <w:i/>
          <w:spacing w:val="21"/>
          <w:sz w:val="20"/>
        </w:rPr>
        <w:t xml:space="preserve"> </w:t>
      </w:r>
      <w:r>
        <w:rPr>
          <w:i/>
          <w:sz w:val="20"/>
        </w:rPr>
        <w:t>unor</w:t>
      </w:r>
      <w:r>
        <w:rPr>
          <w:i/>
          <w:spacing w:val="21"/>
          <w:sz w:val="20"/>
        </w:rPr>
        <w:t xml:space="preserve"> </w:t>
      </w:r>
      <w:r>
        <w:rPr>
          <w:i/>
          <w:sz w:val="20"/>
        </w:rPr>
        <w:t>norme</w:t>
      </w:r>
      <w:r>
        <w:rPr>
          <w:i/>
          <w:spacing w:val="21"/>
          <w:sz w:val="20"/>
        </w:rPr>
        <w:t xml:space="preserve"> </w:t>
      </w:r>
      <w:r>
        <w:rPr>
          <w:i/>
          <w:sz w:val="20"/>
        </w:rPr>
        <w:t>de</w:t>
      </w:r>
      <w:r>
        <w:rPr>
          <w:i/>
          <w:spacing w:val="21"/>
          <w:sz w:val="20"/>
        </w:rPr>
        <w:t xml:space="preserve"> </w:t>
      </w:r>
      <w:r>
        <w:rPr>
          <w:i/>
          <w:sz w:val="20"/>
        </w:rPr>
        <w:t>ordin</w:t>
      </w:r>
      <w:r>
        <w:rPr>
          <w:i/>
          <w:spacing w:val="21"/>
          <w:sz w:val="20"/>
        </w:rPr>
        <w:t xml:space="preserve"> </w:t>
      </w:r>
      <w:r>
        <w:rPr>
          <w:i/>
          <w:sz w:val="20"/>
        </w:rPr>
        <w:t>tehnic</w:t>
      </w:r>
      <w:r>
        <w:rPr>
          <w:sz w:val="20"/>
        </w:rPr>
        <w:t>,</w:t>
      </w:r>
      <w:r>
        <w:rPr>
          <w:spacing w:val="21"/>
          <w:sz w:val="20"/>
        </w:rPr>
        <w:t xml:space="preserve"> </w:t>
      </w:r>
      <w:r>
        <w:rPr>
          <w:sz w:val="20"/>
        </w:rPr>
        <w:t>Revista</w:t>
      </w:r>
      <w:r>
        <w:rPr>
          <w:spacing w:val="21"/>
          <w:sz w:val="20"/>
        </w:rPr>
        <w:t xml:space="preserve"> </w:t>
      </w:r>
      <w:r>
        <w:rPr>
          <w:sz w:val="20"/>
        </w:rPr>
        <w:t>Transilvană</w:t>
      </w:r>
      <w:r>
        <w:rPr>
          <w:spacing w:val="21"/>
          <w:sz w:val="20"/>
        </w:rPr>
        <w:t xml:space="preserve"> </w:t>
      </w:r>
      <w:r>
        <w:rPr>
          <w:sz w:val="20"/>
        </w:rPr>
        <w:t>de</w:t>
      </w:r>
      <w:r>
        <w:rPr>
          <w:spacing w:val="21"/>
          <w:sz w:val="20"/>
        </w:rPr>
        <w:t xml:space="preserve"> </w:t>
      </w:r>
      <w:r>
        <w:rPr>
          <w:sz w:val="20"/>
        </w:rPr>
        <w:t>Științe</w:t>
      </w:r>
      <w:r>
        <w:rPr>
          <w:spacing w:val="21"/>
          <w:sz w:val="20"/>
        </w:rPr>
        <w:t xml:space="preserve"> </w:t>
      </w:r>
      <w:r>
        <w:rPr>
          <w:sz w:val="20"/>
        </w:rPr>
        <w:t>Administrative</w:t>
      </w:r>
      <w:r>
        <w:rPr>
          <w:spacing w:val="21"/>
          <w:sz w:val="20"/>
        </w:rPr>
        <w:t xml:space="preserve"> </w:t>
      </w:r>
      <w:r>
        <w:rPr>
          <w:sz w:val="20"/>
        </w:rPr>
        <w:t>nr.</w:t>
      </w:r>
      <w:r>
        <w:rPr>
          <w:spacing w:val="21"/>
          <w:sz w:val="20"/>
        </w:rPr>
        <w:t xml:space="preserve"> </w:t>
      </w:r>
      <w:r>
        <w:rPr>
          <w:sz w:val="20"/>
        </w:rPr>
        <w:t>1(21)/2008,</w:t>
      </w:r>
      <w:r>
        <w:rPr>
          <w:spacing w:val="21"/>
          <w:sz w:val="20"/>
        </w:rPr>
        <w:t xml:space="preserve"> </w:t>
      </w:r>
      <w:r>
        <w:rPr>
          <w:sz w:val="20"/>
        </w:rPr>
        <w:t>(revistă indexată</w:t>
      </w:r>
      <w:r>
        <w:rPr>
          <w:spacing w:val="-13"/>
          <w:sz w:val="20"/>
        </w:rPr>
        <w:t xml:space="preserve"> </w:t>
      </w:r>
      <w:r>
        <w:rPr>
          <w:sz w:val="20"/>
        </w:rPr>
        <w:t>în</w:t>
      </w:r>
      <w:r>
        <w:rPr>
          <w:spacing w:val="-13"/>
          <w:sz w:val="20"/>
        </w:rPr>
        <w:t xml:space="preserve"> </w:t>
      </w:r>
      <w:r>
        <w:rPr>
          <w:sz w:val="20"/>
        </w:rPr>
        <w:t>EBSCO),</w:t>
      </w:r>
      <w:r>
        <w:rPr>
          <w:spacing w:val="-13"/>
          <w:sz w:val="20"/>
        </w:rPr>
        <w:t xml:space="preserve"> </w:t>
      </w:r>
      <w:r>
        <w:rPr>
          <w:sz w:val="20"/>
        </w:rPr>
        <w:t>p.</w:t>
      </w:r>
      <w:r>
        <w:rPr>
          <w:spacing w:val="-13"/>
          <w:sz w:val="20"/>
        </w:rPr>
        <w:t xml:space="preserve"> </w:t>
      </w:r>
      <w:r>
        <w:rPr>
          <w:sz w:val="20"/>
        </w:rPr>
        <w:t>128,</w:t>
      </w:r>
      <w:r>
        <w:rPr>
          <w:spacing w:val="-13"/>
          <w:sz w:val="20"/>
        </w:rPr>
        <w:t xml:space="preserve"> </w:t>
      </w:r>
      <w:r>
        <w:rPr>
          <w:sz w:val="20"/>
        </w:rPr>
        <w:t>ISSN</w:t>
      </w:r>
      <w:r>
        <w:rPr>
          <w:spacing w:val="-13"/>
          <w:sz w:val="20"/>
        </w:rPr>
        <w:t xml:space="preserve"> </w:t>
      </w:r>
      <w:r>
        <w:rPr>
          <w:sz w:val="20"/>
        </w:rPr>
        <w:t>2247</w:t>
      </w:r>
      <w:r>
        <w:rPr>
          <w:spacing w:val="-13"/>
          <w:sz w:val="20"/>
        </w:rPr>
        <w:t xml:space="preserve"> </w:t>
      </w:r>
      <w:r>
        <w:rPr>
          <w:sz w:val="20"/>
        </w:rPr>
        <w:t>–</w:t>
      </w:r>
      <w:r>
        <w:rPr>
          <w:spacing w:val="-13"/>
          <w:sz w:val="20"/>
        </w:rPr>
        <w:t xml:space="preserve"> </w:t>
      </w:r>
      <w:r>
        <w:rPr>
          <w:sz w:val="20"/>
        </w:rPr>
        <w:t>8329,</w:t>
      </w:r>
      <w:r>
        <w:rPr>
          <w:spacing w:val="-13"/>
          <w:sz w:val="20"/>
        </w:rPr>
        <w:t xml:space="preserve"> </w:t>
      </w:r>
      <w:r>
        <w:rPr>
          <w:sz w:val="20"/>
        </w:rPr>
        <w:t>ISSN</w:t>
      </w:r>
      <w:r>
        <w:rPr>
          <w:spacing w:val="-13"/>
          <w:sz w:val="20"/>
        </w:rPr>
        <w:t xml:space="preserve"> </w:t>
      </w:r>
      <w:r>
        <w:rPr>
          <w:sz w:val="20"/>
        </w:rPr>
        <w:t>–</w:t>
      </w:r>
      <w:r>
        <w:rPr>
          <w:spacing w:val="-13"/>
          <w:sz w:val="20"/>
        </w:rPr>
        <w:t xml:space="preserve"> </w:t>
      </w:r>
      <w:r>
        <w:rPr>
          <w:sz w:val="20"/>
        </w:rPr>
        <w:t>L</w:t>
      </w:r>
      <w:r>
        <w:rPr>
          <w:spacing w:val="-13"/>
          <w:sz w:val="20"/>
        </w:rPr>
        <w:t xml:space="preserve"> </w:t>
      </w:r>
      <w:r>
        <w:rPr>
          <w:sz w:val="20"/>
        </w:rPr>
        <w:t>1454</w:t>
      </w:r>
      <w:r>
        <w:rPr>
          <w:spacing w:val="-13"/>
          <w:sz w:val="20"/>
        </w:rPr>
        <w:t xml:space="preserve"> </w:t>
      </w:r>
      <w:r>
        <w:rPr>
          <w:sz w:val="20"/>
        </w:rPr>
        <w:t>–</w:t>
      </w:r>
      <w:r>
        <w:rPr>
          <w:spacing w:val="-13"/>
          <w:sz w:val="20"/>
        </w:rPr>
        <w:t xml:space="preserve"> </w:t>
      </w:r>
      <w:r>
        <w:rPr>
          <w:sz w:val="20"/>
        </w:rPr>
        <w:t>1378,</w:t>
      </w:r>
      <w:r>
        <w:rPr>
          <w:spacing w:val="-12"/>
          <w:sz w:val="20"/>
        </w:rPr>
        <w:t xml:space="preserve"> </w:t>
      </w:r>
      <w:hyperlink r:id="rId329">
        <w:r>
          <w:rPr>
            <w:sz w:val="20"/>
            <w:u w:val="single"/>
          </w:rPr>
          <w:t>http://rtsa.ro/rtsa/index.php/rtsa/article/view/142/138</w:t>
        </w:r>
      </w:hyperlink>
      <w:r>
        <w:rPr>
          <w:sz w:val="20"/>
        </w:rPr>
        <w:t xml:space="preserve"> </w:t>
      </w:r>
      <w:r>
        <w:rPr>
          <w:b/>
          <w:sz w:val="20"/>
        </w:rPr>
        <w:t xml:space="preserve">Ci 36.6. </w:t>
      </w:r>
      <w:r>
        <w:rPr>
          <w:sz w:val="20"/>
        </w:rPr>
        <w:t xml:space="preserve">Constanţa CĂLINOIU, </w:t>
      </w:r>
      <w:r>
        <w:rPr>
          <w:i/>
          <w:sz w:val="20"/>
        </w:rPr>
        <w:t>Considerations on the reinforcement of the public administration reform in Romania</w:t>
      </w:r>
      <w:r>
        <w:rPr>
          <w:sz w:val="20"/>
        </w:rPr>
        <w:t xml:space="preserve">, </w:t>
      </w:r>
      <w:r>
        <w:rPr>
          <w:spacing w:val="-2"/>
          <w:sz w:val="20"/>
        </w:rPr>
        <w:t>Journal</w:t>
      </w:r>
      <w:r>
        <w:rPr>
          <w:sz w:val="20"/>
        </w:rPr>
        <w:tab/>
      </w:r>
      <w:r>
        <w:rPr>
          <w:spacing w:val="-5"/>
          <w:sz w:val="20"/>
        </w:rPr>
        <w:t>of</w:t>
      </w:r>
      <w:r>
        <w:rPr>
          <w:sz w:val="20"/>
        </w:rPr>
        <w:tab/>
      </w:r>
      <w:r>
        <w:rPr>
          <w:spacing w:val="-5"/>
          <w:sz w:val="20"/>
        </w:rPr>
        <w:t>Law</w:t>
      </w:r>
      <w:r>
        <w:rPr>
          <w:sz w:val="20"/>
        </w:rPr>
        <w:tab/>
      </w:r>
      <w:r>
        <w:rPr>
          <w:spacing w:val="-5"/>
          <w:sz w:val="20"/>
        </w:rPr>
        <w:t>and</w:t>
      </w:r>
      <w:r>
        <w:rPr>
          <w:sz w:val="20"/>
        </w:rPr>
        <w:tab/>
      </w:r>
      <w:r>
        <w:rPr>
          <w:spacing w:val="-2"/>
          <w:sz w:val="20"/>
        </w:rPr>
        <w:t>Administrative</w:t>
      </w:r>
      <w:r>
        <w:rPr>
          <w:sz w:val="20"/>
        </w:rPr>
        <w:tab/>
      </w:r>
      <w:r>
        <w:rPr>
          <w:spacing w:val="-2"/>
          <w:sz w:val="20"/>
        </w:rPr>
        <w:t>Sciences,</w:t>
      </w:r>
      <w:r>
        <w:rPr>
          <w:sz w:val="20"/>
        </w:rPr>
        <w:tab/>
      </w:r>
      <w:r>
        <w:rPr>
          <w:spacing w:val="-2"/>
          <w:sz w:val="20"/>
        </w:rPr>
        <w:t>Special</w:t>
      </w:r>
      <w:r>
        <w:rPr>
          <w:sz w:val="20"/>
        </w:rPr>
        <w:tab/>
      </w:r>
      <w:r>
        <w:rPr>
          <w:spacing w:val="-2"/>
          <w:sz w:val="20"/>
        </w:rPr>
        <w:t>Issue/2015,</w:t>
      </w:r>
      <w:r>
        <w:rPr>
          <w:sz w:val="20"/>
        </w:rPr>
        <w:tab/>
      </w:r>
      <w:r>
        <w:rPr>
          <w:spacing w:val="-5"/>
          <w:sz w:val="20"/>
        </w:rPr>
        <w:t>p.</w:t>
      </w:r>
      <w:r>
        <w:rPr>
          <w:sz w:val="20"/>
        </w:rPr>
        <w:tab/>
      </w:r>
      <w:r>
        <w:rPr>
          <w:spacing w:val="-4"/>
          <w:sz w:val="20"/>
        </w:rPr>
        <w:t>508,</w:t>
      </w:r>
      <w:r>
        <w:rPr>
          <w:sz w:val="20"/>
        </w:rPr>
        <w:tab/>
      </w:r>
      <w:r>
        <w:rPr>
          <w:spacing w:val="-4"/>
          <w:sz w:val="20"/>
        </w:rPr>
        <w:t>509,</w:t>
      </w:r>
      <w:r>
        <w:rPr>
          <w:sz w:val="20"/>
        </w:rPr>
        <w:tab/>
      </w:r>
      <w:r>
        <w:rPr>
          <w:spacing w:val="-2"/>
          <w:sz w:val="20"/>
        </w:rPr>
        <w:t>https://jolas.ro/wp-</w:t>
      </w:r>
    </w:p>
    <w:p w14:paraId="72BEA339" w14:textId="77777777" w:rsidR="00D64F8E" w:rsidRDefault="00761EB6">
      <w:pPr>
        <w:pStyle w:val="BodyText"/>
        <w:spacing w:line="227" w:lineRule="exact"/>
      </w:pPr>
      <w:r>
        <w:rPr>
          <w:spacing w:val="-2"/>
        </w:rPr>
        <w:t>content/uploads/2015/07/jolas_sia51.pdf</w:t>
      </w:r>
    </w:p>
    <w:p w14:paraId="1688BAA5" w14:textId="77777777" w:rsidR="00D64F8E" w:rsidRDefault="00761EB6">
      <w:pPr>
        <w:pStyle w:val="BodyText"/>
        <w:spacing w:before="1"/>
        <w:ind w:right="90" w:firstLine="300"/>
        <w:jc w:val="right"/>
        <w:rPr>
          <w:i/>
        </w:rPr>
      </w:pPr>
      <w:r>
        <w:rPr>
          <w:b/>
        </w:rPr>
        <w:t xml:space="preserve">Ci 36.7. </w:t>
      </w:r>
      <w:r>
        <w:t>Alina-Livia Nicu, “RIGHTS AND LIBERTIES OF THE HUMAN BEING WITHIN THE DEMOCRATIC</w:t>
      </w:r>
      <w:r>
        <w:rPr>
          <w:spacing w:val="40"/>
        </w:rPr>
        <w:t xml:space="preserve"> </w:t>
      </w:r>
      <w:r>
        <w:t>SOCIETY</w:t>
      </w:r>
      <w:r>
        <w:rPr>
          <w:spacing w:val="26"/>
        </w:rPr>
        <w:t xml:space="preserve"> </w:t>
      </w:r>
      <w:r>
        <w:t>IN-BETWEEN</w:t>
      </w:r>
      <w:r>
        <w:rPr>
          <w:spacing w:val="28"/>
        </w:rPr>
        <w:t xml:space="preserve"> </w:t>
      </w:r>
      <w:r>
        <w:t>ALLEGEDLY</w:t>
      </w:r>
      <w:r>
        <w:rPr>
          <w:spacing w:val="29"/>
        </w:rPr>
        <w:t xml:space="preserve"> </w:t>
      </w:r>
      <w:r>
        <w:t>EXCESSIVE</w:t>
      </w:r>
      <w:r>
        <w:rPr>
          <w:spacing w:val="28"/>
        </w:rPr>
        <w:t xml:space="preserve"> </w:t>
      </w:r>
      <w:r>
        <w:t>IMPORTANCE</w:t>
      </w:r>
      <w:r>
        <w:rPr>
          <w:spacing w:val="28"/>
        </w:rPr>
        <w:t xml:space="preserve"> </w:t>
      </w:r>
      <w:r>
        <w:t>AND</w:t>
      </w:r>
      <w:r>
        <w:rPr>
          <w:spacing w:val="29"/>
        </w:rPr>
        <w:t xml:space="preserve"> </w:t>
      </w:r>
      <w:r>
        <w:t>LACK”.</w:t>
      </w:r>
      <w:r>
        <w:rPr>
          <w:spacing w:val="29"/>
        </w:rPr>
        <w:t xml:space="preserve"> </w:t>
      </w:r>
      <w:r>
        <w:t>2022.</w:t>
      </w:r>
      <w:r>
        <w:rPr>
          <w:spacing w:val="-6"/>
        </w:rPr>
        <w:t xml:space="preserve"> </w:t>
      </w:r>
      <w:r>
        <w:rPr>
          <w:i/>
        </w:rPr>
        <w:t>Journal</w:t>
      </w:r>
      <w:r>
        <w:rPr>
          <w:i/>
          <w:spacing w:val="29"/>
        </w:rPr>
        <w:t xml:space="preserve"> </w:t>
      </w:r>
      <w:r>
        <w:rPr>
          <w:i/>
        </w:rPr>
        <w:t>for</w:t>
      </w:r>
      <w:r>
        <w:rPr>
          <w:i/>
          <w:spacing w:val="29"/>
        </w:rPr>
        <w:t xml:space="preserve"> </w:t>
      </w:r>
      <w:r>
        <w:rPr>
          <w:i/>
        </w:rPr>
        <w:t>Freedom</w:t>
      </w:r>
      <w:r>
        <w:rPr>
          <w:i/>
          <w:spacing w:val="29"/>
        </w:rPr>
        <w:t xml:space="preserve"> </w:t>
      </w:r>
      <w:r>
        <w:rPr>
          <w:i/>
          <w:spacing w:val="-5"/>
        </w:rPr>
        <w:t>of</w:t>
      </w:r>
    </w:p>
    <w:p w14:paraId="166D0604" w14:textId="77777777" w:rsidR="00D64F8E" w:rsidRDefault="00761EB6">
      <w:pPr>
        <w:ind w:left="456"/>
        <w:jc w:val="both"/>
        <w:rPr>
          <w:sz w:val="20"/>
        </w:rPr>
      </w:pPr>
      <w:r>
        <w:rPr>
          <w:i/>
          <w:sz w:val="20"/>
        </w:rPr>
        <w:t>Conscience</w:t>
      </w:r>
      <w:r>
        <w:rPr>
          <w:i/>
          <w:spacing w:val="-9"/>
          <w:sz w:val="20"/>
        </w:rPr>
        <w:t xml:space="preserve"> </w:t>
      </w:r>
      <w:r>
        <w:rPr>
          <w:i/>
          <w:sz w:val="20"/>
        </w:rPr>
        <w:t>(Jurnalul</w:t>
      </w:r>
      <w:r>
        <w:rPr>
          <w:i/>
          <w:spacing w:val="-6"/>
          <w:sz w:val="20"/>
        </w:rPr>
        <w:t xml:space="preserve"> </w:t>
      </w:r>
      <w:r>
        <w:rPr>
          <w:i/>
          <w:sz w:val="20"/>
        </w:rPr>
        <w:t>Libertății</w:t>
      </w:r>
      <w:r>
        <w:rPr>
          <w:i/>
          <w:spacing w:val="-6"/>
          <w:sz w:val="20"/>
        </w:rPr>
        <w:t xml:space="preserve"> </w:t>
      </w:r>
      <w:r>
        <w:rPr>
          <w:i/>
          <w:sz w:val="20"/>
        </w:rPr>
        <w:t>De</w:t>
      </w:r>
      <w:r>
        <w:rPr>
          <w:i/>
          <w:spacing w:val="-7"/>
          <w:sz w:val="20"/>
        </w:rPr>
        <w:t xml:space="preserve"> </w:t>
      </w:r>
      <w:r>
        <w:rPr>
          <w:i/>
          <w:sz w:val="20"/>
        </w:rPr>
        <w:t>Conștiință)</w:t>
      </w:r>
      <w:r>
        <w:rPr>
          <w:i/>
          <w:spacing w:val="-5"/>
          <w:sz w:val="20"/>
        </w:rPr>
        <w:t xml:space="preserve"> </w:t>
      </w:r>
      <w:r>
        <w:rPr>
          <w:sz w:val="20"/>
        </w:rPr>
        <w:t>9</w:t>
      </w:r>
      <w:r>
        <w:rPr>
          <w:spacing w:val="-6"/>
          <w:sz w:val="20"/>
        </w:rPr>
        <w:t xml:space="preserve"> </w:t>
      </w:r>
      <w:r>
        <w:rPr>
          <w:sz w:val="20"/>
        </w:rPr>
        <w:t>(3):</w:t>
      </w:r>
      <w:r>
        <w:rPr>
          <w:spacing w:val="-7"/>
          <w:sz w:val="20"/>
        </w:rPr>
        <w:t xml:space="preserve"> </w:t>
      </w:r>
      <w:r>
        <w:rPr>
          <w:sz w:val="20"/>
        </w:rPr>
        <w:t>530-67,</w:t>
      </w:r>
      <w:r>
        <w:rPr>
          <w:spacing w:val="-6"/>
          <w:sz w:val="20"/>
        </w:rPr>
        <w:t xml:space="preserve"> </w:t>
      </w:r>
      <w:r>
        <w:rPr>
          <w:sz w:val="20"/>
        </w:rPr>
        <w:t>p.</w:t>
      </w:r>
      <w:r>
        <w:rPr>
          <w:spacing w:val="-6"/>
          <w:sz w:val="20"/>
        </w:rPr>
        <w:t xml:space="preserve"> </w:t>
      </w:r>
      <w:r>
        <w:rPr>
          <w:sz w:val="20"/>
        </w:rPr>
        <w:t>564.</w:t>
      </w:r>
      <w:r>
        <w:rPr>
          <w:spacing w:val="-6"/>
          <w:sz w:val="20"/>
        </w:rPr>
        <w:t xml:space="preserve"> </w:t>
      </w:r>
      <w:r>
        <w:rPr>
          <w:spacing w:val="-2"/>
          <w:sz w:val="20"/>
          <w:u w:val="single"/>
        </w:rPr>
        <w:t>https://doi.org/10.5281/zenodo.6574259</w:t>
      </w:r>
      <w:r>
        <w:rPr>
          <w:spacing w:val="-2"/>
          <w:sz w:val="20"/>
        </w:rPr>
        <w:t>.</w:t>
      </w:r>
    </w:p>
    <w:p w14:paraId="6F8C7229" w14:textId="77777777" w:rsidR="00D64F8E" w:rsidRDefault="00761EB6">
      <w:pPr>
        <w:pStyle w:val="BodyText"/>
        <w:spacing w:before="1"/>
        <w:ind w:right="89" w:firstLine="300"/>
        <w:jc w:val="both"/>
      </w:pPr>
      <w:r>
        <w:rPr>
          <w:b/>
        </w:rPr>
        <w:t>Ci</w:t>
      </w:r>
      <w:r>
        <w:rPr>
          <w:b/>
          <w:spacing w:val="-4"/>
        </w:rPr>
        <w:t xml:space="preserve"> </w:t>
      </w:r>
      <w:r>
        <w:rPr>
          <w:b/>
        </w:rPr>
        <w:t>36.8.</w:t>
      </w:r>
      <w:r>
        <w:rPr>
          <w:b/>
          <w:spacing w:val="-4"/>
        </w:rPr>
        <w:t xml:space="preserve"> </w:t>
      </w:r>
      <w:r>
        <w:t>Adriana</w:t>
      </w:r>
      <w:r>
        <w:rPr>
          <w:spacing w:val="-4"/>
        </w:rPr>
        <w:t xml:space="preserve"> </w:t>
      </w:r>
      <w:r>
        <w:t>SANDU,</w:t>
      </w:r>
      <w:r>
        <w:rPr>
          <w:spacing w:val="-4"/>
        </w:rPr>
        <w:t xml:space="preserve"> </w:t>
      </w:r>
      <w:r>
        <w:t>Iulia</w:t>
      </w:r>
      <w:r>
        <w:rPr>
          <w:spacing w:val="-4"/>
        </w:rPr>
        <w:t xml:space="preserve"> </w:t>
      </w:r>
      <w:r>
        <w:t>ȚĂPUȘ,</w:t>
      </w:r>
      <w:r>
        <w:rPr>
          <w:spacing w:val="-4"/>
        </w:rPr>
        <w:t xml:space="preserve"> </w:t>
      </w:r>
      <w:r>
        <w:t>The</w:t>
      </w:r>
      <w:r>
        <w:rPr>
          <w:spacing w:val="-4"/>
        </w:rPr>
        <w:t xml:space="preserve"> </w:t>
      </w:r>
      <w:r>
        <w:t>Structure</w:t>
      </w:r>
      <w:r>
        <w:rPr>
          <w:spacing w:val="-4"/>
        </w:rPr>
        <w:t xml:space="preserve"> </w:t>
      </w:r>
      <w:r>
        <w:t>of</w:t>
      </w:r>
      <w:r>
        <w:rPr>
          <w:spacing w:val="-4"/>
        </w:rPr>
        <w:t xml:space="preserve"> </w:t>
      </w:r>
      <w:r>
        <w:t>the</w:t>
      </w:r>
      <w:r>
        <w:rPr>
          <w:spacing w:val="-4"/>
        </w:rPr>
        <w:t xml:space="preserve"> </w:t>
      </w:r>
      <w:r>
        <w:t>Public</w:t>
      </w:r>
      <w:r>
        <w:rPr>
          <w:spacing w:val="-4"/>
        </w:rPr>
        <w:t xml:space="preserve"> </w:t>
      </w:r>
      <w:r>
        <w:t>Administration</w:t>
      </w:r>
      <w:r>
        <w:rPr>
          <w:spacing w:val="-4"/>
        </w:rPr>
        <w:t xml:space="preserve"> </w:t>
      </w:r>
      <w:r>
        <w:t>System,</w:t>
      </w:r>
      <w:r>
        <w:rPr>
          <w:spacing w:val="-4"/>
        </w:rPr>
        <w:t xml:space="preserve"> </w:t>
      </w:r>
      <w:r>
        <w:t>Journal</w:t>
      </w:r>
      <w:r>
        <w:rPr>
          <w:spacing w:val="-4"/>
        </w:rPr>
        <w:t xml:space="preserve"> </w:t>
      </w:r>
      <w:r>
        <w:t>of</w:t>
      </w:r>
      <w:r>
        <w:rPr>
          <w:spacing w:val="-4"/>
        </w:rPr>
        <w:t xml:space="preserve"> </w:t>
      </w:r>
      <w:r>
        <w:t>Law</w:t>
      </w:r>
      <w:r>
        <w:rPr>
          <w:spacing w:val="-5"/>
        </w:rPr>
        <w:t xml:space="preserve"> </w:t>
      </w:r>
      <w:r>
        <w:t>and</w:t>
      </w:r>
      <w:r>
        <w:rPr>
          <w:spacing w:val="-4"/>
        </w:rPr>
        <w:t xml:space="preserve"> </w:t>
      </w:r>
      <w:r>
        <w:t xml:space="preserve">Public Administration, Volume II, Issue 3, 2016, p. 9, 10, 13, https://sjea-dj.spiruharet.ro/images/secretariat/sjdea- </w:t>
      </w:r>
      <w:r>
        <w:rPr>
          <w:spacing w:val="-2"/>
        </w:rPr>
        <w:t>2015/JoLPA_VolumeII_Issue3_2016.pdf</w:t>
      </w:r>
    </w:p>
    <w:p w14:paraId="7A047D43" w14:textId="77777777" w:rsidR="00D64F8E" w:rsidRDefault="00761EB6">
      <w:pPr>
        <w:spacing w:before="227"/>
        <w:ind w:left="456" w:right="88"/>
        <w:jc w:val="both"/>
        <w:rPr>
          <w:sz w:val="20"/>
        </w:rPr>
      </w:pPr>
      <w:r>
        <w:rPr>
          <w:b/>
          <w:sz w:val="20"/>
        </w:rPr>
        <w:t xml:space="preserve">Ci </w:t>
      </w:r>
      <w:r>
        <w:rPr>
          <w:sz w:val="20"/>
        </w:rPr>
        <w:t xml:space="preserve">37. </w:t>
      </w:r>
      <w:r>
        <w:rPr>
          <w:b/>
          <w:sz w:val="20"/>
        </w:rPr>
        <w:t>Cătălin-Silviu Săraru</w:t>
      </w:r>
      <w:r>
        <w:rPr>
          <w:sz w:val="20"/>
        </w:rPr>
        <w:t xml:space="preserve">, </w:t>
      </w:r>
      <w:r>
        <w:rPr>
          <w:i/>
          <w:sz w:val="20"/>
        </w:rPr>
        <w:t>Considerații cu privire la principiile spațiului administrativ european și la necesitatea includerii</w:t>
      </w:r>
      <w:r>
        <w:rPr>
          <w:i/>
          <w:spacing w:val="-1"/>
          <w:sz w:val="20"/>
        </w:rPr>
        <w:t xml:space="preserve"> </w:t>
      </w:r>
      <w:r>
        <w:rPr>
          <w:i/>
          <w:sz w:val="20"/>
        </w:rPr>
        <w:t>lor</w:t>
      </w:r>
      <w:r>
        <w:rPr>
          <w:i/>
          <w:spacing w:val="-1"/>
          <w:sz w:val="20"/>
        </w:rPr>
        <w:t xml:space="preserve"> </w:t>
      </w:r>
      <w:r>
        <w:rPr>
          <w:i/>
          <w:sz w:val="20"/>
        </w:rPr>
        <w:t>în</w:t>
      </w:r>
      <w:r>
        <w:rPr>
          <w:i/>
          <w:spacing w:val="-2"/>
          <w:sz w:val="20"/>
        </w:rPr>
        <w:t xml:space="preserve"> </w:t>
      </w:r>
      <w:r>
        <w:rPr>
          <w:i/>
          <w:sz w:val="20"/>
        </w:rPr>
        <w:t>proiectul</w:t>
      </w:r>
      <w:r>
        <w:rPr>
          <w:i/>
          <w:spacing w:val="-1"/>
          <w:sz w:val="20"/>
        </w:rPr>
        <w:t xml:space="preserve"> </w:t>
      </w:r>
      <w:r>
        <w:rPr>
          <w:i/>
          <w:sz w:val="20"/>
        </w:rPr>
        <w:t>Codului</w:t>
      </w:r>
      <w:r>
        <w:rPr>
          <w:i/>
          <w:spacing w:val="-1"/>
          <w:sz w:val="20"/>
        </w:rPr>
        <w:t xml:space="preserve"> </w:t>
      </w:r>
      <w:r>
        <w:rPr>
          <w:i/>
          <w:sz w:val="20"/>
        </w:rPr>
        <w:t>administrativ</w:t>
      </w:r>
      <w:r>
        <w:rPr>
          <w:i/>
          <w:spacing w:val="-1"/>
          <w:sz w:val="20"/>
        </w:rPr>
        <w:t xml:space="preserve"> </w:t>
      </w:r>
      <w:r>
        <w:rPr>
          <w:i/>
          <w:sz w:val="20"/>
        </w:rPr>
        <w:t>român</w:t>
      </w:r>
      <w:r>
        <w:rPr>
          <w:sz w:val="20"/>
        </w:rPr>
        <w:t>,</w:t>
      </w:r>
      <w:r>
        <w:rPr>
          <w:spacing w:val="-1"/>
          <w:sz w:val="20"/>
        </w:rPr>
        <w:t xml:space="preserve"> </w:t>
      </w:r>
      <w:r>
        <w:rPr>
          <w:sz w:val="20"/>
        </w:rPr>
        <w:t>„Caietul</w:t>
      </w:r>
      <w:r>
        <w:rPr>
          <w:spacing w:val="-1"/>
          <w:sz w:val="20"/>
        </w:rPr>
        <w:t xml:space="preserve"> </w:t>
      </w:r>
      <w:r>
        <w:rPr>
          <w:sz w:val="20"/>
        </w:rPr>
        <w:t>Științific</w:t>
      </w:r>
      <w:r>
        <w:rPr>
          <w:spacing w:val="-1"/>
          <w:sz w:val="20"/>
        </w:rPr>
        <w:t xml:space="preserve"> </w:t>
      </w:r>
      <w:r>
        <w:rPr>
          <w:sz w:val="20"/>
        </w:rPr>
        <w:t>ISAR”</w:t>
      </w:r>
      <w:r>
        <w:rPr>
          <w:spacing w:val="-1"/>
          <w:sz w:val="20"/>
        </w:rPr>
        <w:t xml:space="preserve"> </w:t>
      </w:r>
      <w:r>
        <w:rPr>
          <w:sz w:val="20"/>
        </w:rPr>
        <w:t>(revistă</w:t>
      </w:r>
      <w:r>
        <w:rPr>
          <w:spacing w:val="-1"/>
          <w:sz w:val="20"/>
        </w:rPr>
        <w:t xml:space="preserve"> </w:t>
      </w:r>
      <w:r>
        <w:rPr>
          <w:sz w:val="20"/>
        </w:rPr>
        <w:t>cotată</w:t>
      </w:r>
      <w:r>
        <w:rPr>
          <w:spacing w:val="-1"/>
          <w:sz w:val="20"/>
        </w:rPr>
        <w:t xml:space="preserve"> </w:t>
      </w:r>
      <w:r>
        <w:rPr>
          <w:sz w:val="20"/>
        </w:rPr>
        <w:t>CNCSIS,</w:t>
      </w:r>
      <w:r>
        <w:rPr>
          <w:spacing w:val="-1"/>
          <w:sz w:val="20"/>
        </w:rPr>
        <w:t xml:space="preserve"> </w:t>
      </w:r>
      <w:r>
        <w:rPr>
          <w:sz w:val="20"/>
        </w:rPr>
        <w:t>categoria</w:t>
      </w:r>
      <w:r>
        <w:rPr>
          <w:spacing w:val="-1"/>
          <w:sz w:val="20"/>
        </w:rPr>
        <w:t xml:space="preserve"> </w:t>
      </w:r>
      <w:r>
        <w:rPr>
          <w:sz w:val="20"/>
        </w:rPr>
        <w:t>C,</w:t>
      </w:r>
      <w:r>
        <w:rPr>
          <w:spacing w:val="-1"/>
          <w:sz w:val="20"/>
        </w:rPr>
        <w:t xml:space="preserve"> </w:t>
      </w:r>
      <w:r>
        <w:rPr>
          <w:sz w:val="20"/>
        </w:rPr>
        <w:t>cod CNCSIS nr. 469) no. 7/2005, pp. 12-41, ISSN 1582-943x.</w:t>
      </w:r>
    </w:p>
    <w:p w14:paraId="1946629C"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3C41CA79" w14:textId="77777777" w:rsidR="00D64F8E" w:rsidRDefault="00761EB6">
      <w:pPr>
        <w:ind w:left="456" w:firstLine="400"/>
        <w:rPr>
          <w:sz w:val="20"/>
        </w:rPr>
      </w:pPr>
      <w:r>
        <w:rPr>
          <w:b/>
          <w:sz w:val="20"/>
        </w:rPr>
        <w:t xml:space="preserve">Ci 37.1. </w:t>
      </w:r>
      <w:r>
        <w:rPr>
          <w:sz w:val="20"/>
        </w:rPr>
        <w:t xml:space="preserve">Delia Magherescu, </w:t>
      </w:r>
      <w:r>
        <w:rPr>
          <w:i/>
          <w:sz w:val="20"/>
        </w:rPr>
        <w:t>Procedure of preliminary decision as a supranational judicial keynote of the European</w:t>
      </w:r>
      <w:r>
        <w:rPr>
          <w:i/>
          <w:spacing w:val="40"/>
          <w:sz w:val="20"/>
        </w:rPr>
        <w:t xml:space="preserve"> </w:t>
      </w:r>
      <w:r>
        <w:rPr>
          <w:i/>
          <w:sz w:val="20"/>
        </w:rPr>
        <w:t>Union member states</w:t>
      </w:r>
      <w:r>
        <w:rPr>
          <w:sz w:val="20"/>
        </w:rPr>
        <w:t xml:space="preserve">, </w:t>
      </w:r>
      <w:r>
        <w:rPr>
          <w:sz w:val="24"/>
        </w:rPr>
        <w:t>„</w:t>
      </w:r>
      <w:r>
        <w:rPr>
          <w:sz w:val="20"/>
        </w:rPr>
        <w:t xml:space="preserve">Juridical Tribune – Tribuna Juridica”, Volume 7, Special Issue, October 2017, p. 240. </w:t>
      </w:r>
      <w:hyperlink r:id="rId330">
        <w:r>
          <w:rPr>
            <w:spacing w:val="-2"/>
            <w:sz w:val="20"/>
            <w:u w:val="single"/>
          </w:rPr>
          <w:t>http://www.tribunajuridica.eu/arhiva/An7v11/17.%20Magherescu.pdf</w:t>
        </w:r>
      </w:hyperlink>
    </w:p>
    <w:p w14:paraId="43014897" w14:textId="77777777" w:rsidR="00D64F8E" w:rsidRDefault="00761EB6">
      <w:pPr>
        <w:ind w:left="456" w:right="89" w:firstLine="500"/>
        <w:jc w:val="both"/>
        <w:rPr>
          <w:sz w:val="20"/>
        </w:rPr>
      </w:pPr>
      <w:r>
        <w:rPr>
          <w:b/>
          <w:sz w:val="20"/>
        </w:rPr>
        <w:t xml:space="preserve">Ci 37.2. </w:t>
      </w:r>
      <w:r>
        <w:rPr>
          <w:sz w:val="20"/>
        </w:rPr>
        <w:t xml:space="preserve">Mihai Cristian Apostolache, </w:t>
      </w:r>
      <w:r>
        <w:rPr>
          <w:i/>
          <w:sz w:val="20"/>
        </w:rPr>
        <w:t>The relevance of the European regulations regarding the improvement of transparency</w:t>
      </w:r>
      <w:r>
        <w:rPr>
          <w:i/>
          <w:spacing w:val="-6"/>
          <w:sz w:val="20"/>
        </w:rPr>
        <w:t xml:space="preserve"> </w:t>
      </w:r>
      <w:r>
        <w:rPr>
          <w:i/>
          <w:sz w:val="20"/>
        </w:rPr>
        <w:t>and</w:t>
      </w:r>
      <w:r>
        <w:rPr>
          <w:i/>
          <w:spacing w:val="-6"/>
          <w:sz w:val="20"/>
        </w:rPr>
        <w:t xml:space="preserve"> </w:t>
      </w:r>
      <w:r>
        <w:rPr>
          <w:i/>
          <w:sz w:val="20"/>
        </w:rPr>
        <w:t>integrity</w:t>
      </w:r>
      <w:r>
        <w:rPr>
          <w:i/>
          <w:spacing w:val="-6"/>
          <w:sz w:val="20"/>
        </w:rPr>
        <w:t xml:space="preserve"> </w:t>
      </w:r>
      <w:r>
        <w:rPr>
          <w:i/>
          <w:sz w:val="20"/>
        </w:rPr>
        <w:t>in</w:t>
      </w:r>
      <w:r>
        <w:rPr>
          <w:i/>
          <w:spacing w:val="-6"/>
          <w:sz w:val="20"/>
        </w:rPr>
        <w:t xml:space="preserve"> </w:t>
      </w:r>
      <w:r>
        <w:rPr>
          <w:i/>
          <w:sz w:val="20"/>
        </w:rPr>
        <w:t>local</w:t>
      </w:r>
      <w:r>
        <w:rPr>
          <w:i/>
          <w:spacing w:val="-6"/>
          <w:sz w:val="20"/>
        </w:rPr>
        <w:t xml:space="preserve"> </w:t>
      </w:r>
      <w:r>
        <w:rPr>
          <w:i/>
          <w:sz w:val="20"/>
        </w:rPr>
        <w:t>public</w:t>
      </w:r>
      <w:r>
        <w:rPr>
          <w:i/>
          <w:spacing w:val="-6"/>
          <w:sz w:val="20"/>
        </w:rPr>
        <w:t xml:space="preserve"> </w:t>
      </w:r>
      <w:r>
        <w:rPr>
          <w:i/>
          <w:sz w:val="20"/>
        </w:rPr>
        <w:t>administration.</w:t>
      </w:r>
      <w:r>
        <w:rPr>
          <w:i/>
          <w:spacing w:val="-6"/>
          <w:sz w:val="20"/>
        </w:rPr>
        <w:t xml:space="preserve"> </w:t>
      </w:r>
      <w:r>
        <w:rPr>
          <w:i/>
          <w:sz w:val="20"/>
        </w:rPr>
        <w:t>Analysis</w:t>
      </w:r>
      <w:r>
        <w:rPr>
          <w:i/>
          <w:spacing w:val="-6"/>
          <w:sz w:val="20"/>
        </w:rPr>
        <w:t xml:space="preserve"> </w:t>
      </w:r>
      <w:r>
        <w:rPr>
          <w:i/>
          <w:sz w:val="20"/>
        </w:rPr>
        <w:t>of</w:t>
      </w:r>
      <w:r>
        <w:rPr>
          <w:i/>
          <w:spacing w:val="-6"/>
          <w:sz w:val="20"/>
        </w:rPr>
        <w:t xml:space="preserve"> </w:t>
      </w:r>
      <w:r>
        <w:rPr>
          <w:i/>
          <w:sz w:val="20"/>
        </w:rPr>
        <w:t>the</w:t>
      </w:r>
      <w:r>
        <w:rPr>
          <w:i/>
          <w:spacing w:val="-6"/>
          <w:sz w:val="20"/>
        </w:rPr>
        <w:t xml:space="preserve"> </w:t>
      </w:r>
      <w:r>
        <w:rPr>
          <w:i/>
          <w:sz w:val="20"/>
        </w:rPr>
        <w:t>implications</w:t>
      </w:r>
      <w:r>
        <w:rPr>
          <w:i/>
          <w:spacing w:val="-6"/>
          <w:sz w:val="20"/>
        </w:rPr>
        <w:t xml:space="preserve"> </w:t>
      </w:r>
      <w:r>
        <w:rPr>
          <w:i/>
          <w:sz w:val="20"/>
        </w:rPr>
        <w:t>on</w:t>
      </w:r>
      <w:r>
        <w:rPr>
          <w:i/>
          <w:spacing w:val="-6"/>
          <w:sz w:val="20"/>
        </w:rPr>
        <w:t xml:space="preserve"> </w:t>
      </w:r>
      <w:r>
        <w:rPr>
          <w:i/>
          <w:sz w:val="20"/>
        </w:rPr>
        <w:t>the</w:t>
      </w:r>
      <w:r>
        <w:rPr>
          <w:i/>
          <w:spacing w:val="-6"/>
          <w:sz w:val="20"/>
        </w:rPr>
        <w:t xml:space="preserve"> </w:t>
      </w:r>
      <w:r>
        <w:rPr>
          <w:i/>
          <w:sz w:val="20"/>
        </w:rPr>
        <w:t>legislation</w:t>
      </w:r>
      <w:r>
        <w:rPr>
          <w:sz w:val="20"/>
        </w:rPr>
        <w:t>,</w:t>
      </w:r>
      <w:r>
        <w:rPr>
          <w:spacing w:val="-6"/>
          <w:sz w:val="20"/>
        </w:rPr>
        <w:t xml:space="preserve"> </w:t>
      </w:r>
      <w:r>
        <w:rPr>
          <w:sz w:val="20"/>
        </w:rPr>
        <w:t>în</w:t>
      </w:r>
      <w:r>
        <w:rPr>
          <w:spacing w:val="-7"/>
          <w:sz w:val="20"/>
        </w:rPr>
        <w:t xml:space="preserve"> </w:t>
      </w:r>
      <w:r>
        <w:rPr>
          <w:sz w:val="20"/>
        </w:rPr>
        <w:t>Tribuna</w:t>
      </w:r>
      <w:r>
        <w:rPr>
          <w:spacing w:val="-6"/>
          <w:sz w:val="20"/>
        </w:rPr>
        <w:t xml:space="preserve"> </w:t>
      </w:r>
      <w:r>
        <w:rPr>
          <w:sz w:val="20"/>
        </w:rPr>
        <w:t xml:space="preserve">Juridică (revistă indexată în EBSCO, HeinOnline, CEEOL, ProQuest, SSRN), vol. 5, nr. 1, 2015, p. 92, ISSN: 2247-7195, e-ISSN 2248 – 0382, </w:t>
      </w:r>
      <w:hyperlink r:id="rId331">
        <w:r>
          <w:rPr>
            <w:sz w:val="20"/>
            <w:u w:val="single"/>
          </w:rPr>
          <w:t>http://www.tribunajuridica.eu/arhiva/An5v1/8%20Apostolache.pdf</w:t>
        </w:r>
      </w:hyperlink>
    </w:p>
    <w:p w14:paraId="234AB162" w14:textId="77777777" w:rsidR="00D64F8E" w:rsidRDefault="00D64F8E">
      <w:pPr>
        <w:pStyle w:val="BodyText"/>
        <w:spacing w:before="1"/>
        <w:ind w:left="0"/>
      </w:pPr>
    </w:p>
    <w:p w14:paraId="0383BEFE" w14:textId="77777777" w:rsidR="00D64F8E" w:rsidRDefault="00761EB6">
      <w:pPr>
        <w:spacing w:line="256" w:lineRule="auto"/>
        <w:ind w:left="456" w:right="89"/>
        <w:jc w:val="both"/>
        <w:rPr>
          <w:sz w:val="20"/>
        </w:rPr>
      </w:pPr>
      <w:r>
        <w:rPr>
          <w:b/>
          <w:spacing w:val="-2"/>
          <w:sz w:val="20"/>
        </w:rPr>
        <w:t>Ci 38.Cătălin-Silviu Săraru</w:t>
      </w:r>
      <w:r>
        <w:rPr>
          <w:spacing w:val="-2"/>
          <w:sz w:val="20"/>
        </w:rPr>
        <w:t>, „</w:t>
      </w:r>
      <w:r>
        <w:rPr>
          <w:i/>
          <w:spacing w:val="-2"/>
          <w:sz w:val="20"/>
        </w:rPr>
        <w:t>Rolul Curții Constituționale a României de instanță de contencios constituțional</w:t>
      </w:r>
      <w:r>
        <w:rPr>
          <w:spacing w:val="-2"/>
          <w:sz w:val="20"/>
        </w:rPr>
        <w:t xml:space="preserve">” în „Curierul </w:t>
      </w:r>
      <w:r>
        <w:rPr>
          <w:sz w:val="20"/>
        </w:rPr>
        <w:t xml:space="preserve">Judiciar” nr. 4/2014, (revista indexata BDI în CEEOL, Heinonline), pp. 216-219; ISSN: 1582- </w:t>
      </w:r>
      <w:r>
        <w:rPr>
          <w:spacing w:val="-2"/>
          <w:sz w:val="20"/>
        </w:rPr>
        <w:t>7526,</w:t>
      </w:r>
      <w:hyperlink r:id="rId332">
        <w:r>
          <w:rPr>
            <w:spacing w:val="-2"/>
            <w:sz w:val="20"/>
            <w:u w:val="single"/>
          </w:rPr>
          <w:t>http://www.curieruljudiciar.ro/2014/06/17/curierul-judiciar-nr-42014/</w:t>
        </w:r>
      </w:hyperlink>
    </w:p>
    <w:p w14:paraId="7042C733" w14:textId="77777777" w:rsidR="00D64F8E" w:rsidRDefault="00761EB6">
      <w:pPr>
        <w:pStyle w:val="BodyText"/>
        <w:spacing w:line="217" w:lineRule="exact"/>
        <w:jc w:val="both"/>
      </w:pPr>
      <w:r>
        <w:rPr>
          <w:spacing w:val="-2"/>
        </w:rPr>
        <w:t>Cuprins:</w:t>
      </w:r>
      <w:r>
        <w:rPr>
          <w:spacing w:val="50"/>
        </w:rPr>
        <w:t xml:space="preserve"> </w:t>
      </w:r>
      <w:hyperlink r:id="rId333">
        <w:r>
          <w:rPr>
            <w:spacing w:val="-2"/>
            <w:u w:val="single"/>
          </w:rPr>
          <w:t>http://www.beckshop.ro/fisiere/6626_fp_3468_CJ4-2014.pdf</w:t>
        </w:r>
      </w:hyperlink>
    </w:p>
    <w:p w14:paraId="4CE0E0D2" w14:textId="77777777" w:rsidR="00D64F8E" w:rsidRDefault="00761EB6">
      <w:pPr>
        <w:pStyle w:val="BodyText"/>
        <w:jc w:val="both"/>
      </w:pPr>
      <w:r>
        <w:t>Se</w:t>
      </w:r>
      <w:r>
        <w:rPr>
          <w:spacing w:val="-5"/>
        </w:rPr>
        <w:t xml:space="preserve"> </w:t>
      </w:r>
      <w:r>
        <w:t>citează</w:t>
      </w:r>
      <w:r>
        <w:rPr>
          <w:spacing w:val="-4"/>
        </w:rPr>
        <w:t xml:space="preserve"> </w:t>
      </w:r>
      <w:r>
        <w:rPr>
          <w:spacing w:val="-5"/>
        </w:rPr>
        <w:t>în:</w:t>
      </w:r>
    </w:p>
    <w:p w14:paraId="6A1DA457" w14:textId="77777777" w:rsidR="00D64F8E" w:rsidRDefault="00761EB6">
      <w:pPr>
        <w:pStyle w:val="BodyText"/>
        <w:spacing w:before="1"/>
        <w:ind w:left="756"/>
      </w:pPr>
      <w:r>
        <w:rPr>
          <w:b/>
          <w:spacing w:val="-2"/>
        </w:rPr>
        <w:t>Ci</w:t>
      </w:r>
      <w:r>
        <w:rPr>
          <w:b/>
          <w:spacing w:val="-6"/>
        </w:rPr>
        <w:t xml:space="preserve"> </w:t>
      </w:r>
      <w:r>
        <w:rPr>
          <w:b/>
          <w:spacing w:val="-2"/>
        </w:rPr>
        <w:t>38.1</w:t>
      </w:r>
      <w:r>
        <w:rPr>
          <w:b/>
          <w:spacing w:val="-4"/>
        </w:rPr>
        <w:t xml:space="preserve"> </w:t>
      </w:r>
      <w:r>
        <w:rPr>
          <w:spacing w:val="-2"/>
        </w:rPr>
        <w:t>Mihai</w:t>
      </w:r>
      <w:r>
        <w:rPr>
          <w:spacing w:val="-4"/>
        </w:rPr>
        <w:t xml:space="preserve"> </w:t>
      </w:r>
      <w:r>
        <w:rPr>
          <w:spacing w:val="-2"/>
        </w:rPr>
        <w:t>Cristian</w:t>
      </w:r>
      <w:r>
        <w:rPr>
          <w:spacing w:val="-4"/>
        </w:rPr>
        <w:t xml:space="preserve"> </w:t>
      </w:r>
      <w:r>
        <w:rPr>
          <w:spacing w:val="-2"/>
        </w:rPr>
        <w:t>APOSTOLACHE,</w:t>
      </w:r>
      <w:r>
        <w:rPr>
          <w:spacing w:val="-4"/>
        </w:rPr>
        <w:t xml:space="preserve"> </w:t>
      </w:r>
      <w:r>
        <w:rPr>
          <w:spacing w:val="-2"/>
        </w:rPr>
        <w:t>THE</w:t>
      </w:r>
      <w:r>
        <w:rPr>
          <w:spacing w:val="-4"/>
        </w:rPr>
        <w:t xml:space="preserve"> </w:t>
      </w:r>
      <w:r>
        <w:rPr>
          <w:spacing w:val="-2"/>
        </w:rPr>
        <w:t>MOTION</w:t>
      </w:r>
      <w:r>
        <w:rPr>
          <w:spacing w:val="-5"/>
        </w:rPr>
        <w:t xml:space="preserve"> </w:t>
      </w:r>
      <w:r>
        <w:rPr>
          <w:spacing w:val="-2"/>
        </w:rPr>
        <w:t>OF</w:t>
      </w:r>
      <w:r>
        <w:rPr>
          <w:spacing w:val="-4"/>
        </w:rPr>
        <w:t xml:space="preserve"> </w:t>
      </w:r>
      <w:r>
        <w:rPr>
          <w:spacing w:val="-2"/>
        </w:rPr>
        <w:t>CENSURE</w:t>
      </w:r>
      <w:r>
        <w:rPr>
          <w:spacing w:val="-5"/>
        </w:rPr>
        <w:t xml:space="preserve"> </w:t>
      </w:r>
      <w:r>
        <w:rPr>
          <w:spacing w:val="-2"/>
        </w:rPr>
        <w:t>-</w:t>
      </w:r>
      <w:r>
        <w:rPr>
          <w:spacing w:val="-4"/>
        </w:rPr>
        <w:t xml:space="preserve"> </w:t>
      </w:r>
      <w:r>
        <w:rPr>
          <w:spacing w:val="-2"/>
        </w:rPr>
        <w:t>JURISPRUDENTIAL</w:t>
      </w:r>
      <w:r>
        <w:rPr>
          <w:spacing w:val="-4"/>
        </w:rPr>
        <w:t xml:space="preserve"> </w:t>
      </w:r>
      <w:r>
        <w:rPr>
          <w:spacing w:val="-2"/>
        </w:rPr>
        <w:t>ASPECTS</w:t>
      </w:r>
      <w:r>
        <w:rPr>
          <w:spacing w:val="-3"/>
        </w:rPr>
        <w:t xml:space="preserve"> </w:t>
      </w:r>
      <w:r>
        <w:rPr>
          <w:spacing w:val="-2"/>
        </w:rPr>
        <w:t>AND</w:t>
      </w:r>
      <w:r>
        <w:rPr>
          <w:spacing w:val="-5"/>
        </w:rPr>
        <w:t xml:space="preserve"> THE</w:t>
      </w:r>
    </w:p>
    <w:p w14:paraId="0E368576" w14:textId="77777777" w:rsidR="00D64F8E" w:rsidRDefault="00761EB6">
      <w:pPr>
        <w:pStyle w:val="BodyText"/>
        <w:ind w:right="90"/>
        <w:jc w:val="both"/>
      </w:pPr>
      <w:r>
        <w:t>PARLIAMENTARY PRACTICE, Journal of Law and Administrative Sciences No.16/2021, p. 10, ISSN 2392 – 8298 (revista indexata in CEEOL, Heinonline, Ebsco), https://jolas.ro/wp-content/uploads/2021/12/jolas16a1.pdf</w:t>
      </w:r>
    </w:p>
    <w:p w14:paraId="5CAAA9E7" w14:textId="77777777" w:rsidR="00D64F8E" w:rsidRDefault="00D64F8E">
      <w:pPr>
        <w:pStyle w:val="BodyText"/>
        <w:spacing w:before="1"/>
        <w:ind w:left="0"/>
      </w:pPr>
    </w:p>
    <w:p w14:paraId="1A44D8F0" w14:textId="77777777" w:rsidR="00D64F8E" w:rsidRDefault="00761EB6">
      <w:pPr>
        <w:spacing w:before="1"/>
        <w:ind w:left="456" w:right="90"/>
        <w:jc w:val="both"/>
        <w:rPr>
          <w:sz w:val="20"/>
        </w:rPr>
      </w:pPr>
      <w:r>
        <w:rPr>
          <w:b/>
          <w:sz w:val="20"/>
        </w:rPr>
        <w:t>Ci</w:t>
      </w:r>
      <w:r>
        <w:rPr>
          <w:b/>
          <w:spacing w:val="-7"/>
          <w:sz w:val="20"/>
        </w:rPr>
        <w:t xml:space="preserve"> </w:t>
      </w:r>
      <w:r>
        <w:rPr>
          <w:b/>
          <w:sz w:val="20"/>
        </w:rPr>
        <w:t>39.</w:t>
      </w:r>
      <w:r>
        <w:rPr>
          <w:b/>
          <w:spacing w:val="-7"/>
          <w:sz w:val="20"/>
        </w:rPr>
        <w:t xml:space="preserve"> </w:t>
      </w:r>
      <w:r>
        <w:rPr>
          <w:b/>
          <w:sz w:val="20"/>
        </w:rPr>
        <w:t>Cătălin-Silviu</w:t>
      </w:r>
      <w:r>
        <w:rPr>
          <w:b/>
          <w:spacing w:val="-7"/>
          <w:sz w:val="20"/>
        </w:rPr>
        <w:t xml:space="preserve"> </w:t>
      </w:r>
      <w:r>
        <w:rPr>
          <w:b/>
          <w:sz w:val="20"/>
        </w:rPr>
        <w:t>Săraru,</w:t>
      </w:r>
      <w:r>
        <w:rPr>
          <w:b/>
          <w:spacing w:val="-7"/>
          <w:sz w:val="20"/>
        </w:rPr>
        <w:t xml:space="preserve"> </w:t>
      </w:r>
      <w:r>
        <w:rPr>
          <w:i/>
          <w:sz w:val="20"/>
        </w:rPr>
        <w:t>Tratat</w:t>
      </w:r>
      <w:r>
        <w:rPr>
          <w:i/>
          <w:spacing w:val="-7"/>
          <w:sz w:val="20"/>
        </w:rPr>
        <w:t xml:space="preserve"> </w:t>
      </w:r>
      <w:r>
        <w:rPr>
          <w:i/>
          <w:sz w:val="20"/>
        </w:rPr>
        <w:t>de</w:t>
      </w:r>
      <w:r>
        <w:rPr>
          <w:i/>
          <w:spacing w:val="-7"/>
          <w:sz w:val="20"/>
        </w:rPr>
        <w:t xml:space="preserve"> </w:t>
      </w:r>
      <w:r>
        <w:rPr>
          <w:i/>
          <w:sz w:val="20"/>
        </w:rPr>
        <w:t>contencios</w:t>
      </w:r>
      <w:r>
        <w:rPr>
          <w:i/>
          <w:spacing w:val="-7"/>
          <w:sz w:val="20"/>
        </w:rPr>
        <w:t xml:space="preserve"> </w:t>
      </w:r>
      <w:r>
        <w:rPr>
          <w:i/>
          <w:sz w:val="20"/>
        </w:rPr>
        <w:t>administrativ</w:t>
      </w:r>
      <w:r>
        <w:rPr>
          <w:sz w:val="20"/>
        </w:rPr>
        <w:t>,</w:t>
      </w:r>
      <w:r>
        <w:rPr>
          <w:spacing w:val="-7"/>
          <w:sz w:val="20"/>
        </w:rPr>
        <w:t xml:space="preserve"> </w:t>
      </w:r>
      <w:r>
        <w:rPr>
          <w:sz w:val="20"/>
        </w:rPr>
        <w:t>Editura</w:t>
      </w:r>
      <w:r>
        <w:rPr>
          <w:spacing w:val="-7"/>
          <w:sz w:val="20"/>
        </w:rPr>
        <w:t xml:space="preserve"> </w:t>
      </w:r>
      <w:r>
        <w:rPr>
          <w:sz w:val="20"/>
        </w:rPr>
        <w:t>Universul</w:t>
      </w:r>
      <w:r>
        <w:rPr>
          <w:spacing w:val="-7"/>
          <w:sz w:val="20"/>
        </w:rPr>
        <w:t xml:space="preserve"> </w:t>
      </w:r>
      <w:r>
        <w:rPr>
          <w:sz w:val="20"/>
        </w:rPr>
        <w:t>Juridic</w:t>
      </w:r>
      <w:r>
        <w:rPr>
          <w:spacing w:val="-7"/>
          <w:sz w:val="20"/>
        </w:rPr>
        <w:t xml:space="preserve"> </w:t>
      </w:r>
      <w:r>
        <w:rPr>
          <w:sz w:val="20"/>
        </w:rPr>
        <w:t>(editură</w:t>
      </w:r>
      <w:r>
        <w:rPr>
          <w:spacing w:val="-7"/>
          <w:sz w:val="20"/>
        </w:rPr>
        <w:t xml:space="preserve"> </w:t>
      </w:r>
      <w:r>
        <w:rPr>
          <w:sz w:val="20"/>
        </w:rPr>
        <w:t>cu</w:t>
      </w:r>
      <w:r>
        <w:rPr>
          <w:spacing w:val="-7"/>
          <w:sz w:val="20"/>
        </w:rPr>
        <w:t xml:space="preserve"> </w:t>
      </w:r>
      <w:r>
        <w:rPr>
          <w:sz w:val="20"/>
        </w:rPr>
        <w:t>prestigiu</w:t>
      </w:r>
      <w:r>
        <w:rPr>
          <w:spacing w:val="-7"/>
          <w:sz w:val="20"/>
        </w:rPr>
        <w:t xml:space="preserve"> </w:t>
      </w:r>
      <w:r>
        <w:rPr>
          <w:sz w:val="20"/>
        </w:rPr>
        <w:t>recunoscut – categoria A2), București, 2022, ISBN 978-606-39-1128-6</w:t>
      </w:r>
    </w:p>
    <w:p w14:paraId="5E4336BE" w14:textId="77777777" w:rsidR="00D64F8E" w:rsidRDefault="00761EB6">
      <w:pPr>
        <w:pStyle w:val="BodyText"/>
        <w:spacing w:line="226" w:lineRule="exact"/>
        <w:jc w:val="both"/>
      </w:pPr>
      <w:r>
        <w:t>Se</w:t>
      </w:r>
      <w:r>
        <w:rPr>
          <w:spacing w:val="-5"/>
        </w:rPr>
        <w:t xml:space="preserve"> </w:t>
      </w:r>
      <w:r>
        <w:t>citează</w:t>
      </w:r>
      <w:r>
        <w:rPr>
          <w:spacing w:val="-4"/>
        </w:rPr>
        <w:t xml:space="preserve"> </w:t>
      </w:r>
      <w:r>
        <w:rPr>
          <w:spacing w:val="-5"/>
        </w:rPr>
        <w:t>în:</w:t>
      </w:r>
    </w:p>
    <w:p w14:paraId="539802C5" w14:textId="77777777" w:rsidR="00D64F8E" w:rsidRDefault="00D64F8E">
      <w:pPr>
        <w:pStyle w:val="BodyText"/>
        <w:spacing w:line="226" w:lineRule="exact"/>
        <w:jc w:val="both"/>
        <w:sectPr w:rsidR="00D64F8E">
          <w:pgSz w:w="12240" w:h="15840"/>
          <w:pgMar w:top="640" w:right="1080" w:bottom="940" w:left="720" w:header="0" w:footer="728" w:gutter="0"/>
          <w:cols w:space="720"/>
        </w:sectPr>
      </w:pPr>
    </w:p>
    <w:p w14:paraId="09AF210D" w14:textId="77777777" w:rsidR="00D64F8E" w:rsidRDefault="00761EB6">
      <w:pPr>
        <w:pStyle w:val="BodyText"/>
        <w:spacing w:before="72" w:line="237" w:lineRule="auto"/>
        <w:ind w:right="87" w:firstLine="250"/>
        <w:jc w:val="both"/>
      </w:pPr>
      <w:r>
        <w:rPr>
          <w:b/>
        </w:rPr>
        <w:t xml:space="preserve">Ci 39.1. </w:t>
      </w:r>
      <w:r>
        <w:t>Radu Ștefan PĂTRU, About the Competent Court in the Matter of a Litigation Regarding the Annulment of a Decision</w:t>
      </w:r>
      <w:r>
        <w:rPr>
          <w:spacing w:val="-2"/>
        </w:rPr>
        <w:t xml:space="preserve"> </w:t>
      </w:r>
      <w:r>
        <w:t>Whose</w:t>
      </w:r>
      <w:r>
        <w:rPr>
          <w:spacing w:val="-2"/>
        </w:rPr>
        <w:t xml:space="preserve"> </w:t>
      </w:r>
      <w:r>
        <w:t>Object</w:t>
      </w:r>
      <w:r>
        <w:rPr>
          <w:spacing w:val="-1"/>
        </w:rPr>
        <w:t xml:space="preserve"> </w:t>
      </w:r>
      <w:r>
        <w:t>Is</w:t>
      </w:r>
      <w:r>
        <w:rPr>
          <w:spacing w:val="-1"/>
        </w:rPr>
        <w:t xml:space="preserve"> </w:t>
      </w:r>
      <w:r>
        <w:t>the</w:t>
      </w:r>
      <w:r>
        <w:rPr>
          <w:spacing w:val="-2"/>
        </w:rPr>
        <w:t xml:space="preserve"> </w:t>
      </w:r>
      <w:r>
        <w:t>Release</w:t>
      </w:r>
      <w:r>
        <w:rPr>
          <w:spacing w:val="-2"/>
        </w:rPr>
        <w:t xml:space="preserve"> </w:t>
      </w:r>
      <w:r>
        <w:t>from</w:t>
      </w:r>
      <w:r>
        <w:rPr>
          <w:spacing w:val="-2"/>
        </w:rPr>
        <w:t xml:space="preserve"> </w:t>
      </w:r>
      <w:r>
        <w:t>a</w:t>
      </w:r>
      <w:r>
        <w:rPr>
          <w:spacing w:val="-2"/>
        </w:rPr>
        <w:t xml:space="preserve"> </w:t>
      </w:r>
      <w:r>
        <w:t>Public</w:t>
      </w:r>
      <w:r>
        <w:rPr>
          <w:spacing w:val="-2"/>
        </w:rPr>
        <w:t xml:space="preserve"> </w:t>
      </w:r>
      <w:r>
        <w:t>Management</w:t>
      </w:r>
      <w:r>
        <w:rPr>
          <w:spacing w:val="-1"/>
        </w:rPr>
        <w:t xml:space="preserve"> </w:t>
      </w:r>
      <w:r>
        <w:t>Position,</w:t>
      </w:r>
      <w:r>
        <w:rPr>
          <w:spacing w:val="-1"/>
        </w:rPr>
        <w:t xml:space="preserve"> </w:t>
      </w:r>
      <w:r>
        <w:t>Perspectives</w:t>
      </w:r>
      <w:r>
        <w:rPr>
          <w:spacing w:val="-1"/>
        </w:rPr>
        <w:t xml:space="preserve"> </w:t>
      </w:r>
      <w:r>
        <w:t>of</w:t>
      </w:r>
      <w:r>
        <w:rPr>
          <w:spacing w:val="-1"/>
        </w:rPr>
        <w:t xml:space="preserve"> </w:t>
      </w:r>
      <w:r>
        <w:t>Law</w:t>
      </w:r>
      <w:r>
        <w:rPr>
          <w:spacing w:val="-2"/>
        </w:rPr>
        <w:t xml:space="preserve"> </w:t>
      </w:r>
      <w:r>
        <w:t>and</w:t>
      </w:r>
      <w:r>
        <w:rPr>
          <w:spacing w:val="-2"/>
        </w:rPr>
        <w:t xml:space="preserve"> </w:t>
      </w:r>
      <w:r>
        <w:t>Public</w:t>
      </w:r>
      <w:r>
        <w:rPr>
          <w:spacing w:val="-2"/>
        </w:rPr>
        <w:t xml:space="preserve"> </w:t>
      </w:r>
      <w:r>
        <w:t>Administration Volume</w:t>
      </w:r>
      <w:r>
        <w:rPr>
          <w:spacing w:val="-2"/>
        </w:rPr>
        <w:t xml:space="preserve"> </w:t>
      </w:r>
      <w:r>
        <w:t>12,</w:t>
      </w:r>
      <w:r>
        <w:rPr>
          <w:spacing w:val="-2"/>
        </w:rPr>
        <w:t xml:space="preserve"> </w:t>
      </w:r>
      <w:r>
        <w:t>Issue</w:t>
      </w:r>
      <w:r>
        <w:rPr>
          <w:spacing w:val="-2"/>
        </w:rPr>
        <w:t xml:space="preserve"> </w:t>
      </w:r>
      <w:r>
        <w:t>3,</w:t>
      </w:r>
      <w:r>
        <w:rPr>
          <w:spacing w:val="-2"/>
        </w:rPr>
        <w:t xml:space="preserve"> </w:t>
      </w:r>
      <w:r>
        <w:t>October</w:t>
      </w:r>
      <w:r>
        <w:rPr>
          <w:spacing w:val="-2"/>
        </w:rPr>
        <w:t xml:space="preserve"> </w:t>
      </w:r>
      <w:r>
        <w:t>2023,</w:t>
      </w:r>
      <w:r>
        <w:rPr>
          <w:spacing w:val="-2"/>
        </w:rPr>
        <w:t xml:space="preserve"> </w:t>
      </w:r>
      <w:r>
        <w:t>p.</w:t>
      </w:r>
      <w:r>
        <w:rPr>
          <w:spacing w:val="-2"/>
        </w:rPr>
        <w:t xml:space="preserve"> </w:t>
      </w:r>
      <w:r>
        <w:t>465,</w:t>
      </w:r>
      <w:r>
        <w:rPr>
          <w:spacing w:val="-2"/>
        </w:rPr>
        <w:t xml:space="preserve"> </w:t>
      </w:r>
      <w:r>
        <w:t>ISSN</w:t>
      </w:r>
      <w:r>
        <w:rPr>
          <w:spacing w:val="-2"/>
        </w:rPr>
        <w:t xml:space="preserve"> </w:t>
      </w:r>
      <w:r>
        <w:t>2601-7830</w:t>
      </w:r>
      <w:r>
        <w:rPr>
          <w:spacing w:val="-2"/>
        </w:rPr>
        <w:t xml:space="preserve"> </w:t>
      </w:r>
      <w:r>
        <w:t>(revista</w:t>
      </w:r>
      <w:r>
        <w:rPr>
          <w:spacing w:val="-2"/>
        </w:rPr>
        <w:t xml:space="preserve"> </w:t>
      </w:r>
      <w:r>
        <w:t>indexata</w:t>
      </w:r>
      <w:r>
        <w:rPr>
          <w:spacing w:val="-2"/>
        </w:rPr>
        <w:t xml:space="preserve"> </w:t>
      </w:r>
      <w:r>
        <w:t>in</w:t>
      </w:r>
      <w:r>
        <w:rPr>
          <w:spacing w:val="-2"/>
        </w:rPr>
        <w:t xml:space="preserve"> </w:t>
      </w:r>
      <w:r>
        <w:t>Ebsco,</w:t>
      </w:r>
      <w:r>
        <w:rPr>
          <w:spacing w:val="-2"/>
        </w:rPr>
        <w:t xml:space="preserve"> </w:t>
      </w:r>
      <w:r>
        <w:t>CEEOL,</w:t>
      </w:r>
      <w:r>
        <w:rPr>
          <w:spacing w:val="-2"/>
        </w:rPr>
        <w:t xml:space="preserve"> </w:t>
      </w:r>
      <w:r>
        <w:t>HEINONLINE,</w:t>
      </w:r>
      <w:r>
        <w:rPr>
          <w:spacing w:val="-2"/>
        </w:rPr>
        <w:t xml:space="preserve"> </w:t>
      </w:r>
      <w:r>
        <w:t>Erih</w:t>
      </w:r>
      <w:r>
        <w:rPr>
          <w:spacing w:val="-2"/>
        </w:rPr>
        <w:t xml:space="preserve"> </w:t>
      </w:r>
      <w:r>
        <w:t>Plus, WorldCat, KVK, Proquest)</w:t>
      </w:r>
      <w:r>
        <w:rPr>
          <w:spacing w:val="40"/>
        </w:rPr>
        <w:t xml:space="preserve"> </w:t>
      </w:r>
      <w:r>
        <w:t>https://</w:t>
      </w:r>
      <w:hyperlink r:id="rId334">
        <w:r>
          <w:t>www.adjuris.ro/revista/articole/An12v3/18.%20Radu%20Stefan%20Patru.pdf</w:t>
        </w:r>
      </w:hyperlink>
    </w:p>
    <w:p w14:paraId="1E93AF44" w14:textId="77777777" w:rsidR="00D64F8E" w:rsidRDefault="00D64F8E">
      <w:pPr>
        <w:pStyle w:val="BodyText"/>
        <w:spacing w:before="5"/>
        <w:ind w:left="0"/>
      </w:pPr>
    </w:p>
    <w:p w14:paraId="22B77861" w14:textId="77777777" w:rsidR="00D64F8E" w:rsidRDefault="00761EB6">
      <w:pPr>
        <w:tabs>
          <w:tab w:val="left" w:pos="2350"/>
        </w:tabs>
        <w:ind w:left="456" w:right="89"/>
        <w:jc w:val="both"/>
        <w:rPr>
          <w:sz w:val="20"/>
        </w:rPr>
      </w:pPr>
      <w:r>
        <w:rPr>
          <w:b/>
          <w:sz w:val="20"/>
        </w:rPr>
        <w:t xml:space="preserve">Ci 40. Cătălin-Silviu Săraru, </w:t>
      </w:r>
      <w:r>
        <w:rPr>
          <w:i/>
          <w:sz w:val="20"/>
        </w:rPr>
        <w:t>Le Droit Administratif en Roumanie</w:t>
      </w:r>
      <w:r>
        <w:rPr>
          <w:sz w:val="20"/>
        </w:rPr>
        <w:t xml:space="preserve">, L'Harmattan, Paris, 2022, 290 pg., ISBN: 978-2-14- </w:t>
      </w:r>
      <w:r>
        <w:rPr>
          <w:spacing w:val="-2"/>
          <w:sz w:val="20"/>
        </w:rPr>
        <w:t>030558-0,</w:t>
      </w:r>
      <w:r>
        <w:rPr>
          <w:sz w:val="20"/>
        </w:rPr>
        <w:tab/>
      </w:r>
      <w:r>
        <w:rPr>
          <w:spacing w:val="-2"/>
          <w:sz w:val="20"/>
        </w:rPr>
        <w:t>https://</w:t>
      </w:r>
      <w:hyperlink r:id="rId335">
        <w:r>
          <w:rPr>
            <w:spacing w:val="-2"/>
            <w:sz w:val="20"/>
          </w:rPr>
          <w:t>www.editions-harmattan.fr/livre-le_droit_administratif_en_roumanie_catalin_silviu_sarraru-</w:t>
        </w:r>
      </w:hyperlink>
      <w:r>
        <w:rPr>
          <w:spacing w:val="-2"/>
          <w:sz w:val="20"/>
        </w:rPr>
        <w:t xml:space="preserve"> 9782140305580-75665.html.</w:t>
      </w:r>
    </w:p>
    <w:p w14:paraId="7391EF50"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4096B43E" w14:textId="77777777" w:rsidR="00D64F8E" w:rsidRDefault="00761EB6">
      <w:pPr>
        <w:pStyle w:val="BodyText"/>
        <w:spacing w:before="1"/>
        <w:ind w:right="89" w:firstLine="300"/>
        <w:jc w:val="both"/>
      </w:pPr>
      <w:r>
        <w:rPr>
          <w:b/>
        </w:rPr>
        <w:t xml:space="preserve">Ci 40.1. </w:t>
      </w:r>
      <w:r>
        <w:t>Ovidiu-Horia MAICAN, French Judicial System, Perspectives of Law and Public Administration Volume 12, Issue</w:t>
      </w:r>
      <w:r>
        <w:rPr>
          <w:spacing w:val="-7"/>
        </w:rPr>
        <w:t xml:space="preserve"> </w:t>
      </w:r>
      <w:r>
        <w:t>4,</w:t>
      </w:r>
      <w:r>
        <w:rPr>
          <w:spacing w:val="-6"/>
        </w:rPr>
        <w:t xml:space="preserve"> </w:t>
      </w:r>
      <w:r>
        <w:t>December</w:t>
      </w:r>
      <w:r>
        <w:rPr>
          <w:spacing w:val="-7"/>
        </w:rPr>
        <w:t xml:space="preserve"> </w:t>
      </w:r>
      <w:r>
        <w:t>2023,</w:t>
      </w:r>
      <w:r>
        <w:rPr>
          <w:spacing w:val="-6"/>
        </w:rPr>
        <w:t xml:space="preserve"> </w:t>
      </w:r>
      <w:r>
        <w:t>p.</w:t>
      </w:r>
      <w:r>
        <w:rPr>
          <w:spacing w:val="-6"/>
        </w:rPr>
        <w:t xml:space="preserve"> </w:t>
      </w:r>
      <w:r>
        <w:t>685,</w:t>
      </w:r>
      <w:r>
        <w:rPr>
          <w:spacing w:val="-7"/>
        </w:rPr>
        <w:t xml:space="preserve"> </w:t>
      </w:r>
      <w:r>
        <w:t>ISSN</w:t>
      </w:r>
      <w:r>
        <w:rPr>
          <w:spacing w:val="-7"/>
        </w:rPr>
        <w:t xml:space="preserve"> </w:t>
      </w:r>
      <w:r>
        <w:t>2601-7830</w:t>
      </w:r>
      <w:r>
        <w:rPr>
          <w:spacing w:val="-7"/>
        </w:rPr>
        <w:t xml:space="preserve"> </w:t>
      </w:r>
      <w:r>
        <w:t>(revista</w:t>
      </w:r>
      <w:r>
        <w:rPr>
          <w:spacing w:val="-7"/>
        </w:rPr>
        <w:t xml:space="preserve"> </w:t>
      </w:r>
      <w:r>
        <w:t>indexata</w:t>
      </w:r>
      <w:r>
        <w:rPr>
          <w:spacing w:val="-7"/>
        </w:rPr>
        <w:t xml:space="preserve"> </w:t>
      </w:r>
      <w:r>
        <w:t>in</w:t>
      </w:r>
      <w:r>
        <w:rPr>
          <w:spacing w:val="-7"/>
        </w:rPr>
        <w:t xml:space="preserve"> </w:t>
      </w:r>
      <w:r>
        <w:t>Ebsco,</w:t>
      </w:r>
      <w:r>
        <w:rPr>
          <w:spacing w:val="-6"/>
        </w:rPr>
        <w:t xml:space="preserve"> </w:t>
      </w:r>
      <w:r>
        <w:t>CEEOL,</w:t>
      </w:r>
      <w:r>
        <w:rPr>
          <w:spacing w:val="-6"/>
        </w:rPr>
        <w:t xml:space="preserve"> </w:t>
      </w:r>
      <w:r>
        <w:t>HEINONLINE,</w:t>
      </w:r>
      <w:r>
        <w:rPr>
          <w:spacing w:val="-6"/>
        </w:rPr>
        <w:t xml:space="preserve"> </w:t>
      </w:r>
      <w:r>
        <w:t>Erih</w:t>
      </w:r>
      <w:r>
        <w:rPr>
          <w:spacing w:val="-7"/>
        </w:rPr>
        <w:t xml:space="preserve"> </w:t>
      </w:r>
      <w:r>
        <w:t>Plus,</w:t>
      </w:r>
      <w:r>
        <w:rPr>
          <w:spacing w:val="-6"/>
        </w:rPr>
        <w:t xml:space="preserve"> </w:t>
      </w:r>
      <w:r>
        <w:t>WorldCat, KVK, Proquest), https://</w:t>
      </w:r>
      <w:hyperlink r:id="rId336">
        <w:r>
          <w:t>www.adjuris.ro/revista/articole/An12nr4/18.%20Ovidiu%20Maican%20EN..pdf</w:t>
        </w:r>
      </w:hyperlink>
    </w:p>
    <w:p w14:paraId="708D82D1" w14:textId="77777777" w:rsidR="00D64F8E" w:rsidRDefault="00761EB6">
      <w:pPr>
        <w:spacing w:before="227"/>
        <w:ind w:left="456" w:right="89"/>
        <w:jc w:val="both"/>
        <w:rPr>
          <w:sz w:val="20"/>
        </w:rPr>
      </w:pPr>
      <w:r>
        <w:rPr>
          <w:b/>
          <w:sz w:val="20"/>
        </w:rPr>
        <w:t>Ci</w:t>
      </w:r>
      <w:r>
        <w:rPr>
          <w:b/>
          <w:spacing w:val="-2"/>
          <w:sz w:val="20"/>
        </w:rPr>
        <w:t xml:space="preserve"> </w:t>
      </w:r>
      <w:r>
        <w:rPr>
          <w:b/>
          <w:sz w:val="20"/>
        </w:rPr>
        <w:t>41.</w:t>
      </w:r>
      <w:r>
        <w:rPr>
          <w:b/>
          <w:spacing w:val="-2"/>
          <w:sz w:val="20"/>
        </w:rPr>
        <w:t xml:space="preserve"> </w:t>
      </w:r>
      <w:r>
        <w:rPr>
          <w:b/>
          <w:sz w:val="20"/>
        </w:rPr>
        <w:t>Cătălin-Silviu</w:t>
      </w:r>
      <w:r>
        <w:rPr>
          <w:b/>
          <w:spacing w:val="-3"/>
          <w:sz w:val="20"/>
        </w:rPr>
        <w:t xml:space="preserve"> </w:t>
      </w:r>
      <w:r>
        <w:rPr>
          <w:b/>
          <w:sz w:val="20"/>
        </w:rPr>
        <w:t>Săraru,</w:t>
      </w:r>
      <w:r>
        <w:rPr>
          <w:b/>
          <w:spacing w:val="-2"/>
          <w:sz w:val="20"/>
        </w:rPr>
        <w:t xml:space="preserve"> </w:t>
      </w:r>
      <w:r>
        <w:rPr>
          <w:i/>
          <w:sz w:val="20"/>
        </w:rPr>
        <w:t>A</w:t>
      </w:r>
      <w:r>
        <w:rPr>
          <w:i/>
          <w:spacing w:val="-3"/>
          <w:sz w:val="20"/>
        </w:rPr>
        <w:t xml:space="preserve"> </w:t>
      </w:r>
      <w:r>
        <w:rPr>
          <w:i/>
          <w:sz w:val="20"/>
        </w:rPr>
        <w:t>Cross-Country</w:t>
      </w:r>
      <w:r>
        <w:rPr>
          <w:i/>
          <w:spacing w:val="-3"/>
          <w:sz w:val="20"/>
        </w:rPr>
        <w:t xml:space="preserve"> </w:t>
      </w:r>
      <w:r>
        <w:rPr>
          <w:i/>
          <w:sz w:val="20"/>
        </w:rPr>
        <w:t>Examination:</w:t>
      </w:r>
      <w:r>
        <w:rPr>
          <w:i/>
          <w:spacing w:val="-2"/>
          <w:sz w:val="20"/>
        </w:rPr>
        <w:t xml:space="preserve"> </w:t>
      </w:r>
      <w:r>
        <w:rPr>
          <w:i/>
          <w:sz w:val="20"/>
        </w:rPr>
        <w:t>Administrative</w:t>
      </w:r>
      <w:r>
        <w:rPr>
          <w:i/>
          <w:spacing w:val="-3"/>
          <w:sz w:val="20"/>
        </w:rPr>
        <w:t xml:space="preserve"> </w:t>
      </w:r>
      <w:r>
        <w:rPr>
          <w:i/>
          <w:sz w:val="20"/>
        </w:rPr>
        <w:t>Litigation</w:t>
      </w:r>
      <w:r>
        <w:rPr>
          <w:i/>
          <w:spacing w:val="-3"/>
          <w:sz w:val="20"/>
        </w:rPr>
        <w:t xml:space="preserve"> </w:t>
      </w:r>
      <w:r>
        <w:rPr>
          <w:i/>
          <w:sz w:val="20"/>
        </w:rPr>
        <w:t>in</w:t>
      </w:r>
      <w:r>
        <w:rPr>
          <w:i/>
          <w:spacing w:val="-3"/>
          <w:sz w:val="20"/>
        </w:rPr>
        <w:t xml:space="preserve"> </w:t>
      </w:r>
      <w:r>
        <w:rPr>
          <w:i/>
          <w:sz w:val="20"/>
        </w:rPr>
        <w:t>China</w:t>
      </w:r>
      <w:r>
        <w:rPr>
          <w:i/>
          <w:spacing w:val="-3"/>
          <w:sz w:val="20"/>
        </w:rPr>
        <w:t xml:space="preserve"> </w:t>
      </w:r>
      <w:r>
        <w:rPr>
          <w:i/>
          <w:sz w:val="20"/>
        </w:rPr>
        <w:t>and</w:t>
      </w:r>
      <w:r>
        <w:rPr>
          <w:i/>
          <w:spacing w:val="-3"/>
          <w:sz w:val="20"/>
        </w:rPr>
        <w:t xml:space="preserve"> </w:t>
      </w:r>
      <w:r>
        <w:rPr>
          <w:i/>
          <w:sz w:val="20"/>
        </w:rPr>
        <w:t>Romania</w:t>
      </w:r>
      <w:r>
        <w:rPr>
          <w:sz w:val="20"/>
        </w:rPr>
        <w:t>,</w:t>
      </w:r>
      <w:r>
        <w:rPr>
          <w:spacing w:val="-2"/>
          <w:sz w:val="20"/>
        </w:rPr>
        <w:t xml:space="preserve"> </w:t>
      </w:r>
      <w:r>
        <w:rPr>
          <w:sz w:val="20"/>
        </w:rPr>
        <w:t>„Access</w:t>
      </w:r>
      <w:r>
        <w:rPr>
          <w:spacing w:val="-3"/>
          <w:sz w:val="20"/>
        </w:rPr>
        <w:t xml:space="preserve"> </w:t>
      </w:r>
      <w:r>
        <w:rPr>
          <w:sz w:val="20"/>
        </w:rPr>
        <w:t xml:space="preserve">to Justice in Eastern Europe”, volume 6, Issue 3, August 2023, p. 232-248. https://doi.org/10.33327/AJEE-18-6.3-a000313, ISSN 2663-0583 (Online), (revistă indexată în Web of Science, Scopus, Ebsco), https://ajee-journal.com/a-cross-country- </w:t>
      </w:r>
      <w:r>
        <w:rPr>
          <w:spacing w:val="-2"/>
          <w:sz w:val="20"/>
        </w:rPr>
        <w:t>examination-administrative-litigation-in-china-and-romania</w:t>
      </w:r>
    </w:p>
    <w:p w14:paraId="7FE07306"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60A9AAFC" w14:textId="77777777" w:rsidR="00D64F8E" w:rsidRDefault="00761EB6">
      <w:pPr>
        <w:spacing w:before="1"/>
        <w:ind w:left="456" w:right="89" w:firstLine="400"/>
        <w:jc w:val="both"/>
        <w:rPr>
          <w:sz w:val="20"/>
        </w:rPr>
      </w:pPr>
      <w:r>
        <w:rPr>
          <w:b/>
          <w:sz w:val="20"/>
        </w:rPr>
        <w:t xml:space="preserve">Ci 41.1. </w:t>
      </w:r>
      <w:r>
        <w:rPr>
          <w:sz w:val="20"/>
        </w:rPr>
        <w:t xml:space="preserve">Tomáš Peráček, Michal Kaššaj, </w:t>
      </w:r>
      <w:r>
        <w:rPr>
          <w:i/>
          <w:sz w:val="20"/>
        </w:rPr>
        <w:t>Sources of Private International Law and Thier Interrelation an Application</w:t>
      </w:r>
      <w:r>
        <w:rPr>
          <w:sz w:val="20"/>
        </w:rPr>
        <w:t>, Perspectives of Law and Public Administration Volume 13, Issue 4, December 2024, p. 510, ISSN 2601-7830 (revista indexata in Ebsco, CEEOL, HEINONLINE, Erih Plus, WorldCat, KVK, Proquest)</w:t>
      </w:r>
      <w:r>
        <w:rPr>
          <w:b/>
          <w:sz w:val="20"/>
        </w:rPr>
        <w:t xml:space="preserve">, </w:t>
      </w:r>
      <w:r>
        <w:rPr>
          <w:spacing w:val="-2"/>
          <w:sz w:val="20"/>
        </w:rPr>
        <w:t>https://adjuris.ro/revista/articole/An13nr4/2.pdf</w:t>
      </w:r>
    </w:p>
    <w:p w14:paraId="68115E7C" w14:textId="77777777" w:rsidR="00D64F8E" w:rsidRDefault="00D64F8E">
      <w:pPr>
        <w:pStyle w:val="BodyText"/>
        <w:spacing w:before="2"/>
        <w:ind w:left="0"/>
      </w:pPr>
    </w:p>
    <w:p w14:paraId="7D62AC2F" w14:textId="77777777" w:rsidR="00D64F8E" w:rsidRDefault="00761EB6">
      <w:pPr>
        <w:ind w:left="456" w:right="88"/>
        <w:jc w:val="both"/>
        <w:rPr>
          <w:sz w:val="20"/>
        </w:rPr>
      </w:pPr>
      <w:r>
        <w:rPr>
          <w:b/>
          <w:sz w:val="20"/>
        </w:rPr>
        <w:t xml:space="preserve">Ci 42. Cătălin-Silviu Săraru, </w:t>
      </w:r>
      <w:r>
        <w:rPr>
          <w:sz w:val="20"/>
        </w:rPr>
        <w:t xml:space="preserve">Cristina Elena Popa Tache, </w:t>
      </w:r>
      <w:r>
        <w:rPr>
          <w:i/>
          <w:sz w:val="20"/>
        </w:rPr>
        <w:t>Evaluating Today’s Multi-Dependencies in Digital Transformation, Corporate Governance and Public International Law Triad</w:t>
      </w:r>
      <w:r>
        <w:rPr>
          <w:sz w:val="20"/>
        </w:rPr>
        <w:t>, in „Cogent Social Sciences”. Law, Criminology &amp;</w:t>
      </w:r>
      <w:r>
        <w:rPr>
          <w:spacing w:val="-1"/>
          <w:sz w:val="20"/>
        </w:rPr>
        <w:t xml:space="preserve"> </w:t>
      </w:r>
      <w:r>
        <w:rPr>
          <w:sz w:val="20"/>
        </w:rPr>
        <w:t>Criminal Justice, vol. 10, isue 1, 2024 by Taylor &amp;</w:t>
      </w:r>
      <w:r>
        <w:rPr>
          <w:spacing w:val="-1"/>
          <w:sz w:val="20"/>
        </w:rPr>
        <w:t xml:space="preserve"> </w:t>
      </w:r>
      <w:r>
        <w:rPr>
          <w:sz w:val="20"/>
        </w:rPr>
        <w:t xml:space="preserve">Francis. DOI:10.1080/23311886.2024.2370945, Online ISSN: 2331-1886 (revistă indexată în Web of Science, Scopus, Ebsco) </w:t>
      </w:r>
      <w:r>
        <w:rPr>
          <w:spacing w:val="-2"/>
          <w:sz w:val="20"/>
          <w:u w:val="single"/>
        </w:rPr>
        <w:t>https://</w:t>
      </w:r>
      <w:hyperlink r:id="rId337">
        <w:r>
          <w:rPr>
            <w:spacing w:val="-2"/>
            <w:sz w:val="20"/>
            <w:u w:val="single"/>
          </w:rPr>
          <w:t>www.tandfonline.com/doi/full/10.1080/23311886.2024.2370945</w:t>
        </w:r>
      </w:hyperlink>
    </w:p>
    <w:p w14:paraId="4D7491EA" w14:textId="77777777" w:rsidR="00D64F8E" w:rsidRDefault="00761EB6">
      <w:pPr>
        <w:pStyle w:val="BodyText"/>
        <w:spacing w:line="227" w:lineRule="exact"/>
        <w:jc w:val="both"/>
      </w:pPr>
      <w:r>
        <w:t>Se</w:t>
      </w:r>
      <w:r>
        <w:rPr>
          <w:spacing w:val="-5"/>
        </w:rPr>
        <w:t xml:space="preserve"> </w:t>
      </w:r>
      <w:r>
        <w:t>citează</w:t>
      </w:r>
      <w:r>
        <w:rPr>
          <w:spacing w:val="-4"/>
        </w:rPr>
        <w:t xml:space="preserve"> </w:t>
      </w:r>
      <w:r>
        <w:rPr>
          <w:spacing w:val="-5"/>
        </w:rPr>
        <w:t>în:</w:t>
      </w:r>
    </w:p>
    <w:p w14:paraId="0C0EAE2E" w14:textId="77777777" w:rsidR="00D64F8E" w:rsidRDefault="00761EB6">
      <w:pPr>
        <w:ind w:left="456" w:right="89" w:firstLine="400"/>
        <w:jc w:val="both"/>
        <w:rPr>
          <w:sz w:val="20"/>
        </w:rPr>
      </w:pPr>
      <w:r>
        <w:rPr>
          <w:b/>
          <w:sz w:val="20"/>
        </w:rPr>
        <w:t xml:space="preserve">Ci 42.1. </w:t>
      </w:r>
      <w:r>
        <w:rPr>
          <w:sz w:val="20"/>
        </w:rPr>
        <w:t xml:space="preserve">Tomáš Peráček, Michal Kaššaj, </w:t>
      </w:r>
      <w:r>
        <w:rPr>
          <w:i/>
          <w:sz w:val="20"/>
        </w:rPr>
        <w:t xml:space="preserve">Sources of Private International Law and Thier Interrelation an Application, </w:t>
      </w:r>
      <w:r>
        <w:rPr>
          <w:sz w:val="20"/>
        </w:rPr>
        <w:t>Perspectives of Law and Public Administration Volume 13, Issue 4, December 2024, p. 509, ISSN 2601-7830 (revista indexata in Ebsco, CEEOL, HEINONLINE, Erih Plus, WorldCat, KVK, Proquest)</w:t>
      </w:r>
      <w:r>
        <w:rPr>
          <w:b/>
          <w:sz w:val="20"/>
        </w:rPr>
        <w:t xml:space="preserve">, </w:t>
      </w:r>
      <w:r>
        <w:rPr>
          <w:spacing w:val="-2"/>
          <w:sz w:val="20"/>
        </w:rPr>
        <w:t>https://adjuris.ro/revista/articole/An13nr4/2.pdf</w:t>
      </w:r>
    </w:p>
    <w:p w14:paraId="2A3CCAF7" w14:textId="77777777" w:rsidR="00D64F8E" w:rsidRDefault="00761EB6">
      <w:pPr>
        <w:spacing w:before="2"/>
        <w:ind w:left="456" w:right="89" w:firstLine="450"/>
        <w:jc w:val="both"/>
        <w:rPr>
          <w:sz w:val="20"/>
        </w:rPr>
      </w:pPr>
      <w:r>
        <w:rPr>
          <w:b/>
          <w:sz w:val="20"/>
        </w:rPr>
        <w:t xml:space="preserve">Ci 42.2. </w:t>
      </w:r>
      <w:r>
        <w:rPr>
          <w:sz w:val="20"/>
        </w:rPr>
        <w:t xml:space="preserve">Lucian Gheorghe, </w:t>
      </w:r>
      <w:r>
        <w:rPr>
          <w:i/>
          <w:sz w:val="20"/>
        </w:rPr>
        <w:t>The Legal Nature of the Romanian Seafarer’s Employment Contract</w:t>
      </w:r>
      <w:r>
        <w:rPr>
          <w:sz w:val="20"/>
        </w:rPr>
        <w:t>, Review of Law and Social</w:t>
      </w:r>
      <w:r>
        <w:rPr>
          <w:spacing w:val="-4"/>
          <w:sz w:val="20"/>
        </w:rPr>
        <w:t xml:space="preserve"> </w:t>
      </w:r>
      <w:r>
        <w:rPr>
          <w:sz w:val="20"/>
        </w:rPr>
        <w:t>Studies</w:t>
      </w:r>
      <w:r>
        <w:rPr>
          <w:spacing w:val="-4"/>
          <w:sz w:val="20"/>
        </w:rPr>
        <w:t xml:space="preserve"> </w:t>
      </w:r>
      <w:r>
        <w:rPr>
          <w:sz w:val="20"/>
        </w:rPr>
        <w:t>Volume</w:t>
      </w:r>
      <w:r>
        <w:rPr>
          <w:spacing w:val="-4"/>
          <w:sz w:val="20"/>
        </w:rPr>
        <w:t xml:space="preserve"> </w:t>
      </w:r>
      <w:r>
        <w:rPr>
          <w:sz w:val="20"/>
        </w:rPr>
        <w:t>1,</w:t>
      </w:r>
      <w:r>
        <w:rPr>
          <w:spacing w:val="-4"/>
          <w:sz w:val="20"/>
        </w:rPr>
        <w:t xml:space="preserve"> </w:t>
      </w:r>
      <w:r>
        <w:rPr>
          <w:sz w:val="20"/>
        </w:rPr>
        <w:t>Issue</w:t>
      </w:r>
      <w:r>
        <w:rPr>
          <w:spacing w:val="-4"/>
          <w:sz w:val="20"/>
        </w:rPr>
        <w:t xml:space="preserve"> </w:t>
      </w:r>
      <w:r>
        <w:rPr>
          <w:sz w:val="20"/>
        </w:rPr>
        <w:t>2,</w:t>
      </w:r>
      <w:r>
        <w:rPr>
          <w:spacing w:val="-4"/>
          <w:sz w:val="20"/>
        </w:rPr>
        <w:t xml:space="preserve"> </w:t>
      </w:r>
      <w:r>
        <w:rPr>
          <w:sz w:val="20"/>
        </w:rPr>
        <w:t>December</w:t>
      </w:r>
      <w:r>
        <w:rPr>
          <w:spacing w:val="-4"/>
          <w:sz w:val="20"/>
        </w:rPr>
        <w:t xml:space="preserve"> </w:t>
      </w:r>
      <w:r>
        <w:rPr>
          <w:sz w:val="20"/>
        </w:rPr>
        <w:t>2024,</w:t>
      </w:r>
      <w:r>
        <w:rPr>
          <w:spacing w:val="-4"/>
          <w:sz w:val="20"/>
        </w:rPr>
        <w:t xml:space="preserve"> </w:t>
      </w:r>
      <w:r>
        <w:rPr>
          <w:sz w:val="20"/>
        </w:rPr>
        <w:t>p.</w:t>
      </w:r>
      <w:r>
        <w:rPr>
          <w:spacing w:val="-4"/>
          <w:sz w:val="20"/>
        </w:rPr>
        <w:t xml:space="preserve"> </w:t>
      </w:r>
      <w:r>
        <w:rPr>
          <w:sz w:val="20"/>
        </w:rPr>
        <w:t>239,</w:t>
      </w:r>
      <w:r>
        <w:rPr>
          <w:spacing w:val="-4"/>
          <w:sz w:val="20"/>
        </w:rPr>
        <w:t xml:space="preserve"> </w:t>
      </w:r>
      <w:r>
        <w:rPr>
          <w:sz w:val="20"/>
        </w:rPr>
        <w:t>ISSN</w:t>
      </w:r>
      <w:r>
        <w:rPr>
          <w:spacing w:val="-5"/>
          <w:sz w:val="20"/>
        </w:rPr>
        <w:t xml:space="preserve"> </w:t>
      </w:r>
      <w:r>
        <w:rPr>
          <w:sz w:val="20"/>
        </w:rPr>
        <w:t>3061-2527,</w:t>
      </w:r>
      <w:r>
        <w:rPr>
          <w:spacing w:val="-4"/>
          <w:sz w:val="20"/>
        </w:rPr>
        <w:t xml:space="preserve"> </w:t>
      </w:r>
      <w:r>
        <w:rPr>
          <w:sz w:val="20"/>
        </w:rPr>
        <w:t>(revista</w:t>
      </w:r>
      <w:r>
        <w:rPr>
          <w:spacing w:val="-4"/>
          <w:sz w:val="20"/>
        </w:rPr>
        <w:t xml:space="preserve"> </w:t>
      </w:r>
      <w:r>
        <w:rPr>
          <w:sz w:val="20"/>
        </w:rPr>
        <w:t>indexata</w:t>
      </w:r>
      <w:r>
        <w:rPr>
          <w:spacing w:val="-4"/>
          <w:sz w:val="20"/>
        </w:rPr>
        <w:t xml:space="preserve"> </w:t>
      </w:r>
      <w:r>
        <w:rPr>
          <w:sz w:val="20"/>
        </w:rPr>
        <w:t>in</w:t>
      </w:r>
      <w:r>
        <w:rPr>
          <w:spacing w:val="-4"/>
          <w:sz w:val="20"/>
        </w:rPr>
        <w:t xml:space="preserve"> </w:t>
      </w:r>
      <w:r>
        <w:rPr>
          <w:sz w:val="20"/>
        </w:rPr>
        <w:t>HEINONLINE,</w:t>
      </w:r>
      <w:r>
        <w:rPr>
          <w:spacing w:val="-4"/>
          <w:sz w:val="20"/>
        </w:rPr>
        <w:t xml:space="preserve"> </w:t>
      </w:r>
      <w:r>
        <w:rPr>
          <w:sz w:val="20"/>
        </w:rPr>
        <w:t>WorldCat, KVK), https://lssreview.adjuris.ro/articole/an1v2/9.pdf</w:t>
      </w:r>
    </w:p>
    <w:p w14:paraId="79433EAB" w14:textId="77777777" w:rsidR="00D64F8E" w:rsidRDefault="00761EB6">
      <w:pPr>
        <w:spacing w:before="227"/>
        <w:ind w:left="456"/>
        <w:rPr>
          <w:sz w:val="20"/>
        </w:rPr>
      </w:pPr>
      <w:r>
        <w:rPr>
          <w:b/>
          <w:sz w:val="20"/>
        </w:rPr>
        <w:t xml:space="preserve">Ci 43. </w:t>
      </w:r>
      <w:r>
        <w:rPr>
          <w:sz w:val="20"/>
        </w:rPr>
        <w:t xml:space="preserve">Cătălin Silviu Săraru, Cristina Elena Popa-Tache, </w:t>
      </w:r>
      <w:r>
        <w:rPr>
          <w:i/>
          <w:sz w:val="20"/>
        </w:rPr>
        <w:t xml:space="preserve">An Overview of Certain Tendencies in Extending the Concept of </w:t>
      </w:r>
      <w:r>
        <w:rPr>
          <w:i/>
          <w:spacing w:val="-2"/>
          <w:sz w:val="20"/>
        </w:rPr>
        <w:t>Administrative</w:t>
      </w:r>
      <w:r>
        <w:rPr>
          <w:i/>
          <w:spacing w:val="-4"/>
          <w:sz w:val="20"/>
        </w:rPr>
        <w:t xml:space="preserve"> </w:t>
      </w:r>
      <w:r>
        <w:rPr>
          <w:i/>
          <w:spacing w:val="-2"/>
          <w:sz w:val="20"/>
        </w:rPr>
        <w:t>Litigation</w:t>
      </w:r>
      <w:r>
        <w:rPr>
          <w:i/>
          <w:spacing w:val="-1"/>
          <w:sz w:val="20"/>
        </w:rPr>
        <w:t xml:space="preserve"> </w:t>
      </w:r>
      <w:r>
        <w:rPr>
          <w:i/>
          <w:spacing w:val="-2"/>
          <w:sz w:val="20"/>
        </w:rPr>
        <w:t>in</w:t>
      </w:r>
      <w:r>
        <w:rPr>
          <w:i/>
          <w:spacing w:val="-1"/>
          <w:sz w:val="20"/>
        </w:rPr>
        <w:t xml:space="preserve"> </w:t>
      </w:r>
      <w:r>
        <w:rPr>
          <w:i/>
          <w:spacing w:val="-2"/>
          <w:sz w:val="20"/>
        </w:rPr>
        <w:t>the</w:t>
      </w:r>
      <w:r>
        <w:rPr>
          <w:i/>
          <w:spacing w:val="-1"/>
          <w:sz w:val="20"/>
        </w:rPr>
        <w:t xml:space="preserve"> </w:t>
      </w:r>
      <w:r>
        <w:rPr>
          <w:i/>
          <w:spacing w:val="-2"/>
          <w:sz w:val="20"/>
        </w:rPr>
        <w:t>European</w:t>
      </w:r>
      <w:r>
        <w:rPr>
          <w:i/>
          <w:spacing w:val="-1"/>
          <w:sz w:val="20"/>
        </w:rPr>
        <w:t xml:space="preserve"> </w:t>
      </w:r>
      <w:r>
        <w:rPr>
          <w:i/>
          <w:spacing w:val="-2"/>
          <w:sz w:val="20"/>
        </w:rPr>
        <w:t>Union</w:t>
      </w:r>
      <w:r>
        <w:rPr>
          <w:i/>
          <w:spacing w:val="-1"/>
          <w:sz w:val="20"/>
        </w:rPr>
        <w:t xml:space="preserve"> </w:t>
      </w:r>
      <w:r>
        <w:rPr>
          <w:i/>
          <w:spacing w:val="-2"/>
          <w:sz w:val="20"/>
        </w:rPr>
        <w:t>and</w:t>
      </w:r>
      <w:r>
        <w:rPr>
          <w:i/>
          <w:spacing w:val="-1"/>
          <w:sz w:val="20"/>
        </w:rPr>
        <w:t xml:space="preserve"> </w:t>
      </w:r>
      <w:r>
        <w:rPr>
          <w:i/>
          <w:spacing w:val="-2"/>
          <w:sz w:val="20"/>
        </w:rPr>
        <w:t>International</w:t>
      </w:r>
      <w:r>
        <w:rPr>
          <w:i/>
          <w:sz w:val="20"/>
        </w:rPr>
        <w:t xml:space="preserve"> </w:t>
      </w:r>
      <w:r>
        <w:rPr>
          <w:i/>
          <w:spacing w:val="-2"/>
          <w:sz w:val="20"/>
        </w:rPr>
        <w:t>Law</w:t>
      </w:r>
      <w:r>
        <w:rPr>
          <w:spacing w:val="-2"/>
          <w:sz w:val="20"/>
        </w:rPr>
        <w:t>.</w:t>
      </w:r>
      <w:r>
        <w:rPr>
          <w:sz w:val="20"/>
        </w:rPr>
        <w:t xml:space="preserve"> </w:t>
      </w:r>
      <w:r>
        <w:rPr>
          <w:spacing w:val="-2"/>
          <w:sz w:val="20"/>
        </w:rPr>
        <w:t>Journal</w:t>
      </w:r>
      <w:r>
        <w:rPr>
          <w:sz w:val="20"/>
        </w:rPr>
        <w:t xml:space="preserve"> </w:t>
      </w:r>
      <w:r>
        <w:rPr>
          <w:spacing w:val="-2"/>
          <w:sz w:val="20"/>
        </w:rPr>
        <w:t>of</w:t>
      </w:r>
      <w:r>
        <w:rPr>
          <w:spacing w:val="-1"/>
          <w:sz w:val="20"/>
        </w:rPr>
        <w:t xml:space="preserve"> </w:t>
      </w:r>
      <w:r>
        <w:rPr>
          <w:spacing w:val="-2"/>
          <w:sz w:val="20"/>
        </w:rPr>
        <w:t>Knowledge Dynamics,</w:t>
      </w:r>
      <w:r>
        <w:rPr>
          <w:sz w:val="20"/>
        </w:rPr>
        <w:t xml:space="preserve"> </w:t>
      </w:r>
      <w:r>
        <w:rPr>
          <w:spacing w:val="-2"/>
          <w:sz w:val="20"/>
        </w:rPr>
        <w:t>1(1),</w:t>
      </w:r>
      <w:r>
        <w:rPr>
          <w:sz w:val="20"/>
        </w:rPr>
        <w:t xml:space="preserve"> </w:t>
      </w:r>
      <w:r>
        <w:rPr>
          <w:spacing w:val="-2"/>
          <w:sz w:val="20"/>
        </w:rPr>
        <w:t>2024,</w:t>
      </w:r>
      <w:r>
        <w:rPr>
          <w:sz w:val="20"/>
        </w:rPr>
        <w:t xml:space="preserve"> </w:t>
      </w:r>
      <w:r>
        <w:rPr>
          <w:spacing w:val="-2"/>
          <w:sz w:val="20"/>
        </w:rPr>
        <w:t>p.</w:t>
      </w:r>
      <w:r>
        <w:rPr>
          <w:spacing w:val="1"/>
          <w:sz w:val="20"/>
        </w:rPr>
        <w:t xml:space="preserve"> </w:t>
      </w:r>
      <w:r>
        <w:rPr>
          <w:spacing w:val="-5"/>
          <w:sz w:val="20"/>
        </w:rPr>
        <w:t>61-</w:t>
      </w:r>
    </w:p>
    <w:p w14:paraId="23C81744" w14:textId="77777777" w:rsidR="00D64F8E" w:rsidRDefault="00761EB6">
      <w:pPr>
        <w:pStyle w:val="BodyText"/>
        <w:spacing w:before="1"/>
        <w:ind w:right="6532"/>
      </w:pPr>
      <w:r>
        <w:t>74.</w:t>
      </w:r>
      <w:r>
        <w:rPr>
          <w:spacing w:val="-13"/>
        </w:rPr>
        <w:t xml:space="preserve"> </w:t>
      </w:r>
      <w:r>
        <w:t>https://doi.org/10.56082/jkd.2024.1.61. Se citează în:</w:t>
      </w:r>
    </w:p>
    <w:p w14:paraId="4E3149F8" w14:textId="77777777" w:rsidR="00D64F8E" w:rsidRDefault="00761EB6">
      <w:pPr>
        <w:ind w:left="456" w:right="89" w:firstLine="350"/>
        <w:jc w:val="both"/>
        <w:rPr>
          <w:sz w:val="20"/>
        </w:rPr>
      </w:pPr>
      <w:r>
        <w:rPr>
          <w:b/>
          <w:sz w:val="20"/>
        </w:rPr>
        <w:t xml:space="preserve">Ci 43.1. </w:t>
      </w:r>
      <w:r>
        <w:rPr>
          <w:sz w:val="20"/>
        </w:rPr>
        <w:t xml:space="preserve">Lucian Gheorghe, </w:t>
      </w:r>
      <w:r>
        <w:rPr>
          <w:i/>
          <w:sz w:val="20"/>
        </w:rPr>
        <w:t>The Legal Nature of the Romanian Seafarer’s Employment Contract</w:t>
      </w:r>
      <w:r>
        <w:rPr>
          <w:sz w:val="20"/>
        </w:rPr>
        <w:t>, Review of Law and Social</w:t>
      </w:r>
      <w:r>
        <w:rPr>
          <w:spacing w:val="-4"/>
          <w:sz w:val="20"/>
        </w:rPr>
        <w:t xml:space="preserve"> </w:t>
      </w:r>
      <w:r>
        <w:rPr>
          <w:sz w:val="20"/>
        </w:rPr>
        <w:t>Studies</w:t>
      </w:r>
      <w:r>
        <w:rPr>
          <w:spacing w:val="-4"/>
          <w:sz w:val="20"/>
        </w:rPr>
        <w:t xml:space="preserve"> </w:t>
      </w:r>
      <w:r>
        <w:rPr>
          <w:sz w:val="20"/>
        </w:rPr>
        <w:t>Volume</w:t>
      </w:r>
      <w:r>
        <w:rPr>
          <w:spacing w:val="-4"/>
          <w:sz w:val="20"/>
        </w:rPr>
        <w:t xml:space="preserve"> </w:t>
      </w:r>
      <w:r>
        <w:rPr>
          <w:sz w:val="20"/>
        </w:rPr>
        <w:t>1,</w:t>
      </w:r>
      <w:r>
        <w:rPr>
          <w:spacing w:val="-4"/>
          <w:sz w:val="20"/>
        </w:rPr>
        <w:t xml:space="preserve"> </w:t>
      </w:r>
      <w:r>
        <w:rPr>
          <w:sz w:val="20"/>
        </w:rPr>
        <w:t>Issue</w:t>
      </w:r>
      <w:r>
        <w:rPr>
          <w:spacing w:val="-4"/>
          <w:sz w:val="20"/>
        </w:rPr>
        <w:t xml:space="preserve"> </w:t>
      </w:r>
      <w:r>
        <w:rPr>
          <w:sz w:val="20"/>
        </w:rPr>
        <w:t>2,</w:t>
      </w:r>
      <w:r>
        <w:rPr>
          <w:spacing w:val="-4"/>
          <w:sz w:val="20"/>
        </w:rPr>
        <w:t xml:space="preserve"> </w:t>
      </w:r>
      <w:r>
        <w:rPr>
          <w:sz w:val="20"/>
        </w:rPr>
        <w:t>December</w:t>
      </w:r>
      <w:r>
        <w:rPr>
          <w:spacing w:val="-4"/>
          <w:sz w:val="20"/>
        </w:rPr>
        <w:t xml:space="preserve"> </w:t>
      </w:r>
      <w:r>
        <w:rPr>
          <w:sz w:val="20"/>
        </w:rPr>
        <w:t>2024,</w:t>
      </w:r>
      <w:r>
        <w:rPr>
          <w:spacing w:val="-4"/>
          <w:sz w:val="20"/>
        </w:rPr>
        <w:t xml:space="preserve"> </w:t>
      </w:r>
      <w:r>
        <w:rPr>
          <w:sz w:val="20"/>
        </w:rPr>
        <w:t>p.</w:t>
      </w:r>
      <w:r>
        <w:rPr>
          <w:spacing w:val="-4"/>
          <w:sz w:val="20"/>
        </w:rPr>
        <w:t xml:space="preserve"> </w:t>
      </w:r>
      <w:r>
        <w:rPr>
          <w:sz w:val="20"/>
        </w:rPr>
        <w:t>239,</w:t>
      </w:r>
      <w:r>
        <w:rPr>
          <w:spacing w:val="-4"/>
          <w:sz w:val="20"/>
        </w:rPr>
        <w:t xml:space="preserve"> </w:t>
      </w:r>
      <w:r>
        <w:rPr>
          <w:sz w:val="20"/>
        </w:rPr>
        <w:t>ISSN</w:t>
      </w:r>
      <w:r>
        <w:rPr>
          <w:spacing w:val="-5"/>
          <w:sz w:val="20"/>
        </w:rPr>
        <w:t xml:space="preserve"> </w:t>
      </w:r>
      <w:r>
        <w:rPr>
          <w:sz w:val="20"/>
        </w:rPr>
        <w:t>3061-2527,</w:t>
      </w:r>
      <w:r>
        <w:rPr>
          <w:spacing w:val="-4"/>
          <w:sz w:val="20"/>
        </w:rPr>
        <w:t xml:space="preserve"> </w:t>
      </w:r>
      <w:r>
        <w:rPr>
          <w:sz w:val="20"/>
        </w:rPr>
        <w:t>(revista</w:t>
      </w:r>
      <w:r>
        <w:rPr>
          <w:spacing w:val="-4"/>
          <w:sz w:val="20"/>
        </w:rPr>
        <w:t xml:space="preserve"> </w:t>
      </w:r>
      <w:r>
        <w:rPr>
          <w:sz w:val="20"/>
        </w:rPr>
        <w:t>indexata</w:t>
      </w:r>
      <w:r>
        <w:rPr>
          <w:spacing w:val="-4"/>
          <w:sz w:val="20"/>
        </w:rPr>
        <w:t xml:space="preserve"> </w:t>
      </w:r>
      <w:r>
        <w:rPr>
          <w:sz w:val="20"/>
        </w:rPr>
        <w:t>in</w:t>
      </w:r>
      <w:r>
        <w:rPr>
          <w:spacing w:val="-4"/>
          <w:sz w:val="20"/>
        </w:rPr>
        <w:t xml:space="preserve"> </w:t>
      </w:r>
      <w:r>
        <w:rPr>
          <w:sz w:val="20"/>
        </w:rPr>
        <w:t>HEINONLINE,</w:t>
      </w:r>
      <w:r>
        <w:rPr>
          <w:spacing w:val="-4"/>
          <w:sz w:val="20"/>
        </w:rPr>
        <w:t xml:space="preserve"> </w:t>
      </w:r>
      <w:r>
        <w:rPr>
          <w:sz w:val="20"/>
        </w:rPr>
        <w:t>WorldCat, KVK), https://lssreview.adjuris.ro/articole/an1v2/9.pdf</w:t>
      </w:r>
    </w:p>
    <w:p w14:paraId="53EF86C2" w14:textId="77777777" w:rsidR="00D64F8E" w:rsidRDefault="00761EB6">
      <w:pPr>
        <w:spacing w:before="2"/>
        <w:ind w:left="456" w:right="89" w:firstLine="300"/>
        <w:jc w:val="both"/>
        <w:rPr>
          <w:sz w:val="20"/>
        </w:rPr>
      </w:pPr>
      <w:r>
        <w:rPr>
          <w:b/>
          <w:sz w:val="20"/>
        </w:rPr>
        <w:t xml:space="preserve">Ci 43.2. </w:t>
      </w:r>
      <w:r>
        <w:rPr>
          <w:sz w:val="20"/>
        </w:rPr>
        <w:t xml:space="preserve">Anamaria Groza, </w:t>
      </w:r>
      <w:r>
        <w:rPr>
          <w:i/>
          <w:sz w:val="20"/>
        </w:rPr>
        <w:t>Res Judicata and the Principle of Effectiveness of European Law: A (Sometimes) Difficult Encounter?</w:t>
      </w:r>
      <w:r>
        <w:rPr>
          <w:sz w:val="20"/>
        </w:rPr>
        <w:t>, Perspectives of Law</w:t>
      </w:r>
      <w:r>
        <w:rPr>
          <w:spacing w:val="-1"/>
          <w:sz w:val="20"/>
        </w:rPr>
        <w:t xml:space="preserve"> </w:t>
      </w:r>
      <w:r>
        <w:rPr>
          <w:sz w:val="20"/>
        </w:rPr>
        <w:t>and Public Administration Volume 13, Issue 4, December 2024, p. 656, ISSN</w:t>
      </w:r>
      <w:r>
        <w:rPr>
          <w:spacing w:val="-1"/>
          <w:sz w:val="20"/>
        </w:rPr>
        <w:t xml:space="preserve"> </w:t>
      </w:r>
      <w:r>
        <w:rPr>
          <w:sz w:val="20"/>
        </w:rPr>
        <w:t>2601-7830 (revista indexata in Ebsco, CEEOL, HEINONLINE, Erih Plus, WorldCat, KVK, Proquest)</w:t>
      </w:r>
      <w:r>
        <w:rPr>
          <w:b/>
          <w:sz w:val="20"/>
        </w:rPr>
        <w:t xml:space="preserve">, </w:t>
      </w:r>
      <w:r>
        <w:rPr>
          <w:spacing w:val="-2"/>
          <w:sz w:val="20"/>
        </w:rPr>
        <w:t>https://adjuris.ro/revista/articole/An13nr4/16.pdf</w:t>
      </w:r>
    </w:p>
    <w:p w14:paraId="2711AE40" w14:textId="77777777" w:rsidR="00D64F8E" w:rsidRDefault="00761EB6">
      <w:pPr>
        <w:spacing w:before="227"/>
        <w:ind w:left="456"/>
        <w:rPr>
          <w:sz w:val="20"/>
        </w:rPr>
      </w:pPr>
      <w:r>
        <w:rPr>
          <w:b/>
          <w:sz w:val="20"/>
        </w:rPr>
        <w:t>Ci</w:t>
      </w:r>
      <w:r>
        <w:rPr>
          <w:b/>
          <w:spacing w:val="-11"/>
          <w:sz w:val="20"/>
        </w:rPr>
        <w:t xml:space="preserve"> </w:t>
      </w:r>
      <w:r>
        <w:rPr>
          <w:b/>
          <w:sz w:val="20"/>
        </w:rPr>
        <w:t>44.</w:t>
      </w:r>
      <w:r>
        <w:rPr>
          <w:b/>
          <w:spacing w:val="-8"/>
          <w:sz w:val="20"/>
        </w:rPr>
        <w:t xml:space="preserve"> </w:t>
      </w:r>
      <w:r>
        <w:rPr>
          <w:b/>
          <w:sz w:val="20"/>
        </w:rPr>
        <w:t>Cătălin-Silviu</w:t>
      </w:r>
      <w:r>
        <w:rPr>
          <w:b/>
          <w:spacing w:val="-8"/>
          <w:sz w:val="20"/>
        </w:rPr>
        <w:t xml:space="preserve"> </w:t>
      </w:r>
      <w:r>
        <w:rPr>
          <w:b/>
          <w:sz w:val="20"/>
        </w:rPr>
        <w:t xml:space="preserve">Săraru, </w:t>
      </w:r>
      <w:r>
        <w:rPr>
          <w:i/>
          <w:sz w:val="20"/>
        </w:rPr>
        <w:t>Calitatea</w:t>
      </w:r>
      <w:r>
        <w:rPr>
          <w:i/>
          <w:spacing w:val="-8"/>
          <w:sz w:val="20"/>
        </w:rPr>
        <w:t xml:space="preserve"> </w:t>
      </w:r>
      <w:r>
        <w:rPr>
          <w:i/>
          <w:sz w:val="20"/>
        </w:rPr>
        <w:t>procesuală</w:t>
      </w:r>
      <w:r>
        <w:rPr>
          <w:i/>
          <w:spacing w:val="-8"/>
          <w:sz w:val="20"/>
        </w:rPr>
        <w:t xml:space="preserve"> </w:t>
      </w:r>
      <w:r>
        <w:rPr>
          <w:i/>
          <w:sz w:val="20"/>
        </w:rPr>
        <w:t>a</w:t>
      </w:r>
      <w:r>
        <w:rPr>
          <w:i/>
          <w:spacing w:val="-9"/>
          <w:sz w:val="20"/>
        </w:rPr>
        <w:t xml:space="preserve"> </w:t>
      </w:r>
      <w:r>
        <w:rPr>
          <w:i/>
          <w:sz w:val="20"/>
        </w:rPr>
        <w:t>părților</w:t>
      </w:r>
      <w:r>
        <w:rPr>
          <w:i/>
          <w:spacing w:val="-8"/>
          <w:sz w:val="20"/>
        </w:rPr>
        <w:t xml:space="preserve"> </w:t>
      </w:r>
      <w:r>
        <w:rPr>
          <w:i/>
          <w:sz w:val="20"/>
        </w:rPr>
        <w:t>în</w:t>
      </w:r>
      <w:r>
        <w:rPr>
          <w:i/>
          <w:spacing w:val="-8"/>
          <w:sz w:val="20"/>
        </w:rPr>
        <w:t xml:space="preserve"> </w:t>
      </w:r>
      <w:r>
        <w:rPr>
          <w:i/>
          <w:sz w:val="20"/>
        </w:rPr>
        <w:t>litigiile</w:t>
      </w:r>
      <w:r>
        <w:rPr>
          <w:i/>
          <w:spacing w:val="-8"/>
          <w:sz w:val="20"/>
        </w:rPr>
        <w:t xml:space="preserve"> </w:t>
      </w:r>
      <w:r>
        <w:rPr>
          <w:i/>
          <w:sz w:val="20"/>
        </w:rPr>
        <w:t>de</w:t>
      </w:r>
      <w:r>
        <w:rPr>
          <w:i/>
          <w:spacing w:val="-8"/>
          <w:sz w:val="20"/>
        </w:rPr>
        <w:t xml:space="preserve"> </w:t>
      </w:r>
      <w:r>
        <w:rPr>
          <w:i/>
          <w:sz w:val="20"/>
        </w:rPr>
        <w:t>contencios</w:t>
      </w:r>
      <w:r>
        <w:rPr>
          <w:i/>
          <w:spacing w:val="-8"/>
          <w:sz w:val="20"/>
        </w:rPr>
        <w:t xml:space="preserve"> </w:t>
      </w:r>
      <w:r>
        <w:rPr>
          <w:i/>
          <w:sz w:val="20"/>
        </w:rPr>
        <w:t>administrativ</w:t>
      </w:r>
      <w:r>
        <w:rPr>
          <w:sz w:val="20"/>
        </w:rPr>
        <w:t>,</w:t>
      </w:r>
      <w:r>
        <w:rPr>
          <w:spacing w:val="-8"/>
          <w:sz w:val="20"/>
        </w:rPr>
        <w:t xml:space="preserve"> </w:t>
      </w:r>
      <w:r>
        <w:rPr>
          <w:sz w:val="20"/>
        </w:rPr>
        <w:t>„Dreptul”</w:t>
      </w:r>
      <w:r>
        <w:rPr>
          <w:spacing w:val="-8"/>
          <w:sz w:val="20"/>
        </w:rPr>
        <w:t xml:space="preserve"> </w:t>
      </w:r>
      <w:r>
        <w:rPr>
          <w:sz w:val="20"/>
        </w:rPr>
        <w:t>nr.</w:t>
      </w:r>
      <w:r>
        <w:rPr>
          <w:spacing w:val="-8"/>
          <w:sz w:val="20"/>
        </w:rPr>
        <w:t xml:space="preserve"> </w:t>
      </w:r>
      <w:r>
        <w:rPr>
          <w:spacing w:val="-2"/>
          <w:sz w:val="20"/>
        </w:rPr>
        <w:t>8/2019,</w:t>
      </w:r>
    </w:p>
    <w:p w14:paraId="6C5684B2" w14:textId="77777777" w:rsidR="00D64F8E" w:rsidRDefault="00761EB6">
      <w:pPr>
        <w:pStyle w:val="BodyText"/>
        <w:tabs>
          <w:tab w:val="left" w:pos="1107"/>
          <w:tab w:val="left" w:pos="2175"/>
          <w:tab w:val="left" w:pos="3176"/>
          <w:tab w:val="left" w:pos="4255"/>
          <w:tab w:val="left" w:pos="4813"/>
          <w:tab w:val="left" w:pos="5908"/>
          <w:tab w:val="left" w:pos="6799"/>
          <w:tab w:val="left" w:pos="7334"/>
          <w:tab w:val="left" w:pos="8596"/>
          <w:tab w:val="left" w:pos="9431"/>
        </w:tabs>
        <w:ind w:right="90"/>
      </w:pPr>
      <w:r>
        <w:rPr>
          <w:spacing w:val="-4"/>
        </w:rPr>
        <w:t>pp.</w:t>
      </w:r>
      <w:r>
        <w:tab/>
      </w:r>
      <w:r>
        <w:rPr>
          <w:spacing w:val="-2"/>
        </w:rPr>
        <w:t>103-135</w:t>
      </w:r>
      <w:r>
        <w:tab/>
      </w:r>
      <w:r>
        <w:rPr>
          <w:spacing w:val="-2"/>
        </w:rPr>
        <w:t>(revistă</w:t>
      </w:r>
      <w:r>
        <w:tab/>
      </w:r>
      <w:r>
        <w:rPr>
          <w:spacing w:val="-2"/>
        </w:rPr>
        <w:t>indexată</w:t>
      </w:r>
      <w:r>
        <w:tab/>
      </w:r>
      <w:r>
        <w:rPr>
          <w:spacing w:val="-6"/>
        </w:rPr>
        <w:t>în</w:t>
      </w:r>
      <w:r>
        <w:tab/>
      </w:r>
      <w:r>
        <w:rPr>
          <w:spacing w:val="-2"/>
        </w:rPr>
        <w:t>CEEOL,</w:t>
      </w:r>
      <w:r>
        <w:tab/>
      </w:r>
      <w:r>
        <w:rPr>
          <w:spacing w:val="-2"/>
        </w:rPr>
        <w:t>Ebsco</w:t>
      </w:r>
      <w:r>
        <w:tab/>
      </w:r>
      <w:r>
        <w:rPr>
          <w:spacing w:val="-6"/>
        </w:rPr>
        <w:t>si</w:t>
      </w:r>
      <w:r>
        <w:tab/>
      </w:r>
      <w:r>
        <w:rPr>
          <w:spacing w:val="-2"/>
        </w:rPr>
        <w:t>ProQuest),</w:t>
      </w:r>
      <w:r>
        <w:tab/>
      </w:r>
      <w:r>
        <w:rPr>
          <w:spacing w:val="-4"/>
        </w:rPr>
        <w:t>ISSN</w:t>
      </w:r>
      <w:r>
        <w:tab/>
      </w:r>
      <w:r>
        <w:rPr>
          <w:spacing w:val="-2"/>
        </w:rPr>
        <w:t xml:space="preserve">1018-0435, </w:t>
      </w:r>
      <w:r>
        <w:rPr>
          <w:spacing w:val="-2"/>
          <w:u w:val="single"/>
        </w:rPr>
        <w:t>https://</w:t>
      </w:r>
      <w:hyperlink r:id="rId338">
        <w:r>
          <w:rPr>
            <w:spacing w:val="-2"/>
            <w:u w:val="single"/>
          </w:rPr>
          <w:t>www.ceeol.com/api/download/GetIssueDocument?documentID=37069</w:t>
        </w:r>
      </w:hyperlink>
    </w:p>
    <w:p w14:paraId="4E2D8A63" w14:textId="77777777" w:rsidR="00D64F8E" w:rsidRDefault="00761EB6">
      <w:pPr>
        <w:pStyle w:val="BodyText"/>
        <w:spacing w:before="1"/>
      </w:pPr>
      <w:r>
        <w:t>Se</w:t>
      </w:r>
      <w:r>
        <w:rPr>
          <w:spacing w:val="-5"/>
        </w:rPr>
        <w:t xml:space="preserve"> </w:t>
      </w:r>
      <w:r>
        <w:t>citează</w:t>
      </w:r>
      <w:r>
        <w:rPr>
          <w:spacing w:val="-4"/>
        </w:rPr>
        <w:t xml:space="preserve"> </w:t>
      </w:r>
      <w:r>
        <w:rPr>
          <w:spacing w:val="-5"/>
        </w:rPr>
        <w:t>în:</w:t>
      </w:r>
    </w:p>
    <w:p w14:paraId="4422DD31" w14:textId="77777777" w:rsidR="00D64F8E" w:rsidRDefault="00761EB6">
      <w:pPr>
        <w:spacing w:before="1"/>
        <w:ind w:left="456" w:right="88" w:firstLine="250"/>
        <w:jc w:val="right"/>
        <w:rPr>
          <w:sz w:val="20"/>
        </w:rPr>
      </w:pPr>
      <w:r>
        <w:rPr>
          <w:b/>
          <w:sz w:val="20"/>
        </w:rPr>
        <w:t>Ci</w:t>
      </w:r>
      <w:r>
        <w:rPr>
          <w:b/>
          <w:spacing w:val="40"/>
          <w:sz w:val="20"/>
        </w:rPr>
        <w:t xml:space="preserve"> </w:t>
      </w:r>
      <w:r>
        <w:rPr>
          <w:b/>
          <w:sz w:val="20"/>
        </w:rPr>
        <w:t>44.1.</w:t>
      </w:r>
      <w:r>
        <w:rPr>
          <w:b/>
          <w:spacing w:val="40"/>
          <w:sz w:val="20"/>
        </w:rPr>
        <w:t xml:space="preserve"> </w:t>
      </w:r>
      <w:r>
        <w:rPr>
          <w:sz w:val="20"/>
        </w:rPr>
        <w:t>Ioana</w:t>
      </w:r>
      <w:r>
        <w:rPr>
          <w:spacing w:val="40"/>
          <w:sz w:val="20"/>
        </w:rPr>
        <w:t xml:space="preserve"> </w:t>
      </w:r>
      <w:r>
        <w:rPr>
          <w:sz w:val="20"/>
        </w:rPr>
        <w:t>Maria</w:t>
      </w:r>
      <w:r>
        <w:rPr>
          <w:spacing w:val="40"/>
          <w:sz w:val="20"/>
        </w:rPr>
        <w:t xml:space="preserve"> </w:t>
      </w:r>
      <w:r>
        <w:rPr>
          <w:sz w:val="20"/>
        </w:rPr>
        <w:t>Costea,</w:t>
      </w:r>
      <w:r>
        <w:rPr>
          <w:spacing w:val="40"/>
          <w:sz w:val="20"/>
        </w:rPr>
        <w:t xml:space="preserve"> </w:t>
      </w:r>
      <w:r>
        <w:rPr>
          <w:i/>
          <w:sz w:val="20"/>
        </w:rPr>
        <w:t>CONTESTAȚIA</w:t>
      </w:r>
      <w:r>
        <w:rPr>
          <w:i/>
          <w:spacing w:val="40"/>
          <w:sz w:val="20"/>
        </w:rPr>
        <w:t xml:space="preserve"> </w:t>
      </w:r>
      <w:r>
        <w:rPr>
          <w:i/>
          <w:sz w:val="20"/>
        </w:rPr>
        <w:t>PREALABILĂ</w:t>
      </w:r>
      <w:r>
        <w:rPr>
          <w:i/>
          <w:spacing w:val="40"/>
          <w:sz w:val="20"/>
        </w:rPr>
        <w:t xml:space="preserve"> </w:t>
      </w:r>
      <w:r>
        <w:rPr>
          <w:i/>
          <w:sz w:val="20"/>
        </w:rPr>
        <w:t>ÎN</w:t>
      </w:r>
      <w:r>
        <w:rPr>
          <w:i/>
          <w:spacing w:val="40"/>
          <w:sz w:val="20"/>
        </w:rPr>
        <w:t xml:space="preserve"> </w:t>
      </w:r>
      <w:r>
        <w:rPr>
          <w:i/>
          <w:sz w:val="20"/>
        </w:rPr>
        <w:t>DINAMICA</w:t>
      </w:r>
      <w:r>
        <w:rPr>
          <w:i/>
          <w:spacing w:val="40"/>
          <w:sz w:val="20"/>
        </w:rPr>
        <w:t xml:space="preserve"> </w:t>
      </w:r>
      <w:r>
        <w:rPr>
          <w:i/>
          <w:sz w:val="20"/>
        </w:rPr>
        <w:t>CONTENCIOSULUI</w:t>
      </w:r>
      <w:r>
        <w:rPr>
          <w:i/>
          <w:spacing w:val="40"/>
          <w:sz w:val="20"/>
        </w:rPr>
        <w:t xml:space="preserve"> </w:t>
      </w:r>
      <w:r>
        <w:rPr>
          <w:i/>
          <w:sz w:val="20"/>
        </w:rPr>
        <w:t>BUGETAR</w:t>
      </w:r>
      <w:r>
        <w:rPr>
          <w:i/>
          <w:spacing w:val="40"/>
          <w:sz w:val="20"/>
        </w:rPr>
        <w:t xml:space="preserve"> </w:t>
      </w:r>
      <w:r>
        <w:rPr>
          <w:i/>
          <w:sz w:val="20"/>
        </w:rPr>
        <w:t>–</w:t>
      </w:r>
      <w:r>
        <w:rPr>
          <w:i/>
          <w:spacing w:val="40"/>
          <w:sz w:val="20"/>
        </w:rPr>
        <w:t xml:space="preserve"> </w:t>
      </w:r>
      <w:r>
        <w:rPr>
          <w:i/>
          <w:sz w:val="20"/>
        </w:rPr>
        <w:t>O CONFRUNTARE</w:t>
      </w:r>
      <w:r>
        <w:rPr>
          <w:i/>
          <w:spacing w:val="8"/>
          <w:sz w:val="20"/>
        </w:rPr>
        <w:t xml:space="preserve"> </w:t>
      </w:r>
      <w:r>
        <w:rPr>
          <w:i/>
          <w:sz w:val="20"/>
        </w:rPr>
        <w:t>EPOPEICĂ?</w:t>
      </w:r>
      <w:r>
        <w:rPr>
          <w:i/>
          <w:spacing w:val="11"/>
          <w:sz w:val="20"/>
        </w:rPr>
        <w:t xml:space="preserve"> </w:t>
      </w:r>
      <w:r>
        <w:rPr>
          <w:i/>
          <w:sz w:val="20"/>
        </w:rPr>
        <w:t>ASPECTE</w:t>
      </w:r>
      <w:r>
        <w:rPr>
          <w:i/>
          <w:spacing w:val="11"/>
          <w:sz w:val="20"/>
        </w:rPr>
        <w:t xml:space="preserve"> </w:t>
      </w:r>
      <w:r>
        <w:rPr>
          <w:i/>
          <w:sz w:val="20"/>
        </w:rPr>
        <w:t>TEORETICE</w:t>
      </w:r>
      <w:r>
        <w:rPr>
          <w:i/>
          <w:spacing w:val="11"/>
          <w:sz w:val="20"/>
        </w:rPr>
        <w:t xml:space="preserve"> </w:t>
      </w:r>
      <w:r>
        <w:rPr>
          <w:i/>
          <w:sz w:val="20"/>
        </w:rPr>
        <w:t>ȘI</w:t>
      </w:r>
      <w:r>
        <w:rPr>
          <w:i/>
          <w:spacing w:val="11"/>
          <w:sz w:val="20"/>
        </w:rPr>
        <w:t xml:space="preserve"> </w:t>
      </w:r>
      <w:r>
        <w:rPr>
          <w:i/>
          <w:sz w:val="20"/>
        </w:rPr>
        <w:t>PRACTICE</w:t>
      </w:r>
      <w:r>
        <w:rPr>
          <w:sz w:val="20"/>
        </w:rPr>
        <w:t>,</w:t>
      </w:r>
      <w:r>
        <w:rPr>
          <w:spacing w:val="11"/>
          <w:sz w:val="20"/>
        </w:rPr>
        <w:t xml:space="preserve"> </w:t>
      </w:r>
      <w:r>
        <w:rPr>
          <w:sz w:val="20"/>
        </w:rPr>
        <w:t>Dreptul,</w:t>
      </w:r>
      <w:r>
        <w:rPr>
          <w:spacing w:val="10"/>
          <w:sz w:val="20"/>
        </w:rPr>
        <w:t xml:space="preserve"> </w:t>
      </w:r>
      <w:r>
        <w:rPr>
          <w:sz w:val="20"/>
        </w:rPr>
        <w:t>serie</w:t>
      </w:r>
      <w:r>
        <w:rPr>
          <w:spacing w:val="11"/>
          <w:sz w:val="20"/>
        </w:rPr>
        <w:t xml:space="preserve"> </w:t>
      </w:r>
      <w:r>
        <w:rPr>
          <w:sz w:val="20"/>
        </w:rPr>
        <w:t>nouă,</w:t>
      </w:r>
      <w:r>
        <w:rPr>
          <w:spacing w:val="11"/>
          <w:sz w:val="20"/>
        </w:rPr>
        <w:t xml:space="preserve"> </w:t>
      </w:r>
      <w:r>
        <w:rPr>
          <w:sz w:val="20"/>
        </w:rPr>
        <w:t>anul</w:t>
      </w:r>
      <w:r>
        <w:rPr>
          <w:spacing w:val="11"/>
          <w:sz w:val="20"/>
        </w:rPr>
        <w:t xml:space="preserve"> </w:t>
      </w:r>
      <w:r>
        <w:rPr>
          <w:sz w:val="20"/>
        </w:rPr>
        <w:t>XXXIII,</w:t>
      </w:r>
      <w:r>
        <w:rPr>
          <w:spacing w:val="11"/>
          <w:sz w:val="20"/>
        </w:rPr>
        <w:t xml:space="preserve"> </w:t>
      </w:r>
      <w:r>
        <w:rPr>
          <w:sz w:val="20"/>
        </w:rPr>
        <w:t>nr.</w:t>
      </w:r>
      <w:r>
        <w:rPr>
          <w:spacing w:val="11"/>
          <w:sz w:val="20"/>
        </w:rPr>
        <w:t xml:space="preserve"> </w:t>
      </w:r>
      <w:r>
        <w:rPr>
          <w:sz w:val="20"/>
        </w:rPr>
        <w:t>4/2022,</w:t>
      </w:r>
      <w:r>
        <w:rPr>
          <w:spacing w:val="11"/>
          <w:sz w:val="20"/>
        </w:rPr>
        <w:t xml:space="preserve"> </w:t>
      </w:r>
      <w:r>
        <w:rPr>
          <w:spacing w:val="-5"/>
          <w:sz w:val="20"/>
        </w:rPr>
        <w:t>p.</w:t>
      </w:r>
    </w:p>
    <w:p w14:paraId="088C89DB" w14:textId="77777777" w:rsidR="00D64F8E" w:rsidRDefault="00761EB6">
      <w:pPr>
        <w:pStyle w:val="BodyText"/>
      </w:pPr>
      <w:r>
        <w:t xml:space="preserve">102, (revistă indexată în CEEOL, Ebsco si ProQuest), ISSN 1018-0435, </w:t>
      </w:r>
      <w:r>
        <w:rPr>
          <w:spacing w:val="-2"/>
        </w:rPr>
        <w:t>https://</w:t>
      </w:r>
      <w:hyperlink r:id="rId339">
        <w:r>
          <w:rPr>
            <w:spacing w:val="-2"/>
          </w:rPr>
          <w:t>www.proquest.com/docview/2700400758/fulltextPDF/32213F2F49AD4CB6PQ/1?accountid=50247</w:t>
        </w:r>
      </w:hyperlink>
    </w:p>
    <w:p w14:paraId="12913D00" w14:textId="77777777" w:rsidR="00D64F8E" w:rsidRDefault="00761EB6">
      <w:pPr>
        <w:pStyle w:val="BodyText"/>
        <w:spacing w:before="1"/>
        <w:ind w:left="324" w:right="88"/>
        <w:jc w:val="right"/>
      </w:pPr>
      <w:r>
        <w:rPr>
          <w:b/>
        </w:rPr>
        <w:t>Ci</w:t>
      </w:r>
      <w:r>
        <w:rPr>
          <w:b/>
          <w:spacing w:val="8"/>
        </w:rPr>
        <w:t xml:space="preserve"> </w:t>
      </w:r>
      <w:r>
        <w:rPr>
          <w:b/>
        </w:rPr>
        <w:t>44.2.</w:t>
      </w:r>
      <w:r>
        <w:rPr>
          <w:b/>
          <w:spacing w:val="11"/>
        </w:rPr>
        <w:t xml:space="preserve"> </w:t>
      </w:r>
      <w:r>
        <w:t>Andreea</w:t>
      </w:r>
      <w:r>
        <w:rPr>
          <w:spacing w:val="11"/>
        </w:rPr>
        <w:t xml:space="preserve"> </w:t>
      </w:r>
      <w:r>
        <w:t>Tabacu,</w:t>
      </w:r>
      <w:r>
        <w:rPr>
          <w:spacing w:val="10"/>
        </w:rPr>
        <w:t xml:space="preserve"> </w:t>
      </w:r>
      <w:r>
        <w:t>THE</w:t>
      </w:r>
      <w:r>
        <w:rPr>
          <w:spacing w:val="10"/>
        </w:rPr>
        <w:t xml:space="preserve"> </w:t>
      </w:r>
      <w:r>
        <w:t>JUDICIAL</w:t>
      </w:r>
      <w:r>
        <w:rPr>
          <w:spacing w:val="10"/>
        </w:rPr>
        <w:t xml:space="preserve"> </w:t>
      </w:r>
      <w:r>
        <w:t>PROCEDURE</w:t>
      </w:r>
      <w:r>
        <w:rPr>
          <w:spacing w:val="10"/>
        </w:rPr>
        <w:t xml:space="preserve"> </w:t>
      </w:r>
      <w:r>
        <w:t>FOR</w:t>
      </w:r>
      <w:r>
        <w:rPr>
          <w:spacing w:val="10"/>
        </w:rPr>
        <w:t xml:space="preserve"> </w:t>
      </w:r>
      <w:r>
        <w:t>THE</w:t>
      </w:r>
      <w:r>
        <w:rPr>
          <w:spacing w:val="9"/>
        </w:rPr>
        <w:t xml:space="preserve"> </w:t>
      </w:r>
      <w:r>
        <w:t>CANCELLATION</w:t>
      </w:r>
      <w:r>
        <w:rPr>
          <w:spacing w:val="10"/>
        </w:rPr>
        <w:t xml:space="preserve"> </w:t>
      </w:r>
      <w:r>
        <w:t>OF</w:t>
      </w:r>
      <w:r>
        <w:rPr>
          <w:spacing w:val="10"/>
        </w:rPr>
        <w:t xml:space="preserve"> </w:t>
      </w:r>
      <w:r>
        <w:t>THE</w:t>
      </w:r>
      <w:r>
        <w:rPr>
          <w:spacing w:val="10"/>
        </w:rPr>
        <w:t xml:space="preserve"> </w:t>
      </w:r>
      <w:r>
        <w:t>ALERT</w:t>
      </w:r>
      <w:r>
        <w:rPr>
          <w:spacing w:val="10"/>
        </w:rPr>
        <w:t xml:space="preserve"> </w:t>
      </w:r>
      <w:r>
        <w:rPr>
          <w:spacing w:val="-2"/>
        </w:rPr>
        <w:t>STATUS</w:t>
      </w:r>
    </w:p>
    <w:p w14:paraId="68DDE371" w14:textId="77777777" w:rsidR="00D64F8E" w:rsidRDefault="00761EB6">
      <w:pPr>
        <w:pStyle w:val="BodyText"/>
        <w:spacing w:before="3" w:line="237" w:lineRule="auto"/>
        <w:ind w:right="86"/>
        <w:jc w:val="both"/>
      </w:pPr>
      <w:r>
        <w:t>GOVERNMENT’S DECISIONS, Perspectives of Law and Public Administration Volume 10, Issue 3, December 2021, p. 366, ISSN 2601-7830 (revista indexata in Ebsco, CEEOL, HEINONLINE, Erih Plus, WorldCat, KVK, Proquest)</w:t>
      </w:r>
      <w:r>
        <w:rPr>
          <w:b/>
        </w:rPr>
        <w:t xml:space="preserve">, </w:t>
      </w:r>
      <w:r>
        <w:rPr>
          <w:spacing w:val="-2"/>
        </w:rPr>
        <w:t>https://adjuris.ro/revista/articole/An10nr3/18.%20Tabacu%20Andreea.pdf</w:t>
      </w:r>
    </w:p>
    <w:p w14:paraId="236B59F8" w14:textId="77777777" w:rsidR="00D64F8E" w:rsidRDefault="00D64F8E">
      <w:pPr>
        <w:pStyle w:val="BodyText"/>
        <w:spacing w:line="237" w:lineRule="auto"/>
        <w:jc w:val="both"/>
        <w:sectPr w:rsidR="00D64F8E">
          <w:pgSz w:w="12240" w:h="15840"/>
          <w:pgMar w:top="640" w:right="1080" w:bottom="980" w:left="720" w:header="0" w:footer="728" w:gutter="0"/>
          <w:cols w:space="720"/>
        </w:sectPr>
      </w:pPr>
    </w:p>
    <w:p w14:paraId="6867327E" w14:textId="77777777" w:rsidR="00D64F8E" w:rsidRDefault="00761EB6">
      <w:pPr>
        <w:spacing w:before="83" w:line="237" w:lineRule="auto"/>
        <w:ind w:left="456" w:right="89"/>
        <w:jc w:val="both"/>
        <w:rPr>
          <w:sz w:val="20"/>
        </w:rPr>
      </w:pPr>
      <w:r>
        <w:rPr>
          <w:b/>
          <w:sz w:val="20"/>
        </w:rPr>
        <w:t xml:space="preserve">Ci 45. Cătălin-Silviu Săraru, </w:t>
      </w:r>
      <w:r>
        <w:rPr>
          <w:i/>
          <w:sz w:val="20"/>
        </w:rPr>
        <w:t>Provocări contemporane în administrația publică și în dreptul administrativ</w:t>
      </w:r>
      <w:r>
        <w:rPr>
          <w:sz w:val="20"/>
        </w:rPr>
        <w:t>, în Constantin Brătianu,</w:t>
      </w:r>
      <w:r>
        <w:rPr>
          <w:spacing w:val="-1"/>
          <w:sz w:val="20"/>
        </w:rPr>
        <w:t xml:space="preserve"> </w:t>
      </w:r>
      <w:r>
        <w:rPr>
          <w:sz w:val="20"/>
        </w:rPr>
        <w:t>Doina</w:t>
      </w:r>
      <w:r>
        <w:rPr>
          <w:spacing w:val="-2"/>
          <w:sz w:val="20"/>
        </w:rPr>
        <w:t xml:space="preserve"> </w:t>
      </w:r>
      <w:r>
        <w:rPr>
          <w:sz w:val="20"/>
        </w:rPr>
        <w:t>Banciu,</w:t>
      </w:r>
      <w:r>
        <w:rPr>
          <w:spacing w:val="-1"/>
          <w:sz w:val="20"/>
        </w:rPr>
        <w:t xml:space="preserve"> </w:t>
      </w:r>
      <w:r>
        <w:rPr>
          <w:sz w:val="20"/>
        </w:rPr>
        <w:t>Nicolae</w:t>
      </w:r>
      <w:r>
        <w:rPr>
          <w:spacing w:val="-2"/>
          <w:sz w:val="20"/>
        </w:rPr>
        <w:t xml:space="preserve"> </w:t>
      </w:r>
      <w:r>
        <w:rPr>
          <w:sz w:val="20"/>
        </w:rPr>
        <w:t>Dănilă</w:t>
      </w:r>
      <w:r>
        <w:rPr>
          <w:spacing w:val="-1"/>
          <w:sz w:val="20"/>
        </w:rPr>
        <w:t xml:space="preserve"> </w:t>
      </w:r>
      <w:r>
        <w:rPr>
          <w:sz w:val="20"/>
        </w:rPr>
        <w:t>(coord.),</w:t>
      </w:r>
      <w:r>
        <w:rPr>
          <w:spacing w:val="-2"/>
          <w:sz w:val="20"/>
        </w:rPr>
        <w:t xml:space="preserve"> </w:t>
      </w:r>
      <w:r>
        <w:rPr>
          <w:i/>
          <w:sz w:val="20"/>
        </w:rPr>
        <w:t>Economia</w:t>
      </w:r>
      <w:r>
        <w:rPr>
          <w:i/>
          <w:spacing w:val="-2"/>
          <w:sz w:val="20"/>
        </w:rPr>
        <w:t xml:space="preserve"> </w:t>
      </w:r>
      <w:r>
        <w:rPr>
          <w:i/>
          <w:sz w:val="20"/>
        </w:rPr>
        <w:t>și</w:t>
      </w:r>
      <w:r>
        <w:rPr>
          <w:i/>
          <w:spacing w:val="-1"/>
          <w:sz w:val="20"/>
        </w:rPr>
        <w:t xml:space="preserve"> </w:t>
      </w:r>
      <w:r>
        <w:rPr>
          <w:i/>
          <w:sz w:val="20"/>
        </w:rPr>
        <w:t>societatea</w:t>
      </w:r>
      <w:r>
        <w:rPr>
          <w:i/>
          <w:spacing w:val="-2"/>
          <w:sz w:val="20"/>
        </w:rPr>
        <w:t xml:space="preserve"> </w:t>
      </w:r>
      <w:r>
        <w:rPr>
          <w:i/>
          <w:sz w:val="20"/>
        </w:rPr>
        <w:t>în</w:t>
      </w:r>
      <w:r>
        <w:rPr>
          <w:i/>
          <w:spacing w:val="-2"/>
          <w:sz w:val="20"/>
        </w:rPr>
        <w:t xml:space="preserve"> </w:t>
      </w:r>
      <w:r>
        <w:rPr>
          <w:i/>
          <w:sz w:val="20"/>
        </w:rPr>
        <w:t>era</w:t>
      </w:r>
      <w:r>
        <w:rPr>
          <w:i/>
          <w:spacing w:val="-2"/>
          <w:sz w:val="20"/>
        </w:rPr>
        <w:t xml:space="preserve"> </w:t>
      </w:r>
      <w:r>
        <w:rPr>
          <w:i/>
          <w:sz w:val="20"/>
        </w:rPr>
        <w:t>digitalizării</w:t>
      </w:r>
      <w:r>
        <w:rPr>
          <w:sz w:val="20"/>
        </w:rPr>
        <w:t>,</w:t>
      </w:r>
      <w:r>
        <w:rPr>
          <w:spacing w:val="-1"/>
          <w:sz w:val="20"/>
        </w:rPr>
        <w:t xml:space="preserve"> </w:t>
      </w:r>
      <w:r>
        <w:rPr>
          <w:sz w:val="20"/>
        </w:rPr>
        <w:t>Editura</w:t>
      </w:r>
      <w:r>
        <w:rPr>
          <w:spacing w:val="-2"/>
          <w:sz w:val="20"/>
        </w:rPr>
        <w:t xml:space="preserve"> </w:t>
      </w:r>
      <w:r>
        <w:rPr>
          <w:sz w:val="20"/>
        </w:rPr>
        <w:t>Academiei</w:t>
      </w:r>
      <w:r>
        <w:rPr>
          <w:spacing w:val="-1"/>
          <w:sz w:val="20"/>
        </w:rPr>
        <w:t xml:space="preserve"> </w:t>
      </w:r>
      <w:r>
        <w:rPr>
          <w:sz w:val="20"/>
        </w:rPr>
        <w:t xml:space="preserve">Oamenilor de Știință din România, București, 2023, p. 241-260, ISBN 978-630-6518-22-7, https://aos.ro/wp-content/carti/978-630- </w:t>
      </w:r>
      <w:r>
        <w:rPr>
          <w:spacing w:val="-2"/>
          <w:sz w:val="20"/>
        </w:rPr>
        <w:t>6518-22-7-economia-si-societatea-in-era-digitalizarii.pdf</w:t>
      </w:r>
    </w:p>
    <w:p w14:paraId="5A08FCD7" w14:textId="77777777" w:rsidR="00D64F8E" w:rsidRDefault="00761EB6">
      <w:pPr>
        <w:pStyle w:val="BodyText"/>
        <w:spacing w:before="4"/>
        <w:jc w:val="both"/>
      </w:pPr>
      <w:r>
        <w:t>Se</w:t>
      </w:r>
      <w:r>
        <w:rPr>
          <w:spacing w:val="-5"/>
        </w:rPr>
        <w:t xml:space="preserve"> </w:t>
      </w:r>
      <w:r>
        <w:t>citează</w:t>
      </w:r>
      <w:r>
        <w:rPr>
          <w:spacing w:val="-4"/>
        </w:rPr>
        <w:t xml:space="preserve"> </w:t>
      </w:r>
      <w:r>
        <w:rPr>
          <w:spacing w:val="-5"/>
        </w:rPr>
        <w:t>în:</w:t>
      </w:r>
    </w:p>
    <w:p w14:paraId="25D8A19E" w14:textId="77777777" w:rsidR="00D64F8E" w:rsidRDefault="00761EB6">
      <w:pPr>
        <w:ind w:left="456" w:right="88" w:firstLine="200"/>
        <w:jc w:val="both"/>
        <w:rPr>
          <w:sz w:val="20"/>
        </w:rPr>
      </w:pPr>
      <w:r>
        <w:rPr>
          <w:b/>
          <w:sz w:val="20"/>
        </w:rPr>
        <w:t xml:space="preserve">Ci 45.1. </w:t>
      </w:r>
      <w:r>
        <w:rPr>
          <w:sz w:val="20"/>
        </w:rPr>
        <w:t xml:space="preserve">Flavia Lucia Ghencea, </w:t>
      </w:r>
      <w:r>
        <w:rPr>
          <w:i/>
          <w:sz w:val="20"/>
        </w:rPr>
        <w:t>Advantages and Constraints from the Perspective of Adopting the AI Act for the Public Administration in Romania</w:t>
      </w:r>
      <w:r>
        <w:rPr>
          <w:sz w:val="20"/>
        </w:rPr>
        <w:t>, Perspectives of Law and Public Administration Volume 13, Issue 2, June 2024, p. 231, ISSN 2601-7830 (revista indexata in Ebsco, CEEOL, HEINONLINE, Erih Plus, WorldCat, KVK, Proquest)</w:t>
      </w:r>
      <w:r>
        <w:rPr>
          <w:b/>
          <w:sz w:val="20"/>
        </w:rPr>
        <w:t xml:space="preserve">, </w:t>
      </w:r>
      <w:r>
        <w:rPr>
          <w:spacing w:val="-2"/>
          <w:sz w:val="20"/>
        </w:rPr>
        <w:t>https://</w:t>
      </w:r>
      <w:hyperlink r:id="rId340">
        <w:r>
          <w:rPr>
            <w:spacing w:val="-2"/>
            <w:sz w:val="20"/>
          </w:rPr>
          <w:t>www.adjuris.ro/revista/articole/An13nr2/4.pdf</w:t>
        </w:r>
      </w:hyperlink>
    </w:p>
    <w:p w14:paraId="02BCF841" w14:textId="77777777" w:rsidR="00D64F8E" w:rsidRDefault="00761EB6">
      <w:pPr>
        <w:tabs>
          <w:tab w:val="left" w:pos="2877"/>
          <w:tab w:val="left" w:pos="4370"/>
          <w:tab w:val="left" w:pos="5913"/>
          <w:tab w:val="left" w:pos="7900"/>
          <w:tab w:val="left" w:pos="9532"/>
        </w:tabs>
        <w:spacing w:before="4" w:line="237" w:lineRule="auto"/>
        <w:ind w:left="456" w:right="87" w:firstLine="200"/>
        <w:jc w:val="both"/>
        <w:rPr>
          <w:sz w:val="20"/>
        </w:rPr>
      </w:pPr>
      <w:r>
        <w:rPr>
          <w:b/>
          <w:sz w:val="20"/>
        </w:rPr>
        <w:t>Ci</w:t>
      </w:r>
      <w:r>
        <w:rPr>
          <w:b/>
          <w:spacing w:val="-2"/>
          <w:sz w:val="20"/>
        </w:rPr>
        <w:t xml:space="preserve"> </w:t>
      </w:r>
      <w:r>
        <w:rPr>
          <w:b/>
          <w:sz w:val="20"/>
        </w:rPr>
        <w:t>45.2.</w:t>
      </w:r>
      <w:r>
        <w:rPr>
          <w:b/>
          <w:spacing w:val="-2"/>
          <w:sz w:val="20"/>
        </w:rPr>
        <w:t xml:space="preserve"> </w:t>
      </w:r>
      <w:r>
        <w:rPr>
          <w:sz w:val="20"/>
        </w:rPr>
        <w:t>Vasilică</w:t>
      </w:r>
      <w:r>
        <w:rPr>
          <w:spacing w:val="-2"/>
          <w:sz w:val="20"/>
        </w:rPr>
        <w:t xml:space="preserve"> </w:t>
      </w:r>
      <w:r>
        <w:rPr>
          <w:sz w:val="20"/>
        </w:rPr>
        <w:t>Stoinea,</w:t>
      </w:r>
      <w:r>
        <w:rPr>
          <w:spacing w:val="-2"/>
          <w:sz w:val="20"/>
        </w:rPr>
        <w:t xml:space="preserve"> </w:t>
      </w:r>
      <w:r>
        <w:rPr>
          <w:i/>
          <w:sz w:val="20"/>
        </w:rPr>
        <w:t>Flawed</w:t>
      </w:r>
      <w:r>
        <w:rPr>
          <w:i/>
          <w:spacing w:val="-2"/>
          <w:sz w:val="20"/>
        </w:rPr>
        <w:t xml:space="preserve"> </w:t>
      </w:r>
      <w:r>
        <w:rPr>
          <w:i/>
          <w:sz w:val="20"/>
        </w:rPr>
        <w:t>Administration</w:t>
      </w:r>
      <w:r>
        <w:rPr>
          <w:i/>
          <w:spacing w:val="-2"/>
          <w:sz w:val="20"/>
        </w:rPr>
        <w:t xml:space="preserve"> </w:t>
      </w:r>
      <w:r>
        <w:rPr>
          <w:i/>
          <w:sz w:val="20"/>
        </w:rPr>
        <w:t>through</w:t>
      </w:r>
      <w:r>
        <w:rPr>
          <w:i/>
          <w:spacing w:val="-2"/>
          <w:sz w:val="20"/>
        </w:rPr>
        <w:t xml:space="preserve"> </w:t>
      </w:r>
      <w:r>
        <w:rPr>
          <w:i/>
          <w:sz w:val="20"/>
        </w:rPr>
        <w:t>the</w:t>
      </w:r>
      <w:r>
        <w:rPr>
          <w:i/>
          <w:spacing w:val="-2"/>
          <w:sz w:val="20"/>
        </w:rPr>
        <w:t xml:space="preserve"> </w:t>
      </w:r>
      <w:r>
        <w:rPr>
          <w:i/>
          <w:sz w:val="20"/>
        </w:rPr>
        <w:t>Lens</w:t>
      </w:r>
      <w:r>
        <w:rPr>
          <w:i/>
          <w:spacing w:val="-2"/>
          <w:sz w:val="20"/>
        </w:rPr>
        <w:t xml:space="preserve"> </w:t>
      </w:r>
      <w:r>
        <w:rPr>
          <w:i/>
          <w:sz w:val="20"/>
        </w:rPr>
        <w:t>of</w:t>
      </w:r>
      <w:r>
        <w:rPr>
          <w:i/>
          <w:spacing w:val="-2"/>
          <w:sz w:val="20"/>
        </w:rPr>
        <w:t xml:space="preserve"> </w:t>
      </w:r>
      <w:r>
        <w:rPr>
          <w:i/>
          <w:sz w:val="20"/>
        </w:rPr>
        <w:t>Free</w:t>
      </w:r>
      <w:r>
        <w:rPr>
          <w:i/>
          <w:spacing w:val="-2"/>
          <w:sz w:val="20"/>
        </w:rPr>
        <w:t xml:space="preserve"> </w:t>
      </w:r>
      <w:r>
        <w:rPr>
          <w:i/>
          <w:sz w:val="20"/>
        </w:rPr>
        <w:t>Access</w:t>
      </w:r>
      <w:r>
        <w:rPr>
          <w:i/>
          <w:spacing w:val="-2"/>
          <w:sz w:val="20"/>
        </w:rPr>
        <w:t xml:space="preserve"> </w:t>
      </w:r>
      <w:r>
        <w:rPr>
          <w:i/>
          <w:sz w:val="20"/>
        </w:rPr>
        <w:t>to</w:t>
      </w:r>
      <w:r>
        <w:rPr>
          <w:i/>
          <w:spacing w:val="-1"/>
          <w:sz w:val="20"/>
        </w:rPr>
        <w:t xml:space="preserve"> </w:t>
      </w:r>
      <w:r>
        <w:rPr>
          <w:i/>
          <w:sz w:val="20"/>
        </w:rPr>
        <w:t>Public</w:t>
      </w:r>
      <w:r>
        <w:rPr>
          <w:i/>
          <w:spacing w:val="-2"/>
          <w:sz w:val="20"/>
        </w:rPr>
        <w:t xml:space="preserve"> </w:t>
      </w:r>
      <w:r>
        <w:rPr>
          <w:i/>
          <w:sz w:val="20"/>
        </w:rPr>
        <w:t>Information</w:t>
      </w:r>
      <w:r>
        <w:rPr>
          <w:sz w:val="20"/>
        </w:rPr>
        <w:t>,</w:t>
      </w:r>
      <w:r>
        <w:rPr>
          <w:spacing w:val="-2"/>
          <w:sz w:val="20"/>
        </w:rPr>
        <w:t xml:space="preserve"> </w:t>
      </w:r>
      <w:r>
        <w:rPr>
          <w:sz w:val="20"/>
        </w:rPr>
        <w:t>Perspectives</w:t>
      </w:r>
      <w:r>
        <w:rPr>
          <w:spacing w:val="-2"/>
          <w:sz w:val="20"/>
        </w:rPr>
        <w:t xml:space="preserve"> </w:t>
      </w:r>
      <w:r>
        <w:rPr>
          <w:sz w:val="20"/>
        </w:rPr>
        <w:t>of Law</w:t>
      </w:r>
      <w:r>
        <w:rPr>
          <w:spacing w:val="-12"/>
          <w:sz w:val="20"/>
        </w:rPr>
        <w:t xml:space="preserve"> </w:t>
      </w:r>
      <w:r>
        <w:rPr>
          <w:sz w:val="20"/>
        </w:rPr>
        <w:t>and</w:t>
      </w:r>
      <w:r>
        <w:rPr>
          <w:spacing w:val="-12"/>
          <w:sz w:val="20"/>
        </w:rPr>
        <w:t xml:space="preserve"> </w:t>
      </w:r>
      <w:r>
        <w:rPr>
          <w:sz w:val="20"/>
        </w:rPr>
        <w:t>Public</w:t>
      </w:r>
      <w:r>
        <w:rPr>
          <w:spacing w:val="-12"/>
          <w:sz w:val="20"/>
        </w:rPr>
        <w:t xml:space="preserve"> </w:t>
      </w:r>
      <w:r>
        <w:rPr>
          <w:sz w:val="20"/>
        </w:rPr>
        <w:t>Administration</w:t>
      </w:r>
      <w:r>
        <w:rPr>
          <w:spacing w:val="-12"/>
          <w:sz w:val="20"/>
        </w:rPr>
        <w:t xml:space="preserve"> </w:t>
      </w:r>
      <w:r>
        <w:rPr>
          <w:sz w:val="20"/>
        </w:rPr>
        <w:t>Volume</w:t>
      </w:r>
      <w:r>
        <w:rPr>
          <w:spacing w:val="-12"/>
          <w:sz w:val="20"/>
        </w:rPr>
        <w:t xml:space="preserve"> </w:t>
      </w:r>
      <w:r>
        <w:rPr>
          <w:sz w:val="20"/>
        </w:rPr>
        <w:t>13,</w:t>
      </w:r>
      <w:r>
        <w:rPr>
          <w:spacing w:val="-11"/>
          <w:sz w:val="20"/>
        </w:rPr>
        <w:t xml:space="preserve"> </w:t>
      </w:r>
      <w:r>
        <w:rPr>
          <w:sz w:val="20"/>
        </w:rPr>
        <w:t>Issue</w:t>
      </w:r>
      <w:r>
        <w:rPr>
          <w:spacing w:val="-12"/>
          <w:sz w:val="20"/>
        </w:rPr>
        <w:t xml:space="preserve"> </w:t>
      </w:r>
      <w:r>
        <w:rPr>
          <w:sz w:val="20"/>
        </w:rPr>
        <w:t>1,</w:t>
      </w:r>
      <w:r>
        <w:rPr>
          <w:spacing w:val="-11"/>
          <w:sz w:val="20"/>
        </w:rPr>
        <w:t xml:space="preserve"> </w:t>
      </w:r>
      <w:r>
        <w:rPr>
          <w:sz w:val="20"/>
        </w:rPr>
        <w:t>March</w:t>
      </w:r>
      <w:r>
        <w:rPr>
          <w:spacing w:val="-12"/>
          <w:sz w:val="20"/>
        </w:rPr>
        <w:t xml:space="preserve"> </w:t>
      </w:r>
      <w:r>
        <w:rPr>
          <w:sz w:val="20"/>
        </w:rPr>
        <w:t>2024,</w:t>
      </w:r>
      <w:r>
        <w:rPr>
          <w:spacing w:val="-11"/>
          <w:sz w:val="20"/>
        </w:rPr>
        <w:t xml:space="preserve"> </w:t>
      </w:r>
      <w:r>
        <w:rPr>
          <w:sz w:val="20"/>
        </w:rPr>
        <w:t>p.</w:t>
      </w:r>
      <w:r>
        <w:rPr>
          <w:spacing w:val="-11"/>
          <w:sz w:val="20"/>
        </w:rPr>
        <w:t xml:space="preserve"> </w:t>
      </w:r>
      <w:r>
        <w:rPr>
          <w:sz w:val="20"/>
        </w:rPr>
        <w:t>23,</w:t>
      </w:r>
      <w:r>
        <w:rPr>
          <w:spacing w:val="-11"/>
          <w:sz w:val="20"/>
        </w:rPr>
        <w:t xml:space="preserve"> </w:t>
      </w:r>
      <w:r>
        <w:rPr>
          <w:sz w:val="20"/>
        </w:rPr>
        <w:t>ISSN</w:t>
      </w:r>
      <w:r>
        <w:rPr>
          <w:spacing w:val="-12"/>
          <w:sz w:val="20"/>
        </w:rPr>
        <w:t xml:space="preserve"> </w:t>
      </w:r>
      <w:r>
        <w:rPr>
          <w:sz w:val="20"/>
        </w:rPr>
        <w:t>2601-7830</w:t>
      </w:r>
      <w:r>
        <w:rPr>
          <w:spacing w:val="-12"/>
          <w:sz w:val="20"/>
        </w:rPr>
        <w:t xml:space="preserve"> </w:t>
      </w:r>
      <w:r>
        <w:rPr>
          <w:sz w:val="20"/>
        </w:rPr>
        <w:t>(revista</w:t>
      </w:r>
      <w:r>
        <w:rPr>
          <w:spacing w:val="-12"/>
          <w:sz w:val="20"/>
        </w:rPr>
        <w:t xml:space="preserve"> </w:t>
      </w:r>
      <w:r>
        <w:rPr>
          <w:sz w:val="20"/>
        </w:rPr>
        <w:t>indexata</w:t>
      </w:r>
      <w:r>
        <w:rPr>
          <w:spacing w:val="-12"/>
          <w:sz w:val="20"/>
        </w:rPr>
        <w:t xml:space="preserve"> </w:t>
      </w:r>
      <w:r>
        <w:rPr>
          <w:sz w:val="20"/>
        </w:rPr>
        <w:t>in</w:t>
      </w:r>
      <w:r>
        <w:rPr>
          <w:spacing w:val="-12"/>
          <w:sz w:val="20"/>
        </w:rPr>
        <w:t xml:space="preserve"> </w:t>
      </w:r>
      <w:r>
        <w:rPr>
          <w:sz w:val="20"/>
        </w:rPr>
        <w:t>Ebsco,</w:t>
      </w:r>
      <w:r>
        <w:rPr>
          <w:spacing w:val="-11"/>
          <w:sz w:val="20"/>
        </w:rPr>
        <w:t xml:space="preserve"> </w:t>
      </w:r>
      <w:r>
        <w:rPr>
          <w:sz w:val="20"/>
        </w:rPr>
        <w:t xml:space="preserve">CEEOL, </w:t>
      </w:r>
      <w:r>
        <w:rPr>
          <w:spacing w:val="-2"/>
          <w:sz w:val="20"/>
        </w:rPr>
        <w:t>HEINONLINE,</w:t>
      </w:r>
      <w:r>
        <w:rPr>
          <w:sz w:val="20"/>
        </w:rPr>
        <w:tab/>
      </w:r>
      <w:r>
        <w:rPr>
          <w:spacing w:val="-4"/>
          <w:sz w:val="20"/>
        </w:rPr>
        <w:t>Erih</w:t>
      </w:r>
      <w:r>
        <w:rPr>
          <w:sz w:val="20"/>
        </w:rPr>
        <w:tab/>
      </w:r>
      <w:r>
        <w:rPr>
          <w:spacing w:val="-2"/>
          <w:sz w:val="20"/>
        </w:rPr>
        <w:t>Plus,</w:t>
      </w:r>
      <w:r>
        <w:rPr>
          <w:sz w:val="20"/>
        </w:rPr>
        <w:tab/>
      </w:r>
      <w:r>
        <w:rPr>
          <w:spacing w:val="-2"/>
          <w:sz w:val="20"/>
        </w:rPr>
        <w:t>WorldCat,</w:t>
      </w:r>
      <w:r>
        <w:rPr>
          <w:sz w:val="20"/>
        </w:rPr>
        <w:tab/>
      </w:r>
      <w:r>
        <w:rPr>
          <w:spacing w:val="-4"/>
          <w:sz w:val="20"/>
        </w:rPr>
        <w:t>KVK,</w:t>
      </w:r>
      <w:r>
        <w:rPr>
          <w:sz w:val="20"/>
        </w:rPr>
        <w:tab/>
      </w:r>
      <w:r>
        <w:rPr>
          <w:spacing w:val="-2"/>
          <w:sz w:val="20"/>
        </w:rPr>
        <w:t>Proquest), https://adjuris.ro/revista/articole/An13nr1/2.%20Stoinea%20Vasilica%20EN.pdf</w:t>
      </w:r>
    </w:p>
    <w:p w14:paraId="268C7E87" w14:textId="77777777" w:rsidR="00D64F8E" w:rsidRDefault="00D64F8E">
      <w:pPr>
        <w:pStyle w:val="BodyText"/>
        <w:spacing w:before="4"/>
        <w:ind w:left="0"/>
      </w:pPr>
    </w:p>
    <w:p w14:paraId="76DEBB43" w14:textId="77777777" w:rsidR="00D64F8E" w:rsidRDefault="00761EB6">
      <w:pPr>
        <w:spacing w:before="1"/>
        <w:ind w:left="456" w:right="106"/>
        <w:rPr>
          <w:sz w:val="20"/>
        </w:rPr>
      </w:pPr>
      <w:r>
        <w:rPr>
          <w:b/>
          <w:sz w:val="20"/>
        </w:rPr>
        <w:t xml:space="preserve">Ci 46. Cătălin-Silviu Săraru, </w:t>
      </w:r>
      <w:r>
        <w:rPr>
          <w:i/>
          <w:sz w:val="20"/>
        </w:rPr>
        <w:t>Drept administrativ. Curs universitar</w:t>
      </w:r>
      <w:r>
        <w:rPr>
          <w:sz w:val="20"/>
        </w:rPr>
        <w:t xml:space="preserve">. Volumul I, </w:t>
      </w:r>
      <w:r>
        <w:rPr>
          <w:b/>
          <w:sz w:val="20"/>
        </w:rPr>
        <w:t>Editura Universul Juridic (</w:t>
      </w:r>
      <w:r>
        <w:rPr>
          <w:sz w:val="20"/>
        </w:rPr>
        <w:t>Editura cu prestigiu recunoscut de CNCS în domeniul științelor sociale–lista A2), București, 2023, 265 pg., ISBN: 978-606-39-1348- 8, https://</w:t>
      </w:r>
      <w:hyperlink r:id="rId341">
        <w:r>
          <w:rPr>
            <w:sz w:val="20"/>
          </w:rPr>
          <w:t>www.ujmag.ro/drept/drept-administrativ-curs-universitar-volumul-i/?ref=pagina_https://www.ujmag.ro/cautare</w:t>
        </w:r>
      </w:hyperlink>
      <w:r>
        <w:rPr>
          <w:sz w:val="20"/>
        </w:rPr>
        <w:t xml:space="preserve"> Se citează în:</w:t>
      </w:r>
    </w:p>
    <w:p w14:paraId="59C2EF5A" w14:textId="77777777" w:rsidR="00D64F8E" w:rsidRDefault="00761EB6">
      <w:pPr>
        <w:tabs>
          <w:tab w:val="left" w:pos="2877"/>
          <w:tab w:val="left" w:pos="4370"/>
          <w:tab w:val="left" w:pos="5913"/>
          <w:tab w:val="left" w:pos="7900"/>
          <w:tab w:val="left" w:pos="9532"/>
        </w:tabs>
        <w:spacing w:before="1"/>
        <w:ind w:left="456" w:right="87" w:firstLine="250"/>
        <w:jc w:val="both"/>
        <w:rPr>
          <w:sz w:val="20"/>
        </w:rPr>
      </w:pPr>
      <w:r>
        <w:rPr>
          <w:b/>
          <w:sz w:val="20"/>
        </w:rPr>
        <w:t>Ci</w:t>
      </w:r>
      <w:r>
        <w:rPr>
          <w:b/>
          <w:spacing w:val="-6"/>
          <w:sz w:val="20"/>
        </w:rPr>
        <w:t xml:space="preserve"> </w:t>
      </w:r>
      <w:r>
        <w:rPr>
          <w:b/>
          <w:sz w:val="20"/>
        </w:rPr>
        <w:t>46.1.</w:t>
      </w:r>
      <w:r>
        <w:rPr>
          <w:b/>
          <w:spacing w:val="-6"/>
          <w:sz w:val="20"/>
        </w:rPr>
        <w:t xml:space="preserve"> </w:t>
      </w:r>
      <w:r>
        <w:rPr>
          <w:sz w:val="20"/>
        </w:rPr>
        <w:t>Vasilică</w:t>
      </w:r>
      <w:r>
        <w:rPr>
          <w:spacing w:val="-6"/>
          <w:sz w:val="20"/>
        </w:rPr>
        <w:t xml:space="preserve"> </w:t>
      </w:r>
      <w:r>
        <w:rPr>
          <w:sz w:val="20"/>
        </w:rPr>
        <w:t>Stoinea,</w:t>
      </w:r>
      <w:r>
        <w:rPr>
          <w:spacing w:val="-6"/>
          <w:sz w:val="20"/>
        </w:rPr>
        <w:t xml:space="preserve"> </w:t>
      </w:r>
      <w:r>
        <w:rPr>
          <w:i/>
          <w:sz w:val="20"/>
        </w:rPr>
        <w:t>Flawed</w:t>
      </w:r>
      <w:r>
        <w:rPr>
          <w:i/>
          <w:spacing w:val="-6"/>
          <w:sz w:val="20"/>
        </w:rPr>
        <w:t xml:space="preserve"> </w:t>
      </w:r>
      <w:r>
        <w:rPr>
          <w:i/>
          <w:sz w:val="20"/>
        </w:rPr>
        <w:t>Administration</w:t>
      </w:r>
      <w:r>
        <w:rPr>
          <w:i/>
          <w:spacing w:val="-6"/>
          <w:sz w:val="20"/>
        </w:rPr>
        <w:t xml:space="preserve"> </w:t>
      </w:r>
      <w:r>
        <w:rPr>
          <w:i/>
          <w:sz w:val="20"/>
        </w:rPr>
        <w:t>through</w:t>
      </w:r>
      <w:r>
        <w:rPr>
          <w:i/>
          <w:spacing w:val="-6"/>
          <w:sz w:val="20"/>
        </w:rPr>
        <w:t xml:space="preserve"> </w:t>
      </w:r>
      <w:r>
        <w:rPr>
          <w:i/>
          <w:sz w:val="20"/>
        </w:rPr>
        <w:t>the</w:t>
      </w:r>
      <w:r>
        <w:rPr>
          <w:i/>
          <w:spacing w:val="-6"/>
          <w:sz w:val="20"/>
        </w:rPr>
        <w:t xml:space="preserve"> </w:t>
      </w:r>
      <w:r>
        <w:rPr>
          <w:i/>
          <w:sz w:val="20"/>
        </w:rPr>
        <w:t>Lens</w:t>
      </w:r>
      <w:r>
        <w:rPr>
          <w:i/>
          <w:spacing w:val="-6"/>
          <w:sz w:val="20"/>
        </w:rPr>
        <w:t xml:space="preserve"> </w:t>
      </w:r>
      <w:r>
        <w:rPr>
          <w:i/>
          <w:sz w:val="20"/>
        </w:rPr>
        <w:t>of</w:t>
      </w:r>
      <w:r>
        <w:rPr>
          <w:i/>
          <w:spacing w:val="-6"/>
          <w:sz w:val="20"/>
        </w:rPr>
        <w:t xml:space="preserve"> </w:t>
      </w:r>
      <w:r>
        <w:rPr>
          <w:i/>
          <w:sz w:val="20"/>
        </w:rPr>
        <w:t>Free</w:t>
      </w:r>
      <w:r>
        <w:rPr>
          <w:i/>
          <w:spacing w:val="-6"/>
          <w:sz w:val="20"/>
        </w:rPr>
        <w:t xml:space="preserve"> </w:t>
      </w:r>
      <w:r>
        <w:rPr>
          <w:i/>
          <w:sz w:val="20"/>
        </w:rPr>
        <w:t>Access</w:t>
      </w:r>
      <w:r>
        <w:rPr>
          <w:i/>
          <w:spacing w:val="-6"/>
          <w:sz w:val="20"/>
        </w:rPr>
        <w:t xml:space="preserve"> </w:t>
      </w:r>
      <w:r>
        <w:rPr>
          <w:i/>
          <w:sz w:val="20"/>
        </w:rPr>
        <w:t>to</w:t>
      </w:r>
      <w:r>
        <w:rPr>
          <w:i/>
          <w:spacing w:val="-6"/>
          <w:sz w:val="20"/>
        </w:rPr>
        <w:t xml:space="preserve"> </w:t>
      </w:r>
      <w:r>
        <w:rPr>
          <w:i/>
          <w:sz w:val="20"/>
        </w:rPr>
        <w:t>Public</w:t>
      </w:r>
      <w:r>
        <w:rPr>
          <w:i/>
          <w:spacing w:val="-6"/>
          <w:sz w:val="20"/>
        </w:rPr>
        <w:t xml:space="preserve"> </w:t>
      </w:r>
      <w:r>
        <w:rPr>
          <w:i/>
          <w:sz w:val="20"/>
        </w:rPr>
        <w:t>Information</w:t>
      </w:r>
      <w:r>
        <w:rPr>
          <w:sz w:val="20"/>
        </w:rPr>
        <w:t>,</w:t>
      </w:r>
      <w:r>
        <w:rPr>
          <w:spacing w:val="-6"/>
          <w:sz w:val="20"/>
        </w:rPr>
        <w:t xml:space="preserve"> </w:t>
      </w:r>
      <w:r>
        <w:rPr>
          <w:sz w:val="20"/>
        </w:rPr>
        <w:t>Perspectives</w:t>
      </w:r>
      <w:r>
        <w:rPr>
          <w:spacing w:val="-6"/>
          <w:sz w:val="20"/>
        </w:rPr>
        <w:t xml:space="preserve"> </w:t>
      </w:r>
      <w:r>
        <w:rPr>
          <w:sz w:val="20"/>
        </w:rPr>
        <w:t>of Law</w:t>
      </w:r>
      <w:r>
        <w:rPr>
          <w:spacing w:val="-12"/>
          <w:sz w:val="20"/>
        </w:rPr>
        <w:t xml:space="preserve"> </w:t>
      </w:r>
      <w:r>
        <w:rPr>
          <w:sz w:val="20"/>
        </w:rPr>
        <w:t>and</w:t>
      </w:r>
      <w:r>
        <w:rPr>
          <w:spacing w:val="-12"/>
          <w:sz w:val="20"/>
        </w:rPr>
        <w:t xml:space="preserve"> </w:t>
      </w:r>
      <w:r>
        <w:rPr>
          <w:sz w:val="20"/>
        </w:rPr>
        <w:t>Public</w:t>
      </w:r>
      <w:r>
        <w:rPr>
          <w:spacing w:val="-12"/>
          <w:sz w:val="20"/>
        </w:rPr>
        <w:t xml:space="preserve"> </w:t>
      </w:r>
      <w:r>
        <w:rPr>
          <w:sz w:val="20"/>
        </w:rPr>
        <w:t>Administration</w:t>
      </w:r>
      <w:r>
        <w:rPr>
          <w:spacing w:val="-12"/>
          <w:sz w:val="20"/>
        </w:rPr>
        <w:t xml:space="preserve"> </w:t>
      </w:r>
      <w:r>
        <w:rPr>
          <w:sz w:val="20"/>
        </w:rPr>
        <w:t>Volume</w:t>
      </w:r>
      <w:r>
        <w:rPr>
          <w:spacing w:val="-12"/>
          <w:sz w:val="20"/>
        </w:rPr>
        <w:t xml:space="preserve"> </w:t>
      </w:r>
      <w:r>
        <w:rPr>
          <w:sz w:val="20"/>
        </w:rPr>
        <w:t>13,</w:t>
      </w:r>
      <w:r>
        <w:rPr>
          <w:spacing w:val="-11"/>
          <w:sz w:val="20"/>
        </w:rPr>
        <w:t xml:space="preserve"> </w:t>
      </w:r>
      <w:r>
        <w:rPr>
          <w:sz w:val="20"/>
        </w:rPr>
        <w:t>Issue</w:t>
      </w:r>
      <w:r>
        <w:rPr>
          <w:spacing w:val="-12"/>
          <w:sz w:val="20"/>
        </w:rPr>
        <w:t xml:space="preserve"> </w:t>
      </w:r>
      <w:r>
        <w:rPr>
          <w:sz w:val="20"/>
        </w:rPr>
        <w:t>1,</w:t>
      </w:r>
      <w:r>
        <w:rPr>
          <w:spacing w:val="-11"/>
          <w:sz w:val="20"/>
        </w:rPr>
        <w:t xml:space="preserve"> </w:t>
      </w:r>
      <w:r>
        <w:rPr>
          <w:sz w:val="20"/>
        </w:rPr>
        <w:t>March</w:t>
      </w:r>
      <w:r>
        <w:rPr>
          <w:spacing w:val="-12"/>
          <w:sz w:val="20"/>
        </w:rPr>
        <w:t xml:space="preserve"> </w:t>
      </w:r>
      <w:r>
        <w:rPr>
          <w:sz w:val="20"/>
        </w:rPr>
        <w:t>2024,</w:t>
      </w:r>
      <w:r>
        <w:rPr>
          <w:spacing w:val="-11"/>
          <w:sz w:val="20"/>
        </w:rPr>
        <w:t xml:space="preserve"> </w:t>
      </w:r>
      <w:r>
        <w:rPr>
          <w:sz w:val="20"/>
        </w:rPr>
        <w:t>p.</w:t>
      </w:r>
      <w:r>
        <w:rPr>
          <w:spacing w:val="-11"/>
          <w:sz w:val="20"/>
        </w:rPr>
        <w:t xml:space="preserve"> </w:t>
      </w:r>
      <w:r>
        <w:rPr>
          <w:sz w:val="20"/>
        </w:rPr>
        <w:t>13,</w:t>
      </w:r>
      <w:r>
        <w:rPr>
          <w:spacing w:val="-11"/>
          <w:sz w:val="20"/>
        </w:rPr>
        <w:t xml:space="preserve"> </w:t>
      </w:r>
      <w:r>
        <w:rPr>
          <w:sz w:val="20"/>
        </w:rPr>
        <w:t>ISSN</w:t>
      </w:r>
      <w:r>
        <w:rPr>
          <w:spacing w:val="-12"/>
          <w:sz w:val="20"/>
        </w:rPr>
        <w:t xml:space="preserve"> </w:t>
      </w:r>
      <w:r>
        <w:rPr>
          <w:sz w:val="20"/>
        </w:rPr>
        <w:t>2601-7830</w:t>
      </w:r>
      <w:r>
        <w:rPr>
          <w:spacing w:val="-12"/>
          <w:sz w:val="20"/>
        </w:rPr>
        <w:t xml:space="preserve"> </w:t>
      </w:r>
      <w:r>
        <w:rPr>
          <w:sz w:val="20"/>
        </w:rPr>
        <w:t>(revista</w:t>
      </w:r>
      <w:r>
        <w:rPr>
          <w:spacing w:val="-12"/>
          <w:sz w:val="20"/>
        </w:rPr>
        <w:t xml:space="preserve"> </w:t>
      </w:r>
      <w:r>
        <w:rPr>
          <w:sz w:val="20"/>
        </w:rPr>
        <w:t>indexata</w:t>
      </w:r>
      <w:r>
        <w:rPr>
          <w:spacing w:val="-12"/>
          <w:sz w:val="20"/>
        </w:rPr>
        <w:t xml:space="preserve"> </w:t>
      </w:r>
      <w:r>
        <w:rPr>
          <w:sz w:val="20"/>
        </w:rPr>
        <w:t>in</w:t>
      </w:r>
      <w:r>
        <w:rPr>
          <w:spacing w:val="-12"/>
          <w:sz w:val="20"/>
        </w:rPr>
        <w:t xml:space="preserve"> </w:t>
      </w:r>
      <w:r>
        <w:rPr>
          <w:sz w:val="20"/>
        </w:rPr>
        <w:t>Ebsco,</w:t>
      </w:r>
      <w:r>
        <w:rPr>
          <w:spacing w:val="-11"/>
          <w:sz w:val="20"/>
        </w:rPr>
        <w:t xml:space="preserve"> </w:t>
      </w:r>
      <w:r>
        <w:rPr>
          <w:sz w:val="20"/>
        </w:rPr>
        <w:t xml:space="preserve">CEEOL, </w:t>
      </w:r>
      <w:r>
        <w:rPr>
          <w:spacing w:val="-2"/>
          <w:sz w:val="20"/>
        </w:rPr>
        <w:t>HEINONLINE,</w:t>
      </w:r>
      <w:r>
        <w:rPr>
          <w:sz w:val="20"/>
        </w:rPr>
        <w:tab/>
      </w:r>
      <w:r>
        <w:rPr>
          <w:spacing w:val="-4"/>
          <w:sz w:val="20"/>
        </w:rPr>
        <w:t>Erih</w:t>
      </w:r>
      <w:r>
        <w:rPr>
          <w:sz w:val="20"/>
        </w:rPr>
        <w:tab/>
      </w:r>
      <w:r>
        <w:rPr>
          <w:spacing w:val="-2"/>
          <w:sz w:val="20"/>
        </w:rPr>
        <w:t>Plus,</w:t>
      </w:r>
      <w:r>
        <w:rPr>
          <w:sz w:val="20"/>
        </w:rPr>
        <w:tab/>
      </w:r>
      <w:r>
        <w:rPr>
          <w:spacing w:val="-2"/>
          <w:sz w:val="20"/>
        </w:rPr>
        <w:t>WorldCat,</w:t>
      </w:r>
      <w:r>
        <w:rPr>
          <w:sz w:val="20"/>
        </w:rPr>
        <w:tab/>
      </w:r>
      <w:r>
        <w:rPr>
          <w:spacing w:val="-4"/>
          <w:sz w:val="20"/>
        </w:rPr>
        <w:t>KVK,</w:t>
      </w:r>
      <w:r>
        <w:rPr>
          <w:sz w:val="20"/>
        </w:rPr>
        <w:tab/>
      </w:r>
      <w:r>
        <w:rPr>
          <w:spacing w:val="-2"/>
          <w:sz w:val="20"/>
        </w:rPr>
        <w:t>Proquest), https://adjuris.ro/revista/articole/An13nr1/2.%20Stoinea%20Vasilica%20EN.pdf</w:t>
      </w:r>
    </w:p>
    <w:p w14:paraId="26652CD5" w14:textId="77777777" w:rsidR="00D64F8E" w:rsidRDefault="00D64F8E">
      <w:pPr>
        <w:pStyle w:val="BodyText"/>
        <w:spacing w:before="4"/>
        <w:ind w:left="0"/>
      </w:pPr>
    </w:p>
    <w:p w14:paraId="1275B8C1" w14:textId="77777777" w:rsidR="00D64F8E" w:rsidRDefault="00761EB6">
      <w:pPr>
        <w:spacing w:line="237" w:lineRule="auto"/>
        <w:ind w:left="456" w:right="88"/>
        <w:jc w:val="both"/>
        <w:rPr>
          <w:sz w:val="20"/>
        </w:rPr>
      </w:pPr>
      <w:r>
        <w:rPr>
          <w:b/>
          <w:sz w:val="20"/>
        </w:rPr>
        <w:t>Ci 47. Cătălin-Silviu Săraru</w:t>
      </w:r>
      <w:r>
        <w:rPr>
          <w:sz w:val="20"/>
        </w:rPr>
        <w:t>, „</w:t>
      </w:r>
      <w:r>
        <w:rPr>
          <w:i/>
          <w:sz w:val="20"/>
        </w:rPr>
        <w:t>Consideraţii critice cu privire la contenciosul contractelor administrative reglementat de Legea nr. 554/2004</w:t>
      </w:r>
      <w:r>
        <w:rPr>
          <w:sz w:val="20"/>
        </w:rPr>
        <w:t xml:space="preserve">”, în „Revista Transilvană de Ştiinţe Administrative”, nr. 2(20)/2007, (revista indexata BDI în EBSCO, ProQuest ) pp. 137-152, ISSN = 2247 – 8329, ISSN – L = 1454 – 1378, </w:t>
      </w:r>
      <w:hyperlink r:id="rId342">
        <w:r>
          <w:rPr>
            <w:sz w:val="20"/>
            <w:u w:val="single"/>
          </w:rPr>
          <w:t>http://rtsa.ro/rtsa/index.php/rtsa/issue/view/15</w:t>
        </w:r>
      </w:hyperlink>
    </w:p>
    <w:p w14:paraId="493D81A1"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57A2DC32" w14:textId="77777777" w:rsidR="00D64F8E" w:rsidRDefault="00761EB6">
      <w:pPr>
        <w:pStyle w:val="BodyText"/>
        <w:ind w:right="88" w:firstLine="50"/>
        <w:jc w:val="both"/>
      </w:pPr>
      <w:r>
        <w:rPr>
          <w:b/>
        </w:rPr>
        <w:t xml:space="preserve">Ci 47.1. </w:t>
      </w:r>
      <w:r>
        <w:t xml:space="preserve">Andy-Corneliu PUȘCĂ, Daniel BĂNCILĂ, </w:t>
      </w:r>
      <w:r>
        <w:rPr>
          <w:i/>
        </w:rPr>
        <w:t>Stipulaţia pentru altul</w:t>
      </w:r>
      <w:r>
        <w:t>, Acta Universitatis George Bacovia. Juridica - Volume</w:t>
      </w:r>
      <w:r>
        <w:rPr>
          <w:spacing w:val="-14"/>
        </w:rPr>
        <w:t xml:space="preserve"> </w:t>
      </w:r>
      <w:r>
        <w:t>13.</w:t>
      </w:r>
      <w:r>
        <w:rPr>
          <w:spacing w:val="-13"/>
        </w:rPr>
        <w:t xml:space="preserve"> </w:t>
      </w:r>
      <w:r>
        <w:t>Issue</w:t>
      </w:r>
      <w:r>
        <w:rPr>
          <w:spacing w:val="-14"/>
        </w:rPr>
        <w:t xml:space="preserve"> </w:t>
      </w:r>
      <w:r>
        <w:t>1/2024,</w:t>
      </w:r>
      <w:r>
        <w:rPr>
          <w:spacing w:val="-14"/>
        </w:rPr>
        <w:t xml:space="preserve"> </w:t>
      </w:r>
      <w:r>
        <w:t>ISSN</w:t>
      </w:r>
      <w:r>
        <w:rPr>
          <w:spacing w:val="-14"/>
        </w:rPr>
        <w:t xml:space="preserve"> </w:t>
      </w:r>
      <w:r>
        <w:t>2285-0171</w:t>
      </w:r>
      <w:r>
        <w:rPr>
          <w:spacing w:val="-14"/>
        </w:rPr>
        <w:t xml:space="preserve"> </w:t>
      </w:r>
      <w:r>
        <w:t>https://drive.google.com/file/d/1Tj8MIMYEfFqVixsPTa0kmDsS5c1Snnxz/view</w:t>
      </w:r>
    </w:p>
    <w:p w14:paraId="1DE65AC9" w14:textId="77777777" w:rsidR="00D64F8E" w:rsidRDefault="00D64F8E">
      <w:pPr>
        <w:pStyle w:val="BodyText"/>
        <w:spacing w:before="1"/>
        <w:ind w:left="0"/>
      </w:pPr>
    </w:p>
    <w:p w14:paraId="293584B9" w14:textId="77777777" w:rsidR="00D64F8E" w:rsidRDefault="00761EB6">
      <w:pPr>
        <w:ind w:left="456" w:right="89"/>
        <w:jc w:val="both"/>
        <w:rPr>
          <w:sz w:val="20"/>
        </w:rPr>
      </w:pPr>
      <w:r>
        <w:rPr>
          <w:b/>
          <w:sz w:val="20"/>
        </w:rPr>
        <w:t>Ci 48. Cătălin-Silviu Săraru</w:t>
      </w:r>
      <w:r>
        <w:rPr>
          <w:sz w:val="20"/>
        </w:rPr>
        <w:t xml:space="preserve">, </w:t>
      </w:r>
      <w:r>
        <w:rPr>
          <w:i/>
          <w:sz w:val="20"/>
        </w:rPr>
        <w:t>Dreptul afacerilor. Curs pentru învățământul economic</w:t>
      </w:r>
      <w:r>
        <w:rPr>
          <w:sz w:val="20"/>
        </w:rPr>
        <w:t xml:space="preserve">, Editura ASE (Editura cu prestigiu recunoscut de CNCS în domeniul științelor sociale–lista A2), București, 2015, </w:t>
      </w:r>
      <w:r>
        <w:rPr>
          <w:b/>
          <w:sz w:val="20"/>
        </w:rPr>
        <w:t>ISBN:</w:t>
      </w:r>
      <w:r>
        <w:rPr>
          <w:b/>
          <w:spacing w:val="-2"/>
          <w:sz w:val="20"/>
        </w:rPr>
        <w:t xml:space="preserve"> </w:t>
      </w:r>
      <w:r>
        <w:rPr>
          <w:sz w:val="20"/>
        </w:rPr>
        <w:t xml:space="preserve">978-606-505-864-4, </w:t>
      </w:r>
      <w:r>
        <w:rPr>
          <w:spacing w:val="-2"/>
          <w:sz w:val="20"/>
        </w:rPr>
        <w:t>https://editura.ase.ro/Dreptul-afacerilor-Curs-pentru-invatamantul-economic/</w:t>
      </w:r>
    </w:p>
    <w:p w14:paraId="05316D6D"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543F9542" w14:textId="77777777" w:rsidR="00D64F8E" w:rsidRDefault="00761EB6">
      <w:pPr>
        <w:tabs>
          <w:tab w:val="left" w:pos="1374"/>
          <w:tab w:val="left" w:pos="2326"/>
          <w:tab w:val="left" w:pos="2972"/>
          <w:tab w:val="left" w:pos="4046"/>
          <w:tab w:val="left" w:pos="4398"/>
          <w:tab w:val="left" w:pos="5672"/>
          <w:tab w:val="left" w:pos="6735"/>
          <w:tab w:val="left" w:pos="7792"/>
          <w:tab w:val="left" w:pos="8894"/>
          <w:tab w:val="left" w:pos="9596"/>
          <w:tab w:val="left" w:pos="9998"/>
        </w:tabs>
        <w:ind w:left="456" w:right="88"/>
        <w:rPr>
          <w:sz w:val="20"/>
        </w:rPr>
      </w:pPr>
      <w:r>
        <w:rPr>
          <w:b/>
          <w:sz w:val="20"/>
        </w:rPr>
        <w:t>Ci</w:t>
      </w:r>
      <w:r>
        <w:rPr>
          <w:b/>
          <w:spacing w:val="19"/>
          <w:sz w:val="20"/>
        </w:rPr>
        <w:t xml:space="preserve"> </w:t>
      </w:r>
      <w:r>
        <w:rPr>
          <w:b/>
          <w:sz w:val="20"/>
        </w:rPr>
        <w:t>48.1.</w:t>
      </w:r>
      <w:r>
        <w:rPr>
          <w:b/>
          <w:spacing w:val="19"/>
          <w:sz w:val="20"/>
        </w:rPr>
        <w:t xml:space="preserve"> </w:t>
      </w:r>
      <w:r>
        <w:rPr>
          <w:sz w:val="20"/>
        </w:rPr>
        <w:t>Cristina</w:t>
      </w:r>
      <w:r>
        <w:rPr>
          <w:spacing w:val="19"/>
          <w:sz w:val="20"/>
        </w:rPr>
        <w:t xml:space="preserve"> </w:t>
      </w:r>
      <w:r>
        <w:rPr>
          <w:sz w:val="20"/>
        </w:rPr>
        <w:t>Cojocaru,</w:t>
      </w:r>
      <w:r>
        <w:rPr>
          <w:spacing w:val="19"/>
          <w:sz w:val="20"/>
        </w:rPr>
        <w:t xml:space="preserve"> </w:t>
      </w:r>
      <w:r>
        <w:rPr>
          <w:i/>
          <w:sz w:val="20"/>
        </w:rPr>
        <w:t>Considerations</w:t>
      </w:r>
      <w:r>
        <w:rPr>
          <w:i/>
          <w:spacing w:val="19"/>
          <w:sz w:val="20"/>
        </w:rPr>
        <w:t xml:space="preserve"> </w:t>
      </w:r>
      <w:r>
        <w:rPr>
          <w:i/>
          <w:sz w:val="20"/>
        </w:rPr>
        <w:t>on</w:t>
      </w:r>
      <w:r>
        <w:rPr>
          <w:i/>
          <w:spacing w:val="19"/>
          <w:sz w:val="20"/>
        </w:rPr>
        <w:t xml:space="preserve"> </w:t>
      </w:r>
      <w:r>
        <w:rPr>
          <w:i/>
          <w:sz w:val="20"/>
        </w:rPr>
        <w:t>the</w:t>
      </w:r>
      <w:r>
        <w:rPr>
          <w:i/>
          <w:spacing w:val="19"/>
          <w:sz w:val="20"/>
        </w:rPr>
        <w:t xml:space="preserve"> </w:t>
      </w:r>
      <w:r>
        <w:rPr>
          <w:i/>
          <w:sz w:val="20"/>
        </w:rPr>
        <w:t>Company’s</w:t>
      </w:r>
      <w:r>
        <w:rPr>
          <w:i/>
          <w:spacing w:val="19"/>
          <w:sz w:val="20"/>
        </w:rPr>
        <w:t xml:space="preserve"> </w:t>
      </w:r>
      <w:r>
        <w:rPr>
          <w:i/>
          <w:sz w:val="20"/>
        </w:rPr>
        <w:t>Name</w:t>
      </w:r>
      <w:r>
        <w:rPr>
          <w:i/>
          <w:spacing w:val="19"/>
          <w:sz w:val="20"/>
        </w:rPr>
        <w:t xml:space="preserve"> </w:t>
      </w:r>
      <w:r>
        <w:rPr>
          <w:i/>
          <w:sz w:val="20"/>
        </w:rPr>
        <w:t>and</w:t>
      </w:r>
      <w:r>
        <w:rPr>
          <w:i/>
          <w:spacing w:val="19"/>
          <w:sz w:val="20"/>
        </w:rPr>
        <w:t xml:space="preserve"> </w:t>
      </w:r>
      <w:r>
        <w:rPr>
          <w:i/>
          <w:sz w:val="20"/>
        </w:rPr>
        <w:t>the</w:t>
      </w:r>
      <w:r>
        <w:rPr>
          <w:i/>
          <w:spacing w:val="19"/>
          <w:sz w:val="20"/>
        </w:rPr>
        <w:t xml:space="preserve"> </w:t>
      </w:r>
      <w:r>
        <w:rPr>
          <w:i/>
          <w:sz w:val="20"/>
        </w:rPr>
        <w:t>Trademark</w:t>
      </w:r>
      <w:r>
        <w:rPr>
          <w:i/>
          <w:spacing w:val="19"/>
          <w:sz w:val="20"/>
        </w:rPr>
        <w:t xml:space="preserve"> </w:t>
      </w:r>
      <w:r>
        <w:rPr>
          <w:i/>
          <w:sz w:val="20"/>
        </w:rPr>
        <w:t>as</w:t>
      </w:r>
      <w:r>
        <w:rPr>
          <w:i/>
          <w:spacing w:val="19"/>
          <w:sz w:val="20"/>
        </w:rPr>
        <w:t xml:space="preserve"> </w:t>
      </w:r>
      <w:r>
        <w:rPr>
          <w:i/>
          <w:sz w:val="20"/>
        </w:rPr>
        <w:t>Parts</w:t>
      </w:r>
      <w:r>
        <w:rPr>
          <w:i/>
          <w:spacing w:val="19"/>
          <w:sz w:val="20"/>
        </w:rPr>
        <w:t xml:space="preserve"> </w:t>
      </w:r>
      <w:r>
        <w:rPr>
          <w:i/>
          <w:sz w:val="20"/>
        </w:rPr>
        <w:t>of</w:t>
      </w:r>
      <w:r>
        <w:rPr>
          <w:i/>
          <w:spacing w:val="19"/>
          <w:sz w:val="20"/>
        </w:rPr>
        <w:t xml:space="preserve"> </w:t>
      </w:r>
      <w:r>
        <w:rPr>
          <w:i/>
          <w:sz w:val="20"/>
        </w:rPr>
        <w:t>the</w:t>
      </w:r>
      <w:r>
        <w:rPr>
          <w:i/>
          <w:spacing w:val="19"/>
          <w:sz w:val="20"/>
        </w:rPr>
        <w:t xml:space="preserve"> </w:t>
      </w:r>
      <w:r>
        <w:rPr>
          <w:i/>
          <w:sz w:val="20"/>
        </w:rPr>
        <w:t>Trade</w:t>
      </w:r>
      <w:r>
        <w:rPr>
          <w:i/>
          <w:spacing w:val="19"/>
          <w:sz w:val="20"/>
        </w:rPr>
        <w:t xml:space="preserve"> </w:t>
      </w:r>
      <w:r>
        <w:rPr>
          <w:i/>
          <w:sz w:val="20"/>
        </w:rPr>
        <w:t>Fund</w:t>
      </w:r>
      <w:r>
        <w:rPr>
          <w:sz w:val="20"/>
        </w:rPr>
        <w:t>,</w:t>
      </w:r>
      <w:r>
        <w:rPr>
          <w:spacing w:val="19"/>
          <w:sz w:val="20"/>
        </w:rPr>
        <w:t xml:space="preserve"> </w:t>
      </w:r>
      <w:r>
        <w:rPr>
          <w:sz w:val="20"/>
        </w:rPr>
        <w:t>in Tomáš</w:t>
      </w:r>
      <w:r>
        <w:rPr>
          <w:spacing w:val="30"/>
          <w:sz w:val="20"/>
        </w:rPr>
        <w:t xml:space="preserve"> </w:t>
      </w:r>
      <w:r>
        <w:rPr>
          <w:sz w:val="20"/>
        </w:rPr>
        <w:t>Peráček,</w:t>
      </w:r>
      <w:r>
        <w:rPr>
          <w:spacing w:val="30"/>
          <w:sz w:val="20"/>
        </w:rPr>
        <w:t xml:space="preserve"> </w:t>
      </w:r>
      <w:r>
        <w:rPr>
          <w:sz w:val="20"/>
        </w:rPr>
        <w:t>Fatima</w:t>
      </w:r>
      <w:r>
        <w:rPr>
          <w:spacing w:val="30"/>
          <w:sz w:val="20"/>
        </w:rPr>
        <w:t xml:space="preserve"> </w:t>
      </w:r>
      <w:r>
        <w:rPr>
          <w:sz w:val="20"/>
        </w:rPr>
        <w:t>Castro</w:t>
      </w:r>
      <w:r>
        <w:rPr>
          <w:spacing w:val="30"/>
          <w:sz w:val="20"/>
        </w:rPr>
        <w:t xml:space="preserve"> </w:t>
      </w:r>
      <w:r>
        <w:rPr>
          <w:sz w:val="20"/>
        </w:rPr>
        <w:t>Moreira</w:t>
      </w:r>
      <w:r>
        <w:rPr>
          <w:spacing w:val="30"/>
          <w:sz w:val="20"/>
        </w:rPr>
        <w:t xml:space="preserve"> </w:t>
      </w:r>
      <w:r>
        <w:rPr>
          <w:sz w:val="20"/>
        </w:rPr>
        <w:t>(eds.),</w:t>
      </w:r>
      <w:r>
        <w:rPr>
          <w:spacing w:val="31"/>
          <w:sz w:val="20"/>
        </w:rPr>
        <w:t xml:space="preserve"> </w:t>
      </w:r>
      <w:r>
        <w:rPr>
          <w:i/>
          <w:sz w:val="20"/>
        </w:rPr>
        <w:t>Doctrina</w:t>
      </w:r>
      <w:r>
        <w:rPr>
          <w:i/>
          <w:spacing w:val="30"/>
          <w:sz w:val="20"/>
        </w:rPr>
        <w:t xml:space="preserve"> </w:t>
      </w:r>
      <w:r>
        <w:rPr>
          <w:i/>
          <w:sz w:val="20"/>
        </w:rPr>
        <w:t>et</w:t>
      </w:r>
      <w:r>
        <w:rPr>
          <w:i/>
          <w:spacing w:val="30"/>
          <w:sz w:val="20"/>
        </w:rPr>
        <w:t xml:space="preserve"> </w:t>
      </w:r>
      <w:r>
        <w:rPr>
          <w:i/>
          <w:sz w:val="20"/>
        </w:rPr>
        <w:t>Usu</w:t>
      </w:r>
      <w:r>
        <w:rPr>
          <w:i/>
          <w:spacing w:val="30"/>
          <w:sz w:val="20"/>
        </w:rPr>
        <w:t xml:space="preserve"> </w:t>
      </w:r>
      <w:r>
        <w:rPr>
          <w:i/>
          <w:sz w:val="20"/>
        </w:rPr>
        <w:t>in</w:t>
      </w:r>
      <w:r>
        <w:rPr>
          <w:i/>
          <w:spacing w:val="30"/>
          <w:sz w:val="20"/>
        </w:rPr>
        <w:t xml:space="preserve"> </w:t>
      </w:r>
      <w:r>
        <w:rPr>
          <w:i/>
          <w:sz w:val="20"/>
        </w:rPr>
        <w:t>Business</w:t>
      </w:r>
      <w:r>
        <w:rPr>
          <w:i/>
          <w:spacing w:val="30"/>
          <w:sz w:val="20"/>
        </w:rPr>
        <w:t xml:space="preserve"> </w:t>
      </w:r>
      <w:r>
        <w:rPr>
          <w:i/>
          <w:sz w:val="20"/>
        </w:rPr>
        <w:t>Law</w:t>
      </w:r>
      <w:r>
        <w:rPr>
          <w:sz w:val="20"/>
        </w:rPr>
        <w:t>,</w:t>
      </w:r>
      <w:r>
        <w:rPr>
          <w:spacing w:val="30"/>
          <w:sz w:val="20"/>
        </w:rPr>
        <w:t xml:space="preserve"> </w:t>
      </w:r>
      <w:r>
        <w:rPr>
          <w:sz w:val="20"/>
        </w:rPr>
        <w:t>ADJURIS</w:t>
      </w:r>
      <w:r>
        <w:rPr>
          <w:spacing w:val="30"/>
          <w:sz w:val="20"/>
        </w:rPr>
        <w:t xml:space="preserve"> </w:t>
      </w:r>
      <w:r>
        <w:rPr>
          <w:sz w:val="20"/>
        </w:rPr>
        <w:t>–</w:t>
      </w:r>
      <w:r>
        <w:rPr>
          <w:spacing w:val="30"/>
          <w:sz w:val="20"/>
        </w:rPr>
        <w:t xml:space="preserve"> </w:t>
      </w:r>
      <w:r>
        <w:rPr>
          <w:sz w:val="20"/>
        </w:rPr>
        <w:t>International</w:t>
      </w:r>
      <w:r>
        <w:rPr>
          <w:spacing w:val="30"/>
          <w:sz w:val="20"/>
        </w:rPr>
        <w:t xml:space="preserve"> </w:t>
      </w:r>
      <w:r>
        <w:rPr>
          <w:sz w:val="20"/>
        </w:rPr>
        <w:t xml:space="preserve">Academic Publisher, Bucharest, 2023, p. 175, https://adjuris.ro/books/dubl/Doctrina%20et%20Usu%20in%20Business%20Law.pdf </w:t>
      </w:r>
      <w:r>
        <w:rPr>
          <w:b/>
          <w:sz w:val="20"/>
        </w:rPr>
        <w:t>Ci</w:t>
      </w:r>
      <w:r>
        <w:rPr>
          <w:b/>
          <w:spacing w:val="-13"/>
          <w:sz w:val="20"/>
        </w:rPr>
        <w:t xml:space="preserve"> </w:t>
      </w:r>
      <w:r>
        <w:rPr>
          <w:b/>
          <w:sz w:val="20"/>
        </w:rPr>
        <w:t>48.2.</w:t>
      </w:r>
      <w:r>
        <w:rPr>
          <w:b/>
          <w:spacing w:val="-12"/>
          <w:sz w:val="20"/>
        </w:rPr>
        <w:t xml:space="preserve"> </w:t>
      </w:r>
      <w:r>
        <w:rPr>
          <w:sz w:val="20"/>
        </w:rPr>
        <w:t>Cristina</w:t>
      </w:r>
      <w:r>
        <w:rPr>
          <w:spacing w:val="-13"/>
          <w:sz w:val="20"/>
        </w:rPr>
        <w:t xml:space="preserve"> </w:t>
      </w:r>
      <w:r>
        <w:rPr>
          <w:sz w:val="20"/>
        </w:rPr>
        <w:t>Cojocaru,</w:t>
      </w:r>
      <w:r>
        <w:rPr>
          <w:spacing w:val="-12"/>
          <w:sz w:val="20"/>
        </w:rPr>
        <w:t xml:space="preserve"> </w:t>
      </w:r>
      <w:r>
        <w:rPr>
          <w:i/>
          <w:sz w:val="20"/>
        </w:rPr>
        <w:t>Considerations</w:t>
      </w:r>
      <w:r>
        <w:rPr>
          <w:i/>
          <w:spacing w:val="-13"/>
          <w:sz w:val="20"/>
        </w:rPr>
        <w:t xml:space="preserve"> </w:t>
      </w:r>
      <w:r>
        <w:rPr>
          <w:i/>
          <w:sz w:val="20"/>
        </w:rPr>
        <w:t>on</w:t>
      </w:r>
      <w:r>
        <w:rPr>
          <w:i/>
          <w:spacing w:val="-12"/>
          <w:sz w:val="20"/>
        </w:rPr>
        <w:t xml:space="preserve"> </w:t>
      </w:r>
      <w:r>
        <w:rPr>
          <w:i/>
          <w:sz w:val="20"/>
        </w:rPr>
        <w:t>the</w:t>
      </w:r>
      <w:r>
        <w:rPr>
          <w:i/>
          <w:spacing w:val="-13"/>
          <w:sz w:val="20"/>
        </w:rPr>
        <w:t xml:space="preserve"> </w:t>
      </w:r>
      <w:r>
        <w:rPr>
          <w:i/>
          <w:sz w:val="20"/>
        </w:rPr>
        <w:t>acquisition</w:t>
      </w:r>
      <w:r>
        <w:rPr>
          <w:i/>
          <w:spacing w:val="-12"/>
          <w:sz w:val="20"/>
        </w:rPr>
        <w:t xml:space="preserve"> </w:t>
      </w:r>
      <w:r>
        <w:rPr>
          <w:i/>
          <w:sz w:val="20"/>
        </w:rPr>
        <w:t>of</w:t>
      </w:r>
      <w:r>
        <w:rPr>
          <w:i/>
          <w:spacing w:val="-13"/>
          <w:sz w:val="20"/>
        </w:rPr>
        <w:t xml:space="preserve"> </w:t>
      </w:r>
      <w:r>
        <w:rPr>
          <w:i/>
          <w:sz w:val="20"/>
        </w:rPr>
        <w:t>ownership</w:t>
      </w:r>
      <w:r>
        <w:rPr>
          <w:i/>
          <w:spacing w:val="-12"/>
          <w:sz w:val="20"/>
        </w:rPr>
        <w:t xml:space="preserve"> </w:t>
      </w:r>
      <w:r>
        <w:rPr>
          <w:i/>
          <w:sz w:val="20"/>
        </w:rPr>
        <w:t>rights</w:t>
      </w:r>
      <w:r>
        <w:rPr>
          <w:i/>
          <w:spacing w:val="-13"/>
          <w:sz w:val="20"/>
        </w:rPr>
        <w:t xml:space="preserve"> </w:t>
      </w:r>
      <w:r>
        <w:rPr>
          <w:i/>
          <w:sz w:val="20"/>
        </w:rPr>
        <w:t>over</w:t>
      </w:r>
      <w:r>
        <w:rPr>
          <w:i/>
          <w:spacing w:val="-12"/>
          <w:sz w:val="20"/>
        </w:rPr>
        <w:t xml:space="preserve"> </w:t>
      </w:r>
      <w:r>
        <w:rPr>
          <w:i/>
          <w:sz w:val="20"/>
        </w:rPr>
        <w:t>the</w:t>
      </w:r>
      <w:r>
        <w:rPr>
          <w:i/>
          <w:spacing w:val="-13"/>
          <w:sz w:val="20"/>
        </w:rPr>
        <w:t xml:space="preserve"> </w:t>
      </w:r>
      <w:r>
        <w:rPr>
          <w:i/>
          <w:sz w:val="20"/>
        </w:rPr>
        <w:t>assets</w:t>
      </w:r>
      <w:r>
        <w:rPr>
          <w:i/>
          <w:spacing w:val="-12"/>
          <w:sz w:val="20"/>
        </w:rPr>
        <w:t xml:space="preserve"> </w:t>
      </w:r>
      <w:r>
        <w:rPr>
          <w:i/>
          <w:sz w:val="20"/>
        </w:rPr>
        <w:t>of</w:t>
      </w:r>
      <w:r>
        <w:rPr>
          <w:i/>
          <w:spacing w:val="-13"/>
          <w:sz w:val="20"/>
        </w:rPr>
        <w:t xml:space="preserve"> </w:t>
      </w:r>
      <w:r>
        <w:rPr>
          <w:i/>
          <w:sz w:val="20"/>
        </w:rPr>
        <w:t>the</w:t>
      </w:r>
      <w:r>
        <w:rPr>
          <w:i/>
          <w:spacing w:val="-12"/>
          <w:sz w:val="20"/>
        </w:rPr>
        <w:t xml:space="preserve"> </w:t>
      </w:r>
      <w:r>
        <w:rPr>
          <w:i/>
          <w:sz w:val="20"/>
        </w:rPr>
        <w:t>company</w:t>
      </w:r>
      <w:r>
        <w:rPr>
          <w:i/>
          <w:spacing w:val="-13"/>
          <w:sz w:val="20"/>
        </w:rPr>
        <w:t xml:space="preserve"> </w:t>
      </w:r>
      <w:r>
        <w:rPr>
          <w:i/>
          <w:sz w:val="20"/>
        </w:rPr>
        <w:t>deregistered by</w:t>
      </w:r>
      <w:r>
        <w:rPr>
          <w:i/>
          <w:spacing w:val="-6"/>
          <w:sz w:val="20"/>
        </w:rPr>
        <w:t xml:space="preserve"> </w:t>
      </w:r>
      <w:r>
        <w:rPr>
          <w:i/>
          <w:sz w:val="20"/>
        </w:rPr>
        <w:t>the</w:t>
      </w:r>
      <w:r>
        <w:rPr>
          <w:i/>
          <w:spacing w:val="-6"/>
          <w:sz w:val="20"/>
        </w:rPr>
        <w:t xml:space="preserve"> </w:t>
      </w:r>
      <w:r>
        <w:rPr>
          <w:i/>
          <w:sz w:val="20"/>
        </w:rPr>
        <w:t>sole</w:t>
      </w:r>
      <w:r>
        <w:rPr>
          <w:i/>
          <w:spacing w:val="-6"/>
          <w:sz w:val="20"/>
        </w:rPr>
        <w:t xml:space="preserve"> </w:t>
      </w:r>
      <w:r>
        <w:rPr>
          <w:i/>
          <w:sz w:val="20"/>
        </w:rPr>
        <w:t>shareholder,</w:t>
      </w:r>
      <w:r>
        <w:rPr>
          <w:i/>
          <w:spacing w:val="-6"/>
          <w:sz w:val="20"/>
        </w:rPr>
        <w:t xml:space="preserve"> </w:t>
      </w:r>
      <w:r>
        <w:rPr>
          <w:i/>
          <w:sz w:val="20"/>
        </w:rPr>
        <w:t>foreign</w:t>
      </w:r>
      <w:r>
        <w:rPr>
          <w:i/>
          <w:spacing w:val="-6"/>
          <w:sz w:val="20"/>
        </w:rPr>
        <w:t xml:space="preserve"> </w:t>
      </w:r>
      <w:r>
        <w:rPr>
          <w:i/>
          <w:sz w:val="20"/>
        </w:rPr>
        <w:t>citizen</w:t>
      </w:r>
      <w:r>
        <w:rPr>
          <w:i/>
          <w:spacing w:val="-6"/>
          <w:sz w:val="20"/>
        </w:rPr>
        <w:t xml:space="preserve"> </w:t>
      </w:r>
      <w:r>
        <w:rPr>
          <w:i/>
          <w:sz w:val="20"/>
        </w:rPr>
        <w:t>belonging</w:t>
      </w:r>
      <w:r>
        <w:rPr>
          <w:i/>
          <w:spacing w:val="-6"/>
          <w:sz w:val="20"/>
        </w:rPr>
        <w:t xml:space="preserve"> </w:t>
      </w:r>
      <w:r>
        <w:rPr>
          <w:i/>
          <w:sz w:val="20"/>
        </w:rPr>
        <w:t>to</w:t>
      </w:r>
      <w:r>
        <w:rPr>
          <w:i/>
          <w:spacing w:val="-6"/>
          <w:sz w:val="20"/>
        </w:rPr>
        <w:t xml:space="preserve"> </w:t>
      </w:r>
      <w:r>
        <w:rPr>
          <w:i/>
          <w:sz w:val="20"/>
        </w:rPr>
        <w:t>a</w:t>
      </w:r>
      <w:r>
        <w:rPr>
          <w:i/>
          <w:spacing w:val="-6"/>
          <w:sz w:val="20"/>
        </w:rPr>
        <w:t xml:space="preserve"> </w:t>
      </w:r>
      <w:r>
        <w:rPr>
          <w:i/>
          <w:sz w:val="20"/>
        </w:rPr>
        <w:t>third</w:t>
      </w:r>
      <w:r>
        <w:rPr>
          <w:i/>
          <w:spacing w:val="-6"/>
          <w:sz w:val="20"/>
        </w:rPr>
        <w:t xml:space="preserve"> </w:t>
      </w:r>
      <w:r>
        <w:rPr>
          <w:i/>
          <w:sz w:val="20"/>
        </w:rPr>
        <w:t>state</w:t>
      </w:r>
      <w:r>
        <w:rPr>
          <w:sz w:val="20"/>
        </w:rPr>
        <w:t>,</w:t>
      </w:r>
      <w:r>
        <w:rPr>
          <w:spacing w:val="-6"/>
          <w:sz w:val="20"/>
        </w:rPr>
        <w:t xml:space="preserve"> </w:t>
      </w:r>
      <w:r>
        <w:rPr>
          <w:sz w:val="20"/>
        </w:rPr>
        <w:t>in</w:t>
      </w:r>
      <w:r>
        <w:rPr>
          <w:spacing w:val="-6"/>
          <w:sz w:val="20"/>
        </w:rPr>
        <w:t xml:space="preserve"> </w:t>
      </w:r>
      <w:r>
        <w:rPr>
          <w:sz w:val="20"/>
        </w:rPr>
        <w:t>Sónia</w:t>
      </w:r>
      <w:r>
        <w:rPr>
          <w:spacing w:val="-6"/>
          <w:sz w:val="20"/>
        </w:rPr>
        <w:t xml:space="preserve"> </w:t>
      </w:r>
      <w:r>
        <w:rPr>
          <w:sz w:val="20"/>
        </w:rPr>
        <w:t>de</w:t>
      </w:r>
      <w:r>
        <w:rPr>
          <w:spacing w:val="-6"/>
          <w:sz w:val="20"/>
        </w:rPr>
        <w:t xml:space="preserve"> </w:t>
      </w:r>
      <w:r>
        <w:rPr>
          <w:sz w:val="20"/>
        </w:rPr>
        <w:t>Carvalho,</w:t>
      </w:r>
      <w:r>
        <w:rPr>
          <w:spacing w:val="-6"/>
          <w:sz w:val="20"/>
        </w:rPr>
        <w:t xml:space="preserve"> </w:t>
      </w:r>
      <w:r>
        <w:rPr>
          <w:sz w:val="20"/>
        </w:rPr>
        <w:t>Anton</w:t>
      </w:r>
      <w:r>
        <w:rPr>
          <w:spacing w:val="-6"/>
          <w:sz w:val="20"/>
        </w:rPr>
        <w:t xml:space="preserve"> </w:t>
      </w:r>
      <w:r>
        <w:rPr>
          <w:sz w:val="20"/>
        </w:rPr>
        <w:t>Petričević</w:t>
      </w:r>
      <w:r>
        <w:rPr>
          <w:spacing w:val="-6"/>
          <w:sz w:val="20"/>
        </w:rPr>
        <w:t xml:space="preserve"> </w:t>
      </w:r>
      <w:r>
        <w:rPr>
          <w:sz w:val="20"/>
        </w:rPr>
        <w:t>(eds.),</w:t>
      </w:r>
      <w:r>
        <w:rPr>
          <w:spacing w:val="-6"/>
          <w:sz w:val="20"/>
        </w:rPr>
        <w:t xml:space="preserve"> </w:t>
      </w:r>
      <w:r>
        <w:rPr>
          <w:i/>
          <w:sz w:val="20"/>
        </w:rPr>
        <w:t>Building</w:t>
      </w:r>
      <w:r>
        <w:rPr>
          <w:i/>
          <w:spacing w:val="-6"/>
          <w:sz w:val="20"/>
        </w:rPr>
        <w:t xml:space="preserve"> </w:t>
      </w:r>
      <w:r>
        <w:rPr>
          <w:i/>
          <w:sz w:val="20"/>
        </w:rPr>
        <w:t xml:space="preserve">an </w:t>
      </w:r>
      <w:r>
        <w:rPr>
          <w:i/>
          <w:spacing w:val="-2"/>
          <w:sz w:val="20"/>
        </w:rPr>
        <w:t>Adapted</w:t>
      </w:r>
      <w:r>
        <w:rPr>
          <w:i/>
          <w:sz w:val="20"/>
        </w:rPr>
        <w:tab/>
      </w:r>
      <w:r>
        <w:rPr>
          <w:i/>
          <w:spacing w:val="-2"/>
          <w:sz w:val="20"/>
        </w:rPr>
        <w:t>Business</w:t>
      </w:r>
      <w:r>
        <w:rPr>
          <w:i/>
          <w:sz w:val="20"/>
        </w:rPr>
        <w:tab/>
      </w:r>
      <w:r>
        <w:rPr>
          <w:i/>
          <w:spacing w:val="-4"/>
          <w:sz w:val="20"/>
        </w:rPr>
        <w:t>Law</w:t>
      </w:r>
      <w:r>
        <w:rPr>
          <w:spacing w:val="-4"/>
          <w:sz w:val="20"/>
        </w:rPr>
        <w:t>,</w:t>
      </w:r>
      <w:r>
        <w:rPr>
          <w:sz w:val="20"/>
        </w:rPr>
        <w:tab/>
      </w:r>
      <w:r>
        <w:rPr>
          <w:spacing w:val="-2"/>
          <w:sz w:val="20"/>
        </w:rPr>
        <w:t>ADJURIS</w:t>
      </w:r>
      <w:r>
        <w:rPr>
          <w:sz w:val="20"/>
        </w:rPr>
        <w:tab/>
      </w:r>
      <w:r>
        <w:rPr>
          <w:spacing w:val="-10"/>
          <w:sz w:val="20"/>
        </w:rPr>
        <w:t>–</w:t>
      </w:r>
      <w:r>
        <w:rPr>
          <w:sz w:val="20"/>
        </w:rPr>
        <w:tab/>
      </w:r>
      <w:r>
        <w:rPr>
          <w:spacing w:val="-2"/>
          <w:sz w:val="20"/>
        </w:rPr>
        <w:t>International</w:t>
      </w:r>
      <w:r>
        <w:rPr>
          <w:sz w:val="20"/>
        </w:rPr>
        <w:tab/>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2022,</w:t>
      </w:r>
      <w:r>
        <w:rPr>
          <w:sz w:val="20"/>
        </w:rPr>
        <w:tab/>
      </w:r>
      <w:r>
        <w:rPr>
          <w:spacing w:val="-6"/>
          <w:sz w:val="20"/>
        </w:rPr>
        <w:t>p.</w:t>
      </w:r>
      <w:r>
        <w:rPr>
          <w:sz w:val="20"/>
        </w:rPr>
        <w:tab/>
      </w:r>
      <w:r>
        <w:rPr>
          <w:spacing w:val="-4"/>
          <w:sz w:val="20"/>
        </w:rPr>
        <w:t xml:space="preserve">181, </w:t>
      </w:r>
      <w:r>
        <w:rPr>
          <w:spacing w:val="-2"/>
          <w:sz w:val="20"/>
        </w:rPr>
        <w:t>https://adjuris.ro/books/babl/Building%20an%20Adapted%20Business%20Law.pdf</w:t>
      </w:r>
    </w:p>
    <w:p w14:paraId="264DFAB1" w14:textId="77777777" w:rsidR="00D64F8E" w:rsidRDefault="00761EB6">
      <w:pPr>
        <w:tabs>
          <w:tab w:val="left" w:pos="3591"/>
          <w:tab w:val="left" w:pos="6723"/>
          <w:tab w:val="left" w:pos="9898"/>
        </w:tabs>
        <w:ind w:left="456" w:right="88"/>
        <w:jc w:val="both"/>
        <w:rPr>
          <w:sz w:val="20"/>
        </w:rPr>
      </w:pPr>
      <w:r>
        <w:rPr>
          <w:b/>
          <w:sz w:val="20"/>
        </w:rPr>
        <w:t xml:space="preserve">Ci 48.3. </w:t>
      </w:r>
      <w:r>
        <w:rPr>
          <w:sz w:val="20"/>
        </w:rPr>
        <w:t xml:space="preserve">Cristina Cojocaru, </w:t>
      </w:r>
      <w:r>
        <w:rPr>
          <w:i/>
          <w:sz w:val="20"/>
        </w:rPr>
        <w:t>Considerations on the Admissibility of the Creditor’s Claim in the Insolvency Procedure</w:t>
      </w:r>
      <w:r>
        <w:rPr>
          <w:sz w:val="20"/>
        </w:rPr>
        <w:t>, in Thierry</w:t>
      </w:r>
      <w:r>
        <w:rPr>
          <w:spacing w:val="-11"/>
          <w:sz w:val="20"/>
        </w:rPr>
        <w:t xml:space="preserve"> </w:t>
      </w:r>
      <w:r>
        <w:rPr>
          <w:sz w:val="20"/>
        </w:rPr>
        <w:t>Bonneau,</w:t>
      </w:r>
      <w:r>
        <w:rPr>
          <w:spacing w:val="-10"/>
          <w:sz w:val="20"/>
        </w:rPr>
        <w:t xml:space="preserve"> </w:t>
      </w:r>
      <w:r>
        <w:rPr>
          <w:sz w:val="20"/>
        </w:rPr>
        <w:t>Cristina</w:t>
      </w:r>
      <w:r>
        <w:rPr>
          <w:spacing w:val="-11"/>
          <w:sz w:val="20"/>
        </w:rPr>
        <w:t xml:space="preserve"> </w:t>
      </w:r>
      <w:r>
        <w:rPr>
          <w:sz w:val="20"/>
        </w:rPr>
        <w:t>Elena</w:t>
      </w:r>
      <w:r>
        <w:rPr>
          <w:spacing w:val="-11"/>
          <w:sz w:val="20"/>
        </w:rPr>
        <w:t xml:space="preserve"> </w:t>
      </w:r>
      <w:r>
        <w:rPr>
          <w:sz w:val="20"/>
        </w:rPr>
        <w:t>Popa</w:t>
      </w:r>
      <w:r>
        <w:rPr>
          <w:spacing w:val="-11"/>
          <w:sz w:val="20"/>
        </w:rPr>
        <w:t xml:space="preserve"> </w:t>
      </w:r>
      <w:r>
        <w:rPr>
          <w:sz w:val="20"/>
        </w:rPr>
        <w:t>Tache</w:t>
      </w:r>
      <w:r>
        <w:rPr>
          <w:spacing w:val="-11"/>
          <w:sz w:val="20"/>
        </w:rPr>
        <w:t xml:space="preserve"> </w:t>
      </w:r>
      <w:r>
        <w:rPr>
          <w:sz w:val="20"/>
        </w:rPr>
        <w:t>(eds.),</w:t>
      </w:r>
      <w:r>
        <w:rPr>
          <w:spacing w:val="-9"/>
          <w:sz w:val="20"/>
        </w:rPr>
        <w:t xml:space="preserve"> </w:t>
      </w:r>
      <w:r>
        <w:rPr>
          <w:i/>
          <w:sz w:val="20"/>
        </w:rPr>
        <w:t>Innovation</w:t>
      </w:r>
      <w:r>
        <w:rPr>
          <w:i/>
          <w:spacing w:val="-11"/>
          <w:sz w:val="20"/>
        </w:rPr>
        <w:t xml:space="preserve"> </w:t>
      </w:r>
      <w:r>
        <w:rPr>
          <w:i/>
          <w:sz w:val="20"/>
        </w:rPr>
        <w:t>and</w:t>
      </w:r>
      <w:r>
        <w:rPr>
          <w:i/>
          <w:spacing w:val="-11"/>
          <w:sz w:val="20"/>
        </w:rPr>
        <w:t xml:space="preserve"> </w:t>
      </w:r>
      <w:r>
        <w:rPr>
          <w:i/>
          <w:sz w:val="20"/>
        </w:rPr>
        <w:t>Development</w:t>
      </w:r>
      <w:r>
        <w:rPr>
          <w:i/>
          <w:spacing w:val="-10"/>
          <w:sz w:val="20"/>
        </w:rPr>
        <w:t xml:space="preserve"> </w:t>
      </w:r>
      <w:r>
        <w:rPr>
          <w:i/>
          <w:sz w:val="20"/>
        </w:rPr>
        <w:t>in</w:t>
      </w:r>
      <w:r>
        <w:rPr>
          <w:i/>
          <w:spacing w:val="-11"/>
          <w:sz w:val="20"/>
        </w:rPr>
        <w:t xml:space="preserve"> </w:t>
      </w:r>
      <w:r>
        <w:rPr>
          <w:i/>
          <w:sz w:val="20"/>
        </w:rPr>
        <w:t>Business</w:t>
      </w:r>
      <w:r>
        <w:rPr>
          <w:i/>
          <w:spacing w:val="-10"/>
          <w:sz w:val="20"/>
        </w:rPr>
        <w:t xml:space="preserve"> </w:t>
      </w:r>
      <w:r>
        <w:rPr>
          <w:i/>
          <w:sz w:val="20"/>
        </w:rPr>
        <w:t>Law,</w:t>
      </w:r>
      <w:r>
        <w:rPr>
          <w:i/>
          <w:spacing w:val="-12"/>
          <w:sz w:val="20"/>
        </w:rPr>
        <w:t xml:space="preserve"> </w:t>
      </w:r>
      <w:r>
        <w:rPr>
          <w:sz w:val="20"/>
        </w:rPr>
        <w:t>ADJURIS</w:t>
      </w:r>
      <w:r>
        <w:rPr>
          <w:spacing w:val="-11"/>
          <w:sz w:val="20"/>
        </w:rPr>
        <w:t xml:space="preserve"> </w:t>
      </w:r>
      <w:r>
        <w:rPr>
          <w:sz w:val="20"/>
        </w:rPr>
        <w:t>–</w:t>
      </w:r>
      <w:r>
        <w:rPr>
          <w:spacing w:val="-11"/>
          <w:sz w:val="20"/>
        </w:rPr>
        <w:t xml:space="preserve"> </w:t>
      </w:r>
      <w:r>
        <w:rPr>
          <w:sz w:val="20"/>
        </w:rPr>
        <w:t xml:space="preserve">International </w:t>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2021, https://adjuris.ro/books/idbl/Innovation%20and%20Development%20in%20Business%20Law.pdf</w:t>
      </w:r>
    </w:p>
    <w:p w14:paraId="1897197E" w14:textId="77777777" w:rsidR="00D64F8E" w:rsidRDefault="00D64F8E">
      <w:pPr>
        <w:pStyle w:val="BodyText"/>
        <w:spacing w:before="2"/>
        <w:ind w:left="0"/>
      </w:pPr>
    </w:p>
    <w:p w14:paraId="77B9AB4C" w14:textId="77777777" w:rsidR="00D64F8E" w:rsidRDefault="00761EB6">
      <w:pPr>
        <w:spacing w:line="237" w:lineRule="auto"/>
        <w:ind w:left="456" w:right="88"/>
        <w:jc w:val="both"/>
        <w:rPr>
          <w:sz w:val="20"/>
        </w:rPr>
      </w:pPr>
      <w:r>
        <w:rPr>
          <w:b/>
          <w:sz w:val="20"/>
        </w:rPr>
        <w:t xml:space="preserve">Ci 49. Cătălin-Silviu Săraru, </w:t>
      </w:r>
      <w:r>
        <w:rPr>
          <w:i/>
          <w:sz w:val="20"/>
        </w:rPr>
        <w:t>Administrative law in Romania</w:t>
      </w:r>
      <w:r>
        <w:rPr>
          <w:sz w:val="20"/>
        </w:rPr>
        <w:t xml:space="preserve">, ADJURIS – International Academic Publisher, Bucharest · Paris · Calgary, 2019, 170 pg., ISBN: 978-606-94978-1-4, </w:t>
      </w:r>
      <w:r>
        <w:rPr>
          <w:b/>
          <w:sz w:val="20"/>
        </w:rPr>
        <w:t xml:space="preserve">carte indexata in Web of Science, ProQuest, HeinOnline, CEEOL, Ebsco, WorldCat. </w:t>
      </w:r>
      <w:r>
        <w:rPr>
          <w:sz w:val="20"/>
        </w:rPr>
        <w:t>https://adjuris.ro/reviste/alr/Ebook%20Administrative%20Law%20in%20Romania.pdf,</w:t>
      </w:r>
    </w:p>
    <w:p w14:paraId="28ED691D" w14:textId="77777777" w:rsidR="00D64F8E" w:rsidRDefault="00761EB6">
      <w:pPr>
        <w:pStyle w:val="BodyText"/>
        <w:spacing w:before="2"/>
        <w:jc w:val="both"/>
      </w:pPr>
      <w:r>
        <w:t>Se</w:t>
      </w:r>
      <w:r>
        <w:rPr>
          <w:spacing w:val="-5"/>
        </w:rPr>
        <w:t xml:space="preserve"> </w:t>
      </w:r>
      <w:r>
        <w:t>citeaza</w:t>
      </w:r>
      <w:r>
        <w:rPr>
          <w:spacing w:val="-4"/>
        </w:rPr>
        <w:t xml:space="preserve"> </w:t>
      </w:r>
      <w:r>
        <w:rPr>
          <w:spacing w:val="-5"/>
        </w:rPr>
        <w:t>in:</w:t>
      </w:r>
    </w:p>
    <w:p w14:paraId="36E64398" w14:textId="77777777" w:rsidR="00D64F8E" w:rsidRDefault="00761EB6">
      <w:pPr>
        <w:ind w:left="456" w:right="89"/>
        <w:jc w:val="both"/>
        <w:rPr>
          <w:sz w:val="20"/>
        </w:rPr>
      </w:pPr>
      <w:r>
        <w:rPr>
          <w:b/>
          <w:sz w:val="20"/>
        </w:rPr>
        <w:t>Ci</w:t>
      </w:r>
      <w:r>
        <w:rPr>
          <w:b/>
          <w:spacing w:val="-13"/>
          <w:sz w:val="20"/>
        </w:rPr>
        <w:t xml:space="preserve"> </w:t>
      </w:r>
      <w:r>
        <w:rPr>
          <w:b/>
          <w:sz w:val="20"/>
        </w:rPr>
        <w:t>49.1.</w:t>
      </w:r>
      <w:r>
        <w:rPr>
          <w:b/>
          <w:spacing w:val="-12"/>
          <w:sz w:val="20"/>
        </w:rPr>
        <w:t xml:space="preserve"> </w:t>
      </w:r>
      <w:r>
        <w:rPr>
          <w:sz w:val="20"/>
        </w:rPr>
        <w:t>Delia</w:t>
      </w:r>
      <w:r>
        <w:rPr>
          <w:spacing w:val="-13"/>
          <w:sz w:val="20"/>
        </w:rPr>
        <w:t xml:space="preserve"> </w:t>
      </w:r>
      <w:r>
        <w:rPr>
          <w:sz w:val="20"/>
        </w:rPr>
        <w:t>Magherescu,</w:t>
      </w:r>
      <w:r>
        <w:rPr>
          <w:spacing w:val="-12"/>
          <w:sz w:val="20"/>
        </w:rPr>
        <w:t xml:space="preserve"> </w:t>
      </w:r>
      <w:r>
        <w:rPr>
          <w:i/>
          <w:sz w:val="20"/>
        </w:rPr>
        <w:t>Due</w:t>
      </w:r>
      <w:r>
        <w:rPr>
          <w:i/>
          <w:spacing w:val="-13"/>
          <w:sz w:val="20"/>
        </w:rPr>
        <w:t xml:space="preserve"> </w:t>
      </w:r>
      <w:r>
        <w:rPr>
          <w:i/>
          <w:sz w:val="20"/>
        </w:rPr>
        <w:t>Process</w:t>
      </w:r>
      <w:r>
        <w:rPr>
          <w:i/>
          <w:spacing w:val="-12"/>
          <w:sz w:val="20"/>
        </w:rPr>
        <w:t xml:space="preserve"> </w:t>
      </w:r>
      <w:r>
        <w:rPr>
          <w:i/>
          <w:sz w:val="20"/>
        </w:rPr>
        <w:t>in</w:t>
      </w:r>
      <w:r>
        <w:rPr>
          <w:i/>
          <w:spacing w:val="-13"/>
          <w:sz w:val="20"/>
        </w:rPr>
        <w:t xml:space="preserve"> </w:t>
      </w:r>
      <w:r>
        <w:rPr>
          <w:i/>
          <w:sz w:val="20"/>
        </w:rPr>
        <w:t>the</w:t>
      </w:r>
      <w:r>
        <w:rPr>
          <w:i/>
          <w:spacing w:val="-12"/>
          <w:sz w:val="20"/>
        </w:rPr>
        <w:t xml:space="preserve"> </w:t>
      </w:r>
      <w:r>
        <w:rPr>
          <w:i/>
          <w:sz w:val="20"/>
        </w:rPr>
        <w:t>Light</w:t>
      </w:r>
      <w:r>
        <w:rPr>
          <w:i/>
          <w:spacing w:val="-12"/>
          <w:sz w:val="20"/>
        </w:rPr>
        <w:t xml:space="preserve"> </w:t>
      </w:r>
      <w:r>
        <w:rPr>
          <w:i/>
          <w:sz w:val="20"/>
        </w:rPr>
        <w:t>of</w:t>
      </w:r>
      <w:r>
        <w:rPr>
          <w:i/>
          <w:spacing w:val="-12"/>
          <w:sz w:val="20"/>
        </w:rPr>
        <w:t xml:space="preserve"> </w:t>
      </w:r>
      <w:r>
        <w:rPr>
          <w:i/>
          <w:sz w:val="20"/>
        </w:rPr>
        <w:t>the</w:t>
      </w:r>
      <w:r>
        <w:rPr>
          <w:i/>
          <w:spacing w:val="-13"/>
          <w:sz w:val="20"/>
        </w:rPr>
        <w:t xml:space="preserve"> </w:t>
      </w:r>
      <w:r>
        <w:rPr>
          <w:i/>
          <w:sz w:val="20"/>
        </w:rPr>
        <w:t>Defendants’</w:t>
      </w:r>
      <w:r>
        <w:rPr>
          <w:i/>
          <w:spacing w:val="-11"/>
          <w:sz w:val="20"/>
        </w:rPr>
        <w:t xml:space="preserve"> </w:t>
      </w:r>
      <w:r>
        <w:rPr>
          <w:i/>
          <w:sz w:val="20"/>
        </w:rPr>
        <w:t>Right</w:t>
      </w:r>
      <w:r>
        <w:rPr>
          <w:i/>
          <w:spacing w:val="-12"/>
          <w:sz w:val="20"/>
        </w:rPr>
        <w:t xml:space="preserve"> </w:t>
      </w:r>
      <w:r>
        <w:rPr>
          <w:i/>
          <w:sz w:val="20"/>
        </w:rPr>
        <w:t>to</w:t>
      </w:r>
      <w:r>
        <w:rPr>
          <w:i/>
          <w:spacing w:val="-13"/>
          <w:sz w:val="20"/>
        </w:rPr>
        <w:t xml:space="preserve"> </w:t>
      </w:r>
      <w:r>
        <w:rPr>
          <w:i/>
          <w:sz w:val="20"/>
        </w:rPr>
        <w:t>Remain</w:t>
      </w:r>
      <w:r>
        <w:rPr>
          <w:i/>
          <w:spacing w:val="-12"/>
          <w:sz w:val="20"/>
        </w:rPr>
        <w:t xml:space="preserve"> </w:t>
      </w:r>
      <w:r>
        <w:rPr>
          <w:i/>
          <w:sz w:val="20"/>
        </w:rPr>
        <w:t>Silent</w:t>
      </w:r>
      <w:r>
        <w:rPr>
          <w:i/>
          <w:spacing w:val="-12"/>
          <w:sz w:val="20"/>
        </w:rPr>
        <w:t xml:space="preserve"> </w:t>
      </w:r>
      <w:r>
        <w:rPr>
          <w:i/>
          <w:sz w:val="20"/>
        </w:rPr>
        <w:t>in</w:t>
      </w:r>
      <w:r>
        <w:rPr>
          <w:i/>
          <w:spacing w:val="-13"/>
          <w:sz w:val="20"/>
        </w:rPr>
        <w:t xml:space="preserve"> </w:t>
      </w:r>
      <w:r>
        <w:rPr>
          <w:i/>
          <w:sz w:val="20"/>
        </w:rPr>
        <w:t>Cases</w:t>
      </w:r>
      <w:r>
        <w:rPr>
          <w:i/>
          <w:spacing w:val="-12"/>
          <w:sz w:val="20"/>
        </w:rPr>
        <w:t xml:space="preserve"> </w:t>
      </w:r>
      <w:r>
        <w:rPr>
          <w:i/>
          <w:sz w:val="20"/>
        </w:rPr>
        <w:t>of</w:t>
      </w:r>
      <w:r>
        <w:rPr>
          <w:i/>
          <w:spacing w:val="-12"/>
          <w:sz w:val="20"/>
        </w:rPr>
        <w:t xml:space="preserve"> </w:t>
      </w:r>
      <w:r>
        <w:rPr>
          <w:i/>
          <w:sz w:val="20"/>
        </w:rPr>
        <w:t>Economic</w:t>
      </w:r>
      <w:r>
        <w:rPr>
          <w:i/>
          <w:spacing w:val="-13"/>
          <w:sz w:val="20"/>
        </w:rPr>
        <w:t xml:space="preserve"> </w:t>
      </w:r>
      <w:r>
        <w:rPr>
          <w:i/>
          <w:sz w:val="20"/>
        </w:rPr>
        <w:t>Crimes</w:t>
      </w:r>
      <w:r>
        <w:rPr>
          <w:sz w:val="20"/>
        </w:rPr>
        <w:t xml:space="preserve">, in Tomáš Peráček, Fatima Castro Moreira (eds.), </w:t>
      </w:r>
      <w:r>
        <w:rPr>
          <w:i/>
          <w:sz w:val="20"/>
        </w:rPr>
        <w:t>Doctrina et Usu in Business Law</w:t>
      </w:r>
      <w:r>
        <w:rPr>
          <w:sz w:val="20"/>
        </w:rPr>
        <w:t>, ADJURIS – International Academic Publisher, Bucharest, 2023, p.108, https://adjuris.ro/books/dubl/Doctrina%20et%20Usu%20in%20Business%20Law.pdf</w:t>
      </w:r>
    </w:p>
    <w:p w14:paraId="3ABBF1B1" w14:textId="77777777" w:rsidR="00D64F8E" w:rsidRDefault="00D64F8E">
      <w:pPr>
        <w:pStyle w:val="BodyText"/>
        <w:spacing w:before="2"/>
        <w:ind w:left="0"/>
      </w:pPr>
    </w:p>
    <w:p w14:paraId="5733D41D" w14:textId="77777777" w:rsidR="00D64F8E" w:rsidRDefault="00761EB6">
      <w:pPr>
        <w:ind w:left="456" w:right="90"/>
        <w:jc w:val="both"/>
        <w:rPr>
          <w:sz w:val="20"/>
        </w:rPr>
      </w:pPr>
      <w:r>
        <w:rPr>
          <w:b/>
          <w:sz w:val="20"/>
        </w:rPr>
        <w:t xml:space="preserve">Ci 50. Cătălin-Silviu Săraru, </w:t>
      </w:r>
      <w:r>
        <w:rPr>
          <w:sz w:val="20"/>
        </w:rPr>
        <w:t xml:space="preserve">Konstantinos Kouroupis, Cristina Elena Popa Tache, </w:t>
      </w:r>
      <w:r>
        <w:rPr>
          <w:i/>
          <w:sz w:val="20"/>
        </w:rPr>
        <w:t>Different perspectives concerning the right</w:t>
      </w:r>
      <w:r>
        <w:rPr>
          <w:i/>
          <w:spacing w:val="-11"/>
          <w:sz w:val="20"/>
        </w:rPr>
        <w:t xml:space="preserve"> </w:t>
      </w:r>
      <w:r>
        <w:rPr>
          <w:i/>
          <w:sz w:val="20"/>
        </w:rPr>
        <w:t>not</w:t>
      </w:r>
      <w:r>
        <w:rPr>
          <w:i/>
          <w:spacing w:val="-11"/>
          <w:sz w:val="20"/>
        </w:rPr>
        <w:t xml:space="preserve"> </w:t>
      </w:r>
      <w:r>
        <w:rPr>
          <w:i/>
          <w:sz w:val="20"/>
        </w:rPr>
        <w:t>to</w:t>
      </w:r>
      <w:r>
        <w:rPr>
          <w:i/>
          <w:spacing w:val="-12"/>
          <w:sz w:val="20"/>
        </w:rPr>
        <w:t xml:space="preserve"> </w:t>
      </w:r>
      <w:r>
        <w:rPr>
          <w:i/>
          <w:sz w:val="20"/>
        </w:rPr>
        <w:t>use</w:t>
      </w:r>
      <w:r>
        <w:rPr>
          <w:i/>
          <w:spacing w:val="-12"/>
          <w:sz w:val="20"/>
        </w:rPr>
        <w:t xml:space="preserve"> </w:t>
      </w:r>
      <w:r>
        <w:rPr>
          <w:i/>
          <w:sz w:val="20"/>
        </w:rPr>
        <w:t>the</w:t>
      </w:r>
      <w:r>
        <w:rPr>
          <w:i/>
          <w:spacing w:val="-12"/>
          <w:sz w:val="20"/>
        </w:rPr>
        <w:t xml:space="preserve"> </w:t>
      </w:r>
      <w:r>
        <w:rPr>
          <w:i/>
          <w:sz w:val="20"/>
        </w:rPr>
        <w:t>internet</w:t>
      </w:r>
      <w:r>
        <w:rPr>
          <w:i/>
          <w:spacing w:val="-11"/>
          <w:sz w:val="20"/>
        </w:rPr>
        <w:t xml:space="preserve"> </w:t>
      </w:r>
      <w:r>
        <w:rPr>
          <w:i/>
          <w:sz w:val="20"/>
        </w:rPr>
        <w:t>and</w:t>
      </w:r>
      <w:r>
        <w:rPr>
          <w:i/>
          <w:spacing w:val="-12"/>
          <w:sz w:val="20"/>
        </w:rPr>
        <w:t xml:space="preserve"> </w:t>
      </w:r>
      <w:r>
        <w:rPr>
          <w:i/>
          <w:sz w:val="20"/>
        </w:rPr>
        <w:t>some</w:t>
      </w:r>
      <w:r>
        <w:rPr>
          <w:i/>
          <w:spacing w:val="-12"/>
          <w:sz w:val="20"/>
        </w:rPr>
        <w:t xml:space="preserve"> </w:t>
      </w:r>
      <w:r>
        <w:rPr>
          <w:i/>
          <w:sz w:val="20"/>
        </w:rPr>
        <w:t>analogies</w:t>
      </w:r>
      <w:r>
        <w:rPr>
          <w:i/>
          <w:spacing w:val="-12"/>
          <w:sz w:val="20"/>
        </w:rPr>
        <w:t xml:space="preserve"> </w:t>
      </w:r>
      <w:r>
        <w:rPr>
          <w:i/>
          <w:sz w:val="20"/>
        </w:rPr>
        <w:t>with</w:t>
      </w:r>
      <w:r>
        <w:rPr>
          <w:i/>
          <w:spacing w:val="-12"/>
          <w:sz w:val="20"/>
        </w:rPr>
        <w:t xml:space="preserve"> </w:t>
      </w:r>
      <w:r>
        <w:rPr>
          <w:i/>
          <w:sz w:val="20"/>
        </w:rPr>
        <w:t>education</w:t>
      </w:r>
      <w:r>
        <w:rPr>
          <w:i/>
          <w:spacing w:val="-12"/>
          <w:sz w:val="20"/>
        </w:rPr>
        <w:t xml:space="preserve"> </w:t>
      </w:r>
      <w:r>
        <w:rPr>
          <w:i/>
          <w:sz w:val="20"/>
        </w:rPr>
        <w:t>|</w:t>
      </w:r>
      <w:r>
        <w:rPr>
          <w:i/>
          <w:spacing w:val="-12"/>
          <w:sz w:val="20"/>
        </w:rPr>
        <w:t xml:space="preserve"> </w:t>
      </w:r>
      <w:r>
        <w:rPr>
          <w:i/>
          <w:sz w:val="20"/>
        </w:rPr>
        <w:t>Diverse</w:t>
      </w:r>
      <w:r>
        <w:rPr>
          <w:i/>
          <w:spacing w:val="-12"/>
          <w:sz w:val="20"/>
        </w:rPr>
        <w:t xml:space="preserve"> </w:t>
      </w:r>
      <w:r>
        <w:rPr>
          <w:i/>
          <w:sz w:val="20"/>
        </w:rPr>
        <w:t>prospettive</w:t>
      </w:r>
      <w:r>
        <w:rPr>
          <w:i/>
          <w:spacing w:val="-12"/>
          <w:sz w:val="20"/>
        </w:rPr>
        <w:t xml:space="preserve"> </w:t>
      </w:r>
      <w:r>
        <w:rPr>
          <w:i/>
          <w:sz w:val="20"/>
        </w:rPr>
        <w:t>sul</w:t>
      </w:r>
      <w:r>
        <w:rPr>
          <w:i/>
          <w:spacing w:val="-11"/>
          <w:sz w:val="20"/>
        </w:rPr>
        <w:t xml:space="preserve"> </w:t>
      </w:r>
      <w:r>
        <w:rPr>
          <w:i/>
          <w:sz w:val="20"/>
        </w:rPr>
        <w:t>diritto</w:t>
      </w:r>
      <w:r>
        <w:rPr>
          <w:i/>
          <w:spacing w:val="-12"/>
          <w:sz w:val="20"/>
        </w:rPr>
        <w:t xml:space="preserve"> </w:t>
      </w:r>
      <w:r>
        <w:rPr>
          <w:i/>
          <w:sz w:val="20"/>
        </w:rPr>
        <w:t>a</w:t>
      </w:r>
      <w:r>
        <w:rPr>
          <w:i/>
          <w:spacing w:val="-12"/>
          <w:sz w:val="20"/>
        </w:rPr>
        <w:t xml:space="preserve"> </w:t>
      </w:r>
      <w:r>
        <w:rPr>
          <w:i/>
          <w:sz w:val="20"/>
        </w:rPr>
        <w:t>non</w:t>
      </w:r>
      <w:r>
        <w:rPr>
          <w:i/>
          <w:spacing w:val="-12"/>
          <w:sz w:val="20"/>
        </w:rPr>
        <w:t xml:space="preserve"> </w:t>
      </w:r>
      <w:r>
        <w:rPr>
          <w:i/>
          <w:sz w:val="20"/>
        </w:rPr>
        <w:t>usare</w:t>
      </w:r>
      <w:r>
        <w:rPr>
          <w:i/>
          <w:spacing w:val="-12"/>
          <w:sz w:val="20"/>
        </w:rPr>
        <w:t xml:space="preserve"> </w:t>
      </w:r>
      <w:r>
        <w:rPr>
          <w:i/>
          <w:sz w:val="20"/>
        </w:rPr>
        <w:t>internet</w:t>
      </w:r>
      <w:r>
        <w:rPr>
          <w:i/>
          <w:spacing w:val="-11"/>
          <w:sz w:val="20"/>
        </w:rPr>
        <w:t xml:space="preserve"> </w:t>
      </w:r>
      <w:r>
        <w:rPr>
          <w:i/>
          <w:sz w:val="20"/>
        </w:rPr>
        <w:t>ed</w:t>
      </w:r>
      <w:r>
        <w:rPr>
          <w:i/>
          <w:spacing w:val="-12"/>
          <w:sz w:val="20"/>
        </w:rPr>
        <w:t xml:space="preserve"> </w:t>
      </w:r>
      <w:r>
        <w:rPr>
          <w:i/>
          <w:sz w:val="20"/>
        </w:rPr>
        <w:t>alcune analogie con l'istruzione</w:t>
      </w:r>
      <w:r>
        <w:rPr>
          <w:sz w:val="20"/>
        </w:rPr>
        <w:t>, in „European Journal of Privacy Law &amp; Technologies”, Issue 2024/1, ISSN 2704-8012, https://universitypress.unisob.na.it/ojs/index.php/ejplt/index (revista indexata in Scopus).</w:t>
      </w:r>
    </w:p>
    <w:p w14:paraId="7A5D3AF1" w14:textId="77777777" w:rsidR="00D64F8E" w:rsidRDefault="00761EB6">
      <w:pPr>
        <w:pStyle w:val="BodyText"/>
        <w:spacing w:line="227" w:lineRule="exact"/>
        <w:jc w:val="both"/>
      </w:pPr>
      <w:r>
        <w:t>Se</w:t>
      </w:r>
      <w:r>
        <w:rPr>
          <w:spacing w:val="-5"/>
        </w:rPr>
        <w:t xml:space="preserve"> </w:t>
      </w:r>
      <w:r>
        <w:t>citeaza</w:t>
      </w:r>
      <w:r>
        <w:rPr>
          <w:spacing w:val="-4"/>
        </w:rPr>
        <w:t xml:space="preserve"> </w:t>
      </w:r>
      <w:r>
        <w:rPr>
          <w:spacing w:val="-5"/>
        </w:rPr>
        <w:t>in:</w:t>
      </w:r>
    </w:p>
    <w:p w14:paraId="65AB2AA8" w14:textId="77777777" w:rsidR="00D64F8E" w:rsidRDefault="00D64F8E">
      <w:pPr>
        <w:pStyle w:val="BodyText"/>
        <w:spacing w:line="227" w:lineRule="exact"/>
        <w:jc w:val="both"/>
        <w:sectPr w:rsidR="00D64F8E">
          <w:pgSz w:w="12240" w:h="15840"/>
          <w:pgMar w:top="860" w:right="1080" w:bottom="980" w:left="720" w:header="0" w:footer="728" w:gutter="0"/>
          <w:cols w:space="720"/>
        </w:sectPr>
      </w:pPr>
    </w:p>
    <w:p w14:paraId="729059A7" w14:textId="77777777" w:rsidR="00D64F8E" w:rsidRDefault="00761EB6">
      <w:pPr>
        <w:spacing w:before="72" w:line="237" w:lineRule="auto"/>
        <w:ind w:left="456" w:right="90"/>
        <w:jc w:val="both"/>
        <w:rPr>
          <w:sz w:val="20"/>
        </w:rPr>
      </w:pPr>
      <w:r>
        <w:rPr>
          <w:b/>
          <w:sz w:val="20"/>
        </w:rPr>
        <w:t xml:space="preserve">Ci 50.1. </w:t>
      </w:r>
      <w:r>
        <w:rPr>
          <w:sz w:val="20"/>
        </w:rPr>
        <w:t xml:space="preserve">Kristinka Jance, Mirjam Reci, </w:t>
      </w:r>
      <w:r>
        <w:rPr>
          <w:i/>
          <w:sz w:val="20"/>
        </w:rPr>
        <w:t>Restrictions on Human Rights During the COVID-19 Pandemic in the Western Balkans</w:t>
      </w:r>
      <w:r>
        <w:rPr>
          <w:sz w:val="20"/>
        </w:rPr>
        <w:t xml:space="preserve">, Juridical Tribune – Review of Comparative and International Law, Volume 14, Issue 3, October 2024, p. 469, </w:t>
      </w:r>
      <w:r>
        <w:rPr>
          <w:spacing w:val="-2"/>
          <w:sz w:val="20"/>
        </w:rPr>
        <w:t>https://</w:t>
      </w:r>
      <w:hyperlink r:id="rId343">
        <w:r>
          <w:rPr>
            <w:spacing w:val="-2"/>
            <w:sz w:val="20"/>
          </w:rPr>
          <w:t>www.tribunajuridica.eu/arhiva/y14v3/8.pdf</w:t>
        </w:r>
      </w:hyperlink>
    </w:p>
    <w:p w14:paraId="26CC47B7" w14:textId="77777777" w:rsidR="00D64F8E" w:rsidRDefault="00761EB6">
      <w:pPr>
        <w:spacing w:before="2"/>
        <w:ind w:left="456" w:right="88"/>
        <w:jc w:val="both"/>
        <w:rPr>
          <w:sz w:val="20"/>
        </w:rPr>
      </w:pPr>
      <w:r>
        <w:rPr>
          <w:b/>
          <w:sz w:val="20"/>
        </w:rPr>
        <w:t xml:space="preserve">Ci 50.2. </w:t>
      </w:r>
      <w:r>
        <w:rPr>
          <w:sz w:val="20"/>
        </w:rPr>
        <w:t xml:space="preserve">Zdenek Fiala, Olga Sovova, Kristyna Mlezivova, </w:t>
      </w:r>
      <w:r>
        <w:rPr>
          <w:i/>
          <w:sz w:val="20"/>
        </w:rPr>
        <w:t>Digitalisation of Public Spatial Planning and Construction Proceedings within the Sustainable Development Goals</w:t>
      </w:r>
      <w:r>
        <w:rPr>
          <w:sz w:val="20"/>
        </w:rPr>
        <w:t xml:space="preserve">, in Paulina E. Wilson, Marijana Mladenov, Jelena Trajkovska- Hristovska (eds.), </w:t>
      </w:r>
      <w:r>
        <w:rPr>
          <w:i/>
          <w:sz w:val="20"/>
        </w:rPr>
        <w:t>Resilience and Reform: Administrative Law and Public Policy in a Changing World</w:t>
      </w:r>
      <w:r>
        <w:rPr>
          <w:sz w:val="20"/>
        </w:rPr>
        <w:t>, ADJURIS – International Academic Publisher, Bucharest, Paris, Calgary, 2024, p. 136, https://adjuris.ro/books/alpp/0.pdf</w:t>
      </w:r>
    </w:p>
    <w:p w14:paraId="05E80EA0" w14:textId="77777777" w:rsidR="00D64F8E" w:rsidRDefault="00761EB6">
      <w:pPr>
        <w:spacing w:before="2"/>
        <w:ind w:left="456" w:right="90"/>
        <w:jc w:val="both"/>
        <w:rPr>
          <w:sz w:val="20"/>
        </w:rPr>
      </w:pPr>
      <w:r>
        <w:rPr>
          <w:b/>
          <w:sz w:val="20"/>
        </w:rPr>
        <w:t>Ci 50.3</w:t>
      </w:r>
      <w:r>
        <w:rPr>
          <w:sz w:val="20"/>
        </w:rPr>
        <w:t xml:space="preserve">. Dorina Gjipali, Pranvera Beqiraj, </w:t>
      </w:r>
      <w:r>
        <w:rPr>
          <w:i/>
          <w:sz w:val="20"/>
        </w:rPr>
        <w:t>The Legal Framework and Potential Opportunities of Public Universities in Albania for Providing Services to Third Parties</w:t>
      </w:r>
      <w:r>
        <w:rPr>
          <w:sz w:val="20"/>
        </w:rPr>
        <w:t>, Review of Law and Social Studies Volume 1, Issue 2, December 2024, p. 179, https://lssreview.adjuris.ro/articole/an1v2/4.pdf</w:t>
      </w:r>
    </w:p>
    <w:p w14:paraId="3285CD1E" w14:textId="77777777" w:rsidR="00D64F8E" w:rsidRDefault="00D64F8E">
      <w:pPr>
        <w:pStyle w:val="BodyText"/>
        <w:spacing w:before="3"/>
        <w:ind w:left="0"/>
      </w:pPr>
    </w:p>
    <w:p w14:paraId="521ACC31" w14:textId="77777777" w:rsidR="00D64F8E" w:rsidRDefault="00761EB6">
      <w:pPr>
        <w:spacing w:line="237" w:lineRule="auto"/>
        <w:ind w:left="456" w:right="90"/>
        <w:jc w:val="both"/>
        <w:rPr>
          <w:sz w:val="20"/>
        </w:rPr>
      </w:pPr>
      <w:r>
        <w:rPr>
          <w:b/>
          <w:sz w:val="20"/>
        </w:rPr>
        <w:t>Ci</w:t>
      </w:r>
      <w:r>
        <w:rPr>
          <w:b/>
          <w:spacing w:val="-1"/>
          <w:sz w:val="20"/>
        </w:rPr>
        <w:t xml:space="preserve"> </w:t>
      </w:r>
      <w:r>
        <w:rPr>
          <w:b/>
          <w:sz w:val="20"/>
        </w:rPr>
        <w:t>51.</w:t>
      </w:r>
      <w:r>
        <w:rPr>
          <w:b/>
          <w:spacing w:val="-1"/>
          <w:sz w:val="20"/>
        </w:rPr>
        <w:t xml:space="preserve"> </w:t>
      </w:r>
      <w:r>
        <w:rPr>
          <w:b/>
          <w:sz w:val="20"/>
        </w:rPr>
        <w:t>Cătălin-Silviu</w:t>
      </w:r>
      <w:r>
        <w:rPr>
          <w:b/>
          <w:spacing w:val="-1"/>
          <w:sz w:val="20"/>
        </w:rPr>
        <w:t xml:space="preserve"> </w:t>
      </w:r>
      <w:r>
        <w:rPr>
          <w:b/>
          <w:sz w:val="20"/>
        </w:rPr>
        <w:t>Săraru</w:t>
      </w:r>
      <w:r>
        <w:rPr>
          <w:sz w:val="20"/>
        </w:rPr>
        <w:t>,</w:t>
      </w:r>
      <w:r>
        <w:rPr>
          <w:spacing w:val="-1"/>
          <w:sz w:val="20"/>
        </w:rPr>
        <w:t xml:space="preserve"> </w:t>
      </w:r>
      <w:r>
        <w:rPr>
          <w:i/>
          <w:sz w:val="20"/>
        </w:rPr>
        <w:t>Considerations</w:t>
      </w:r>
      <w:r>
        <w:rPr>
          <w:i/>
          <w:spacing w:val="-1"/>
          <w:sz w:val="20"/>
        </w:rPr>
        <w:t xml:space="preserve"> </w:t>
      </w:r>
      <w:r>
        <w:rPr>
          <w:i/>
          <w:sz w:val="20"/>
        </w:rPr>
        <w:t>on</w:t>
      </w:r>
      <w:r>
        <w:rPr>
          <w:i/>
          <w:spacing w:val="-1"/>
          <w:sz w:val="20"/>
        </w:rPr>
        <w:t xml:space="preserve"> </w:t>
      </w:r>
      <w:r>
        <w:rPr>
          <w:i/>
          <w:sz w:val="20"/>
        </w:rPr>
        <w:t>the</w:t>
      </w:r>
      <w:r>
        <w:rPr>
          <w:i/>
          <w:spacing w:val="-1"/>
          <w:sz w:val="20"/>
        </w:rPr>
        <w:t xml:space="preserve"> </w:t>
      </w:r>
      <w:r>
        <w:rPr>
          <w:i/>
          <w:sz w:val="20"/>
        </w:rPr>
        <w:t>sources</w:t>
      </w:r>
      <w:r>
        <w:rPr>
          <w:i/>
          <w:spacing w:val="-1"/>
          <w:sz w:val="20"/>
        </w:rPr>
        <w:t xml:space="preserve"> </w:t>
      </w:r>
      <w:r>
        <w:rPr>
          <w:i/>
          <w:sz w:val="20"/>
        </w:rPr>
        <w:t>of</w:t>
      </w:r>
      <w:r>
        <w:rPr>
          <w:i/>
          <w:spacing w:val="-1"/>
          <w:sz w:val="20"/>
        </w:rPr>
        <w:t xml:space="preserve"> </w:t>
      </w:r>
      <w:r>
        <w:rPr>
          <w:i/>
          <w:sz w:val="20"/>
        </w:rPr>
        <w:t>Romanian</w:t>
      </w:r>
      <w:r>
        <w:rPr>
          <w:i/>
          <w:spacing w:val="-1"/>
          <w:sz w:val="20"/>
        </w:rPr>
        <w:t xml:space="preserve"> </w:t>
      </w:r>
      <w:r>
        <w:rPr>
          <w:i/>
          <w:sz w:val="20"/>
        </w:rPr>
        <w:t>administrative</w:t>
      </w:r>
      <w:r>
        <w:rPr>
          <w:i/>
          <w:spacing w:val="-1"/>
          <w:sz w:val="20"/>
        </w:rPr>
        <w:t xml:space="preserve"> </w:t>
      </w:r>
      <w:r>
        <w:rPr>
          <w:i/>
          <w:sz w:val="20"/>
        </w:rPr>
        <w:t>law.</w:t>
      </w:r>
      <w:r>
        <w:rPr>
          <w:i/>
          <w:spacing w:val="-1"/>
          <w:sz w:val="20"/>
        </w:rPr>
        <w:t xml:space="preserve"> </w:t>
      </w:r>
      <w:r>
        <w:rPr>
          <w:i/>
          <w:sz w:val="20"/>
        </w:rPr>
        <w:t>The</w:t>
      </w:r>
      <w:r>
        <w:rPr>
          <w:i/>
          <w:spacing w:val="-1"/>
          <w:sz w:val="20"/>
        </w:rPr>
        <w:t xml:space="preserve"> </w:t>
      </w:r>
      <w:r>
        <w:rPr>
          <w:i/>
          <w:sz w:val="20"/>
        </w:rPr>
        <w:t>need</w:t>
      </w:r>
      <w:r>
        <w:rPr>
          <w:i/>
          <w:spacing w:val="-1"/>
          <w:sz w:val="20"/>
        </w:rPr>
        <w:t xml:space="preserve"> </w:t>
      </w:r>
      <w:r>
        <w:rPr>
          <w:i/>
          <w:sz w:val="20"/>
        </w:rPr>
        <w:t>to</w:t>
      </w:r>
      <w:r>
        <w:rPr>
          <w:i/>
          <w:spacing w:val="-1"/>
          <w:sz w:val="20"/>
        </w:rPr>
        <w:t xml:space="preserve"> </w:t>
      </w:r>
      <w:r>
        <w:rPr>
          <w:i/>
          <w:sz w:val="20"/>
        </w:rPr>
        <w:t>codify</w:t>
      </w:r>
      <w:r>
        <w:rPr>
          <w:i/>
          <w:spacing w:val="-1"/>
          <w:sz w:val="20"/>
        </w:rPr>
        <w:t xml:space="preserve"> </w:t>
      </w:r>
      <w:r>
        <w:rPr>
          <w:i/>
          <w:sz w:val="20"/>
        </w:rPr>
        <w:t>the</w:t>
      </w:r>
      <w:r>
        <w:rPr>
          <w:i/>
          <w:spacing w:val="-1"/>
          <w:sz w:val="20"/>
        </w:rPr>
        <w:t xml:space="preserve"> </w:t>
      </w:r>
      <w:r>
        <w:rPr>
          <w:i/>
          <w:sz w:val="20"/>
        </w:rPr>
        <w:t>rules of</w:t>
      </w:r>
      <w:r>
        <w:rPr>
          <w:i/>
          <w:spacing w:val="-13"/>
          <w:sz w:val="20"/>
        </w:rPr>
        <w:t xml:space="preserve"> </w:t>
      </w:r>
      <w:r>
        <w:rPr>
          <w:i/>
          <w:sz w:val="20"/>
        </w:rPr>
        <w:t>Romanian</w:t>
      </w:r>
      <w:r>
        <w:rPr>
          <w:i/>
          <w:spacing w:val="-12"/>
          <w:sz w:val="20"/>
        </w:rPr>
        <w:t xml:space="preserve"> </w:t>
      </w:r>
      <w:r>
        <w:rPr>
          <w:i/>
          <w:sz w:val="20"/>
        </w:rPr>
        <w:t>administrative</w:t>
      </w:r>
      <w:r>
        <w:rPr>
          <w:i/>
          <w:spacing w:val="-13"/>
          <w:sz w:val="20"/>
        </w:rPr>
        <w:t xml:space="preserve"> </w:t>
      </w:r>
      <w:r>
        <w:rPr>
          <w:i/>
          <w:sz w:val="20"/>
        </w:rPr>
        <w:t>law</w:t>
      </w:r>
      <w:r>
        <w:rPr>
          <w:b/>
          <w:sz w:val="20"/>
        </w:rPr>
        <w:t>,</w:t>
      </w:r>
      <w:r>
        <w:rPr>
          <w:b/>
          <w:spacing w:val="-12"/>
          <w:sz w:val="20"/>
        </w:rPr>
        <w:t xml:space="preserve"> </w:t>
      </w:r>
      <w:r>
        <w:rPr>
          <w:sz w:val="20"/>
        </w:rPr>
        <w:t>„Juridical</w:t>
      </w:r>
      <w:r>
        <w:rPr>
          <w:spacing w:val="-13"/>
          <w:sz w:val="20"/>
        </w:rPr>
        <w:t xml:space="preserve"> </w:t>
      </w:r>
      <w:r>
        <w:rPr>
          <w:sz w:val="20"/>
        </w:rPr>
        <w:t>Tribune</w:t>
      </w:r>
      <w:r>
        <w:rPr>
          <w:spacing w:val="-12"/>
          <w:sz w:val="20"/>
        </w:rPr>
        <w:t xml:space="preserve"> </w:t>
      </w:r>
      <w:r>
        <w:rPr>
          <w:sz w:val="20"/>
        </w:rPr>
        <w:t>-</w:t>
      </w:r>
      <w:r>
        <w:rPr>
          <w:spacing w:val="-13"/>
          <w:sz w:val="20"/>
        </w:rPr>
        <w:t xml:space="preserve"> </w:t>
      </w:r>
      <w:r>
        <w:rPr>
          <w:sz w:val="20"/>
        </w:rPr>
        <w:t>Tribuna</w:t>
      </w:r>
      <w:r>
        <w:rPr>
          <w:spacing w:val="-12"/>
          <w:sz w:val="20"/>
        </w:rPr>
        <w:t xml:space="preserve"> </w:t>
      </w:r>
      <w:r>
        <w:rPr>
          <w:sz w:val="20"/>
        </w:rPr>
        <w:t>Juridica”</w:t>
      </w:r>
      <w:r>
        <w:rPr>
          <w:spacing w:val="-13"/>
          <w:sz w:val="20"/>
        </w:rPr>
        <w:t xml:space="preserve"> </w:t>
      </w:r>
      <w:r>
        <w:rPr>
          <w:sz w:val="20"/>
        </w:rPr>
        <w:t>vol.</w:t>
      </w:r>
      <w:r>
        <w:rPr>
          <w:spacing w:val="-12"/>
          <w:sz w:val="20"/>
        </w:rPr>
        <w:t xml:space="preserve"> </w:t>
      </w:r>
      <w:r>
        <w:rPr>
          <w:sz w:val="20"/>
        </w:rPr>
        <w:t>7,</w:t>
      </w:r>
      <w:r>
        <w:rPr>
          <w:spacing w:val="-13"/>
          <w:sz w:val="20"/>
        </w:rPr>
        <w:t xml:space="preserve"> </w:t>
      </w:r>
      <w:r>
        <w:rPr>
          <w:sz w:val="20"/>
        </w:rPr>
        <w:t>Issue</w:t>
      </w:r>
      <w:r>
        <w:rPr>
          <w:spacing w:val="-12"/>
          <w:sz w:val="20"/>
        </w:rPr>
        <w:t xml:space="preserve"> </w:t>
      </w:r>
      <w:r>
        <w:rPr>
          <w:sz w:val="20"/>
        </w:rPr>
        <w:t>2,</w:t>
      </w:r>
      <w:r>
        <w:rPr>
          <w:spacing w:val="-12"/>
          <w:sz w:val="20"/>
        </w:rPr>
        <w:t xml:space="preserve"> </w:t>
      </w:r>
      <w:r>
        <w:rPr>
          <w:sz w:val="20"/>
        </w:rPr>
        <w:t>December</w:t>
      </w:r>
      <w:r>
        <w:rPr>
          <w:spacing w:val="-13"/>
          <w:sz w:val="20"/>
        </w:rPr>
        <w:t xml:space="preserve"> </w:t>
      </w:r>
      <w:r>
        <w:rPr>
          <w:sz w:val="20"/>
        </w:rPr>
        <w:t>2017;</w:t>
      </w:r>
      <w:r>
        <w:rPr>
          <w:spacing w:val="-12"/>
          <w:sz w:val="20"/>
        </w:rPr>
        <w:t xml:space="preserve"> </w:t>
      </w:r>
      <w:r>
        <w:rPr>
          <w:sz w:val="20"/>
        </w:rPr>
        <w:t>pp.</w:t>
      </w:r>
      <w:r>
        <w:rPr>
          <w:spacing w:val="-13"/>
          <w:sz w:val="20"/>
        </w:rPr>
        <w:t xml:space="preserve"> </w:t>
      </w:r>
      <w:r>
        <w:rPr>
          <w:sz w:val="20"/>
        </w:rPr>
        <w:t>224-236</w:t>
      </w:r>
      <w:r>
        <w:rPr>
          <w:spacing w:val="-12"/>
          <w:sz w:val="20"/>
        </w:rPr>
        <w:t xml:space="preserve"> </w:t>
      </w:r>
      <w:r>
        <w:rPr>
          <w:sz w:val="20"/>
        </w:rPr>
        <w:t xml:space="preserve">(indexed in Web of Science - Emerging Sources Citation Index, EBSCO, HeinOnline, CEEOL, ProQuest), ISSN: 2247-7195, </w:t>
      </w:r>
      <w:hyperlink r:id="rId344">
        <w:r>
          <w:rPr>
            <w:spacing w:val="-2"/>
            <w:sz w:val="20"/>
            <w:u w:val="single"/>
          </w:rPr>
          <w:t>http://tribunajuridica.eu/arhiva/An7v2/23.%20Sararu.pdf</w:t>
        </w:r>
      </w:hyperlink>
    </w:p>
    <w:p w14:paraId="69185AE6" w14:textId="77777777" w:rsidR="00D64F8E" w:rsidRDefault="00761EB6">
      <w:pPr>
        <w:pStyle w:val="BodyText"/>
        <w:spacing w:before="4"/>
        <w:jc w:val="both"/>
      </w:pPr>
      <w:r>
        <w:t>Se</w:t>
      </w:r>
      <w:r>
        <w:rPr>
          <w:spacing w:val="-5"/>
        </w:rPr>
        <w:t xml:space="preserve"> </w:t>
      </w:r>
      <w:r>
        <w:t>citeaza</w:t>
      </w:r>
      <w:r>
        <w:rPr>
          <w:spacing w:val="-4"/>
        </w:rPr>
        <w:t xml:space="preserve"> </w:t>
      </w:r>
      <w:r>
        <w:rPr>
          <w:spacing w:val="-5"/>
        </w:rPr>
        <w:t>in:</w:t>
      </w:r>
    </w:p>
    <w:p w14:paraId="6664275B" w14:textId="77777777" w:rsidR="00D64F8E" w:rsidRDefault="00761EB6">
      <w:pPr>
        <w:pStyle w:val="BodyText"/>
        <w:spacing w:before="1"/>
        <w:jc w:val="both"/>
      </w:pPr>
      <w:r>
        <w:rPr>
          <w:b/>
        </w:rPr>
        <w:t>Ci</w:t>
      </w:r>
      <w:r>
        <w:rPr>
          <w:b/>
          <w:spacing w:val="68"/>
          <w:w w:val="150"/>
        </w:rPr>
        <w:t xml:space="preserve"> </w:t>
      </w:r>
      <w:r>
        <w:rPr>
          <w:b/>
        </w:rPr>
        <w:t>51.1.</w:t>
      </w:r>
      <w:r>
        <w:rPr>
          <w:b/>
          <w:spacing w:val="71"/>
          <w:w w:val="150"/>
        </w:rPr>
        <w:t xml:space="preserve"> </w:t>
      </w:r>
      <w:r>
        <w:t>Alina</w:t>
      </w:r>
      <w:r>
        <w:rPr>
          <w:spacing w:val="71"/>
          <w:w w:val="150"/>
        </w:rPr>
        <w:t xml:space="preserve"> </w:t>
      </w:r>
      <w:r>
        <w:t>Georgiana</w:t>
      </w:r>
      <w:r>
        <w:rPr>
          <w:spacing w:val="70"/>
          <w:w w:val="150"/>
        </w:rPr>
        <w:t xml:space="preserve"> </w:t>
      </w:r>
      <w:r>
        <w:t>PROFIROIU</w:t>
      </w:r>
      <w:r>
        <w:rPr>
          <w:spacing w:val="70"/>
          <w:w w:val="150"/>
        </w:rPr>
        <w:t xml:space="preserve"> </w:t>
      </w:r>
      <w:r>
        <w:t>Ionuț</w:t>
      </w:r>
      <w:r>
        <w:rPr>
          <w:spacing w:val="72"/>
          <w:w w:val="150"/>
        </w:rPr>
        <w:t xml:space="preserve"> </w:t>
      </w:r>
      <w:r>
        <w:t>Ciprian</w:t>
      </w:r>
      <w:r>
        <w:rPr>
          <w:spacing w:val="70"/>
          <w:w w:val="150"/>
        </w:rPr>
        <w:t xml:space="preserve"> </w:t>
      </w:r>
      <w:r>
        <w:t>NEGOIȚĂ</w:t>
      </w:r>
      <w:r>
        <w:rPr>
          <w:spacing w:val="70"/>
          <w:w w:val="150"/>
        </w:rPr>
        <w:t xml:space="preserve"> </w:t>
      </w:r>
      <w:r>
        <w:t>Vladimir-Adrian</w:t>
      </w:r>
      <w:r>
        <w:rPr>
          <w:spacing w:val="71"/>
          <w:w w:val="150"/>
        </w:rPr>
        <w:t xml:space="preserve"> </w:t>
      </w:r>
      <w:r>
        <w:t>COSTEA</w:t>
      </w:r>
      <w:r>
        <w:rPr>
          <w:spacing w:val="70"/>
          <w:w w:val="150"/>
        </w:rPr>
        <w:t xml:space="preserve"> </w:t>
      </w:r>
      <w:r>
        <w:t>Cătălin</w:t>
      </w:r>
      <w:r>
        <w:rPr>
          <w:spacing w:val="71"/>
          <w:w w:val="150"/>
        </w:rPr>
        <w:t xml:space="preserve"> </w:t>
      </w:r>
      <w:r>
        <w:rPr>
          <w:spacing w:val="-2"/>
        </w:rPr>
        <w:t>PÎRVU,</w:t>
      </w:r>
    </w:p>
    <w:p w14:paraId="2B46CD4A" w14:textId="77777777" w:rsidR="00D64F8E" w:rsidRDefault="00761EB6">
      <w:pPr>
        <w:ind w:left="456"/>
        <w:jc w:val="both"/>
        <w:rPr>
          <w:i/>
          <w:sz w:val="20"/>
        </w:rPr>
      </w:pPr>
      <w:r>
        <w:rPr>
          <w:i/>
          <w:spacing w:val="-2"/>
          <w:sz w:val="20"/>
        </w:rPr>
        <w:t>CONSTITUTIONAL</w:t>
      </w:r>
      <w:r>
        <w:rPr>
          <w:i/>
          <w:spacing w:val="-3"/>
          <w:sz w:val="20"/>
        </w:rPr>
        <w:t xml:space="preserve"> </w:t>
      </w:r>
      <w:r>
        <w:rPr>
          <w:i/>
          <w:spacing w:val="-2"/>
          <w:sz w:val="20"/>
        </w:rPr>
        <w:t>COURT</w:t>
      </w:r>
      <w:r>
        <w:rPr>
          <w:i/>
          <w:spacing w:val="-1"/>
          <w:sz w:val="20"/>
        </w:rPr>
        <w:t xml:space="preserve"> </w:t>
      </w:r>
      <w:r>
        <w:rPr>
          <w:i/>
          <w:spacing w:val="-2"/>
          <w:sz w:val="20"/>
        </w:rPr>
        <w:t>JURISPRUDENCE</w:t>
      </w:r>
      <w:r>
        <w:rPr>
          <w:i/>
          <w:spacing w:val="-1"/>
          <w:sz w:val="20"/>
        </w:rPr>
        <w:t xml:space="preserve"> </w:t>
      </w:r>
      <w:r>
        <w:rPr>
          <w:i/>
          <w:spacing w:val="-2"/>
          <w:sz w:val="20"/>
        </w:rPr>
        <w:t>AND</w:t>
      </w:r>
      <w:r>
        <w:rPr>
          <w:i/>
          <w:spacing w:val="-1"/>
          <w:sz w:val="20"/>
        </w:rPr>
        <w:t xml:space="preserve"> </w:t>
      </w:r>
      <w:r>
        <w:rPr>
          <w:i/>
          <w:spacing w:val="-2"/>
          <w:sz w:val="20"/>
        </w:rPr>
        <w:t>ITS</w:t>
      </w:r>
      <w:r>
        <w:rPr>
          <w:i/>
          <w:spacing w:val="-1"/>
          <w:sz w:val="20"/>
        </w:rPr>
        <w:t xml:space="preserve"> </w:t>
      </w:r>
      <w:r>
        <w:rPr>
          <w:i/>
          <w:spacing w:val="-2"/>
          <w:sz w:val="20"/>
        </w:rPr>
        <w:t>ROLE</w:t>
      </w:r>
      <w:r>
        <w:rPr>
          <w:i/>
          <w:spacing w:val="-1"/>
          <w:sz w:val="20"/>
        </w:rPr>
        <w:t xml:space="preserve"> </w:t>
      </w:r>
      <w:r>
        <w:rPr>
          <w:i/>
          <w:spacing w:val="-2"/>
          <w:sz w:val="20"/>
        </w:rPr>
        <w:t>IN</w:t>
      </w:r>
      <w:r>
        <w:rPr>
          <w:i/>
          <w:spacing w:val="-1"/>
          <w:sz w:val="20"/>
        </w:rPr>
        <w:t xml:space="preserve"> </w:t>
      </w:r>
      <w:r>
        <w:rPr>
          <w:i/>
          <w:spacing w:val="-2"/>
          <w:sz w:val="20"/>
        </w:rPr>
        <w:t>SHAPING</w:t>
      </w:r>
      <w:r>
        <w:rPr>
          <w:i/>
          <w:spacing w:val="-1"/>
          <w:sz w:val="20"/>
        </w:rPr>
        <w:t xml:space="preserve"> </w:t>
      </w:r>
      <w:r>
        <w:rPr>
          <w:i/>
          <w:spacing w:val="-2"/>
          <w:sz w:val="20"/>
        </w:rPr>
        <w:t>PUBLIC</w:t>
      </w:r>
      <w:r>
        <w:rPr>
          <w:i/>
          <w:spacing w:val="-1"/>
          <w:sz w:val="20"/>
        </w:rPr>
        <w:t xml:space="preserve"> </w:t>
      </w:r>
      <w:r>
        <w:rPr>
          <w:i/>
          <w:spacing w:val="-2"/>
          <w:sz w:val="20"/>
        </w:rPr>
        <w:t>ADMINISTRATION</w:t>
      </w:r>
      <w:r>
        <w:rPr>
          <w:i/>
          <w:spacing w:val="-1"/>
          <w:sz w:val="20"/>
        </w:rPr>
        <w:t xml:space="preserve"> </w:t>
      </w:r>
      <w:r>
        <w:rPr>
          <w:i/>
          <w:spacing w:val="-2"/>
          <w:sz w:val="20"/>
        </w:rPr>
        <w:t>REFORM</w:t>
      </w:r>
      <w:r>
        <w:rPr>
          <w:i/>
          <w:sz w:val="20"/>
        </w:rPr>
        <w:t xml:space="preserve"> </w:t>
      </w:r>
      <w:r>
        <w:rPr>
          <w:i/>
          <w:spacing w:val="-5"/>
          <w:sz w:val="20"/>
        </w:rPr>
        <w:t>IN</w:t>
      </w:r>
    </w:p>
    <w:p w14:paraId="563E53B1" w14:textId="77777777" w:rsidR="00D64F8E" w:rsidRDefault="00761EB6">
      <w:pPr>
        <w:pStyle w:val="BodyText"/>
        <w:spacing w:before="1"/>
        <w:ind w:right="89"/>
        <w:jc w:val="both"/>
      </w:pPr>
      <w:r>
        <w:rPr>
          <w:i/>
        </w:rPr>
        <w:t>ROMANIA</w:t>
      </w:r>
      <w:r>
        <w:t xml:space="preserve">, Transylvanian Review of Administrative Sciences, No. 72 E/2024, p.135. https://rtsa.ro/tras/index.php/tras/article/view/781/779 (revista indexata in Web of Science, Scopus, Ebsco), ISSN: 2247- </w:t>
      </w:r>
      <w:r>
        <w:rPr>
          <w:spacing w:val="-4"/>
        </w:rPr>
        <w:t>8310</w:t>
      </w:r>
    </w:p>
    <w:p w14:paraId="301D95E7" w14:textId="77777777" w:rsidR="00D64F8E" w:rsidRDefault="00761EB6">
      <w:pPr>
        <w:spacing w:before="1"/>
        <w:ind w:left="456"/>
        <w:jc w:val="both"/>
        <w:rPr>
          <w:i/>
          <w:sz w:val="20"/>
        </w:rPr>
      </w:pPr>
      <w:r>
        <w:rPr>
          <w:b/>
          <w:sz w:val="20"/>
        </w:rPr>
        <w:t>Ci</w:t>
      </w:r>
      <w:r>
        <w:rPr>
          <w:b/>
          <w:spacing w:val="68"/>
          <w:sz w:val="20"/>
        </w:rPr>
        <w:t xml:space="preserve"> </w:t>
      </w:r>
      <w:r>
        <w:rPr>
          <w:b/>
          <w:sz w:val="20"/>
        </w:rPr>
        <w:t>51.2.</w:t>
      </w:r>
      <w:r>
        <w:rPr>
          <w:b/>
          <w:spacing w:val="71"/>
          <w:sz w:val="20"/>
        </w:rPr>
        <w:t xml:space="preserve"> </w:t>
      </w:r>
      <w:r>
        <w:rPr>
          <w:sz w:val="20"/>
        </w:rPr>
        <w:t>Radu</w:t>
      </w:r>
      <w:r>
        <w:rPr>
          <w:spacing w:val="70"/>
          <w:sz w:val="20"/>
        </w:rPr>
        <w:t xml:space="preserve"> </w:t>
      </w:r>
      <w:r>
        <w:rPr>
          <w:sz w:val="20"/>
        </w:rPr>
        <w:t>Ștefan</w:t>
      </w:r>
      <w:r>
        <w:rPr>
          <w:spacing w:val="71"/>
          <w:sz w:val="20"/>
        </w:rPr>
        <w:t xml:space="preserve"> </w:t>
      </w:r>
      <w:r>
        <w:rPr>
          <w:sz w:val="20"/>
        </w:rPr>
        <w:t>Pătru,</w:t>
      </w:r>
      <w:r>
        <w:rPr>
          <w:spacing w:val="71"/>
          <w:sz w:val="20"/>
        </w:rPr>
        <w:t xml:space="preserve"> </w:t>
      </w:r>
      <w:r>
        <w:rPr>
          <w:i/>
          <w:sz w:val="20"/>
        </w:rPr>
        <w:t>ADMINISTRATIVE-DISCIPLINARY</w:t>
      </w:r>
      <w:r>
        <w:rPr>
          <w:i/>
          <w:spacing w:val="70"/>
          <w:sz w:val="20"/>
        </w:rPr>
        <w:t xml:space="preserve"> </w:t>
      </w:r>
      <w:r>
        <w:rPr>
          <w:i/>
          <w:sz w:val="20"/>
        </w:rPr>
        <w:t>LIABILITY</w:t>
      </w:r>
      <w:r>
        <w:rPr>
          <w:i/>
          <w:spacing w:val="71"/>
          <w:sz w:val="20"/>
        </w:rPr>
        <w:t xml:space="preserve"> </w:t>
      </w:r>
      <w:r>
        <w:rPr>
          <w:i/>
          <w:sz w:val="20"/>
        </w:rPr>
        <w:t>OF</w:t>
      </w:r>
      <w:r>
        <w:rPr>
          <w:i/>
          <w:spacing w:val="71"/>
          <w:sz w:val="20"/>
        </w:rPr>
        <w:t xml:space="preserve"> </w:t>
      </w:r>
      <w:r>
        <w:rPr>
          <w:i/>
          <w:sz w:val="20"/>
        </w:rPr>
        <w:t>CIVIL</w:t>
      </w:r>
      <w:r>
        <w:rPr>
          <w:i/>
          <w:spacing w:val="70"/>
          <w:sz w:val="20"/>
        </w:rPr>
        <w:t xml:space="preserve"> </w:t>
      </w:r>
      <w:r>
        <w:rPr>
          <w:i/>
          <w:sz w:val="20"/>
        </w:rPr>
        <w:t>SERVANTS</w:t>
      </w:r>
      <w:r>
        <w:rPr>
          <w:i/>
          <w:spacing w:val="71"/>
          <w:sz w:val="20"/>
        </w:rPr>
        <w:t xml:space="preserve"> </w:t>
      </w:r>
      <w:r>
        <w:rPr>
          <w:i/>
          <w:sz w:val="20"/>
        </w:rPr>
        <w:t>FROM</w:t>
      </w:r>
      <w:r>
        <w:rPr>
          <w:i/>
          <w:spacing w:val="70"/>
          <w:sz w:val="20"/>
        </w:rPr>
        <w:t xml:space="preserve"> </w:t>
      </w:r>
      <w:r>
        <w:rPr>
          <w:i/>
          <w:spacing w:val="-5"/>
          <w:sz w:val="20"/>
        </w:rPr>
        <w:t>THE</w:t>
      </w:r>
    </w:p>
    <w:p w14:paraId="7A0C8845" w14:textId="77777777" w:rsidR="00D64F8E" w:rsidRDefault="00761EB6">
      <w:pPr>
        <w:pStyle w:val="BodyText"/>
        <w:ind w:right="91"/>
        <w:jc w:val="both"/>
      </w:pPr>
      <w:r>
        <w:rPr>
          <w:i/>
        </w:rPr>
        <w:t>PERSPECTIVE OF THE ADMINISTRATIVE CODE</w:t>
      </w:r>
      <w:r>
        <w:t>, Perspectives of Law and Public Administration Volume 9, Issue 1, May 2020, p. 15, https://adjuris.ro/revista/articole/an9nr1/2.%20Radu%20Patru%20EN.%20doc.pdf</w:t>
      </w:r>
    </w:p>
    <w:p w14:paraId="4DD4B899" w14:textId="77777777" w:rsidR="00D64F8E" w:rsidRDefault="00761EB6">
      <w:pPr>
        <w:spacing w:before="3" w:line="237" w:lineRule="auto"/>
        <w:ind w:left="456" w:right="87"/>
        <w:jc w:val="both"/>
        <w:rPr>
          <w:sz w:val="20"/>
        </w:rPr>
      </w:pPr>
      <w:r>
        <w:rPr>
          <w:b/>
          <w:sz w:val="20"/>
        </w:rPr>
        <w:t>Ci</w:t>
      </w:r>
      <w:r>
        <w:rPr>
          <w:b/>
          <w:spacing w:val="-13"/>
          <w:sz w:val="20"/>
        </w:rPr>
        <w:t xml:space="preserve"> </w:t>
      </w:r>
      <w:r>
        <w:rPr>
          <w:b/>
          <w:sz w:val="20"/>
        </w:rPr>
        <w:t>51.3.</w:t>
      </w:r>
      <w:r>
        <w:rPr>
          <w:b/>
          <w:spacing w:val="-12"/>
          <w:sz w:val="20"/>
        </w:rPr>
        <w:t xml:space="preserve"> </w:t>
      </w:r>
      <w:r>
        <w:rPr>
          <w:sz w:val="20"/>
        </w:rPr>
        <w:t>Elena</w:t>
      </w:r>
      <w:r>
        <w:rPr>
          <w:spacing w:val="-13"/>
          <w:sz w:val="20"/>
        </w:rPr>
        <w:t xml:space="preserve"> </w:t>
      </w:r>
      <w:r>
        <w:rPr>
          <w:sz w:val="20"/>
        </w:rPr>
        <w:t>Emilia</w:t>
      </w:r>
      <w:r>
        <w:rPr>
          <w:spacing w:val="-12"/>
          <w:sz w:val="20"/>
        </w:rPr>
        <w:t xml:space="preserve"> </w:t>
      </w:r>
      <w:r>
        <w:rPr>
          <w:sz w:val="20"/>
        </w:rPr>
        <w:t>Ștefan,</w:t>
      </w:r>
      <w:r>
        <w:rPr>
          <w:spacing w:val="-13"/>
          <w:sz w:val="20"/>
        </w:rPr>
        <w:t xml:space="preserve"> </w:t>
      </w:r>
      <w:r>
        <w:rPr>
          <w:i/>
          <w:sz w:val="20"/>
        </w:rPr>
        <w:t>Moral</w:t>
      </w:r>
      <w:r>
        <w:rPr>
          <w:i/>
          <w:spacing w:val="-12"/>
          <w:sz w:val="20"/>
        </w:rPr>
        <w:t xml:space="preserve"> </w:t>
      </w:r>
      <w:r>
        <w:rPr>
          <w:i/>
          <w:sz w:val="20"/>
        </w:rPr>
        <w:t>damages</w:t>
      </w:r>
      <w:r>
        <w:rPr>
          <w:i/>
          <w:spacing w:val="-13"/>
          <w:sz w:val="20"/>
        </w:rPr>
        <w:t xml:space="preserve"> </w:t>
      </w:r>
      <w:r>
        <w:rPr>
          <w:i/>
          <w:sz w:val="20"/>
        </w:rPr>
        <w:t>in</w:t>
      </w:r>
      <w:r>
        <w:rPr>
          <w:i/>
          <w:spacing w:val="-12"/>
          <w:sz w:val="20"/>
        </w:rPr>
        <w:t xml:space="preserve"> </w:t>
      </w:r>
      <w:r>
        <w:rPr>
          <w:i/>
          <w:sz w:val="20"/>
        </w:rPr>
        <w:t>comparative</w:t>
      </w:r>
      <w:r>
        <w:rPr>
          <w:i/>
          <w:spacing w:val="-13"/>
          <w:sz w:val="20"/>
        </w:rPr>
        <w:t xml:space="preserve"> </w:t>
      </w:r>
      <w:r>
        <w:rPr>
          <w:i/>
          <w:sz w:val="20"/>
        </w:rPr>
        <w:t>administrative</w:t>
      </w:r>
      <w:r>
        <w:rPr>
          <w:i/>
          <w:spacing w:val="-12"/>
          <w:sz w:val="20"/>
        </w:rPr>
        <w:t xml:space="preserve"> </w:t>
      </w:r>
      <w:r>
        <w:rPr>
          <w:i/>
          <w:sz w:val="20"/>
        </w:rPr>
        <w:t>law</w:t>
      </w:r>
      <w:r>
        <w:rPr>
          <w:sz w:val="20"/>
        </w:rPr>
        <w:t>,</w:t>
      </w:r>
      <w:r>
        <w:rPr>
          <w:spacing w:val="-13"/>
          <w:sz w:val="20"/>
        </w:rPr>
        <w:t xml:space="preserve"> </w:t>
      </w:r>
      <w:r>
        <w:rPr>
          <w:sz w:val="20"/>
        </w:rPr>
        <w:t>in</w:t>
      </w:r>
      <w:r>
        <w:rPr>
          <w:spacing w:val="-12"/>
          <w:sz w:val="20"/>
        </w:rPr>
        <w:t xml:space="preserve"> </w:t>
      </w:r>
      <w:r>
        <w:rPr>
          <w:sz w:val="20"/>
        </w:rPr>
        <w:t>Spyridon</w:t>
      </w:r>
      <w:r>
        <w:rPr>
          <w:spacing w:val="-12"/>
          <w:sz w:val="20"/>
        </w:rPr>
        <w:t xml:space="preserve"> </w:t>
      </w:r>
      <w:r>
        <w:rPr>
          <w:sz w:val="20"/>
        </w:rPr>
        <w:t>Flogaitis,</w:t>
      </w:r>
      <w:r>
        <w:rPr>
          <w:spacing w:val="-13"/>
          <w:sz w:val="20"/>
        </w:rPr>
        <w:t xml:space="preserve"> </w:t>
      </w:r>
      <w:r>
        <w:rPr>
          <w:sz w:val="20"/>
        </w:rPr>
        <w:t>Cătălin-Silviu</w:t>
      </w:r>
      <w:r>
        <w:rPr>
          <w:spacing w:val="-12"/>
          <w:sz w:val="20"/>
        </w:rPr>
        <w:t xml:space="preserve"> </w:t>
      </w:r>
      <w:r>
        <w:rPr>
          <w:sz w:val="20"/>
        </w:rPr>
        <w:t xml:space="preserve">Săraru (eds.), </w:t>
      </w:r>
      <w:r>
        <w:rPr>
          <w:i/>
          <w:sz w:val="20"/>
        </w:rPr>
        <w:t>Administrative Corpus Juris between Implementation, Reforms and Continuous Developments</w:t>
      </w:r>
      <w:r>
        <w:rPr>
          <w:sz w:val="20"/>
        </w:rPr>
        <w:t>, ADJURIS – International</w:t>
      </w:r>
      <w:r>
        <w:rPr>
          <w:spacing w:val="-8"/>
          <w:sz w:val="20"/>
        </w:rPr>
        <w:t xml:space="preserve"> </w:t>
      </w:r>
      <w:r>
        <w:rPr>
          <w:sz w:val="20"/>
        </w:rPr>
        <w:t>Academic</w:t>
      </w:r>
      <w:r>
        <w:rPr>
          <w:spacing w:val="-8"/>
          <w:sz w:val="20"/>
        </w:rPr>
        <w:t xml:space="preserve"> </w:t>
      </w:r>
      <w:r>
        <w:rPr>
          <w:sz w:val="20"/>
        </w:rPr>
        <w:t>Publisher,</w:t>
      </w:r>
      <w:r>
        <w:rPr>
          <w:spacing w:val="-8"/>
          <w:sz w:val="20"/>
        </w:rPr>
        <w:t xml:space="preserve"> </w:t>
      </w:r>
      <w:r>
        <w:rPr>
          <w:sz w:val="20"/>
        </w:rPr>
        <w:t>Bucharest,</w:t>
      </w:r>
      <w:r>
        <w:rPr>
          <w:spacing w:val="-8"/>
          <w:sz w:val="20"/>
        </w:rPr>
        <w:t xml:space="preserve"> </w:t>
      </w:r>
      <w:r>
        <w:rPr>
          <w:sz w:val="20"/>
        </w:rPr>
        <w:t>Paris,</w:t>
      </w:r>
      <w:r>
        <w:rPr>
          <w:spacing w:val="-8"/>
          <w:sz w:val="20"/>
        </w:rPr>
        <w:t xml:space="preserve"> </w:t>
      </w:r>
      <w:r>
        <w:rPr>
          <w:sz w:val="20"/>
        </w:rPr>
        <w:t>Calgary,</w:t>
      </w:r>
      <w:r>
        <w:rPr>
          <w:spacing w:val="-8"/>
          <w:sz w:val="20"/>
        </w:rPr>
        <w:t xml:space="preserve"> </w:t>
      </w:r>
      <w:r>
        <w:rPr>
          <w:sz w:val="20"/>
        </w:rPr>
        <w:t>2022,</w:t>
      </w:r>
      <w:r>
        <w:rPr>
          <w:spacing w:val="36"/>
          <w:sz w:val="20"/>
        </w:rPr>
        <w:t xml:space="preserve"> </w:t>
      </w:r>
      <w:r>
        <w:rPr>
          <w:sz w:val="20"/>
        </w:rPr>
        <w:t>https://adjuris.ro/books/acji/Flogaitis,%20Sararu.pdf,</w:t>
      </w:r>
      <w:r>
        <w:rPr>
          <w:spacing w:val="-8"/>
          <w:sz w:val="20"/>
        </w:rPr>
        <w:t xml:space="preserve"> </w:t>
      </w:r>
      <w:r>
        <w:rPr>
          <w:sz w:val="20"/>
        </w:rPr>
        <w:t xml:space="preserve">p. </w:t>
      </w:r>
      <w:r>
        <w:rPr>
          <w:spacing w:val="-6"/>
          <w:sz w:val="20"/>
        </w:rPr>
        <w:t>63</w:t>
      </w:r>
    </w:p>
    <w:p w14:paraId="74BAB765" w14:textId="77777777" w:rsidR="00D64F8E" w:rsidRDefault="00761EB6">
      <w:pPr>
        <w:spacing w:before="4"/>
        <w:ind w:left="456" w:right="89"/>
        <w:jc w:val="both"/>
        <w:rPr>
          <w:sz w:val="20"/>
        </w:rPr>
      </w:pPr>
      <w:r>
        <w:rPr>
          <w:b/>
          <w:sz w:val="20"/>
        </w:rPr>
        <w:t xml:space="preserve">Ci 51.4. </w:t>
      </w:r>
      <w:r>
        <w:rPr>
          <w:sz w:val="20"/>
        </w:rPr>
        <w:t xml:space="preserve">Elena Emilia Ștefan, </w:t>
      </w:r>
      <w:r>
        <w:rPr>
          <w:i/>
          <w:sz w:val="20"/>
        </w:rPr>
        <w:t>The Romanian administrative law. Topicality and perspectives</w:t>
      </w:r>
      <w:r>
        <w:rPr>
          <w:sz w:val="20"/>
        </w:rPr>
        <w:t>, Rafał Szczepaniak,</w:t>
      </w:r>
      <w:r>
        <w:rPr>
          <w:spacing w:val="-3"/>
          <w:sz w:val="20"/>
        </w:rPr>
        <w:t xml:space="preserve"> </w:t>
      </w:r>
      <w:r>
        <w:rPr>
          <w:sz w:val="20"/>
        </w:rPr>
        <w:t xml:space="preserve">Cláudia </w:t>
      </w:r>
      <w:r>
        <w:rPr>
          <w:spacing w:val="-2"/>
          <w:sz w:val="20"/>
        </w:rPr>
        <w:t xml:space="preserve">Sofia Melo Figueiras, </w:t>
      </w:r>
      <w:r>
        <w:rPr>
          <w:i/>
          <w:spacing w:val="-2"/>
          <w:sz w:val="20"/>
        </w:rPr>
        <w:t>Contemporary Challenges in Administrative Law and Public Administration</w:t>
      </w:r>
      <w:r>
        <w:rPr>
          <w:spacing w:val="-2"/>
          <w:sz w:val="20"/>
        </w:rPr>
        <w:t xml:space="preserve">, ADJURIS – International </w:t>
      </w:r>
      <w:r>
        <w:rPr>
          <w:sz w:val="20"/>
        </w:rPr>
        <w:t>Academic Publisher, Bucharest, Paris, Calgary, 2018, p. 11, https://adjuris.ro/books/ccal/Carte%20ALPAConference1.pdf</w:t>
      </w:r>
    </w:p>
    <w:p w14:paraId="3A1A9A86" w14:textId="77777777" w:rsidR="00D64F8E" w:rsidRDefault="00D64F8E">
      <w:pPr>
        <w:pStyle w:val="BodyText"/>
        <w:spacing w:before="2"/>
        <w:ind w:left="0"/>
      </w:pPr>
    </w:p>
    <w:p w14:paraId="29A6D1D6" w14:textId="77777777" w:rsidR="00D64F8E" w:rsidRDefault="00761EB6">
      <w:pPr>
        <w:ind w:left="456"/>
        <w:rPr>
          <w:sz w:val="20"/>
        </w:rPr>
      </w:pPr>
      <w:r>
        <w:rPr>
          <w:b/>
          <w:sz w:val="20"/>
        </w:rPr>
        <w:t>Ci</w:t>
      </w:r>
      <w:r>
        <w:rPr>
          <w:b/>
          <w:spacing w:val="2"/>
          <w:sz w:val="20"/>
        </w:rPr>
        <w:t xml:space="preserve"> </w:t>
      </w:r>
      <w:r>
        <w:rPr>
          <w:b/>
          <w:sz w:val="20"/>
        </w:rPr>
        <w:t>52.</w:t>
      </w:r>
      <w:r>
        <w:rPr>
          <w:b/>
          <w:spacing w:val="5"/>
          <w:sz w:val="20"/>
        </w:rPr>
        <w:t xml:space="preserve"> </w:t>
      </w:r>
      <w:r>
        <w:rPr>
          <w:b/>
          <w:sz w:val="20"/>
        </w:rPr>
        <w:t>Cătălin-Silviu</w:t>
      </w:r>
      <w:r>
        <w:rPr>
          <w:b/>
          <w:spacing w:val="4"/>
          <w:sz w:val="20"/>
        </w:rPr>
        <w:t xml:space="preserve"> </w:t>
      </w:r>
      <w:r>
        <w:rPr>
          <w:b/>
          <w:sz w:val="20"/>
        </w:rPr>
        <w:t>Săraru</w:t>
      </w:r>
      <w:r>
        <w:rPr>
          <w:sz w:val="20"/>
        </w:rPr>
        <w:t>,</w:t>
      </w:r>
      <w:r>
        <w:rPr>
          <w:spacing w:val="4"/>
          <w:sz w:val="20"/>
        </w:rPr>
        <w:t xml:space="preserve"> </w:t>
      </w:r>
      <w:r>
        <w:rPr>
          <w:sz w:val="20"/>
        </w:rPr>
        <w:t>„</w:t>
      </w:r>
      <w:r>
        <w:rPr>
          <w:i/>
          <w:sz w:val="20"/>
        </w:rPr>
        <w:t>The</w:t>
      </w:r>
      <w:r>
        <w:rPr>
          <w:i/>
          <w:spacing w:val="4"/>
          <w:sz w:val="20"/>
        </w:rPr>
        <w:t xml:space="preserve"> </w:t>
      </w:r>
      <w:r>
        <w:rPr>
          <w:i/>
          <w:sz w:val="20"/>
        </w:rPr>
        <w:t>cross-border</w:t>
      </w:r>
      <w:r>
        <w:rPr>
          <w:i/>
          <w:spacing w:val="5"/>
          <w:sz w:val="20"/>
        </w:rPr>
        <w:t xml:space="preserve"> </w:t>
      </w:r>
      <w:r>
        <w:rPr>
          <w:i/>
          <w:sz w:val="20"/>
        </w:rPr>
        <w:t>cooperation</w:t>
      </w:r>
      <w:r>
        <w:rPr>
          <w:i/>
          <w:spacing w:val="3"/>
          <w:sz w:val="20"/>
        </w:rPr>
        <w:t xml:space="preserve"> </w:t>
      </w:r>
      <w:r>
        <w:rPr>
          <w:i/>
          <w:sz w:val="20"/>
        </w:rPr>
        <w:t>agreement</w:t>
      </w:r>
      <w:r>
        <w:rPr>
          <w:sz w:val="20"/>
        </w:rPr>
        <w:t>”,</w:t>
      </w:r>
      <w:r>
        <w:rPr>
          <w:spacing w:val="5"/>
          <w:sz w:val="20"/>
        </w:rPr>
        <w:t xml:space="preserve"> </w:t>
      </w:r>
      <w:r>
        <w:rPr>
          <w:sz w:val="20"/>
        </w:rPr>
        <w:t>în</w:t>
      </w:r>
      <w:r>
        <w:rPr>
          <w:spacing w:val="5"/>
          <w:sz w:val="20"/>
        </w:rPr>
        <w:t xml:space="preserve"> </w:t>
      </w:r>
      <w:r>
        <w:rPr>
          <w:sz w:val="20"/>
        </w:rPr>
        <w:t>Tribuna</w:t>
      </w:r>
      <w:r>
        <w:rPr>
          <w:spacing w:val="4"/>
          <w:sz w:val="20"/>
        </w:rPr>
        <w:t xml:space="preserve"> </w:t>
      </w:r>
      <w:r>
        <w:rPr>
          <w:sz w:val="20"/>
        </w:rPr>
        <w:t>Juridică</w:t>
      </w:r>
      <w:r>
        <w:rPr>
          <w:spacing w:val="5"/>
          <w:sz w:val="20"/>
        </w:rPr>
        <w:t xml:space="preserve"> </w:t>
      </w:r>
      <w:r>
        <w:rPr>
          <w:sz w:val="20"/>
        </w:rPr>
        <w:t>vol.</w:t>
      </w:r>
      <w:r>
        <w:rPr>
          <w:spacing w:val="5"/>
          <w:sz w:val="20"/>
        </w:rPr>
        <w:t xml:space="preserve"> </w:t>
      </w:r>
      <w:r>
        <w:rPr>
          <w:sz w:val="20"/>
        </w:rPr>
        <w:t>1,</w:t>
      </w:r>
      <w:r>
        <w:rPr>
          <w:spacing w:val="4"/>
          <w:sz w:val="20"/>
        </w:rPr>
        <w:t xml:space="preserve"> </w:t>
      </w:r>
      <w:r>
        <w:rPr>
          <w:sz w:val="20"/>
        </w:rPr>
        <w:t>Issue</w:t>
      </w:r>
      <w:r>
        <w:rPr>
          <w:spacing w:val="5"/>
          <w:sz w:val="20"/>
        </w:rPr>
        <w:t xml:space="preserve"> </w:t>
      </w:r>
      <w:r>
        <w:rPr>
          <w:sz w:val="20"/>
        </w:rPr>
        <w:t>1,</w:t>
      </w:r>
      <w:r>
        <w:rPr>
          <w:spacing w:val="5"/>
          <w:sz w:val="20"/>
        </w:rPr>
        <w:t xml:space="preserve"> </w:t>
      </w:r>
      <w:r>
        <w:rPr>
          <w:sz w:val="20"/>
        </w:rPr>
        <w:t>June</w:t>
      </w:r>
      <w:r>
        <w:rPr>
          <w:spacing w:val="5"/>
          <w:sz w:val="20"/>
        </w:rPr>
        <w:t xml:space="preserve"> </w:t>
      </w:r>
      <w:r>
        <w:rPr>
          <w:spacing w:val="-2"/>
          <w:sz w:val="20"/>
        </w:rPr>
        <w:t>2011;</w:t>
      </w:r>
    </w:p>
    <w:p w14:paraId="7FCCB955" w14:textId="77777777" w:rsidR="00D64F8E" w:rsidRDefault="00761EB6">
      <w:pPr>
        <w:pStyle w:val="BodyText"/>
      </w:pPr>
      <w:r>
        <w:t>pp. 106-115; (revistă indexată BDI în Ebsco, SSRN, ProQuest, Heinonline, CEEOL); ISSN: 2247-7195; e-ISSN 2248 –</w:t>
      </w:r>
      <w:r>
        <w:rPr>
          <w:spacing w:val="80"/>
        </w:rPr>
        <w:t xml:space="preserve"> </w:t>
      </w:r>
      <w:r>
        <w:t xml:space="preserve">0382; </w:t>
      </w:r>
      <w:hyperlink r:id="rId345">
        <w:r>
          <w:rPr>
            <w:u w:val="single"/>
          </w:rPr>
          <w:t>http://www.tribunajuridica.eu/arhiva/anul1v1.html</w:t>
        </w:r>
      </w:hyperlink>
    </w:p>
    <w:p w14:paraId="6BEEF3BA" w14:textId="77777777" w:rsidR="00D64F8E" w:rsidRDefault="00761EB6">
      <w:pPr>
        <w:pStyle w:val="BodyText"/>
        <w:spacing w:before="1" w:line="228" w:lineRule="exact"/>
      </w:pPr>
      <w:r>
        <w:t>Se</w:t>
      </w:r>
      <w:r>
        <w:rPr>
          <w:spacing w:val="-5"/>
        </w:rPr>
        <w:t xml:space="preserve"> </w:t>
      </w:r>
      <w:r>
        <w:t>citeaza</w:t>
      </w:r>
      <w:r>
        <w:rPr>
          <w:spacing w:val="-4"/>
        </w:rPr>
        <w:t xml:space="preserve"> </w:t>
      </w:r>
      <w:r>
        <w:rPr>
          <w:spacing w:val="-5"/>
        </w:rPr>
        <w:t>in:</w:t>
      </w:r>
    </w:p>
    <w:p w14:paraId="49091E88" w14:textId="77777777" w:rsidR="00D64F8E" w:rsidRDefault="00761EB6">
      <w:pPr>
        <w:spacing w:line="228" w:lineRule="exact"/>
        <w:ind w:left="456"/>
        <w:rPr>
          <w:i/>
          <w:sz w:val="20"/>
        </w:rPr>
      </w:pPr>
      <w:r>
        <w:rPr>
          <w:b/>
          <w:sz w:val="20"/>
        </w:rPr>
        <w:t>Ci</w:t>
      </w:r>
      <w:r>
        <w:rPr>
          <w:b/>
          <w:spacing w:val="27"/>
          <w:sz w:val="20"/>
        </w:rPr>
        <w:t xml:space="preserve"> </w:t>
      </w:r>
      <w:r>
        <w:rPr>
          <w:b/>
          <w:sz w:val="20"/>
        </w:rPr>
        <w:t>52.1.</w:t>
      </w:r>
      <w:r>
        <w:rPr>
          <w:b/>
          <w:spacing w:val="29"/>
          <w:sz w:val="20"/>
        </w:rPr>
        <w:t xml:space="preserve"> </w:t>
      </w:r>
      <w:r>
        <w:rPr>
          <w:sz w:val="20"/>
        </w:rPr>
        <w:t>Liudmila</w:t>
      </w:r>
      <w:r>
        <w:rPr>
          <w:spacing w:val="28"/>
          <w:sz w:val="20"/>
        </w:rPr>
        <w:t xml:space="preserve"> </w:t>
      </w:r>
      <w:r>
        <w:rPr>
          <w:sz w:val="20"/>
        </w:rPr>
        <w:t>ROȘCA-SADURSCHI,</w:t>
      </w:r>
      <w:r>
        <w:rPr>
          <w:spacing w:val="29"/>
          <w:sz w:val="20"/>
        </w:rPr>
        <w:t xml:space="preserve"> </w:t>
      </w:r>
      <w:r>
        <w:rPr>
          <w:sz w:val="20"/>
        </w:rPr>
        <w:t>Svetlana</w:t>
      </w:r>
      <w:r>
        <w:rPr>
          <w:spacing w:val="30"/>
          <w:sz w:val="20"/>
        </w:rPr>
        <w:t xml:space="preserve"> </w:t>
      </w:r>
      <w:r>
        <w:rPr>
          <w:sz w:val="20"/>
        </w:rPr>
        <w:t>BÎRLEA,</w:t>
      </w:r>
      <w:r>
        <w:rPr>
          <w:spacing w:val="28"/>
          <w:sz w:val="20"/>
        </w:rPr>
        <w:t xml:space="preserve"> </w:t>
      </w:r>
      <w:r>
        <w:rPr>
          <w:i/>
          <w:sz w:val="20"/>
        </w:rPr>
        <w:t>COOPERAREA</w:t>
      </w:r>
      <w:r>
        <w:rPr>
          <w:i/>
          <w:spacing w:val="28"/>
          <w:sz w:val="20"/>
        </w:rPr>
        <w:t xml:space="preserve"> </w:t>
      </w:r>
      <w:r>
        <w:rPr>
          <w:i/>
          <w:sz w:val="20"/>
        </w:rPr>
        <w:t>TRANSFRONTALIERĂ,</w:t>
      </w:r>
      <w:r>
        <w:rPr>
          <w:i/>
          <w:spacing w:val="30"/>
          <w:sz w:val="20"/>
        </w:rPr>
        <w:t xml:space="preserve"> </w:t>
      </w:r>
      <w:r>
        <w:rPr>
          <w:i/>
          <w:spacing w:val="-2"/>
          <w:sz w:val="20"/>
        </w:rPr>
        <w:t>MODALITATE</w:t>
      </w:r>
    </w:p>
    <w:p w14:paraId="7DE519E6" w14:textId="77777777" w:rsidR="00D64F8E" w:rsidRDefault="00761EB6">
      <w:pPr>
        <w:pStyle w:val="BodyText"/>
        <w:spacing w:before="1"/>
      </w:pPr>
      <w:r>
        <w:rPr>
          <w:i/>
        </w:rPr>
        <w:t>EFICIENTĂ</w:t>
      </w:r>
      <w:r>
        <w:rPr>
          <w:i/>
          <w:spacing w:val="-5"/>
        </w:rPr>
        <w:t xml:space="preserve"> </w:t>
      </w:r>
      <w:r>
        <w:rPr>
          <w:i/>
        </w:rPr>
        <w:t>DE</w:t>
      </w:r>
      <w:r>
        <w:rPr>
          <w:i/>
          <w:spacing w:val="-5"/>
        </w:rPr>
        <w:t xml:space="preserve"> </w:t>
      </w:r>
      <w:r>
        <w:rPr>
          <w:i/>
        </w:rPr>
        <w:t>DEZVOLTARE</w:t>
      </w:r>
      <w:r>
        <w:rPr>
          <w:i/>
          <w:spacing w:val="-5"/>
        </w:rPr>
        <w:t xml:space="preserve"> </w:t>
      </w:r>
      <w:r>
        <w:rPr>
          <w:i/>
        </w:rPr>
        <w:t>A</w:t>
      </w:r>
      <w:r>
        <w:rPr>
          <w:i/>
          <w:spacing w:val="-5"/>
        </w:rPr>
        <w:t xml:space="preserve"> </w:t>
      </w:r>
      <w:r>
        <w:rPr>
          <w:i/>
        </w:rPr>
        <w:t>UNEI</w:t>
      </w:r>
      <w:r>
        <w:rPr>
          <w:i/>
          <w:spacing w:val="-4"/>
        </w:rPr>
        <w:t xml:space="preserve"> </w:t>
      </w:r>
      <w:r>
        <w:rPr>
          <w:i/>
        </w:rPr>
        <w:t>ȚĂRI,</w:t>
      </w:r>
      <w:r>
        <w:rPr>
          <w:i/>
          <w:spacing w:val="-3"/>
        </w:rPr>
        <w:t xml:space="preserve"> </w:t>
      </w:r>
      <w:r>
        <w:t>Analele</w:t>
      </w:r>
      <w:r>
        <w:rPr>
          <w:spacing w:val="-4"/>
        </w:rPr>
        <w:t xml:space="preserve"> </w:t>
      </w:r>
      <w:r>
        <w:t>Ştiinţifice</w:t>
      </w:r>
      <w:r>
        <w:rPr>
          <w:spacing w:val="-4"/>
        </w:rPr>
        <w:t xml:space="preserve"> </w:t>
      </w:r>
      <w:r>
        <w:t>ale</w:t>
      </w:r>
      <w:r>
        <w:rPr>
          <w:spacing w:val="-4"/>
        </w:rPr>
        <w:t xml:space="preserve"> </w:t>
      </w:r>
      <w:r>
        <w:t>Universităţii</w:t>
      </w:r>
      <w:r>
        <w:rPr>
          <w:spacing w:val="-4"/>
        </w:rPr>
        <w:t xml:space="preserve"> </w:t>
      </w:r>
      <w:r>
        <w:t>de</w:t>
      </w:r>
      <w:r>
        <w:rPr>
          <w:spacing w:val="-4"/>
        </w:rPr>
        <w:t xml:space="preserve"> </w:t>
      </w:r>
      <w:r>
        <w:t>Stat</w:t>
      </w:r>
      <w:r>
        <w:rPr>
          <w:spacing w:val="-4"/>
        </w:rPr>
        <w:t xml:space="preserve"> </w:t>
      </w:r>
      <w:r>
        <w:t>”Bogdan</w:t>
      </w:r>
      <w:r>
        <w:rPr>
          <w:spacing w:val="-4"/>
        </w:rPr>
        <w:t xml:space="preserve"> </w:t>
      </w:r>
      <w:r>
        <w:t>Petriceicu</w:t>
      </w:r>
      <w:r>
        <w:rPr>
          <w:spacing w:val="-4"/>
        </w:rPr>
        <w:t xml:space="preserve"> </w:t>
      </w:r>
      <w:r>
        <w:t>Hasdeu”</w:t>
      </w:r>
      <w:r>
        <w:rPr>
          <w:spacing w:val="-4"/>
        </w:rPr>
        <w:t xml:space="preserve"> </w:t>
      </w:r>
      <w:r>
        <w:t>din Cahul, vol. 10/2014, p. 206. https://</w:t>
      </w:r>
      <w:hyperlink r:id="rId346">
        <w:r>
          <w:t>www.usch.md/wp-content/uploads/2020/05/ANALE-2014-1-backup.pdf</w:t>
        </w:r>
      </w:hyperlink>
    </w:p>
    <w:p w14:paraId="591F8C3B" w14:textId="77777777" w:rsidR="00D64F8E" w:rsidRDefault="00761EB6">
      <w:pPr>
        <w:ind w:left="456"/>
        <w:rPr>
          <w:sz w:val="20"/>
        </w:rPr>
      </w:pPr>
      <w:r>
        <w:rPr>
          <w:b/>
          <w:sz w:val="20"/>
        </w:rPr>
        <w:t xml:space="preserve">Ci 52.2. </w:t>
      </w:r>
      <w:r>
        <w:rPr>
          <w:sz w:val="20"/>
        </w:rPr>
        <w:t xml:space="preserve">Roşca-Sadurschi Liudmila, Zarişneac Natalia, </w:t>
      </w:r>
      <w:r>
        <w:rPr>
          <w:i/>
          <w:sz w:val="20"/>
        </w:rPr>
        <w:t>Rolul proiectelor transfrontaliere în dezvoltarea regională</w:t>
      </w:r>
      <w:r>
        <w:rPr>
          <w:sz w:val="20"/>
        </w:rPr>
        <w:t>, Ştiinţă, educaţie, cultură Vol.1, 2016, https://ibn.idsi.md/sites/default/files/imag_file/36-40_35.pdf</w:t>
      </w:r>
    </w:p>
    <w:p w14:paraId="2A53A10E" w14:textId="77777777" w:rsidR="00D64F8E" w:rsidRDefault="00D64F8E">
      <w:pPr>
        <w:pStyle w:val="BodyText"/>
        <w:spacing w:before="1"/>
        <w:ind w:left="0"/>
      </w:pPr>
    </w:p>
    <w:p w14:paraId="655665F5" w14:textId="77777777" w:rsidR="00D64F8E" w:rsidRDefault="00761EB6">
      <w:pPr>
        <w:spacing w:before="1"/>
        <w:ind w:left="456" w:right="89"/>
        <w:jc w:val="both"/>
        <w:rPr>
          <w:sz w:val="20"/>
        </w:rPr>
      </w:pPr>
      <w:r>
        <w:rPr>
          <w:b/>
          <w:sz w:val="20"/>
        </w:rPr>
        <w:t xml:space="preserve">Ci 53. Cătălin-Silviu Săraru, </w:t>
      </w:r>
      <w:r>
        <w:rPr>
          <w:i/>
          <w:sz w:val="20"/>
        </w:rPr>
        <w:t>Dreptul administrativ – principalul instrument de reglementare a activității administrației publice</w:t>
      </w:r>
      <w:r>
        <w:rPr>
          <w:sz w:val="20"/>
        </w:rPr>
        <w:t xml:space="preserve">, Editura ASE (editură cu prestigiu recunoscut – categoria A2), București, 2020, ISBN: 978-606-34-0335-4, </w:t>
      </w:r>
      <w:r>
        <w:rPr>
          <w:spacing w:val="-2"/>
          <w:sz w:val="20"/>
          <w:u w:val="single"/>
        </w:rPr>
        <w:t>https://editura.ase.ro/Dreptul-administrativ-principalul-instrument-de-reglementare-a-activitatii-administratiei-publice/</w:t>
      </w:r>
    </w:p>
    <w:p w14:paraId="3E9259F8" w14:textId="77777777" w:rsidR="00D64F8E" w:rsidRDefault="00761EB6">
      <w:pPr>
        <w:pStyle w:val="BodyText"/>
        <w:spacing w:before="1"/>
        <w:jc w:val="both"/>
      </w:pPr>
      <w:r>
        <w:t>Se</w:t>
      </w:r>
      <w:r>
        <w:rPr>
          <w:spacing w:val="-5"/>
        </w:rPr>
        <w:t xml:space="preserve"> </w:t>
      </w:r>
      <w:r>
        <w:t>citeaza</w:t>
      </w:r>
      <w:r>
        <w:rPr>
          <w:spacing w:val="-4"/>
        </w:rPr>
        <w:t xml:space="preserve"> </w:t>
      </w:r>
      <w:r>
        <w:rPr>
          <w:spacing w:val="-5"/>
        </w:rPr>
        <w:t>in:</w:t>
      </w:r>
    </w:p>
    <w:p w14:paraId="0F926380" w14:textId="77777777" w:rsidR="00D64F8E" w:rsidRDefault="00761EB6">
      <w:pPr>
        <w:spacing w:before="2" w:line="237" w:lineRule="auto"/>
        <w:ind w:left="456" w:right="89"/>
        <w:jc w:val="both"/>
        <w:rPr>
          <w:sz w:val="20"/>
        </w:rPr>
      </w:pPr>
      <w:r>
        <w:rPr>
          <w:b/>
          <w:sz w:val="20"/>
        </w:rPr>
        <w:t xml:space="preserve">Ci 53.1. </w:t>
      </w:r>
      <w:r>
        <w:rPr>
          <w:sz w:val="20"/>
        </w:rPr>
        <w:t xml:space="preserve">Florin Cazacu, </w:t>
      </w:r>
      <w:r>
        <w:rPr>
          <w:i/>
          <w:sz w:val="20"/>
        </w:rPr>
        <w:t>The Public Administration and the Current Social and Political Environment in Romania</w:t>
      </w:r>
      <w:r>
        <w:rPr>
          <w:sz w:val="20"/>
        </w:rPr>
        <w:t xml:space="preserve">, Perspectives of Law and Public Administration, Volume 12, Issue 1, March 2023, p. 127, </w:t>
      </w:r>
      <w:r>
        <w:rPr>
          <w:spacing w:val="-2"/>
          <w:sz w:val="20"/>
        </w:rPr>
        <w:t>https://adjuris.ro/revista/articole/An12nr1/13.%20Florin%20Cazacu.pdf</w:t>
      </w:r>
    </w:p>
    <w:p w14:paraId="7DFFE842" w14:textId="77777777" w:rsidR="00D64F8E" w:rsidRDefault="00761EB6">
      <w:pPr>
        <w:spacing w:before="2"/>
        <w:ind w:left="456" w:right="89"/>
        <w:jc w:val="both"/>
        <w:rPr>
          <w:sz w:val="20"/>
        </w:rPr>
      </w:pPr>
      <w:r>
        <w:rPr>
          <w:b/>
          <w:sz w:val="20"/>
        </w:rPr>
        <w:t xml:space="preserve">Ci 53.2. </w:t>
      </w:r>
      <w:r>
        <w:rPr>
          <w:sz w:val="20"/>
        </w:rPr>
        <w:t xml:space="preserve">Cristian Dumitrescu, </w:t>
      </w:r>
      <w:r>
        <w:rPr>
          <w:i/>
          <w:sz w:val="20"/>
        </w:rPr>
        <w:t>From Bureaucracy to Innovation: How Civil Servants Can Modernize Administration</w:t>
      </w:r>
      <w:r>
        <w:rPr>
          <w:sz w:val="20"/>
        </w:rPr>
        <w:t xml:space="preserve">, Perspectives of Law and Public Administration, Volume 13, Issue 4, December 2024, p. 611, </w:t>
      </w:r>
      <w:r>
        <w:rPr>
          <w:spacing w:val="-2"/>
          <w:sz w:val="20"/>
        </w:rPr>
        <w:t>https://adjuris.ro/revista/articole/An13nr4/11.pdf</w:t>
      </w:r>
    </w:p>
    <w:p w14:paraId="5D7E261C" w14:textId="77777777" w:rsidR="00D64F8E" w:rsidRDefault="00761EB6">
      <w:pPr>
        <w:spacing w:before="1"/>
        <w:ind w:left="456" w:right="90"/>
        <w:jc w:val="both"/>
        <w:rPr>
          <w:sz w:val="20"/>
        </w:rPr>
      </w:pPr>
      <w:r>
        <w:rPr>
          <w:b/>
          <w:sz w:val="20"/>
        </w:rPr>
        <w:t>Ci</w:t>
      </w:r>
      <w:r>
        <w:rPr>
          <w:b/>
          <w:spacing w:val="-1"/>
          <w:sz w:val="20"/>
        </w:rPr>
        <w:t xml:space="preserve"> </w:t>
      </w:r>
      <w:r>
        <w:rPr>
          <w:b/>
          <w:sz w:val="20"/>
        </w:rPr>
        <w:t>53.3.</w:t>
      </w:r>
      <w:r>
        <w:rPr>
          <w:b/>
          <w:spacing w:val="-1"/>
          <w:sz w:val="20"/>
        </w:rPr>
        <w:t xml:space="preserve"> </w:t>
      </w:r>
      <w:r>
        <w:rPr>
          <w:sz w:val="20"/>
        </w:rPr>
        <w:t>Lucian</w:t>
      </w:r>
      <w:r>
        <w:rPr>
          <w:spacing w:val="-1"/>
          <w:sz w:val="20"/>
        </w:rPr>
        <w:t xml:space="preserve"> </w:t>
      </w:r>
      <w:r>
        <w:rPr>
          <w:sz w:val="20"/>
        </w:rPr>
        <w:t>Gheorghe,</w:t>
      </w:r>
      <w:r>
        <w:rPr>
          <w:spacing w:val="-1"/>
          <w:sz w:val="20"/>
        </w:rPr>
        <w:t xml:space="preserve"> </w:t>
      </w:r>
      <w:r>
        <w:rPr>
          <w:i/>
          <w:sz w:val="20"/>
        </w:rPr>
        <w:t>News</w:t>
      </w:r>
      <w:r>
        <w:rPr>
          <w:i/>
          <w:spacing w:val="-1"/>
          <w:sz w:val="20"/>
        </w:rPr>
        <w:t xml:space="preserve"> </w:t>
      </w:r>
      <w:r>
        <w:rPr>
          <w:i/>
          <w:sz w:val="20"/>
        </w:rPr>
        <w:t>and</w:t>
      </w:r>
      <w:r>
        <w:rPr>
          <w:i/>
          <w:spacing w:val="-2"/>
          <w:sz w:val="20"/>
        </w:rPr>
        <w:t xml:space="preserve"> </w:t>
      </w:r>
      <w:r>
        <w:rPr>
          <w:i/>
          <w:sz w:val="20"/>
        </w:rPr>
        <w:t>Controversies</w:t>
      </w:r>
      <w:r>
        <w:rPr>
          <w:i/>
          <w:spacing w:val="-1"/>
          <w:sz w:val="20"/>
        </w:rPr>
        <w:t xml:space="preserve"> </w:t>
      </w:r>
      <w:r>
        <w:rPr>
          <w:i/>
          <w:sz w:val="20"/>
        </w:rPr>
        <w:t>Regarding</w:t>
      </w:r>
      <w:r>
        <w:rPr>
          <w:i/>
          <w:spacing w:val="-2"/>
          <w:sz w:val="20"/>
        </w:rPr>
        <w:t xml:space="preserve"> </w:t>
      </w:r>
      <w:r>
        <w:rPr>
          <w:i/>
          <w:sz w:val="20"/>
        </w:rPr>
        <w:t>the</w:t>
      </w:r>
      <w:r>
        <w:rPr>
          <w:i/>
          <w:spacing w:val="-1"/>
          <w:sz w:val="20"/>
        </w:rPr>
        <w:t xml:space="preserve"> </w:t>
      </w:r>
      <w:r>
        <w:rPr>
          <w:i/>
          <w:sz w:val="20"/>
        </w:rPr>
        <w:t>Contravention</w:t>
      </w:r>
      <w:r>
        <w:rPr>
          <w:i/>
          <w:spacing w:val="-2"/>
          <w:sz w:val="20"/>
        </w:rPr>
        <w:t xml:space="preserve"> </w:t>
      </w:r>
      <w:r>
        <w:rPr>
          <w:i/>
          <w:sz w:val="20"/>
        </w:rPr>
        <w:t>Liability</w:t>
      </w:r>
      <w:r>
        <w:rPr>
          <w:i/>
          <w:spacing w:val="-1"/>
          <w:sz w:val="20"/>
        </w:rPr>
        <w:t xml:space="preserve"> </w:t>
      </w:r>
      <w:r>
        <w:rPr>
          <w:i/>
          <w:sz w:val="20"/>
        </w:rPr>
        <w:t>of</w:t>
      </w:r>
      <w:r>
        <w:rPr>
          <w:i/>
          <w:spacing w:val="-1"/>
          <w:sz w:val="20"/>
        </w:rPr>
        <w:t xml:space="preserve"> </w:t>
      </w:r>
      <w:r>
        <w:rPr>
          <w:i/>
          <w:sz w:val="20"/>
        </w:rPr>
        <w:t>University</w:t>
      </w:r>
      <w:r>
        <w:rPr>
          <w:i/>
          <w:spacing w:val="-1"/>
          <w:sz w:val="20"/>
        </w:rPr>
        <w:t xml:space="preserve"> </w:t>
      </w:r>
      <w:r>
        <w:rPr>
          <w:i/>
          <w:sz w:val="20"/>
        </w:rPr>
        <w:t>Staff</w:t>
      </w:r>
      <w:r>
        <w:rPr>
          <w:i/>
          <w:spacing w:val="-1"/>
          <w:sz w:val="20"/>
        </w:rPr>
        <w:t xml:space="preserve"> </w:t>
      </w:r>
      <w:r>
        <w:rPr>
          <w:i/>
          <w:sz w:val="20"/>
        </w:rPr>
        <w:t>According</w:t>
      </w:r>
      <w:r>
        <w:rPr>
          <w:i/>
          <w:spacing w:val="-2"/>
          <w:sz w:val="20"/>
        </w:rPr>
        <w:t xml:space="preserve"> </w:t>
      </w:r>
      <w:r>
        <w:rPr>
          <w:i/>
          <w:sz w:val="20"/>
        </w:rPr>
        <w:t>to the</w:t>
      </w:r>
      <w:r>
        <w:rPr>
          <w:i/>
          <w:spacing w:val="-9"/>
          <w:sz w:val="20"/>
        </w:rPr>
        <w:t xml:space="preserve"> </w:t>
      </w:r>
      <w:r>
        <w:rPr>
          <w:i/>
          <w:sz w:val="20"/>
        </w:rPr>
        <w:t>Provisions</w:t>
      </w:r>
      <w:r>
        <w:rPr>
          <w:i/>
          <w:spacing w:val="-9"/>
          <w:sz w:val="20"/>
        </w:rPr>
        <w:t xml:space="preserve"> </w:t>
      </w:r>
      <w:r>
        <w:rPr>
          <w:i/>
          <w:sz w:val="20"/>
        </w:rPr>
        <w:t>of</w:t>
      </w:r>
      <w:r>
        <w:rPr>
          <w:i/>
          <w:spacing w:val="-9"/>
          <w:sz w:val="20"/>
        </w:rPr>
        <w:t xml:space="preserve"> </w:t>
      </w:r>
      <w:r>
        <w:rPr>
          <w:i/>
          <w:sz w:val="20"/>
        </w:rPr>
        <w:t>the</w:t>
      </w:r>
      <w:r>
        <w:rPr>
          <w:i/>
          <w:spacing w:val="-9"/>
          <w:sz w:val="20"/>
        </w:rPr>
        <w:t xml:space="preserve"> </w:t>
      </w:r>
      <w:r>
        <w:rPr>
          <w:i/>
          <w:sz w:val="20"/>
        </w:rPr>
        <w:t>Romanian</w:t>
      </w:r>
      <w:r>
        <w:rPr>
          <w:i/>
          <w:spacing w:val="-9"/>
          <w:sz w:val="20"/>
        </w:rPr>
        <w:t xml:space="preserve"> </w:t>
      </w:r>
      <w:r>
        <w:rPr>
          <w:i/>
          <w:sz w:val="20"/>
        </w:rPr>
        <w:t>Law</w:t>
      </w:r>
      <w:r>
        <w:rPr>
          <w:i/>
          <w:spacing w:val="-10"/>
          <w:sz w:val="20"/>
        </w:rPr>
        <w:t xml:space="preserve"> </w:t>
      </w:r>
      <w:r>
        <w:rPr>
          <w:i/>
          <w:sz w:val="20"/>
        </w:rPr>
        <w:t>on</w:t>
      </w:r>
      <w:r>
        <w:rPr>
          <w:i/>
          <w:spacing w:val="-9"/>
          <w:sz w:val="20"/>
        </w:rPr>
        <w:t xml:space="preserve"> </w:t>
      </w:r>
      <w:r>
        <w:rPr>
          <w:i/>
          <w:sz w:val="20"/>
        </w:rPr>
        <w:t>Higher</w:t>
      </w:r>
      <w:r>
        <w:rPr>
          <w:i/>
          <w:spacing w:val="-9"/>
          <w:sz w:val="20"/>
        </w:rPr>
        <w:t xml:space="preserve"> </w:t>
      </w:r>
      <w:r>
        <w:rPr>
          <w:i/>
          <w:sz w:val="20"/>
        </w:rPr>
        <w:t>Education</w:t>
      </w:r>
      <w:r>
        <w:rPr>
          <w:sz w:val="20"/>
        </w:rPr>
        <w:t>,</w:t>
      </w:r>
      <w:r>
        <w:rPr>
          <w:spacing w:val="-9"/>
          <w:sz w:val="20"/>
        </w:rPr>
        <w:t xml:space="preserve"> </w:t>
      </w:r>
      <w:r>
        <w:rPr>
          <w:sz w:val="20"/>
        </w:rPr>
        <w:t>Perspectives</w:t>
      </w:r>
      <w:r>
        <w:rPr>
          <w:spacing w:val="-9"/>
          <w:sz w:val="20"/>
        </w:rPr>
        <w:t xml:space="preserve"> </w:t>
      </w:r>
      <w:r>
        <w:rPr>
          <w:sz w:val="20"/>
        </w:rPr>
        <w:t>of</w:t>
      </w:r>
      <w:r>
        <w:rPr>
          <w:spacing w:val="-9"/>
          <w:sz w:val="20"/>
        </w:rPr>
        <w:t xml:space="preserve"> </w:t>
      </w:r>
      <w:r>
        <w:rPr>
          <w:sz w:val="20"/>
        </w:rPr>
        <w:t>Law</w:t>
      </w:r>
      <w:r>
        <w:rPr>
          <w:spacing w:val="-10"/>
          <w:sz w:val="20"/>
        </w:rPr>
        <w:t xml:space="preserve"> </w:t>
      </w:r>
      <w:r>
        <w:rPr>
          <w:sz w:val="20"/>
        </w:rPr>
        <w:t>and</w:t>
      </w:r>
      <w:r>
        <w:rPr>
          <w:spacing w:val="-9"/>
          <w:sz w:val="20"/>
        </w:rPr>
        <w:t xml:space="preserve"> </w:t>
      </w:r>
      <w:r>
        <w:rPr>
          <w:sz w:val="20"/>
        </w:rPr>
        <w:t>Public</w:t>
      </w:r>
      <w:r>
        <w:rPr>
          <w:spacing w:val="-9"/>
          <w:sz w:val="20"/>
        </w:rPr>
        <w:t xml:space="preserve"> </w:t>
      </w:r>
      <w:r>
        <w:rPr>
          <w:sz w:val="20"/>
        </w:rPr>
        <w:t>Administration</w:t>
      </w:r>
      <w:r>
        <w:rPr>
          <w:spacing w:val="-9"/>
          <w:sz w:val="20"/>
        </w:rPr>
        <w:t xml:space="preserve"> </w:t>
      </w:r>
      <w:r>
        <w:rPr>
          <w:sz w:val="20"/>
        </w:rPr>
        <w:t>Volume</w:t>
      </w:r>
      <w:r>
        <w:rPr>
          <w:spacing w:val="-9"/>
          <w:sz w:val="20"/>
        </w:rPr>
        <w:t xml:space="preserve"> </w:t>
      </w:r>
      <w:r>
        <w:rPr>
          <w:sz w:val="20"/>
        </w:rPr>
        <w:t>13,</w:t>
      </w:r>
      <w:r>
        <w:rPr>
          <w:spacing w:val="-9"/>
          <w:sz w:val="20"/>
        </w:rPr>
        <w:t xml:space="preserve"> </w:t>
      </w:r>
      <w:r>
        <w:rPr>
          <w:sz w:val="20"/>
        </w:rPr>
        <w:t>Issue 4, December 2024, p. 568, https://adjuris.ro/revista/articole/An13nr4/7.pdf</w:t>
      </w:r>
    </w:p>
    <w:p w14:paraId="4B88DD02" w14:textId="77777777" w:rsidR="00D64F8E" w:rsidRDefault="00761EB6">
      <w:pPr>
        <w:spacing w:before="1"/>
        <w:ind w:left="456" w:right="89"/>
        <w:jc w:val="both"/>
        <w:rPr>
          <w:sz w:val="20"/>
        </w:rPr>
      </w:pPr>
      <w:r>
        <w:rPr>
          <w:b/>
          <w:sz w:val="20"/>
        </w:rPr>
        <w:t xml:space="preserve">Ci 53.4. </w:t>
      </w:r>
      <w:r>
        <w:rPr>
          <w:sz w:val="20"/>
        </w:rPr>
        <w:t xml:space="preserve">Adrian Cristian Palea, </w:t>
      </w:r>
      <w:r>
        <w:rPr>
          <w:i/>
          <w:sz w:val="20"/>
        </w:rPr>
        <w:t>A Career for Prison Educators: The Perspective of Professionalization in the Romanian Prison System</w:t>
      </w:r>
      <w:r>
        <w:rPr>
          <w:sz w:val="20"/>
        </w:rPr>
        <w:t xml:space="preserve">, Perspectives of Law and Public Administration Volume 13, Issue 4, December 2024, p. 588, </w:t>
      </w:r>
      <w:r>
        <w:rPr>
          <w:spacing w:val="-2"/>
          <w:sz w:val="20"/>
        </w:rPr>
        <w:t>https://adjuris.ro/revista/articole/An13nr4/9.pdf</w:t>
      </w:r>
    </w:p>
    <w:p w14:paraId="5C937196" w14:textId="77777777" w:rsidR="00D64F8E" w:rsidRDefault="00761EB6">
      <w:pPr>
        <w:spacing w:before="3" w:line="237" w:lineRule="auto"/>
        <w:ind w:left="456" w:right="89"/>
        <w:jc w:val="both"/>
        <w:rPr>
          <w:sz w:val="20"/>
        </w:rPr>
      </w:pPr>
      <w:r>
        <w:rPr>
          <w:b/>
          <w:sz w:val="20"/>
        </w:rPr>
        <w:t xml:space="preserve">Ci 53.5. </w:t>
      </w:r>
      <w:r>
        <w:rPr>
          <w:sz w:val="20"/>
        </w:rPr>
        <w:t xml:space="preserve">Valentin NEACȘU, Dumitru-Ștefan MILITARU, </w:t>
      </w:r>
      <w:r>
        <w:rPr>
          <w:i/>
          <w:sz w:val="20"/>
        </w:rPr>
        <w:t>Dreptul la informație – între nevoia cetățeanului și confortul autorității,</w:t>
      </w:r>
      <w:r>
        <w:rPr>
          <w:i/>
          <w:spacing w:val="-8"/>
          <w:sz w:val="20"/>
        </w:rPr>
        <w:t xml:space="preserve"> </w:t>
      </w:r>
      <w:r>
        <w:rPr>
          <w:i/>
          <w:sz w:val="20"/>
        </w:rPr>
        <w:t>uz</w:t>
      </w:r>
      <w:r>
        <w:rPr>
          <w:i/>
          <w:spacing w:val="-8"/>
          <w:sz w:val="20"/>
        </w:rPr>
        <w:t xml:space="preserve"> </w:t>
      </w:r>
      <w:r>
        <w:rPr>
          <w:i/>
          <w:sz w:val="20"/>
        </w:rPr>
        <w:t>sau</w:t>
      </w:r>
      <w:r>
        <w:rPr>
          <w:i/>
          <w:spacing w:val="-8"/>
          <w:sz w:val="20"/>
        </w:rPr>
        <w:t xml:space="preserve"> </w:t>
      </w:r>
      <w:r>
        <w:rPr>
          <w:i/>
          <w:sz w:val="20"/>
        </w:rPr>
        <w:t>abuz?</w:t>
      </w:r>
      <w:r>
        <w:rPr>
          <w:i/>
          <w:spacing w:val="-8"/>
          <w:sz w:val="20"/>
        </w:rPr>
        <w:t xml:space="preserve"> </w:t>
      </w:r>
      <w:r>
        <w:rPr>
          <w:sz w:val="20"/>
        </w:rPr>
        <w:t>Arena</w:t>
      </w:r>
      <w:r>
        <w:rPr>
          <w:spacing w:val="-8"/>
          <w:sz w:val="20"/>
        </w:rPr>
        <w:t xml:space="preserve"> </w:t>
      </w:r>
      <w:r>
        <w:rPr>
          <w:sz w:val="20"/>
        </w:rPr>
        <w:t>Iuris,</w:t>
      </w:r>
      <w:r>
        <w:rPr>
          <w:spacing w:val="-8"/>
          <w:sz w:val="20"/>
        </w:rPr>
        <w:t xml:space="preserve"> </w:t>
      </w:r>
      <w:r>
        <w:rPr>
          <w:sz w:val="20"/>
        </w:rPr>
        <w:t>Volumul</w:t>
      </w:r>
      <w:r>
        <w:rPr>
          <w:spacing w:val="-8"/>
          <w:sz w:val="20"/>
        </w:rPr>
        <w:t xml:space="preserve"> </w:t>
      </w:r>
      <w:r>
        <w:rPr>
          <w:sz w:val="20"/>
        </w:rPr>
        <w:t>1,</w:t>
      </w:r>
      <w:r>
        <w:rPr>
          <w:spacing w:val="-8"/>
          <w:sz w:val="20"/>
        </w:rPr>
        <w:t xml:space="preserve"> </w:t>
      </w:r>
      <w:r>
        <w:rPr>
          <w:sz w:val="20"/>
        </w:rPr>
        <w:t>nr.</w:t>
      </w:r>
      <w:r>
        <w:rPr>
          <w:spacing w:val="-8"/>
          <w:sz w:val="20"/>
        </w:rPr>
        <w:t xml:space="preserve"> </w:t>
      </w:r>
      <w:r>
        <w:rPr>
          <w:sz w:val="20"/>
        </w:rPr>
        <w:t>1/2022,</w:t>
      </w:r>
      <w:r>
        <w:rPr>
          <w:spacing w:val="-8"/>
          <w:sz w:val="20"/>
        </w:rPr>
        <w:t xml:space="preserve"> </w:t>
      </w:r>
      <w:r>
        <w:rPr>
          <w:sz w:val="20"/>
        </w:rPr>
        <w:t>p.</w:t>
      </w:r>
      <w:r>
        <w:rPr>
          <w:spacing w:val="-8"/>
          <w:sz w:val="20"/>
        </w:rPr>
        <w:t xml:space="preserve"> </w:t>
      </w:r>
      <w:r>
        <w:rPr>
          <w:sz w:val="20"/>
        </w:rPr>
        <w:t>46,</w:t>
      </w:r>
      <w:r>
        <w:rPr>
          <w:spacing w:val="-8"/>
          <w:sz w:val="20"/>
        </w:rPr>
        <w:t xml:space="preserve"> </w:t>
      </w:r>
      <w:r>
        <w:rPr>
          <w:sz w:val="20"/>
        </w:rPr>
        <w:t xml:space="preserve">https://drept.ase.ro/wp-content/uploads/2023/02/Dreptul- </w:t>
      </w:r>
      <w:r>
        <w:rPr>
          <w:spacing w:val="-2"/>
          <w:sz w:val="20"/>
        </w:rPr>
        <w:t>la-informatie.pdf</w:t>
      </w:r>
    </w:p>
    <w:p w14:paraId="1F797BDC"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12915DC6" w14:textId="77777777" w:rsidR="00D64F8E" w:rsidRDefault="00761EB6">
      <w:pPr>
        <w:spacing w:before="83" w:line="237" w:lineRule="auto"/>
        <w:ind w:left="456" w:right="89"/>
        <w:jc w:val="both"/>
        <w:rPr>
          <w:sz w:val="20"/>
        </w:rPr>
      </w:pPr>
      <w:r>
        <w:rPr>
          <w:b/>
          <w:sz w:val="20"/>
        </w:rPr>
        <w:t>Ci 54. Cătălin-Silviu Săraru</w:t>
      </w:r>
      <w:r>
        <w:rPr>
          <w:sz w:val="20"/>
        </w:rPr>
        <w:t>, „</w:t>
      </w:r>
      <w:r>
        <w:rPr>
          <w:i/>
          <w:sz w:val="20"/>
        </w:rPr>
        <w:t>Consideraţii cu privire la limitele libertăţii contractuale în dreptul public impuse de integrarea</w:t>
      </w:r>
      <w:r>
        <w:rPr>
          <w:i/>
          <w:spacing w:val="-1"/>
          <w:sz w:val="20"/>
        </w:rPr>
        <w:t xml:space="preserve"> </w:t>
      </w:r>
      <w:r>
        <w:rPr>
          <w:i/>
          <w:sz w:val="20"/>
        </w:rPr>
        <w:t>în</w:t>
      </w:r>
      <w:r>
        <w:rPr>
          <w:i/>
          <w:spacing w:val="-1"/>
          <w:sz w:val="20"/>
        </w:rPr>
        <w:t xml:space="preserve"> </w:t>
      </w:r>
      <w:r>
        <w:rPr>
          <w:i/>
          <w:sz w:val="20"/>
        </w:rPr>
        <w:t>Uniunea</w:t>
      </w:r>
      <w:r>
        <w:rPr>
          <w:i/>
          <w:spacing w:val="-1"/>
          <w:sz w:val="20"/>
        </w:rPr>
        <w:t xml:space="preserve"> </w:t>
      </w:r>
      <w:r>
        <w:rPr>
          <w:i/>
          <w:sz w:val="20"/>
        </w:rPr>
        <w:t>Europeană</w:t>
      </w:r>
      <w:r>
        <w:rPr>
          <w:sz w:val="20"/>
        </w:rPr>
        <w:t>”, în</w:t>
      </w:r>
      <w:r>
        <w:rPr>
          <w:spacing w:val="-1"/>
          <w:sz w:val="20"/>
        </w:rPr>
        <w:t xml:space="preserve"> </w:t>
      </w:r>
      <w:r>
        <w:rPr>
          <w:sz w:val="20"/>
        </w:rPr>
        <w:t>Revista</w:t>
      </w:r>
      <w:r>
        <w:rPr>
          <w:spacing w:val="-1"/>
          <w:sz w:val="20"/>
        </w:rPr>
        <w:t xml:space="preserve"> </w:t>
      </w:r>
      <w:r>
        <w:rPr>
          <w:sz w:val="20"/>
        </w:rPr>
        <w:t>Transilvană</w:t>
      </w:r>
      <w:r>
        <w:rPr>
          <w:spacing w:val="-1"/>
          <w:sz w:val="20"/>
        </w:rPr>
        <w:t xml:space="preserve"> </w:t>
      </w:r>
      <w:r>
        <w:rPr>
          <w:sz w:val="20"/>
        </w:rPr>
        <w:t>de</w:t>
      </w:r>
      <w:r>
        <w:rPr>
          <w:spacing w:val="-1"/>
          <w:sz w:val="20"/>
        </w:rPr>
        <w:t xml:space="preserve"> </w:t>
      </w:r>
      <w:r>
        <w:rPr>
          <w:sz w:val="20"/>
        </w:rPr>
        <w:t>Ştiinţe Administrative, nr. 1(21)/2008,</w:t>
      </w:r>
      <w:r>
        <w:rPr>
          <w:spacing w:val="-1"/>
          <w:sz w:val="20"/>
        </w:rPr>
        <w:t xml:space="preserve"> </w:t>
      </w:r>
      <w:r>
        <w:rPr>
          <w:sz w:val="20"/>
        </w:rPr>
        <w:t>(revista indexata BDI în</w:t>
      </w:r>
      <w:r>
        <w:rPr>
          <w:spacing w:val="62"/>
          <w:w w:val="150"/>
          <w:sz w:val="20"/>
        </w:rPr>
        <w:t xml:space="preserve">  </w:t>
      </w:r>
      <w:r>
        <w:rPr>
          <w:sz w:val="20"/>
        </w:rPr>
        <w:t>EBSCO,</w:t>
      </w:r>
      <w:r>
        <w:rPr>
          <w:spacing w:val="62"/>
          <w:w w:val="150"/>
          <w:sz w:val="20"/>
        </w:rPr>
        <w:t xml:space="preserve">  </w:t>
      </w:r>
      <w:r>
        <w:rPr>
          <w:sz w:val="20"/>
        </w:rPr>
        <w:t>ProQuest</w:t>
      </w:r>
      <w:r>
        <w:rPr>
          <w:spacing w:val="62"/>
          <w:w w:val="150"/>
          <w:sz w:val="20"/>
        </w:rPr>
        <w:t xml:space="preserve">  </w:t>
      </w:r>
      <w:r>
        <w:rPr>
          <w:sz w:val="20"/>
        </w:rPr>
        <w:t>),</w:t>
      </w:r>
      <w:r>
        <w:rPr>
          <w:spacing w:val="62"/>
          <w:w w:val="150"/>
          <w:sz w:val="20"/>
        </w:rPr>
        <w:t xml:space="preserve">  </w:t>
      </w:r>
      <w:r>
        <w:rPr>
          <w:sz w:val="20"/>
        </w:rPr>
        <w:t>pp.</w:t>
      </w:r>
      <w:r>
        <w:rPr>
          <w:spacing w:val="62"/>
          <w:w w:val="150"/>
          <w:sz w:val="20"/>
        </w:rPr>
        <w:t xml:space="preserve">  </w:t>
      </w:r>
      <w:r>
        <w:rPr>
          <w:sz w:val="20"/>
        </w:rPr>
        <w:t>131-140,</w:t>
      </w:r>
      <w:r>
        <w:rPr>
          <w:spacing w:val="62"/>
          <w:w w:val="150"/>
          <w:sz w:val="20"/>
        </w:rPr>
        <w:t xml:space="preserve">  </w:t>
      </w:r>
      <w:r>
        <w:rPr>
          <w:sz w:val="20"/>
        </w:rPr>
        <w:t>ISSN</w:t>
      </w:r>
      <w:r>
        <w:rPr>
          <w:spacing w:val="62"/>
          <w:w w:val="150"/>
          <w:sz w:val="20"/>
        </w:rPr>
        <w:t xml:space="preserve">  </w:t>
      </w:r>
      <w:r>
        <w:rPr>
          <w:sz w:val="20"/>
        </w:rPr>
        <w:t>=</w:t>
      </w:r>
      <w:r>
        <w:rPr>
          <w:spacing w:val="62"/>
          <w:w w:val="150"/>
          <w:sz w:val="20"/>
        </w:rPr>
        <w:t xml:space="preserve">  </w:t>
      </w:r>
      <w:r>
        <w:rPr>
          <w:sz w:val="20"/>
        </w:rPr>
        <w:t>2247</w:t>
      </w:r>
      <w:r>
        <w:rPr>
          <w:spacing w:val="62"/>
          <w:w w:val="150"/>
          <w:sz w:val="20"/>
        </w:rPr>
        <w:t xml:space="preserve">  </w:t>
      </w:r>
      <w:r>
        <w:rPr>
          <w:sz w:val="20"/>
        </w:rPr>
        <w:t>–</w:t>
      </w:r>
      <w:r>
        <w:rPr>
          <w:spacing w:val="62"/>
          <w:w w:val="150"/>
          <w:sz w:val="20"/>
        </w:rPr>
        <w:t xml:space="preserve">  </w:t>
      </w:r>
      <w:r>
        <w:rPr>
          <w:sz w:val="20"/>
        </w:rPr>
        <w:t>8329,</w:t>
      </w:r>
      <w:r>
        <w:rPr>
          <w:spacing w:val="62"/>
          <w:w w:val="150"/>
          <w:sz w:val="20"/>
        </w:rPr>
        <w:t xml:space="preserve">  </w:t>
      </w:r>
      <w:r>
        <w:rPr>
          <w:sz w:val="20"/>
        </w:rPr>
        <w:t>ISSN</w:t>
      </w:r>
      <w:r>
        <w:rPr>
          <w:spacing w:val="63"/>
          <w:w w:val="150"/>
          <w:sz w:val="20"/>
        </w:rPr>
        <w:t xml:space="preserve">  </w:t>
      </w:r>
      <w:r>
        <w:rPr>
          <w:sz w:val="20"/>
        </w:rPr>
        <w:t>–</w:t>
      </w:r>
      <w:r>
        <w:rPr>
          <w:spacing w:val="62"/>
          <w:w w:val="150"/>
          <w:sz w:val="20"/>
        </w:rPr>
        <w:t xml:space="preserve">  </w:t>
      </w:r>
      <w:r>
        <w:rPr>
          <w:sz w:val="20"/>
        </w:rPr>
        <w:t>L</w:t>
      </w:r>
      <w:r>
        <w:rPr>
          <w:spacing w:val="62"/>
          <w:w w:val="150"/>
          <w:sz w:val="20"/>
        </w:rPr>
        <w:t xml:space="preserve">  </w:t>
      </w:r>
      <w:r>
        <w:rPr>
          <w:sz w:val="20"/>
        </w:rPr>
        <w:t>=</w:t>
      </w:r>
      <w:r>
        <w:rPr>
          <w:spacing w:val="62"/>
          <w:w w:val="150"/>
          <w:sz w:val="20"/>
        </w:rPr>
        <w:t xml:space="preserve">  </w:t>
      </w:r>
      <w:r>
        <w:rPr>
          <w:sz w:val="20"/>
        </w:rPr>
        <w:t>1454</w:t>
      </w:r>
      <w:r>
        <w:rPr>
          <w:spacing w:val="62"/>
          <w:w w:val="150"/>
          <w:sz w:val="20"/>
        </w:rPr>
        <w:t xml:space="preserve">  </w:t>
      </w:r>
      <w:r>
        <w:rPr>
          <w:spacing w:val="-10"/>
          <w:sz w:val="20"/>
        </w:rPr>
        <w:t>–</w:t>
      </w:r>
    </w:p>
    <w:p w14:paraId="6DC726E8" w14:textId="77777777" w:rsidR="00D64F8E" w:rsidRDefault="00761EB6">
      <w:pPr>
        <w:pStyle w:val="BodyText"/>
        <w:spacing w:before="1"/>
        <w:ind w:right="5754"/>
        <w:jc w:val="both"/>
      </w:pPr>
      <w:r>
        <w:t xml:space="preserve">1378, </w:t>
      </w:r>
      <w:hyperlink r:id="rId347">
        <w:r>
          <w:rPr>
            <w:u w:val="single"/>
          </w:rPr>
          <w:t>http://rtsa.ro/rtsa/index.php/rtsa/issue/view/14</w:t>
        </w:r>
      </w:hyperlink>
      <w:r>
        <w:t xml:space="preserve"> Se citeaza in:</w:t>
      </w:r>
    </w:p>
    <w:p w14:paraId="0C2C720B" w14:textId="77777777" w:rsidR="00D64F8E" w:rsidRDefault="00761EB6">
      <w:pPr>
        <w:spacing w:before="1"/>
        <w:ind w:left="456" w:right="91"/>
        <w:jc w:val="both"/>
        <w:rPr>
          <w:sz w:val="20"/>
        </w:rPr>
      </w:pPr>
      <w:r>
        <w:rPr>
          <w:b/>
          <w:sz w:val="20"/>
        </w:rPr>
        <w:t xml:space="preserve">Ci 54.1. </w:t>
      </w:r>
      <w:r>
        <w:rPr>
          <w:sz w:val="20"/>
        </w:rPr>
        <w:t xml:space="preserve">Tomáš PERÁČEK, </w:t>
      </w:r>
      <w:r>
        <w:rPr>
          <w:i/>
          <w:sz w:val="20"/>
        </w:rPr>
        <w:t>The Perspectives of European Society and the European Cooperative As a Form of Entrepreneurship</w:t>
      </w:r>
      <w:r>
        <w:rPr>
          <w:i/>
          <w:spacing w:val="-9"/>
          <w:sz w:val="20"/>
        </w:rPr>
        <w:t xml:space="preserve"> </w:t>
      </w:r>
      <w:r>
        <w:rPr>
          <w:i/>
          <w:sz w:val="20"/>
        </w:rPr>
        <w:t>in</w:t>
      </w:r>
      <w:r>
        <w:rPr>
          <w:i/>
          <w:spacing w:val="-9"/>
          <w:sz w:val="20"/>
        </w:rPr>
        <w:t xml:space="preserve"> </w:t>
      </w:r>
      <w:r>
        <w:rPr>
          <w:i/>
          <w:sz w:val="20"/>
        </w:rPr>
        <w:t>the</w:t>
      </w:r>
      <w:r>
        <w:rPr>
          <w:i/>
          <w:spacing w:val="-9"/>
          <w:sz w:val="20"/>
        </w:rPr>
        <w:t xml:space="preserve"> </w:t>
      </w:r>
      <w:r>
        <w:rPr>
          <w:i/>
          <w:sz w:val="20"/>
        </w:rPr>
        <w:t>Context</w:t>
      </w:r>
      <w:r>
        <w:rPr>
          <w:i/>
          <w:spacing w:val="-9"/>
          <w:sz w:val="20"/>
        </w:rPr>
        <w:t xml:space="preserve"> </w:t>
      </w:r>
      <w:r>
        <w:rPr>
          <w:i/>
          <w:sz w:val="20"/>
        </w:rPr>
        <w:t>of</w:t>
      </w:r>
      <w:r>
        <w:rPr>
          <w:i/>
          <w:spacing w:val="-9"/>
          <w:sz w:val="20"/>
        </w:rPr>
        <w:t xml:space="preserve"> </w:t>
      </w:r>
      <w:r>
        <w:rPr>
          <w:i/>
          <w:sz w:val="20"/>
        </w:rPr>
        <w:t>the</w:t>
      </w:r>
      <w:r>
        <w:rPr>
          <w:i/>
          <w:spacing w:val="-9"/>
          <w:sz w:val="20"/>
        </w:rPr>
        <w:t xml:space="preserve"> </w:t>
      </w:r>
      <w:r>
        <w:rPr>
          <w:i/>
          <w:sz w:val="20"/>
        </w:rPr>
        <w:t>Impact</w:t>
      </w:r>
      <w:r>
        <w:rPr>
          <w:i/>
          <w:spacing w:val="-9"/>
          <w:sz w:val="20"/>
        </w:rPr>
        <w:t xml:space="preserve"> </w:t>
      </w:r>
      <w:r>
        <w:rPr>
          <w:i/>
          <w:sz w:val="20"/>
        </w:rPr>
        <w:t>of</w:t>
      </w:r>
      <w:r>
        <w:rPr>
          <w:i/>
          <w:spacing w:val="-9"/>
          <w:sz w:val="20"/>
        </w:rPr>
        <w:t xml:space="preserve"> </w:t>
      </w:r>
      <w:r>
        <w:rPr>
          <w:i/>
          <w:sz w:val="20"/>
        </w:rPr>
        <w:t>European</w:t>
      </w:r>
      <w:r>
        <w:rPr>
          <w:i/>
          <w:spacing w:val="-9"/>
          <w:sz w:val="20"/>
        </w:rPr>
        <w:t xml:space="preserve"> </w:t>
      </w:r>
      <w:r>
        <w:rPr>
          <w:i/>
          <w:sz w:val="20"/>
        </w:rPr>
        <w:t>Economic</w:t>
      </w:r>
      <w:r>
        <w:rPr>
          <w:i/>
          <w:spacing w:val="-9"/>
          <w:sz w:val="20"/>
        </w:rPr>
        <w:t xml:space="preserve"> </w:t>
      </w:r>
      <w:r>
        <w:rPr>
          <w:i/>
          <w:sz w:val="20"/>
        </w:rPr>
        <w:t>Policy</w:t>
      </w:r>
      <w:r>
        <w:rPr>
          <w:sz w:val="20"/>
        </w:rPr>
        <w:t>,</w:t>
      </w:r>
      <w:r>
        <w:rPr>
          <w:spacing w:val="-9"/>
          <w:sz w:val="20"/>
        </w:rPr>
        <w:t xml:space="preserve"> </w:t>
      </w:r>
      <w:r>
        <w:rPr>
          <w:sz w:val="20"/>
        </w:rPr>
        <w:t>Online</w:t>
      </w:r>
      <w:r>
        <w:rPr>
          <w:spacing w:val="-9"/>
          <w:sz w:val="20"/>
        </w:rPr>
        <w:t xml:space="preserve"> </w:t>
      </w:r>
      <w:r>
        <w:rPr>
          <w:sz w:val="20"/>
        </w:rPr>
        <w:t>Journal</w:t>
      </w:r>
      <w:r>
        <w:rPr>
          <w:spacing w:val="-9"/>
          <w:sz w:val="20"/>
        </w:rPr>
        <w:t xml:space="preserve"> </w:t>
      </w:r>
      <w:r>
        <w:rPr>
          <w:sz w:val="20"/>
        </w:rPr>
        <w:t>Modelling</w:t>
      </w:r>
      <w:r>
        <w:rPr>
          <w:spacing w:val="-9"/>
          <w:sz w:val="20"/>
        </w:rPr>
        <w:t xml:space="preserve"> </w:t>
      </w:r>
      <w:r>
        <w:rPr>
          <w:sz w:val="20"/>
        </w:rPr>
        <w:t>the</w:t>
      </w:r>
      <w:r>
        <w:rPr>
          <w:spacing w:val="-9"/>
          <w:sz w:val="20"/>
        </w:rPr>
        <w:t xml:space="preserve"> </w:t>
      </w:r>
      <w:r>
        <w:rPr>
          <w:sz w:val="20"/>
        </w:rPr>
        <w:t>New</w:t>
      </w:r>
      <w:r>
        <w:rPr>
          <w:spacing w:val="-9"/>
          <w:sz w:val="20"/>
        </w:rPr>
        <w:t xml:space="preserve"> </w:t>
      </w:r>
      <w:r>
        <w:rPr>
          <w:sz w:val="20"/>
        </w:rPr>
        <w:t>Europe</w:t>
      </w:r>
      <w:r>
        <w:rPr>
          <w:spacing w:val="-9"/>
          <w:sz w:val="20"/>
        </w:rPr>
        <w:t xml:space="preserve"> </w:t>
      </w:r>
      <w:r>
        <w:rPr>
          <w:sz w:val="20"/>
        </w:rPr>
        <w:t>No. 34/2020, p. 56, https://neweurope.centre.ubbcluj.ro/wp-content/uploads/2020/12/2.pdf</w:t>
      </w:r>
    </w:p>
    <w:p w14:paraId="201FC8DE" w14:textId="77777777" w:rsidR="00D64F8E" w:rsidRDefault="00D64F8E">
      <w:pPr>
        <w:pStyle w:val="BodyText"/>
        <w:spacing w:before="2"/>
        <w:ind w:left="0"/>
      </w:pPr>
    </w:p>
    <w:p w14:paraId="7E69C150" w14:textId="77777777" w:rsidR="00D64F8E" w:rsidRDefault="00761EB6">
      <w:pPr>
        <w:ind w:left="456"/>
        <w:jc w:val="both"/>
        <w:rPr>
          <w:sz w:val="20"/>
        </w:rPr>
      </w:pPr>
      <w:r>
        <w:rPr>
          <w:b/>
          <w:sz w:val="20"/>
        </w:rPr>
        <w:t>Ci</w:t>
      </w:r>
      <w:r>
        <w:rPr>
          <w:b/>
          <w:spacing w:val="36"/>
          <w:sz w:val="20"/>
        </w:rPr>
        <w:t xml:space="preserve"> </w:t>
      </w:r>
      <w:r>
        <w:rPr>
          <w:b/>
          <w:sz w:val="20"/>
        </w:rPr>
        <w:t>55.</w:t>
      </w:r>
      <w:r>
        <w:rPr>
          <w:b/>
          <w:spacing w:val="38"/>
          <w:sz w:val="20"/>
        </w:rPr>
        <w:t xml:space="preserve"> </w:t>
      </w:r>
      <w:r>
        <w:rPr>
          <w:b/>
          <w:sz w:val="20"/>
        </w:rPr>
        <w:t>Cătălin-Silviu</w:t>
      </w:r>
      <w:r>
        <w:rPr>
          <w:b/>
          <w:spacing w:val="37"/>
          <w:sz w:val="20"/>
        </w:rPr>
        <w:t xml:space="preserve"> </w:t>
      </w:r>
      <w:r>
        <w:rPr>
          <w:b/>
          <w:sz w:val="20"/>
        </w:rPr>
        <w:t>Săraru,</w:t>
      </w:r>
      <w:r>
        <w:rPr>
          <w:b/>
          <w:spacing w:val="38"/>
          <w:sz w:val="20"/>
        </w:rPr>
        <w:t xml:space="preserve"> </w:t>
      </w:r>
      <w:r>
        <w:rPr>
          <w:sz w:val="20"/>
        </w:rPr>
        <w:t>Cristina</w:t>
      </w:r>
      <w:r>
        <w:rPr>
          <w:spacing w:val="38"/>
          <w:sz w:val="20"/>
        </w:rPr>
        <w:t xml:space="preserve"> </w:t>
      </w:r>
      <w:r>
        <w:rPr>
          <w:sz w:val="20"/>
        </w:rPr>
        <w:t>Elena</w:t>
      </w:r>
      <w:r>
        <w:rPr>
          <w:spacing w:val="38"/>
          <w:sz w:val="20"/>
        </w:rPr>
        <w:t xml:space="preserve"> </w:t>
      </w:r>
      <w:r>
        <w:rPr>
          <w:sz w:val="20"/>
        </w:rPr>
        <w:t>Popa</w:t>
      </w:r>
      <w:r>
        <w:rPr>
          <w:spacing w:val="38"/>
          <w:sz w:val="20"/>
        </w:rPr>
        <w:t xml:space="preserve"> </w:t>
      </w:r>
      <w:r>
        <w:rPr>
          <w:sz w:val="20"/>
        </w:rPr>
        <w:t>Tache,</w:t>
      </w:r>
      <w:r>
        <w:rPr>
          <w:spacing w:val="38"/>
          <w:sz w:val="20"/>
        </w:rPr>
        <w:t xml:space="preserve"> </w:t>
      </w:r>
      <w:r>
        <w:rPr>
          <w:i/>
          <w:sz w:val="20"/>
        </w:rPr>
        <w:t>Lawfare,</w:t>
      </w:r>
      <w:r>
        <w:rPr>
          <w:i/>
          <w:spacing w:val="38"/>
          <w:sz w:val="20"/>
        </w:rPr>
        <w:t xml:space="preserve"> </w:t>
      </w:r>
      <w:r>
        <w:rPr>
          <w:i/>
          <w:sz w:val="20"/>
        </w:rPr>
        <w:t>Between</w:t>
      </w:r>
      <w:r>
        <w:rPr>
          <w:i/>
          <w:spacing w:val="37"/>
          <w:sz w:val="20"/>
        </w:rPr>
        <w:t xml:space="preserve"> </w:t>
      </w:r>
      <w:r>
        <w:rPr>
          <w:i/>
          <w:sz w:val="20"/>
        </w:rPr>
        <w:t>its</w:t>
      </w:r>
      <w:r>
        <w:rPr>
          <w:i/>
          <w:spacing w:val="38"/>
          <w:sz w:val="20"/>
        </w:rPr>
        <w:t xml:space="preserve"> </w:t>
      </w:r>
      <w:r>
        <w:rPr>
          <w:i/>
          <w:sz w:val="20"/>
        </w:rPr>
        <w:t>(Un)Limits</w:t>
      </w:r>
      <w:r>
        <w:rPr>
          <w:i/>
          <w:spacing w:val="38"/>
          <w:sz w:val="20"/>
        </w:rPr>
        <w:t xml:space="preserve"> </w:t>
      </w:r>
      <w:r>
        <w:rPr>
          <w:i/>
          <w:sz w:val="20"/>
        </w:rPr>
        <w:t>and</w:t>
      </w:r>
      <w:r>
        <w:rPr>
          <w:i/>
          <w:spacing w:val="38"/>
          <w:sz w:val="20"/>
        </w:rPr>
        <w:t xml:space="preserve"> </w:t>
      </w:r>
      <w:r>
        <w:rPr>
          <w:i/>
          <w:spacing w:val="-2"/>
          <w:sz w:val="20"/>
        </w:rPr>
        <w:t>Transdisciplinarity</w:t>
      </w:r>
      <w:r>
        <w:rPr>
          <w:spacing w:val="-2"/>
          <w:sz w:val="20"/>
        </w:rPr>
        <w:t>,</w:t>
      </w:r>
    </w:p>
    <w:p w14:paraId="3A2A2402" w14:textId="77777777" w:rsidR="00D64F8E" w:rsidRDefault="00761EB6">
      <w:pPr>
        <w:pStyle w:val="BodyText"/>
        <w:ind w:right="89"/>
        <w:jc w:val="both"/>
      </w:pPr>
      <w:r>
        <w:t xml:space="preserve">„Precedente Revista Jurídica”, Volume 23 p. 37-66, ISSN 1657-6535 (revistă indexată în Web of Science, ErihPlus) </w:t>
      </w:r>
      <w:r>
        <w:rPr>
          <w:spacing w:val="-2"/>
        </w:rPr>
        <w:t>https://</w:t>
      </w:r>
      <w:hyperlink r:id="rId348">
        <w:r>
          <w:rPr>
            <w:spacing w:val="-2"/>
          </w:rPr>
          <w:t>www.icesi.edu.co/revistas/index.php/precedente/article/view/5889</w:t>
        </w:r>
      </w:hyperlink>
    </w:p>
    <w:p w14:paraId="7DB423A2" w14:textId="77777777" w:rsidR="00D64F8E" w:rsidRDefault="00761EB6">
      <w:pPr>
        <w:pStyle w:val="BodyText"/>
        <w:spacing w:line="226" w:lineRule="exact"/>
        <w:jc w:val="both"/>
      </w:pPr>
      <w:r>
        <w:t>Se</w:t>
      </w:r>
      <w:r>
        <w:rPr>
          <w:spacing w:val="-5"/>
        </w:rPr>
        <w:t xml:space="preserve"> </w:t>
      </w:r>
      <w:r>
        <w:t>citeaza</w:t>
      </w:r>
      <w:r>
        <w:rPr>
          <w:spacing w:val="-4"/>
        </w:rPr>
        <w:t xml:space="preserve"> </w:t>
      </w:r>
      <w:r>
        <w:rPr>
          <w:spacing w:val="-5"/>
        </w:rPr>
        <w:t>in:</w:t>
      </w:r>
    </w:p>
    <w:p w14:paraId="02C805ED" w14:textId="77777777" w:rsidR="00D64F8E" w:rsidRDefault="00761EB6">
      <w:pPr>
        <w:spacing w:before="1"/>
        <w:ind w:left="456" w:right="89"/>
        <w:jc w:val="both"/>
        <w:rPr>
          <w:sz w:val="20"/>
        </w:rPr>
      </w:pPr>
      <w:r>
        <w:rPr>
          <w:b/>
          <w:sz w:val="20"/>
        </w:rPr>
        <w:t xml:space="preserve">Ci 55.1. </w:t>
      </w:r>
      <w:r>
        <w:rPr>
          <w:sz w:val="20"/>
        </w:rPr>
        <w:t xml:space="preserve">Cristina Elena Popa Tache, Heliona Miço (Bellani), </w:t>
      </w:r>
      <w:r>
        <w:rPr>
          <w:i/>
          <w:sz w:val="20"/>
        </w:rPr>
        <w:t>Some Reflections on Two of the Most Visible Developments: The</w:t>
      </w:r>
      <w:r>
        <w:rPr>
          <w:i/>
          <w:spacing w:val="-12"/>
          <w:sz w:val="20"/>
        </w:rPr>
        <w:t xml:space="preserve"> </w:t>
      </w:r>
      <w:r>
        <w:rPr>
          <w:i/>
          <w:sz w:val="20"/>
        </w:rPr>
        <w:t>Right</w:t>
      </w:r>
      <w:r>
        <w:rPr>
          <w:i/>
          <w:spacing w:val="-11"/>
          <w:sz w:val="20"/>
        </w:rPr>
        <w:t xml:space="preserve"> </w:t>
      </w:r>
      <w:r>
        <w:rPr>
          <w:i/>
          <w:sz w:val="20"/>
        </w:rPr>
        <w:t>to</w:t>
      </w:r>
      <w:r>
        <w:rPr>
          <w:i/>
          <w:spacing w:val="-12"/>
          <w:sz w:val="20"/>
        </w:rPr>
        <w:t xml:space="preserve"> </w:t>
      </w:r>
      <w:r>
        <w:rPr>
          <w:i/>
          <w:sz w:val="20"/>
        </w:rPr>
        <w:t>Refuse</w:t>
      </w:r>
      <w:r>
        <w:rPr>
          <w:i/>
          <w:spacing w:val="-12"/>
          <w:sz w:val="20"/>
        </w:rPr>
        <w:t xml:space="preserve"> </w:t>
      </w:r>
      <w:r>
        <w:rPr>
          <w:i/>
          <w:sz w:val="20"/>
        </w:rPr>
        <w:t>Internet</w:t>
      </w:r>
      <w:r>
        <w:rPr>
          <w:i/>
          <w:spacing w:val="-11"/>
          <w:sz w:val="20"/>
        </w:rPr>
        <w:t xml:space="preserve"> </w:t>
      </w:r>
      <w:r>
        <w:rPr>
          <w:i/>
          <w:sz w:val="20"/>
        </w:rPr>
        <w:t>Use</w:t>
      </w:r>
      <w:r>
        <w:rPr>
          <w:i/>
          <w:spacing w:val="-12"/>
          <w:sz w:val="20"/>
        </w:rPr>
        <w:t xml:space="preserve"> </w:t>
      </w:r>
      <w:r>
        <w:rPr>
          <w:i/>
          <w:sz w:val="20"/>
        </w:rPr>
        <w:t>and</w:t>
      </w:r>
      <w:r>
        <w:rPr>
          <w:i/>
          <w:spacing w:val="-12"/>
          <w:sz w:val="20"/>
        </w:rPr>
        <w:t xml:space="preserve"> </w:t>
      </w:r>
      <w:r>
        <w:rPr>
          <w:i/>
          <w:sz w:val="20"/>
        </w:rPr>
        <w:t>the</w:t>
      </w:r>
      <w:r>
        <w:rPr>
          <w:i/>
          <w:spacing w:val="-12"/>
          <w:sz w:val="20"/>
        </w:rPr>
        <w:t xml:space="preserve"> </w:t>
      </w:r>
      <w:r>
        <w:rPr>
          <w:i/>
          <w:sz w:val="20"/>
        </w:rPr>
        <w:t>'Chilling</w:t>
      </w:r>
      <w:r>
        <w:rPr>
          <w:i/>
          <w:spacing w:val="-12"/>
          <w:sz w:val="20"/>
        </w:rPr>
        <w:t xml:space="preserve"> </w:t>
      </w:r>
      <w:r>
        <w:rPr>
          <w:i/>
          <w:sz w:val="20"/>
        </w:rPr>
        <w:t>Effect'</w:t>
      </w:r>
      <w:r>
        <w:rPr>
          <w:sz w:val="20"/>
        </w:rPr>
        <w:t>,</w:t>
      </w:r>
      <w:r>
        <w:rPr>
          <w:spacing w:val="-11"/>
          <w:sz w:val="20"/>
        </w:rPr>
        <w:t xml:space="preserve"> </w:t>
      </w:r>
      <w:r>
        <w:rPr>
          <w:sz w:val="20"/>
        </w:rPr>
        <w:t>in</w:t>
      </w:r>
      <w:r>
        <w:rPr>
          <w:spacing w:val="-12"/>
          <w:sz w:val="20"/>
        </w:rPr>
        <w:t xml:space="preserve"> </w:t>
      </w:r>
      <w:r>
        <w:rPr>
          <w:sz w:val="20"/>
        </w:rPr>
        <w:t>Tiina</w:t>
      </w:r>
      <w:r>
        <w:rPr>
          <w:spacing w:val="-12"/>
          <w:sz w:val="20"/>
        </w:rPr>
        <w:t xml:space="preserve"> </w:t>
      </w:r>
      <w:r>
        <w:rPr>
          <w:sz w:val="20"/>
        </w:rPr>
        <w:t>Pajuste,</w:t>
      </w:r>
      <w:r>
        <w:rPr>
          <w:spacing w:val="-11"/>
          <w:sz w:val="20"/>
        </w:rPr>
        <w:t xml:space="preserve"> </w:t>
      </w:r>
      <w:r>
        <w:rPr>
          <w:sz w:val="20"/>
        </w:rPr>
        <w:t>Heliona</w:t>
      </w:r>
      <w:r>
        <w:rPr>
          <w:spacing w:val="-12"/>
          <w:sz w:val="20"/>
        </w:rPr>
        <w:t xml:space="preserve"> </w:t>
      </w:r>
      <w:r>
        <w:rPr>
          <w:sz w:val="20"/>
        </w:rPr>
        <w:t>Bellani</w:t>
      </w:r>
      <w:r>
        <w:rPr>
          <w:spacing w:val="-11"/>
          <w:sz w:val="20"/>
        </w:rPr>
        <w:t xml:space="preserve"> </w:t>
      </w:r>
      <w:r>
        <w:rPr>
          <w:sz w:val="20"/>
        </w:rPr>
        <w:t>(Miço),</w:t>
      </w:r>
      <w:r>
        <w:rPr>
          <w:spacing w:val="-11"/>
          <w:sz w:val="20"/>
        </w:rPr>
        <w:t xml:space="preserve"> </w:t>
      </w:r>
      <w:r>
        <w:rPr>
          <w:sz w:val="20"/>
        </w:rPr>
        <w:t>Sejla</w:t>
      </w:r>
      <w:r>
        <w:rPr>
          <w:spacing w:val="-12"/>
          <w:sz w:val="20"/>
        </w:rPr>
        <w:t xml:space="preserve"> </w:t>
      </w:r>
      <w:r>
        <w:rPr>
          <w:sz w:val="20"/>
        </w:rPr>
        <w:t>Maslo</w:t>
      </w:r>
      <w:r>
        <w:rPr>
          <w:spacing w:val="-12"/>
          <w:sz w:val="20"/>
        </w:rPr>
        <w:t xml:space="preserve"> </w:t>
      </w:r>
      <w:r>
        <w:rPr>
          <w:sz w:val="20"/>
        </w:rPr>
        <w:t>Cerkic</w:t>
      </w:r>
      <w:r>
        <w:rPr>
          <w:spacing w:val="-12"/>
          <w:sz w:val="20"/>
        </w:rPr>
        <w:t xml:space="preserve"> </w:t>
      </w:r>
      <w:r>
        <w:rPr>
          <w:sz w:val="20"/>
        </w:rPr>
        <w:t xml:space="preserve">(eds.), </w:t>
      </w:r>
      <w:r>
        <w:rPr>
          <w:i/>
          <w:sz w:val="20"/>
        </w:rPr>
        <w:t>Legal Perspectives in the Modern Era of Technological Transformations</w:t>
      </w:r>
      <w:r>
        <w:rPr>
          <w:sz w:val="20"/>
        </w:rPr>
        <w:t>, ADJURIS – International Academic Publisher, Bucharest, Paris, Calgary, 2024, p. 20, https://adjuris.ro/books/lpme/0.pdf</w:t>
      </w:r>
    </w:p>
    <w:p w14:paraId="4E98032E" w14:textId="77777777" w:rsidR="00D64F8E" w:rsidRDefault="00761EB6">
      <w:pPr>
        <w:spacing w:before="1"/>
        <w:ind w:left="456" w:right="89"/>
        <w:jc w:val="both"/>
        <w:rPr>
          <w:i/>
          <w:sz w:val="20"/>
        </w:rPr>
      </w:pPr>
      <w:r>
        <w:rPr>
          <w:b/>
          <w:sz w:val="20"/>
        </w:rPr>
        <w:t xml:space="preserve">Ci 55.2. </w:t>
      </w:r>
      <w:r>
        <w:rPr>
          <w:sz w:val="20"/>
        </w:rPr>
        <w:t xml:space="preserve">Diana Maria ILIE, Ramona DUMINICĂ, </w:t>
      </w:r>
      <w:r>
        <w:rPr>
          <w:i/>
          <w:sz w:val="20"/>
        </w:rPr>
        <w:t>FREEDOM OF THOUGHT, CONSCIENCE AND RELIGION, “RESIZED”</w:t>
      </w:r>
      <w:r>
        <w:rPr>
          <w:i/>
          <w:spacing w:val="40"/>
          <w:sz w:val="20"/>
        </w:rPr>
        <w:t xml:space="preserve"> </w:t>
      </w:r>
      <w:r>
        <w:rPr>
          <w:i/>
          <w:sz w:val="20"/>
        </w:rPr>
        <w:t>BY</w:t>
      </w:r>
      <w:r>
        <w:rPr>
          <w:i/>
          <w:spacing w:val="40"/>
          <w:sz w:val="20"/>
        </w:rPr>
        <w:t xml:space="preserve"> </w:t>
      </w:r>
      <w:r>
        <w:rPr>
          <w:i/>
          <w:sz w:val="20"/>
        </w:rPr>
        <w:t>THE</w:t>
      </w:r>
      <w:r>
        <w:rPr>
          <w:i/>
          <w:spacing w:val="40"/>
          <w:sz w:val="20"/>
        </w:rPr>
        <w:t xml:space="preserve"> </w:t>
      </w:r>
      <w:r>
        <w:rPr>
          <w:i/>
          <w:sz w:val="20"/>
        </w:rPr>
        <w:t>PERSPECTIVE</w:t>
      </w:r>
      <w:r>
        <w:rPr>
          <w:i/>
          <w:spacing w:val="40"/>
          <w:sz w:val="20"/>
        </w:rPr>
        <w:t xml:space="preserve"> </w:t>
      </w:r>
      <w:r>
        <w:rPr>
          <w:i/>
          <w:sz w:val="20"/>
        </w:rPr>
        <w:t>OF</w:t>
      </w:r>
      <w:r>
        <w:rPr>
          <w:i/>
          <w:spacing w:val="40"/>
          <w:sz w:val="20"/>
        </w:rPr>
        <w:t xml:space="preserve"> </w:t>
      </w:r>
      <w:r>
        <w:rPr>
          <w:i/>
          <w:sz w:val="20"/>
        </w:rPr>
        <w:t>REGULATION</w:t>
      </w:r>
      <w:r>
        <w:rPr>
          <w:i/>
          <w:spacing w:val="40"/>
          <w:sz w:val="20"/>
        </w:rPr>
        <w:t xml:space="preserve"> </w:t>
      </w:r>
      <w:r>
        <w:rPr>
          <w:i/>
          <w:sz w:val="20"/>
        </w:rPr>
        <w:t>OF</w:t>
      </w:r>
      <w:r>
        <w:rPr>
          <w:i/>
          <w:spacing w:val="40"/>
          <w:sz w:val="20"/>
        </w:rPr>
        <w:t xml:space="preserve"> </w:t>
      </w:r>
      <w:r>
        <w:rPr>
          <w:i/>
          <w:sz w:val="20"/>
        </w:rPr>
        <w:t>A</w:t>
      </w:r>
      <w:r>
        <w:rPr>
          <w:i/>
          <w:spacing w:val="40"/>
          <w:sz w:val="20"/>
        </w:rPr>
        <w:t xml:space="preserve"> </w:t>
      </w:r>
      <w:r>
        <w:rPr>
          <w:i/>
          <w:sz w:val="20"/>
        </w:rPr>
        <w:t>“RIGHT</w:t>
      </w:r>
      <w:r>
        <w:rPr>
          <w:i/>
          <w:spacing w:val="40"/>
          <w:sz w:val="20"/>
        </w:rPr>
        <w:t xml:space="preserve"> </w:t>
      </w:r>
      <w:r>
        <w:rPr>
          <w:i/>
          <w:sz w:val="20"/>
        </w:rPr>
        <w:t>OF</w:t>
      </w:r>
      <w:r>
        <w:rPr>
          <w:i/>
          <w:spacing w:val="40"/>
          <w:sz w:val="20"/>
        </w:rPr>
        <w:t xml:space="preserve"> </w:t>
      </w:r>
      <w:r>
        <w:rPr>
          <w:i/>
          <w:sz w:val="20"/>
        </w:rPr>
        <w:t>THE</w:t>
      </w:r>
      <w:r>
        <w:rPr>
          <w:i/>
          <w:spacing w:val="40"/>
          <w:sz w:val="20"/>
        </w:rPr>
        <w:t xml:space="preserve"> </w:t>
      </w:r>
      <w:r>
        <w:rPr>
          <w:i/>
          <w:sz w:val="20"/>
        </w:rPr>
        <w:t>SOUL”</w:t>
      </w:r>
      <w:r>
        <w:rPr>
          <w:i/>
          <w:spacing w:val="39"/>
          <w:sz w:val="20"/>
        </w:rPr>
        <w:t xml:space="preserve"> </w:t>
      </w:r>
      <w:r>
        <w:rPr>
          <w:i/>
          <w:sz w:val="20"/>
        </w:rPr>
        <w:t>-</w:t>
      </w:r>
      <w:r>
        <w:rPr>
          <w:i/>
          <w:spacing w:val="40"/>
          <w:sz w:val="20"/>
        </w:rPr>
        <w:t xml:space="preserve"> </w:t>
      </w:r>
      <w:r>
        <w:rPr>
          <w:i/>
          <w:sz w:val="20"/>
        </w:rPr>
        <w:t>TRANSDISCIPLINARY</w:t>
      </w:r>
    </w:p>
    <w:p w14:paraId="38BECA64" w14:textId="77777777" w:rsidR="00D64F8E" w:rsidRDefault="00761EB6">
      <w:pPr>
        <w:pStyle w:val="BodyText"/>
        <w:spacing w:before="1"/>
        <w:ind w:right="89"/>
        <w:jc w:val="both"/>
      </w:pPr>
      <w:r>
        <w:rPr>
          <w:i/>
        </w:rPr>
        <w:t>ANALYSIS</w:t>
      </w:r>
      <w:r>
        <w:t xml:space="preserve">, Journal of Law and Administrative Sciences No.20/2023, p. 122, https://jolas.ro/wp- </w:t>
      </w:r>
      <w:r>
        <w:rPr>
          <w:spacing w:val="-2"/>
        </w:rPr>
        <w:t>content/uploads/2023/12/jolas20a9.pdf</w:t>
      </w:r>
    </w:p>
    <w:p w14:paraId="0A671E2C" w14:textId="77777777" w:rsidR="00D64F8E" w:rsidRDefault="00D64F8E">
      <w:pPr>
        <w:pStyle w:val="BodyText"/>
        <w:spacing w:before="3"/>
        <w:ind w:left="0"/>
      </w:pPr>
    </w:p>
    <w:p w14:paraId="30FD282C" w14:textId="77777777" w:rsidR="00D64F8E" w:rsidRDefault="00761EB6">
      <w:pPr>
        <w:spacing w:line="237" w:lineRule="auto"/>
        <w:ind w:left="456" w:right="89"/>
        <w:jc w:val="both"/>
        <w:rPr>
          <w:sz w:val="20"/>
        </w:rPr>
      </w:pPr>
      <w:r>
        <w:rPr>
          <w:b/>
          <w:sz w:val="20"/>
        </w:rPr>
        <w:t xml:space="preserve">Ci 56. Cătălin-Silviu Săraru, </w:t>
      </w:r>
      <w:r>
        <w:rPr>
          <w:sz w:val="20"/>
        </w:rPr>
        <w:t xml:space="preserve">Cristina Elena Popa Tache, </w:t>
      </w:r>
      <w:r>
        <w:rPr>
          <w:i/>
          <w:sz w:val="20"/>
        </w:rPr>
        <w:t>New transdisciplinary directions in international law?</w:t>
      </w:r>
      <w:r>
        <w:rPr>
          <w:sz w:val="20"/>
        </w:rPr>
        <w:t xml:space="preserve">, „Lex Humana”, Volume 15, Issue 4, 2023, pp. 86-109, ISSN 2175-0947, (revistă indexată în Web of Science, Ebsco), </w:t>
      </w:r>
      <w:r>
        <w:rPr>
          <w:spacing w:val="-2"/>
          <w:sz w:val="20"/>
        </w:rPr>
        <w:t>https://seer.ucp.br/seer/index.php/LexHumana/issue/view/138</w:t>
      </w:r>
    </w:p>
    <w:p w14:paraId="7AFADD92" w14:textId="77777777" w:rsidR="00D64F8E" w:rsidRDefault="00761EB6">
      <w:pPr>
        <w:pStyle w:val="BodyText"/>
        <w:spacing w:before="2"/>
        <w:jc w:val="both"/>
      </w:pPr>
      <w:r>
        <w:t>Se</w:t>
      </w:r>
      <w:r>
        <w:rPr>
          <w:spacing w:val="-5"/>
        </w:rPr>
        <w:t xml:space="preserve"> </w:t>
      </w:r>
      <w:r>
        <w:t>citeaza</w:t>
      </w:r>
      <w:r>
        <w:rPr>
          <w:spacing w:val="-4"/>
        </w:rPr>
        <w:t xml:space="preserve"> </w:t>
      </w:r>
      <w:r>
        <w:rPr>
          <w:spacing w:val="-5"/>
        </w:rPr>
        <w:t>in:</w:t>
      </w:r>
    </w:p>
    <w:p w14:paraId="05133615" w14:textId="77777777" w:rsidR="00D64F8E" w:rsidRDefault="00761EB6">
      <w:pPr>
        <w:ind w:left="456" w:right="90"/>
        <w:jc w:val="both"/>
        <w:rPr>
          <w:sz w:val="20"/>
        </w:rPr>
      </w:pPr>
      <w:r>
        <w:rPr>
          <w:b/>
          <w:sz w:val="20"/>
        </w:rPr>
        <w:t xml:space="preserve">Ci 56.1. </w:t>
      </w:r>
      <w:r>
        <w:rPr>
          <w:sz w:val="20"/>
        </w:rPr>
        <w:t xml:space="preserve">Ionel Didea, Diana Maria Ilie, </w:t>
      </w:r>
      <w:r>
        <w:rPr>
          <w:i/>
          <w:sz w:val="20"/>
        </w:rPr>
        <w:t>Increasing Legal Certainty for Cross - Border Investments by Making National Insolvency Procedures More Efficient and Effective</w:t>
      </w:r>
      <w:r>
        <w:rPr>
          <w:sz w:val="20"/>
        </w:rPr>
        <w:t>, International Investment Law Journal Volume 4, Issue 1, February 2024, p. 32, 69, https://investmentlaw.adjuris.ro/articole/An4v1/3.%20Ilie,%20Didea%20EN.pdf</w:t>
      </w:r>
    </w:p>
    <w:p w14:paraId="4D0E89D6" w14:textId="77777777" w:rsidR="00D64F8E" w:rsidRDefault="00761EB6">
      <w:pPr>
        <w:pStyle w:val="BodyText"/>
        <w:spacing w:before="2"/>
        <w:ind w:right="89"/>
        <w:jc w:val="both"/>
      </w:pPr>
      <w:r>
        <w:rPr>
          <w:b/>
        </w:rPr>
        <w:t xml:space="preserve">Ci 56.2. </w:t>
      </w:r>
      <w:r>
        <w:t>Fjorida Ballauri, Social Media and Legal Challenges on Data Protection in Criminal Proceedings. International Standards and the Case of Albania, in Federica Cristani,</w:t>
      </w:r>
      <w:r>
        <w:rPr>
          <w:spacing w:val="-2"/>
        </w:rPr>
        <w:t xml:space="preserve"> </w:t>
      </w:r>
      <w:r>
        <w:t>Cristina Elena Popa Tache, Tempore Mutationis in International and Comparative Law, ADJURIS – International Academic Publisher, Bucharest, Paris, Calgary, 2023,</w:t>
      </w:r>
      <w:r>
        <w:rPr>
          <w:spacing w:val="-3"/>
        </w:rPr>
        <w:t xml:space="preserve"> </w:t>
      </w:r>
      <w:r>
        <w:t xml:space="preserve">p. 328, </w:t>
      </w:r>
      <w:r>
        <w:rPr>
          <w:spacing w:val="-2"/>
        </w:rPr>
        <w:t>https://adjuris.ro/books/tmic/Tempore%20Mutationis%20in%20International%20and%20Comparative%20Law.pdf</w:t>
      </w:r>
    </w:p>
    <w:p w14:paraId="41CAB826" w14:textId="77777777" w:rsidR="00D64F8E" w:rsidRDefault="00D64F8E">
      <w:pPr>
        <w:pStyle w:val="BodyText"/>
        <w:spacing w:before="3"/>
        <w:ind w:left="0"/>
      </w:pPr>
    </w:p>
    <w:p w14:paraId="190768BE" w14:textId="77777777" w:rsidR="00D64F8E" w:rsidRDefault="00761EB6">
      <w:pPr>
        <w:pStyle w:val="BodyText"/>
        <w:spacing w:line="237" w:lineRule="auto"/>
        <w:ind w:right="89"/>
        <w:jc w:val="both"/>
      </w:pPr>
      <w:r>
        <w:rPr>
          <w:b/>
        </w:rPr>
        <w:t>Ci 57. Cătălin-Silviu Săraru</w:t>
      </w:r>
      <w:r>
        <w:t xml:space="preserve">, „Contenciosul administrativ român”, Editura C.H. Beck (editură cu prestigiu recunoscut - categoria A2), Bucureşti, 2019, 448 pg., ISBN: 978-606-18-0886-1; </w:t>
      </w:r>
      <w:r>
        <w:rPr>
          <w:u w:val="single"/>
        </w:rPr>
        <w:t>https://</w:t>
      </w:r>
      <w:hyperlink r:id="rId349">
        <w:r>
          <w:rPr>
            <w:u w:val="single"/>
          </w:rPr>
          <w:t>www.beckshop.ro/contenciosul-administrativ-</w:t>
        </w:r>
      </w:hyperlink>
      <w:r>
        <w:t xml:space="preserve"> </w:t>
      </w:r>
      <w:r>
        <w:rPr>
          <w:spacing w:val="-2"/>
          <w:u w:val="single"/>
        </w:rPr>
        <w:t>roman</w:t>
      </w:r>
    </w:p>
    <w:p w14:paraId="4C49F9D2" w14:textId="77777777" w:rsidR="00D64F8E" w:rsidRDefault="00761EB6">
      <w:pPr>
        <w:pStyle w:val="BodyText"/>
        <w:spacing w:before="2"/>
        <w:jc w:val="both"/>
      </w:pPr>
      <w:r>
        <w:t>Se</w:t>
      </w:r>
      <w:r>
        <w:rPr>
          <w:spacing w:val="-5"/>
        </w:rPr>
        <w:t xml:space="preserve"> </w:t>
      </w:r>
      <w:r>
        <w:t>citeaza</w:t>
      </w:r>
      <w:r>
        <w:rPr>
          <w:spacing w:val="-4"/>
        </w:rPr>
        <w:t xml:space="preserve"> </w:t>
      </w:r>
      <w:r>
        <w:rPr>
          <w:spacing w:val="-5"/>
        </w:rPr>
        <w:t>in:</w:t>
      </w:r>
    </w:p>
    <w:p w14:paraId="4D01BAFD" w14:textId="77777777" w:rsidR="00D64F8E" w:rsidRDefault="00761EB6">
      <w:pPr>
        <w:pStyle w:val="BodyText"/>
        <w:ind w:right="89"/>
        <w:jc w:val="both"/>
      </w:pPr>
      <w:r>
        <w:rPr>
          <w:b/>
        </w:rPr>
        <w:t xml:space="preserve">Ci 57.1. Nicolae-Alexandru Ceslea, </w:t>
      </w:r>
      <w:r>
        <w:t>The communication of administrative decisions and the course of the time limits for challenging</w:t>
      </w:r>
      <w:r>
        <w:rPr>
          <w:spacing w:val="-4"/>
        </w:rPr>
        <w:t xml:space="preserve"> </w:t>
      </w:r>
      <w:r>
        <w:t>them.</w:t>
      </w:r>
      <w:r>
        <w:rPr>
          <w:spacing w:val="-4"/>
        </w:rPr>
        <w:t xml:space="preserve"> </w:t>
      </w:r>
      <w:r>
        <w:t>Comparative</w:t>
      </w:r>
      <w:r>
        <w:rPr>
          <w:spacing w:val="-4"/>
        </w:rPr>
        <w:t xml:space="preserve"> </w:t>
      </w:r>
      <w:r>
        <w:t>law</w:t>
      </w:r>
      <w:r>
        <w:rPr>
          <w:spacing w:val="-5"/>
        </w:rPr>
        <w:t xml:space="preserve"> </w:t>
      </w:r>
      <w:r>
        <w:t>solutions</w:t>
      </w:r>
      <w:r>
        <w:rPr>
          <w:spacing w:val="-4"/>
        </w:rPr>
        <w:t xml:space="preserve"> </w:t>
      </w:r>
      <w:r>
        <w:t>and</w:t>
      </w:r>
      <w:r>
        <w:rPr>
          <w:spacing w:val="-4"/>
        </w:rPr>
        <w:t xml:space="preserve"> </w:t>
      </w:r>
      <w:r>
        <w:t>perspectives</w:t>
      </w:r>
      <w:r>
        <w:rPr>
          <w:spacing w:val="-4"/>
        </w:rPr>
        <w:t xml:space="preserve"> </w:t>
      </w:r>
      <w:r>
        <w:t>of</w:t>
      </w:r>
      <w:r>
        <w:rPr>
          <w:spacing w:val="-4"/>
        </w:rPr>
        <w:t xml:space="preserve"> </w:t>
      </w:r>
      <w:r>
        <w:t>evolution</w:t>
      </w:r>
      <w:r>
        <w:rPr>
          <w:spacing w:val="-4"/>
        </w:rPr>
        <w:t xml:space="preserve"> </w:t>
      </w:r>
      <w:r>
        <w:t>in</w:t>
      </w:r>
      <w:r>
        <w:rPr>
          <w:spacing w:val="-4"/>
        </w:rPr>
        <w:t xml:space="preserve"> </w:t>
      </w:r>
      <w:r>
        <w:t>Romanian</w:t>
      </w:r>
      <w:r>
        <w:rPr>
          <w:spacing w:val="-4"/>
        </w:rPr>
        <w:t xml:space="preserve"> </w:t>
      </w:r>
      <w:r>
        <w:t>law,</w:t>
      </w:r>
      <w:r>
        <w:rPr>
          <w:spacing w:val="-4"/>
        </w:rPr>
        <w:t xml:space="preserve"> </w:t>
      </w:r>
      <w:r>
        <w:t>Juridical</w:t>
      </w:r>
      <w:r>
        <w:rPr>
          <w:spacing w:val="-4"/>
        </w:rPr>
        <w:t xml:space="preserve"> </w:t>
      </w:r>
      <w:r>
        <w:t>Tribune</w:t>
      </w:r>
      <w:r>
        <w:rPr>
          <w:spacing w:val="-4"/>
        </w:rPr>
        <w:t xml:space="preserve"> </w:t>
      </w:r>
      <w:r>
        <w:t>Volume</w:t>
      </w:r>
      <w:r>
        <w:rPr>
          <w:spacing w:val="-4"/>
        </w:rPr>
        <w:t xml:space="preserve"> </w:t>
      </w:r>
      <w:r>
        <w:t>11, Issue 1, March 2021, p.104, https://tribunajuridica.eu/arhiva/An11v1/7.Ceslea.pdf</w:t>
      </w:r>
    </w:p>
    <w:p w14:paraId="566F639C" w14:textId="77777777" w:rsidR="00D64F8E" w:rsidRDefault="00761EB6">
      <w:pPr>
        <w:spacing w:before="2"/>
        <w:ind w:left="456"/>
        <w:jc w:val="both"/>
        <w:rPr>
          <w:i/>
          <w:sz w:val="20"/>
        </w:rPr>
      </w:pPr>
      <w:r>
        <w:rPr>
          <w:b/>
          <w:sz w:val="20"/>
        </w:rPr>
        <w:t>Ci</w:t>
      </w:r>
      <w:r>
        <w:rPr>
          <w:b/>
          <w:spacing w:val="-12"/>
          <w:sz w:val="20"/>
        </w:rPr>
        <w:t xml:space="preserve"> </w:t>
      </w:r>
      <w:r>
        <w:rPr>
          <w:b/>
          <w:sz w:val="20"/>
        </w:rPr>
        <w:t>57.2.</w:t>
      </w:r>
      <w:r>
        <w:rPr>
          <w:b/>
          <w:spacing w:val="-10"/>
          <w:sz w:val="20"/>
        </w:rPr>
        <w:t xml:space="preserve"> </w:t>
      </w:r>
      <w:r>
        <w:rPr>
          <w:sz w:val="20"/>
        </w:rPr>
        <w:t>Daniela</w:t>
      </w:r>
      <w:r>
        <w:rPr>
          <w:spacing w:val="-10"/>
          <w:sz w:val="20"/>
        </w:rPr>
        <w:t xml:space="preserve"> </w:t>
      </w:r>
      <w:r>
        <w:rPr>
          <w:sz w:val="20"/>
        </w:rPr>
        <w:t>Hudelcu,</w:t>
      </w:r>
      <w:r>
        <w:rPr>
          <w:spacing w:val="-10"/>
          <w:sz w:val="20"/>
        </w:rPr>
        <w:t xml:space="preserve"> </w:t>
      </w:r>
      <w:r>
        <w:rPr>
          <w:i/>
          <w:sz w:val="20"/>
        </w:rPr>
        <w:t>INTERFERENCE</w:t>
      </w:r>
      <w:r>
        <w:rPr>
          <w:i/>
          <w:spacing w:val="-11"/>
          <w:sz w:val="20"/>
        </w:rPr>
        <w:t xml:space="preserve"> </w:t>
      </w:r>
      <w:r>
        <w:rPr>
          <w:i/>
          <w:sz w:val="20"/>
        </w:rPr>
        <w:t>OF</w:t>
      </w:r>
      <w:r>
        <w:rPr>
          <w:i/>
          <w:spacing w:val="-10"/>
          <w:sz w:val="20"/>
        </w:rPr>
        <w:t xml:space="preserve"> </w:t>
      </w:r>
      <w:r>
        <w:rPr>
          <w:i/>
          <w:sz w:val="20"/>
        </w:rPr>
        <w:t>THE</w:t>
      </w:r>
      <w:r>
        <w:rPr>
          <w:i/>
          <w:spacing w:val="-11"/>
          <w:sz w:val="20"/>
        </w:rPr>
        <w:t xml:space="preserve"> </w:t>
      </w:r>
      <w:r>
        <w:rPr>
          <w:i/>
          <w:sz w:val="20"/>
        </w:rPr>
        <w:t>LEGITIMATE</w:t>
      </w:r>
      <w:r>
        <w:rPr>
          <w:i/>
          <w:spacing w:val="-11"/>
          <w:sz w:val="20"/>
        </w:rPr>
        <w:t xml:space="preserve"> </w:t>
      </w:r>
      <w:r>
        <w:rPr>
          <w:i/>
          <w:sz w:val="20"/>
        </w:rPr>
        <w:t>PUBLIC</w:t>
      </w:r>
      <w:r>
        <w:rPr>
          <w:i/>
          <w:spacing w:val="-11"/>
          <w:sz w:val="20"/>
        </w:rPr>
        <w:t xml:space="preserve"> </w:t>
      </w:r>
      <w:r>
        <w:rPr>
          <w:i/>
          <w:sz w:val="20"/>
        </w:rPr>
        <w:t>AND</w:t>
      </w:r>
      <w:r>
        <w:rPr>
          <w:i/>
          <w:spacing w:val="-10"/>
          <w:sz w:val="20"/>
        </w:rPr>
        <w:t xml:space="preserve"> </w:t>
      </w:r>
      <w:r>
        <w:rPr>
          <w:i/>
          <w:sz w:val="20"/>
        </w:rPr>
        <w:t>PRIVATE</w:t>
      </w:r>
      <w:r>
        <w:rPr>
          <w:i/>
          <w:spacing w:val="-11"/>
          <w:sz w:val="20"/>
        </w:rPr>
        <w:t xml:space="preserve"> </w:t>
      </w:r>
      <w:r>
        <w:rPr>
          <w:i/>
          <w:sz w:val="20"/>
        </w:rPr>
        <w:t>INTEREST</w:t>
      </w:r>
      <w:r>
        <w:rPr>
          <w:i/>
          <w:spacing w:val="-11"/>
          <w:sz w:val="20"/>
        </w:rPr>
        <w:t xml:space="preserve"> </w:t>
      </w:r>
      <w:r>
        <w:rPr>
          <w:i/>
          <w:sz w:val="20"/>
        </w:rPr>
        <w:t>IN</w:t>
      </w:r>
      <w:r>
        <w:rPr>
          <w:i/>
          <w:spacing w:val="-10"/>
          <w:sz w:val="20"/>
        </w:rPr>
        <w:t xml:space="preserve"> </w:t>
      </w:r>
      <w:r>
        <w:rPr>
          <w:i/>
          <w:spacing w:val="-2"/>
          <w:sz w:val="20"/>
        </w:rPr>
        <w:t>EXERCISING</w:t>
      </w:r>
    </w:p>
    <w:p w14:paraId="0A4D4080" w14:textId="77777777" w:rsidR="00D64F8E" w:rsidRDefault="00761EB6">
      <w:pPr>
        <w:ind w:left="456" w:right="89"/>
        <w:jc w:val="both"/>
        <w:rPr>
          <w:sz w:val="20"/>
        </w:rPr>
      </w:pPr>
      <w:r>
        <w:rPr>
          <w:i/>
          <w:sz w:val="20"/>
        </w:rPr>
        <w:t>THE COMPETENCES OF THE NATIONAL OFFICE OF GAMBLING</w:t>
      </w:r>
      <w:r>
        <w:rPr>
          <w:sz w:val="20"/>
        </w:rPr>
        <w:t>, Perspectives of Law and Public Administration Volume 10, Issue 1, March 2021, p. 85, 88, https://adjuris.ro/revista/articole/an10nr1/8.%20Dana%20Hudelcu.pdf</w:t>
      </w:r>
    </w:p>
    <w:p w14:paraId="50B02665" w14:textId="77777777" w:rsidR="00D64F8E" w:rsidRDefault="00761EB6">
      <w:pPr>
        <w:pStyle w:val="BodyText"/>
        <w:spacing w:before="1"/>
      </w:pPr>
      <w:r>
        <w:rPr>
          <w:b/>
        </w:rPr>
        <w:t>Ci</w:t>
      </w:r>
      <w:r>
        <w:rPr>
          <w:b/>
          <w:spacing w:val="-7"/>
        </w:rPr>
        <w:t xml:space="preserve"> </w:t>
      </w:r>
      <w:r>
        <w:rPr>
          <w:b/>
        </w:rPr>
        <w:t>57.3.</w:t>
      </w:r>
      <w:r>
        <w:rPr>
          <w:b/>
          <w:spacing w:val="-7"/>
        </w:rPr>
        <w:t xml:space="preserve"> </w:t>
      </w:r>
      <w:r>
        <w:t>Alin</w:t>
      </w:r>
      <w:r>
        <w:rPr>
          <w:spacing w:val="-8"/>
        </w:rPr>
        <w:t xml:space="preserve"> </w:t>
      </w:r>
      <w:r>
        <w:t>Trăilescu,</w:t>
      </w:r>
      <w:r>
        <w:rPr>
          <w:spacing w:val="-7"/>
        </w:rPr>
        <w:t xml:space="preserve"> </w:t>
      </w:r>
      <w:r>
        <w:t>SANCȚIUNI</w:t>
      </w:r>
      <w:r>
        <w:rPr>
          <w:spacing w:val="-7"/>
        </w:rPr>
        <w:t xml:space="preserve"> </w:t>
      </w:r>
      <w:r>
        <w:t>ȘI</w:t>
      </w:r>
      <w:r>
        <w:rPr>
          <w:spacing w:val="-7"/>
        </w:rPr>
        <w:t xml:space="preserve"> </w:t>
      </w:r>
      <w:r>
        <w:t>ALTE</w:t>
      </w:r>
      <w:r>
        <w:rPr>
          <w:spacing w:val="-8"/>
        </w:rPr>
        <w:t xml:space="preserve"> </w:t>
      </w:r>
      <w:r>
        <w:t>CAUZE</w:t>
      </w:r>
      <w:r>
        <w:rPr>
          <w:spacing w:val="-8"/>
        </w:rPr>
        <w:t xml:space="preserve"> </w:t>
      </w:r>
      <w:r>
        <w:t>DE</w:t>
      </w:r>
      <w:r>
        <w:rPr>
          <w:spacing w:val="-8"/>
        </w:rPr>
        <w:t xml:space="preserve"> </w:t>
      </w:r>
      <w:r>
        <w:t>INEFICACITATE</w:t>
      </w:r>
      <w:r>
        <w:rPr>
          <w:spacing w:val="-8"/>
        </w:rPr>
        <w:t xml:space="preserve"> </w:t>
      </w:r>
      <w:r>
        <w:t>A</w:t>
      </w:r>
      <w:r>
        <w:rPr>
          <w:spacing w:val="-8"/>
        </w:rPr>
        <w:t xml:space="preserve"> </w:t>
      </w:r>
      <w:r>
        <w:t>ACTULUI</w:t>
      </w:r>
      <w:r>
        <w:rPr>
          <w:spacing w:val="-7"/>
        </w:rPr>
        <w:t xml:space="preserve"> </w:t>
      </w:r>
      <w:r>
        <w:t>ADMINISTRATIV</w:t>
      </w:r>
      <w:r>
        <w:rPr>
          <w:spacing w:val="-8"/>
        </w:rPr>
        <w:t xml:space="preserve"> </w:t>
      </w:r>
      <w:r>
        <w:t>FISCAL, PRECUM ȘI EFECTELE ACESTORA, Dreptul nr. 2/2023, p. 136,</w:t>
      </w:r>
    </w:p>
    <w:p w14:paraId="10BDDDDD" w14:textId="77777777" w:rsidR="00D64F8E" w:rsidRDefault="00761EB6">
      <w:pPr>
        <w:pStyle w:val="BodyText"/>
        <w:spacing w:before="4" w:line="235" w:lineRule="auto"/>
      </w:pPr>
      <w:r>
        <w:rPr>
          <w:spacing w:val="-2"/>
        </w:rPr>
        <w:t>https://</w:t>
      </w:r>
      <w:hyperlink r:id="rId350">
        <w:r>
          <w:rPr>
            <w:spacing w:val="-2"/>
          </w:rPr>
          <w:t>www.proquest.com/docview/2781738207/fulltextPDF/BFDDF60F50D749EAPQ/1?accountid=50247&amp;sourcetype=</w:t>
        </w:r>
      </w:hyperlink>
      <w:r>
        <w:rPr>
          <w:spacing w:val="-2"/>
        </w:rPr>
        <w:t xml:space="preserve"> Scholarly%20Journals</w:t>
      </w:r>
    </w:p>
    <w:p w14:paraId="5EF533B6" w14:textId="77777777" w:rsidR="00D64F8E" w:rsidRDefault="00761EB6">
      <w:pPr>
        <w:spacing w:before="2"/>
        <w:ind w:left="456" w:right="88"/>
        <w:jc w:val="both"/>
        <w:rPr>
          <w:sz w:val="20"/>
        </w:rPr>
      </w:pPr>
      <w:r>
        <w:rPr>
          <w:b/>
          <w:sz w:val="20"/>
        </w:rPr>
        <w:t xml:space="preserve">Ci 57.4. </w:t>
      </w:r>
      <w:r>
        <w:rPr>
          <w:sz w:val="20"/>
        </w:rPr>
        <w:t xml:space="preserve">Anamaria Groza, </w:t>
      </w:r>
      <w:r>
        <w:rPr>
          <w:i/>
          <w:sz w:val="20"/>
        </w:rPr>
        <w:t>The effects of judgments on the suspension of normative administrative acts and their concrete consequences</w:t>
      </w:r>
      <w:r>
        <w:rPr>
          <w:sz w:val="20"/>
        </w:rPr>
        <w:t xml:space="preserve">, in Spyridon Flogaitis, Cătălin-Silviu Săraru (eds.), </w:t>
      </w:r>
      <w:r>
        <w:rPr>
          <w:i/>
          <w:sz w:val="20"/>
        </w:rPr>
        <w:t>Administrative Corpus Juris between Implementation, Reforms</w:t>
      </w:r>
      <w:r>
        <w:rPr>
          <w:i/>
          <w:spacing w:val="-1"/>
          <w:sz w:val="20"/>
        </w:rPr>
        <w:t xml:space="preserve"> </w:t>
      </w:r>
      <w:r>
        <w:rPr>
          <w:i/>
          <w:sz w:val="20"/>
        </w:rPr>
        <w:t>and</w:t>
      </w:r>
      <w:r>
        <w:rPr>
          <w:i/>
          <w:spacing w:val="-1"/>
          <w:sz w:val="20"/>
        </w:rPr>
        <w:t xml:space="preserve"> </w:t>
      </w:r>
      <w:r>
        <w:rPr>
          <w:i/>
          <w:sz w:val="20"/>
        </w:rPr>
        <w:t>Continuous</w:t>
      </w:r>
      <w:r>
        <w:rPr>
          <w:i/>
          <w:spacing w:val="-1"/>
          <w:sz w:val="20"/>
        </w:rPr>
        <w:t xml:space="preserve"> </w:t>
      </w:r>
      <w:r>
        <w:rPr>
          <w:i/>
          <w:sz w:val="20"/>
        </w:rPr>
        <w:t xml:space="preserve">Developments, </w:t>
      </w:r>
      <w:r>
        <w:rPr>
          <w:sz w:val="20"/>
        </w:rPr>
        <w:t>ADJURIS</w:t>
      </w:r>
      <w:r>
        <w:rPr>
          <w:spacing w:val="-1"/>
          <w:sz w:val="20"/>
        </w:rPr>
        <w:t xml:space="preserve"> </w:t>
      </w:r>
      <w:r>
        <w:rPr>
          <w:sz w:val="20"/>
        </w:rPr>
        <w:t>–</w:t>
      </w:r>
      <w:r>
        <w:rPr>
          <w:spacing w:val="-1"/>
          <w:sz w:val="20"/>
        </w:rPr>
        <w:t xml:space="preserve"> </w:t>
      </w:r>
      <w:r>
        <w:rPr>
          <w:sz w:val="20"/>
        </w:rPr>
        <w:t>International</w:t>
      </w:r>
      <w:r>
        <w:rPr>
          <w:spacing w:val="-1"/>
          <w:sz w:val="20"/>
        </w:rPr>
        <w:t xml:space="preserve"> </w:t>
      </w:r>
      <w:r>
        <w:rPr>
          <w:sz w:val="20"/>
        </w:rPr>
        <w:t>Academic</w:t>
      </w:r>
      <w:r>
        <w:rPr>
          <w:spacing w:val="-1"/>
          <w:sz w:val="20"/>
        </w:rPr>
        <w:t xml:space="preserve"> </w:t>
      </w:r>
      <w:r>
        <w:rPr>
          <w:sz w:val="20"/>
        </w:rPr>
        <w:t>Publisher,</w:t>
      </w:r>
      <w:r>
        <w:rPr>
          <w:spacing w:val="-1"/>
          <w:sz w:val="20"/>
        </w:rPr>
        <w:t xml:space="preserve"> </w:t>
      </w:r>
      <w:r>
        <w:rPr>
          <w:sz w:val="20"/>
        </w:rPr>
        <w:t>Bucharest,</w:t>
      </w:r>
      <w:r>
        <w:rPr>
          <w:spacing w:val="-1"/>
          <w:sz w:val="20"/>
        </w:rPr>
        <w:t xml:space="preserve"> </w:t>
      </w:r>
      <w:r>
        <w:rPr>
          <w:sz w:val="20"/>
        </w:rPr>
        <w:t>Paris,</w:t>
      </w:r>
      <w:r>
        <w:rPr>
          <w:spacing w:val="-1"/>
          <w:sz w:val="20"/>
        </w:rPr>
        <w:t xml:space="preserve"> </w:t>
      </w:r>
      <w:r>
        <w:rPr>
          <w:sz w:val="20"/>
        </w:rPr>
        <w:t>Calgary,</w:t>
      </w:r>
      <w:r>
        <w:rPr>
          <w:spacing w:val="-1"/>
          <w:sz w:val="20"/>
        </w:rPr>
        <w:t xml:space="preserve"> </w:t>
      </w:r>
      <w:r>
        <w:rPr>
          <w:sz w:val="20"/>
        </w:rPr>
        <w:t>2022,</w:t>
      </w:r>
      <w:r>
        <w:rPr>
          <w:spacing w:val="-1"/>
          <w:sz w:val="20"/>
        </w:rPr>
        <w:t xml:space="preserve"> </w:t>
      </w:r>
      <w:r>
        <w:rPr>
          <w:sz w:val="20"/>
        </w:rPr>
        <w:t>p. 14, 24, https://adjuris.ro/books/acji/Flogaitis,%20Sararu.pdf</w:t>
      </w:r>
    </w:p>
    <w:p w14:paraId="7FCDB171" w14:textId="77777777" w:rsidR="00D64F8E" w:rsidRDefault="00761EB6">
      <w:pPr>
        <w:spacing w:before="2"/>
        <w:ind w:left="456" w:right="89"/>
        <w:jc w:val="both"/>
        <w:rPr>
          <w:sz w:val="20"/>
        </w:rPr>
      </w:pPr>
      <w:r>
        <w:rPr>
          <w:b/>
          <w:sz w:val="20"/>
        </w:rPr>
        <w:t>Ci</w:t>
      </w:r>
      <w:r>
        <w:rPr>
          <w:b/>
          <w:spacing w:val="-2"/>
          <w:sz w:val="20"/>
        </w:rPr>
        <w:t xml:space="preserve"> </w:t>
      </w:r>
      <w:r>
        <w:rPr>
          <w:b/>
          <w:sz w:val="20"/>
        </w:rPr>
        <w:t>57.5.</w:t>
      </w:r>
      <w:r>
        <w:rPr>
          <w:b/>
          <w:spacing w:val="-2"/>
          <w:sz w:val="20"/>
        </w:rPr>
        <w:t xml:space="preserve"> </w:t>
      </w:r>
      <w:r>
        <w:rPr>
          <w:sz w:val="20"/>
        </w:rPr>
        <w:t>Anamaria</w:t>
      </w:r>
      <w:r>
        <w:rPr>
          <w:spacing w:val="-2"/>
          <w:sz w:val="20"/>
        </w:rPr>
        <w:t xml:space="preserve"> </w:t>
      </w:r>
      <w:r>
        <w:rPr>
          <w:sz w:val="20"/>
        </w:rPr>
        <w:t>Groza,</w:t>
      </w:r>
      <w:r>
        <w:rPr>
          <w:spacing w:val="-2"/>
          <w:sz w:val="20"/>
        </w:rPr>
        <w:t xml:space="preserve"> </w:t>
      </w:r>
      <w:r>
        <w:rPr>
          <w:i/>
          <w:sz w:val="20"/>
        </w:rPr>
        <w:t>Cumulation</w:t>
      </w:r>
      <w:r>
        <w:rPr>
          <w:i/>
          <w:spacing w:val="-2"/>
          <w:sz w:val="20"/>
        </w:rPr>
        <w:t xml:space="preserve"> </w:t>
      </w:r>
      <w:r>
        <w:rPr>
          <w:i/>
          <w:sz w:val="20"/>
        </w:rPr>
        <w:t>of</w:t>
      </w:r>
      <w:r>
        <w:rPr>
          <w:i/>
          <w:spacing w:val="-2"/>
          <w:sz w:val="20"/>
        </w:rPr>
        <w:t xml:space="preserve"> </w:t>
      </w:r>
      <w:r>
        <w:rPr>
          <w:i/>
          <w:sz w:val="20"/>
        </w:rPr>
        <w:t>Court</w:t>
      </w:r>
      <w:r>
        <w:rPr>
          <w:i/>
          <w:spacing w:val="-2"/>
          <w:sz w:val="20"/>
        </w:rPr>
        <w:t xml:space="preserve"> </w:t>
      </w:r>
      <w:r>
        <w:rPr>
          <w:i/>
          <w:sz w:val="20"/>
        </w:rPr>
        <w:t>Actions</w:t>
      </w:r>
      <w:r>
        <w:rPr>
          <w:i/>
          <w:spacing w:val="-2"/>
          <w:sz w:val="20"/>
        </w:rPr>
        <w:t xml:space="preserve"> </w:t>
      </w:r>
      <w:r>
        <w:rPr>
          <w:i/>
          <w:sz w:val="20"/>
        </w:rPr>
        <w:t>to</w:t>
      </w:r>
      <w:r>
        <w:rPr>
          <w:i/>
          <w:spacing w:val="-2"/>
          <w:sz w:val="20"/>
        </w:rPr>
        <w:t xml:space="preserve"> </w:t>
      </w:r>
      <w:r>
        <w:rPr>
          <w:i/>
          <w:sz w:val="20"/>
        </w:rPr>
        <w:t>Suspend</w:t>
      </w:r>
      <w:r>
        <w:rPr>
          <w:i/>
          <w:spacing w:val="-2"/>
          <w:sz w:val="20"/>
        </w:rPr>
        <w:t xml:space="preserve"> </w:t>
      </w:r>
      <w:r>
        <w:rPr>
          <w:i/>
          <w:sz w:val="20"/>
        </w:rPr>
        <w:t>the</w:t>
      </w:r>
      <w:r>
        <w:rPr>
          <w:i/>
          <w:spacing w:val="-2"/>
          <w:sz w:val="20"/>
        </w:rPr>
        <w:t xml:space="preserve"> </w:t>
      </w:r>
      <w:r>
        <w:rPr>
          <w:i/>
          <w:sz w:val="20"/>
        </w:rPr>
        <w:t>Enforcement</w:t>
      </w:r>
      <w:r>
        <w:rPr>
          <w:i/>
          <w:spacing w:val="-2"/>
          <w:sz w:val="20"/>
        </w:rPr>
        <w:t xml:space="preserve"> </w:t>
      </w:r>
      <w:r>
        <w:rPr>
          <w:i/>
          <w:sz w:val="20"/>
        </w:rPr>
        <w:t>of</w:t>
      </w:r>
      <w:r>
        <w:rPr>
          <w:i/>
          <w:spacing w:val="-2"/>
          <w:sz w:val="20"/>
        </w:rPr>
        <w:t xml:space="preserve"> </w:t>
      </w:r>
      <w:r>
        <w:rPr>
          <w:i/>
          <w:sz w:val="20"/>
        </w:rPr>
        <w:t>Unilateral</w:t>
      </w:r>
      <w:r>
        <w:rPr>
          <w:i/>
          <w:spacing w:val="-2"/>
          <w:sz w:val="20"/>
        </w:rPr>
        <w:t xml:space="preserve"> </w:t>
      </w:r>
      <w:r>
        <w:rPr>
          <w:i/>
          <w:sz w:val="20"/>
        </w:rPr>
        <w:t>Administrative</w:t>
      </w:r>
      <w:r>
        <w:rPr>
          <w:i/>
          <w:spacing w:val="-2"/>
          <w:sz w:val="20"/>
        </w:rPr>
        <w:t xml:space="preserve"> </w:t>
      </w:r>
      <w:r>
        <w:rPr>
          <w:i/>
          <w:sz w:val="20"/>
        </w:rPr>
        <w:t>Acts:</w:t>
      </w:r>
      <w:r>
        <w:rPr>
          <w:i/>
          <w:spacing w:val="-2"/>
          <w:sz w:val="20"/>
        </w:rPr>
        <w:t xml:space="preserve"> </w:t>
      </w:r>
      <w:r>
        <w:rPr>
          <w:i/>
          <w:sz w:val="20"/>
        </w:rPr>
        <w:t>Is</w:t>
      </w:r>
      <w:r>
        <w:rPr>
          <w:i/>
          <w:spacing w:val="-2"/>
          <w:sz w:val="20"/>
        </w:rPr>
        <w:t xml:space="preserve"> </w:t>
      </w:r>
      <w:r>
        <w:rPr>
          <w:i/>
          <w:sz w:val="20"/>
        </w:rPr>
        <w:t>It Possible?</w:t>
      </w:r>
      <w:r>
        <w:rPr>
          <w:sz w:val="20"/>
        </w:rPr>
        <w:t>,</w:t>
      </w:r>
      <w:r>
        <w:rPr>
          <w:spacing w:val="-9"/>
          <w:sz w:val="20"/>
        </w:rPr>
        <w:t xml:space="preserve"> </w:t>
      </w:r>
      <w:r>
        <w:rPr>
          <w:sz w:val="20"/>
        </w:rPr>
        <w:t>p.</w:t>
      </w:r>
      <w:r>
        <w:rPr>
          <w:spacing w:val="-9"/>
          <w:sz w:val="20"/>
        </w:rPr>
        <w:t xml:space="preserve"> </w:t>
      </w:r>
      <w:r>
        <w:rPr>
          <w:sz w:val="20"/>
        </w:rPr>
        <w:t>49,</w:t>
      </w:r>
      <w:r>
        <w:rPr>
          <w:spacing w:val="-9"/>
          <w:sz w:val="20"/>
        </w:rPr>
        <w:t xml:space="preserve"> </w:t>
      </w:r>
      <w:r>
        <w:rPr>
          <w:sz w:val="20"/>
        </w:rPr>
        <w:t>54,</w:t>
      </w:r>
      <w:r>
        <w:rPr>
          <w:spacing w:val="-9"/>
          <w:sz w:val="20"/>
        </w:rPr>
        <w:t xml:space="preserve"> </w:t>
      </w:r>
      <w:r>
        <w:rPr>
          <w:sz w:val="20"/>
        </w:rPr>
        <w:t>in</w:t>
      </w:r>
      <w:r>
        <w:rPr>
          <w:spacing w:val="-9"/>
          <w:sz w:val="20"/>
        </w:rPr>
        <w:t xml:space="preserve"> </w:t>
      </w:r>
      <w:r>
        <w:rPr>
          <w:sz w:val="20"/>
        </w:rPr>
        <w:t>Paulina</w:t>
      </w:r>
      <w:r>
        <w:rPr>
          <w:spacing w:val="-9"/>
          <w:sz w:val="20"/>
        </w:rPr>
        <w:t xml:space="preserve"> </w:t>
      </w:r>
      <w:r>
        <w:rPr>
          <w:sz w:val="20"/>
        </w:rPr>
        <w:t>E.</w:t>
      </w:r>
      <w:r>
        <w:rPr>
          <w:spacing w:val="-8"/>
          <w:sz w:val="20"/>
        </w:rPr>
        <w:t xml:space="preserve"> </w:t>
      </w:r>
      <w:r>
        <w:rPr>
          <w:sz w:val="20"/>
        </w:rPr>
        <w:t>Wilson,</w:t>
      </w:r>
      <w:r>
        <w:rPr>
          <w:spacing w:val="-8"/>
          <w:sz w:val="20"/>
        </w:rPr>
        <w:t xml:space="preserve"> </w:t>
      </w:r>
      <w:r>
        <w:rPr>
          <w:sz w:val="20"/>
        </w:rPr>
        <w:t>Marijana</w:t>
      </w:r>
      <w:r>
        <w:rPr>
          <w:spacing w:val="-9"/>
          <w:sz w:val="20"/>
        </w:rPr>
        <w:t xml:space="preserve"> </w:t>
      </w:r>
      <w:r>
        <w:rPr>
          <w:sz w:val="20"/>
        </w:rPr>
        <w:t>Mladenov,</w:t>
      </w:r>
      <w:r>
        <w:rPr>
          <w:spacing w:val="-9"/>
          <w:sz w:val="20"/>
        </w:rPr>
        <w:t xml:space="preserve"> </w:t>
      </w:r>
      <w:r>
        <w:rPr>
          <w:sz w:val="20"/>
        </w:rPr>
        <w:t>Jelena</w:t>
      </w:r>
      <w:r>
        <w:rPr>
          <w:spacing w:val="-9"/>
          <w:sz w:val="20"/>
        </w:rPr>
        <w:t xml:space="preserve"> </w:t>
      </w:r>
      <w:r>
        <w:rPr>
          <w:sz w:val="20"/>
        </w:rPr>
        <w:t>Trajkovska-Hristovska</w:t>
      </w:r>
      <w:r>
        <w:rPr>
          <w:spacing w:val="-9"/>
          <w:sz w:val="20"/>
        </w:rPr>
        <w:t xml:space="preserve"> </w:t>
      </w:r>
      <w:r>
        <w:rPr>
          <w:sz w:val="20"/>
        </w:rPr>
        <w:t>(eds.),</w:t>
      </w:r>
      <w:r>
        <w:rPr>
          <w:spacing w:val="-9"/>
          <w:sz w:val="20"/>
        </w:rPr>
        <w:t xml:space="preserve"> </w:t>
      </w:r>
      <w:r>
        <w:rPr>
          <w:i/>
          <w:sz w:val="20"/>
        </w:rPr>
        <w:t>Resilience</w:t>
      </w:r>
      <w:r>
        <w:rPr>
          <w:i/>
          <w:spacing w:val="-9"/>
          <w:sz w:val="20"/>
        </w:rPr>
        <w:t xml:space="preserve"> </w:t>
      </w:r>
      <w:r>
        <w:rPr>
          <w:i/>
          <w:sz w:val="20"/>
        </w:rPr>
        <w:t>and</w:t>
      </w:r>
      <w:r>
        <w:rPr>
          <w:i/>
          <w:spacing w:val="-9"/>
          <w:sz w:val="20"/>
        </w:rPr>
        <w:t xml:space="preserve"> </w:t>
      </w:r>
      <w:r>
        <w:rPr>
          <w:i/>
          <w:sz w:val="20"/>
        </w:rPr>
        <w:t>Reform: Administrative</w:t>
      </w:r>
      <w:r>
        <w:rPr>
          <w:i/>
          <w:spacing w:val="40"/>
          <w:sz w:val="20"/>
        </w:rPr>
        <w:t xml:space="preserve"> </w:t>
      </w:r>
      <w:r>
        <w:rPr>
          <w:i/>
          <w:sz w:val="20"/>
        </w:rPr>
        <w:t>Law</w:t>
      </w:r>
      <w:r>
        <w:rPr>
          <w:i/>
          <w:spacing w:val="40"/>
          <w:sz w:val="20"/>
        </w:rPr>
        <w:t xml:space="preserve"> </w:t>
      </w:r>
      <w:r>
        <w:rPr>
          <w:i/>
          <w:sz w:val="20"/>
        </w:rPr>
        <w:t>and</w:t>
      </w:r>
      <w:r>
        <w:rPr>
          <w:i/>
          <w:spacing w:val="40"/>
          <w:sz w:val="20"/>
        </w:rPr>
        <w:t xml:space="preserve"> </w:t>
      </w:r>
      <w:r>
        <w:rPr>
          <w:i/>
          <w:sz w:val="20"/>
        </w:rPr>
        <w:t>Public</w:t>
      </w:r>
      <w:r>
        <w:rPr>
          <w:i/>
          <w:spacing w:val="40"/>
          <w:sz w:val="20"/>
        </w:rPr>
        <w:t xml:space="preserve"> </w:t>
      </w:r>
      <w:r>
        <w:rPr>
          <w:i/>
          <w:sz w:val="20"/>
        </w:rPr>
        <w:t>Policy</w:t>
      </w:r>
      <w:r>
        <w:rPr>
          <w:i/>
          <w:spacing w:val="40"/>
          <w:sz w:val="20"/>
        </w:rPr>
        <w:t xml:space="preserve"> </w:t>
      </w:r>
      <w:r>
        <w:rPr>
          <w:i/>
          <w:sz w:val="20"/>
        </w:rPr>
        <w:t>in</w:t>
      </w:r>
      <w:r>
        <w:rPr>
          <w:i/>
          <w:spacing w:val="40"/>
          <w:sz w:val="20"/>
        </w:rPr>
        <w:t xml:space="preserve"> </w:t>
      </w:r>
      <w:r>
        <w:rPr>
          <w:i/>
          <w:sz w:val="20"/>
        </w:rPr>
        <w:t>a</w:t>
      </w:r>
      <w:r>
        <w:rPr>
          <w:i/>
          <w:spacing w:val="40"/>
          <w:sz w:val="20"/>
        </w:rPr>
        <w:t xml:space="preserve"> </w:t>
      </w:r>
      <w:r>
        <w:rPr>
          <w:i/>
          <w:sz w:val="20"/>
        </w:rPr>
        <w:t>Changing</w:t>
      </w:r>
      <w:r>
        <w:rPr>
          <w:i/>
          <w:spacing w:val="40"/>
          <w:sz w:val="20"/>
        </w:rPr>
        <w:t xml:space="preserve"> </w:t>
      </w:r>
      <w:r>
        <w:rPr>
          <w:i/>
          <w:sz w:val="20"/>
        </w:rPr>
        <w:t>World</w:t>
      </w:r>
      <w:r>
        <w:rPr>
          <w:sz w:val="20"/>
        </w:rPr>
        <w:t>,</w:t>
      </w:r>
      <w:r>
        <w:rPr>
          <w:spacing w:val="40"/>
          <w:sz w:val="20"/>
        </w:rPr>
        <w:t xml:space="preserve"> </w:t>
      </w:r>
      <w:r>
        <w:rPr>
          <w:sz w:val="20"/>
        </w:rPr>
        <w:t>ADJURIS</w:t>
      </w:r>
      <w:r>
        <w:rPr>
          <w:spacing w:val="40"/>
          <w:sz w:val="20"/>
        </w:rPr>
        <w:t xml:space="preserve"> </w:t>
      </w:r>
      <w:r>
        <w:rPr>
          <w:sz w:val="20"/>
        </w:rPr>
        <w:t>–</w:t>
      </w:r>
      <w:r>
        <w:rPr>
          <w:spacing w:val="40"/>
          <w:sz w:val="20"/>
        </w:rPr>
        <w:t xml:space="preserve"> </w:t>
      </w:r>
      <w:r>
        <w:rPr>
          <w:sz w:val="20"/>
        </w:rPr>
        <w:t>International</w:t>
      </w:r>
      <w:r>
        <w:rPr>
          <w:spacing w:val="40"/>
          <w:sz w:val="20"/>
        </w:rPr>
        <w:t xml:space="preserve"> </w:t>
      </w:r>
      <w:r>
        <w:rPr>
          <w:sz w:val="20"/>
        </w:rPr>
        <w:t>Academic</w:t>
      </w:r>
      <w:r>
        <w:rPr>
          <w:spacing w:val="40"/>
          <w:sz w:val="20"/>
        </w:rPr>
        <w:t xml:space="preserve"> </w:t>
      </w:r>
      <w:r>
        <w:rPr>
          <w:sz w:val="20"/>
        </w:rPr>
        <w:t>Publisher, Bucharest · Paris · Calgary, 2024, p. 49, 54, https://adjuris.ro/books/alpp/0.pdf</w:t>
      </w:r>
    </w:p>
    <w:p w14:paraId="111D4493" w14:textId="77777777" w:rsidR="00D64F8E" w:rsidRDefault="00761EB6">
      <w:pPr>
        <w:pStyle w:val="BodyText"/>
        <w:spacing w:before="1"/>
      </w:pPr>
      <w:r>
        <w:rPr>
          <w:b/>
        </w:rPr>
        <w:t>Ci</w:t>
      </w:r>
      <w:r>
        <w:rPr>
          <w:b/>
          <w:spacing w:val="70"/>
        </w:rPr>
        <w:t xml:space="preserve"> </w:t>
      </w:r>
      <w:r>
        <w:rPr>
          <w:b/>
        </w:rPr>
        <w:t>57.6.</w:t>
      </w:r>
      <w:r>
        <w:rPr>
          <w:b/>
          <w:spacing w:val="72"/>
        </w:rPr>
        <w:t xml:space="preserve"> </w:t>
      </w:r>
      <w:r>
        <w:t>Anamaria</w:t>
      </w:r>
      <w:r>
        <w:rPr>
          <w:spacing w:val="72"/>
        </w:rPr>
        <w:t xml:space="preserve"> </w:t>
      </w:r>
      <w:r>
        <w:t>Groza,</w:t>
      </w:r>
      <w:r>
        <w:rPr>
          <w:spacing w:val="73"/>
        </w:rPr>
        <w:t xml:space="preserve"> </w:t>
      </w:r>
      <w:r>
        <w:t>PRACTICAL</w:t>
      </w:r>
      <w:r>
        <w:rPr>
          <w:spacing w:val="72"/>
        </w:rPr>
        <w:t xml:space="preserve"> </w:t>
      </w:r>
      <w:r>
        <w:t>CONSIDERATIONS</w:t>
      </w:r>
      <w:r>
        <w:rPr>
          <w:spacing w:val="72"/>
        </w:rPr>
        <w:t xml:space="preserve"> </w:t>
      </w:r>
      <w:r>
        <w:t>ON</w:t>
      </w:r>
      <w:r>
        <w:rPr>
          <w:spacing w:val="72"/>
        </w:rPr>
        <w:t xml:space="preserve"> </w:t>
      </w:r>
      <w:r>
        <w:t>THE</w:t>
      </w:r>
      <w:r>
        <w:rPr>
          <w:spacing w:val="72"/>
        </w:rPr>
        <w:t xml:space="preserve"> </w:t>
      </w:r>
      <w:r>
        <w:t>ADMISSIBILITY</w:t>
      </w:r>
      <w:r>
        <w:rPr>
          <w:spacing w:val="72"/>
        </w:rPr>
        <w:t xml:space="preserve"> </w:t>
      </w:r>
      <w:r>
        <w:t>OF</w:t>
      </w:r>
      <w:r>
        <w:rPr>
          <w:spacing w:val="72"/>
        </w:rPr>
        <w:t xml:space="preserve"> </w:t>
      </w:r>
      <w:r>
        <w:t>THE</w:t>
      </w:r>
      <w:r>
        <w:rPr>
          <w:spacing w:val="73"/>
        </w:rPr>
        <w:t xml:space="preserve"> </w:t>
      </w:r>
      <w:r>
        <w:t>PLEA</w:t>
      </w:r>
      <w:r>
        <w:rPr>
          <w:spacing w:val="72"/>
        </w:rPr>
        <w:t xml:space="preserve"> </w:t>
      </w:r>
      <w:r>
        <w:rPr>
          <w:spacing w:val="-5"/>
        </w:rPr>
        <w:t>OF</w:t>
      </w:r>
    </w:p>
    <w:p w14:paraId="2ADC6D15" w14:textId="77777777" w:rsidR="00D64F8E" w:rsidRDefault="00761EB6">
      <w:pPr>
        <w:pStyle w:val="BodyText"/>
        <w:spacing w:before="4" w:line="235" w:lineRule="auto"/>
      </w:pPr>
      <w:r>
        <w:t>ILLEGALITY</w:t>
      </w:r>
      <w:r>
        <w:rPr>
          <w:spacing w:val="-7"/>
        </w:rPr>
        <w:t xml:space="preserve"> </w:t>
      </w:r>
      <w:r>
        <w:t>IN</w:t>
      </w:r>
      <w:r>
        <w:rPr>
          <w:spacing w:val="-7"/>
        </w:rPr>
        <w:t xml:space="preserve"> </w:t>
      </w:r>
      <w:r>
        <w:t>ADMINISTRATIVE</w:t>
      </w:r>
      <w:r>
        <w:rPr>
          <w:spacing w:val="-6"/>
        </w:rPr>
        <w:t xml:space="preserve"> </w:t>
      </w:r>
      <w:r>
        <w:t>LITIGATION,</w:t>
      </w:r>
      <w:r>
        <w:rPr>
          <w:spacing w:val="-6"/>
        </w:rPr>
        <w:t xml:space="preserve"> </w:t>
      </w:r>
      <w:r>
        <w:t>Perspectives</w:t>
      </w:r>
      <w:r>
        <w:rPr>
          <w:spacing w:val="-6"/>
        </w:rPr>
        <w:t xml:space="preserve"> </w:t>
      </w:r>
      <w:r>
        <w:t>of</w:t>
      </w:r>
      <w:r>
        <w:rPr>
          <w:spacing w:val="-6"/>
        </w:rPr>
        <w:t xml:space="preserve"> </w:t>
      </w:r>
      <w:r>
        <w:t>Law</w:t>
      </w:r>
      <w:r>
        <w:rPr>
          <w:spacing w:val="-7"/>
        </w:rPr>
        <w:t xml:space="preserve"> </w:t>
      </w:r>
      <w:r>
        <w:t>and</w:t>
      </w:r>
      <w:r>
        <w:rPr>
          <w:spacing w:val="-6"/>
        </w:rPr>
        <w:t xml:space="preserve"> </w:t>
      </w:r>
      <w:r>
        <w:t>Public</w:t>
      </w:r>
      <w:r>
        <w:rPr>
          <w:spacing w:val="-6"/>
        </w:rPr>
        <w:t xml:space="preserve"> </w:t>
      </w:r>
      <w:r>
        <w:t>Administration</w:t>
      </w:r>
      <w:r>
        <w:rPr>
          <w:spacing w:val="-6"/>
        </w:rPr>
        <w:t xml:space="preserve"> </w:t>
      </w:r>
      <w:r>
        <w:t>Volume</w:t>
      </w:r>
      <w:r>
        <w:rPr>
          <w:spacing w:val="-6"/>
        </w:rPr>
        <w:t xml:space="preserve"> </w:t>
      </w:r>
      <w:r>
        <w:t>11,</w:t>
      </w:r>
      <w:r>
        <w:rPr>
          <w:spacing w:val="-6"/>
        </w:rPr>
        <w:t xml:space="preserve"> </w:t>
      </w:r>
      <w:r>
        <w:t>Issue</w:t>
      </w:r>
      <w:r>
        <w:rPr>
          <w:spacing w:val="-6"/>
        </w:rPr>
        <w:t xml:space="preserve"> </w:t>
      </w:r>
      <w:r>
        <w:t>2, June 2022, p. 288, 293, https://</w:t>
      </w:r>
      <w:hyperlink r:id="rId351">
        <w:r>
          <w:t>www.adjuris.ro/revista/articole/An11nr2/9.%20Groza%20Anamaria%20Art.%201.pdf</w:t>
        </w:r>
      </w:hyperlink>
    </w:p>
    <w:p w14:paraId="65518283" w14:textId="77777777" w:rsidR="00D64F8E" w:rsidRDefault="00D64F8E">
      <w:pPr>
        <w:pStyle w:val="BodyText"/>
        <w:spacing w:line="235" w:lineRule="auto"/>
        <w:sectPr w:rsidR="00D64F8E">
          <w:pgSz w:w="12240" w:h="15840"/>
          <w:pgMar w:top="860" w:right="1080" w:bottom="980" w:left="720" w:header="0" w:footer="728" w:gutter="0"/>
          <w:cols w:space="720"/>
        </w:sectPr>
      </w:pPr>
    </w:p>
    <w:p w14:paraId="0308CB2A" w14:textId="77777777" w:rsidR="00D64F8E" w:rsidRDefault="00761EB6">
      <w:pPr>
        <w:spacing w:before="72" w:line="237" w:lineRule="auto"/>
        <w:ind w:left="456" w:right="89"/>
        <w:jc w:val="both"/>
        <w:rPr>
          <w:sz w:val="20"/>
        </w:rPr>
      </w:pPr>
      <w:r>
        <w:rPr>
          <w:b/>
          <w:sz w:val="20"/>
        </w:rPr>
        <w:t xml:space="preserve">Ci 57.7. </w:t>
      </w:r>
      <w:r>
        <w:rPr>
          <w:sz w:val="20"/>
        </w:rPr>
        <w:t>Bogdan</w:t>
      </w:r>
      <w:r>
        <w:rPr>
          <w:spacing w:val="-1"/>
          <w:sz w:val="20"/>
        </w:rPr>
        <w:t xml:space="preserve"> </w:t>
      </w:r>
      <w:r>
        <w:rPr>
          <w:sz w:val="20"/>
        </w:rPr>
        <w:t>Florin</w:t>
      </w:r>
      <w:r>
        <w:rPr>
          <w:spacing w:val="-1"/>
          <w:sz w:val="20"/>
        </w:rPr>
        <w:t xml:space="preserve"> </w:t>
      </w:r>
      <w:r>
        <w:rPr>
          <w:sz w:val="20"/>
        </w:rPr>
        <w:t xml:space="preserve">Micu, </w:t>
      </w:r>
      <w:r>
        <w:rPr>
          <w:i/>
          <w:sz w:val="20"/>
        </w:rPr>
        <w:t>The</w:t>
      </w:r>
      <w:r>
        <w:rPr>
          <w:i/>
          <w:spacing w:val="-1"/>
          <w:sz w:val="20"/>
        </w:rPr>
        <w:t xml:space="preserve"> </w:t>
      </w:r>
      <w:r>
        <w:rPr>
          <w:i/>
          <w:sz w:val="20"/>
        </w:rPr>
        <w:t>documents</w:t>
      </w:r>
      <w:r>
        <w:rPr>
          <w:i/>
          <w:spacing w:val="-1"/>
          <w:sz w:val="20"/>
        </w:rPr>
        <w:t xml:space="preserve"> </w:t>
      </w:r>
      <w:r>
        <w:rPr>
          <w:i/>
          <w:sz w:val="20"/>
        </w:rPr>
        <w:t>issued</w:t>
      </w:r>
      <w:r>
        <w:rPr>
          <w:i/>
          <w:spacing w:val="-1"/>
          <w:sz w:val="20"/>
        </w:rPr>
        <w:t xml:space="preserve"> </w:t>
      </w:r>
      <w:r>
        <w:rPr>
          <w:i/>
          <w:sz w:val="20"/>
        </w:rPr>
        <w:t>within</w:t>
      </w:r>
      <w:r>
        <w:rPr>
          <w:i/>
          <w:spacing w:val="-1"/>
          <w:sz w:val="20"/>
        </w:rPr>
        <w:t xml:space="preserve"> </w:t>
      </w:r>
      <w:r>
        <w:rPr>
          <w:i/>
          <w:sz w:val="20"/>
        </w:rPr>
        <w:t>the</w:t>
      </w:r>
      <w:r>
        <w:rPr>
          <w:i/>
          <w:spacing w:val="-1"/>
          <w:sz w:val="20"/>
        </w:rPr>
        <w:t xml:space="preserve"> </w:t>
      </w:r>
      <w:r>
        <w:rPr>
          <w:i/>
          <w:sz w:val="20"/>
        </w:rPr>
        <w:t>surrender</w:t>
      </w:r>
      <w:r>
        <w:rPr>
          <w:i/>
          <w:spacing w:val="-1"/>
          <w:sz w:val="20"/>
        </w:rPr>
        <w:t xml:space="preserve"> </w:t>
      </w:r>
      <w:r>
        <w:rPr>
          <w:i/>
          <w:sz w:val="20"/>
        </w:rPr>
        <w:t>procedure</w:t>
      </w:r>
      <w:r>
        <w:rPr>
          <w:i/>
          <w:spacing w:val="-1"/>
          <w:sz w:val="20"/>
        </w:rPr>
        <w:t xml:space="preserve"> </w:t>
      </w:r>
      <w:r>
        <w:rPr>
          <w:i/>
          <w:sz w:val="20"/>
        </w:rPr>
        <w:t>based</w:t>
      </w:r>
      <w:r>
        <w:rPr>
          <w:i/>
          <w:spacing w:val="-1"/>
          <w:sz w:val="20"/>
        </w:rPr>
        <w:t xml:space="preserve"> </w:t>
      </w:r>
      <w:r>
        <w:rPr>
          <w:i/>
          <w:sz w:val="20"/>
        </w:rPr>
        <w:t>on</w:t>
      </w:r>
      <w:r>
        <w:rPr>
          <w:i/>
          <w:spacing w:val="-1"/>
          <w:sz w:val="20"/>
        </w:rPr>
        <w:t xml:space="preserve"> </w:t>
      </w:r>
      <w:r>
        <w:rPr>
          <w:i/>
          <w:sz w:val="20"/>
        </w:rPr>
        <w:t>the</w:t>
      </w:r>
      <w:r>
        <w:rPr>
          <w:i/>
          <w:spacing w:val="-1"/>
          <w:sz w:val="20"/>
        </w:rPr>
        <w:t xml:space="preserve"> </w:t>
      </w:r>
      <w:r>
        <w:rPr>
          <w:i/>
          <w:sz w:val="20"/>
        </w:rPr>
        <w:t>European</w:t>
      </w:r>
      <w:r>
        <w:rPr>
          <w:i/>
          <w:spacing w:val="-1"/>
          <w:sz w:val="20"/>
        </w:rPr>
        <w:t xml:space="preserve"> </w:t>
      </w:r>
      <w:r>
        <w:rPr>
          <w:i/>
          <w:sz w:val="20"/>
        </w:rPr>
        <w:t xml:space="preserve">arrest warrant according to the Law no. 302/2004 on – typical administrative acts, </w:t>
      </w:r>
      <w:r>
        <w:rPr>
          <w:sz w:val="20"/>
        </w:rPr>
        <w:t>in Spyridon Flogaitis, Cătălin-Silviu Săraru (eds.), Administrative Corpus Juris between Implementation, Reforms and Continuous Developments, ADJURIS – International Academic Publisher, Bucharest, Paris, Calgary, 2022, p. 121, 125, https://adjuris.ro/books/acji/Flogaitis,%20Sararu.pdf</w:t>
      </w:r>
    </w:p>
    <w:p w14:paraId="0366A922" w14:textId="77777777" w:rsidR="00D64F8E" w:rsidRDefault="00761EB6">
      <w:pPr>
        <w:spacing w:before="5"/>
        <w:ind w:left="456"/>
        <w:jc w:val="both"/>
        <w:rPr>
          <w:i/>
          <w:sz w:val="20"/>
        </w:rPr>
      </w:pPr>
      <w:r>
        <w:rPr>
          <w:b/>
          <w:sz w:val="20"/>
        </w:rPr>
        <w:t>Ci</w:t>
      </w:r>
      <w:r>
        <w:rPr>
          <w:b/>
          <w:spacing w:val="14"/>
          <w:sz w:val="20"/>
        </w:rPr>
        <w:t xml:space="preserve"> </w:t>
      </w:r>
      <w:r>
        <w:rPr>
          <w:b/>
          <w:sz w:val="20"/>
        </w:rPr>
        <w:t>57.8.</w:t>
      </w:r>
      <w:r>
        <w:rPr>
          <w:b/>
          <w:spacing w:val="17"/>
          <w:sz w:val="20"/>
        </w:rPr>
        <w:t xml:space="preserve"> </w:t>
      </w:r>
      <w:r>
        <w:rPr>
          <w:sz w:val="20"/>
        </w:rPr>
        <w:t>Andreea</w:t>
      </w:r>
      <w:r>
        <w:rPr>
          <w:spacing w:val="17"/>
          <w:sz w:val="20"/>
        </w:rPr>
        <w:t xml:space="preserve"> </w:t>
      </w:r>
      <w:r>
        <w:rPr>
          <w:sz w:val="20"/>
        </w:rPr>
        <w:t>Tabacu,</w:t>
      </w:r>
      <w:r>
        <w:rPr>
          <w:spacing w:val="17"/>
          <w:sz w:val="20"/>
        </w:rPr>
        <w:t xml:space="preserve"> </w:t>
      </w:r>
      <w:r>
        <w:rPr>
          <w:i/>
          <w:sz w:val="20"/>
        </w:rPr>
        <w:t>CELERITY</w:t>
      </w:r>
      <w:r>
        <w:rPr>
          <w:i/>
          <w:spacing w:val="16"/>
          <w:sz w:val="20"/>
        </w:rPr>
        <w:t xml:space="preserve"> </w:t>
      </w:r>
      <w:r>
        <w:rPr>
          <w:i/>
          <w:sz w:val="20"/>
        </w:rPr>
        <w:t>IN</w:t>
      </w:r>
      <w:r>
        <w:rPr>
          <w:i/>
          <w:spacing w:val="17"/>
          <w:sz w:val="20"/>
        </w:rPr>
        <w:t xml:space="preserve"> </w:t>
      </w:r>
      <w:r>
        <w:rPr>
          <w:i/>
          <w:sz w:val="20"/>
        </w:rPr>
        <w:t>THE</w:t>
      </w:r>
      <w:r>
        <w:rPr>
          <w:i/>
          <w:spacing w:val="17"/>
          <w:sz w:val="20"/>
        </w:rPr>
        <w:t xml:space="preserve"> </w:t>
      </w:r>
      <w:r>
        <w:rPr>
          <w:i/>
          <w:sz w:val="20"/>
        </w:rPr>
        <w:t>JUDICIAL</w:t>
      </w:r>
      <w:r>
        <w:rPr>
          <w:i/>
          <w:spacing w:val="17"/>
          <w:sz w:val="20"/>
        </w:rPr>
        <w:t xml:space="preserve"> </w:t>
      </w:r>
      <w:r>
        <w:rPr>
          <w:i/>
          <w:sz w:val="20"/>
        </w:rPr>
        <w:t>PROCEEDINGS</w:t>
      </w:r>
      <w:r>
        <w:rPr>
          <w:i/>
          <w:spacing w:val="16"/>
          <w:sz w:val="20"/>
        </w:rPr>
        <w:t xml:space="preserve"> </w:t>
      </w:r>
      <w:r>
        <w:rPr>
          <w:i/>
          <w:sz w:val="20"/>
        </w:rPr>
        <w:t>CONCERNING</w:t>
      </w:r>
      <w:r>
        <w:rPr>
          <w:i/>
          <w:spacing w:val="17"/>
          <w:sz w:val="20"/>
        </w:rPr>
        <w:t xml:space="preserve"> </w:t>
      </w:r>
      <w:r>
        <w:rPr>
          <w:i/>
          <w:sz w:val="20"/>
        </w:rPr>
        <w:t>THE</w:t>
      </w:r>
      <w:r>
        <w:rPr>
          <w:i/>
          <w:spacing w:val="17"/>
          <w:sz w:val="20"/>
        </w:rPr>
        <w:t xml:space="preserve"> </w:t>
      </w:r>
      <w:r>
        <w:rPr>
          <w:i/>
          <w:sz w:val="20"/>
        </w:rPr>
        <w:t>AWARD</w:t>
      </w:r>
      <w:r>
        <w:rPr>
          <w:i/>
          <w:spacing w:val="17"/>
          <w:sz w:val="20"/>
        </w:rPr>
        <w:t xml:space="preserve"> </w:t>
      </w:r>
      <w:r>
        <w:rPr>
          <w:i/>
          <w:sz w:val="20"/>
        </w:rPr>
        <w:t>OF</w:t>
      </w:r>
      <w:r>
        <w:rPr>
          <w:i/>
          <w:spacing w:val="17"/>
          <w:sz w:val="20"/>
        </w:rPr>
        <w:t xml:space="preserve"> </w:t>
      </w:r>
      <w:r>
        <w:rPr>
          <w:i/>
          <w:spacing w:val="-2"/>
          <w:sz w:val="20"/>
        </w:rPr>
        <w:t>PUBLIC</w:t>
      </w:r>
    </w:p>
    <w:p w14:paraId="14732A8A" w14:textId="77777777" w:rsidR="00D64F8E" w:rsidRDefault="00761EB6">
      <w:pPr>
        <w:pStyle w:val="BodyText"/>
        <w:ind w:right="91"/>
        <w:jc w:val="both"/>
      </w:pPr>
      <w:r>
        <w:rPr>
          <w:i/>
        </w:rPr>
        <w:t>PROCUREMENT CONTRACTS</w:t>
      </w:r>
      <w:r>
        <w:t>, Perspectives of Law and Public Administration Volume 10, Issue 1, March 2021, p. 183, 187, https://</w:t>
      </w:r>
      <w:hyperlink r:id="rId352">
        <w:r>
          <w:t>www.adjuris.ro/revista/articole/an10nr1/21.%20A%20Tabacu.pdf</w:t>
        </w:r>
      </w:hyperlink>
    </w:p>
    <w:p w14:paraId="2133A88C" w14:textId="77777777" w:rsidR="00D64F8E" w:rsidRDefault="00761EB6">
      <w:pPr>
        <w:spacing w:before="1"/>
        <w:ind w:left="456" w:right="89"/>
        <w:jc w:val="both"/>
        <w:rPr>
          <w:sz w:val="20"/>
        </w:rPr>
      </w:pPr>
      <w:r>
        <w:rPr>
          <w:b/>
          <w:sz w:val="20"/>
        </w:rPr>
        <w:t xml:space="preserve">Ci 57.9. </w:t>
      </w:r>
      <w:r>
        <w:rPr>
          <w:sz w:val="20"/>
        </w:rPr>
        <w:t xml:space="preserve">Nicolae-Horia Țiț, </w:t>
      </w:r>
      <w:r>
        <w:rPr>
          <w:i/>
          <w:sz w:val="20"/>
        </w:rPr>
        <w:t>Considerations on the Admissibility of the Enforcement Appeal Requesting the Reduction or Elimination of the Penalties Established for the Non-Enforcement of a Court Decision Pronounced in the Matter of Administrative Litigation, under art. 24 paragraph (4) of the Law no. 554/2004</w:t>
      </w:r>
      <w:r>
        <w:rPr>
          <w:sz w:val="20"/>
        </w:rPr>
        <w:t>, in Julien Cazala, Velimir Zivkovic (eds.), Administrative</w:t>
      </w:r>
      <w:r>
        <w:rPr>
          <w:spacing w:val="-5"/>
          <w:sz w:val="20"/>
        </w:rPr>
        <w:t xml:space="preserve"> </w:t>
      </w:r>
      <w:r>
        <w:rPr>
          <w:sz w:val="20"/>
        </w:rPr>
        <w:t>Law</w:t>
      </w:r>
      <w:r>
        <w:rPr>
          <w:spacing w:val="-5"/>
          <w:sz w:val="20"/>
        </w:rPr>
        <w:t xml:space="preserve"> </w:t>
      </w:r>
      <w:r>
        <w:rPr>
          <w:sz w:val="20"/>
        </w:rPr>
        <w:t>and</w:t>
      </w:r>
      <w:r>
        <w:rPr>
          <w:spacing w:val="-5"/>
          <w:sz w:val="20"/>
        </w:rPr>
        <w:t xml:space="preserve"> </w:t>
      </w:r>
      <w:r>
        <w:rPr>
          <w:sz w:val="20"/>
        </w:rPr>
        <w:t>Public</w:t>
      </w:r>
      <w:r>
        <w:rPr>
          <w:spacing w:val="-5"/>
          <w:sz w:val="20"/>
        </w:rPr>
        <w:t xml:space="preserve"> </w:t>
      </w:r>
      <w:r>
        <w:rPr>
          <w:sz w:val="20"/>
        </w:rPr>
        <w:t>Administration</w:t>
      </w:r>
      <w:r>
        <w:rPr>
          <w:spacing w:val="-5"/>
          <w:sz w:val="20"/>
        </w:rPr>
        <w:t xml:space="preserve"> </w:t>
      </w:r>
      <w:r>
        <w:rPr>
          <w:sz w:val="20"/>
        </w:rPr>
        <w:t>in</w:t>
      </w:r>
      <w:r>
        <w:rPr>
          <w:spacing w:val="-5"/>
          <w:sz w:val="20"/>
        </w:rPr>
        <w:t xml:space="preserve"> </w:t>
      </w:r>
      <w:r>
        <w:rPr>
          <w:sz w:val="20"/>
        </w:rPr>
        <w:t>the</w:t>
      </w:r>
      <w:r>
        <w:rPr>
          <w:spacing w:val="-5"/>
          <w:sz w:val="20"/>
        </w:rPr>
        <w:t xml:space="preserve"> </w:t>
      </w:r>
      <w:r>
        <w:rPr>
          <w:sz w:val="20"/>
        </w:rPr>
        <w:t>Global</w:t>
      </w:r>
      <w:r>
        <w:rPr>
          <w:spacing w:val="-4"/>
          <w:sz w:val="20"/>
        </w:rPr>
        <w:t xml:space="preserve"> </w:t>
      </w:r>
      <w:r>
        <w:rPr>
          <w:sz w:val="20"/>
        </w:rPr>
        <w:t>Social</w:t>
      </w:r>
      <w:r>
        <w:rPr>
          <w:spacing w:val="-4"/>
          <w:sz w:val="20"/>
        </w:rPr>
        <w:t xml:space="preserve"> </w:t>
      </w:r>
      <w:r>
        <w:rPr>
          <w:sz w:val="20"/>
        </w:rPr>
        <w:t>System,</w:t>
      </w:r>
      <w:r>
        <w:rPr>
          <w:spacing w:val="-4"/>
          <w:sz w:val="20"/>
        </w:rPr>
        <w:t xml:space="preserve"> </w:t>
      </w:r>
      <w:r>
        <w:rPr>
          <w:sz w:val="20"/>
        </w:rPr>
        <w:t>ADJURIS</w:t>
      </w:r>
      <w:r>
        <w:rPr>
          <w:spacing w:val="-5"/>
          <w:sz w:val="20"/>
        </w:rPr>
        <w:t xml:space="preserve"> </w:t>
      </w:r>
      <w:r>
        <w:rPr>
          <w:sz w:val="20"/>
        </w:rPr>
        <w:t>–</w:t>
      </w:r>
      <w:r>
        <w:rPr>
          <w:spacing w:val="-5"/>
          <w:sz w:val="20"/>
        </w:rPr>
        <w:t xml:space="preserve"> </w:t>
      </w:r>
      <w:r>
        <w:rPr>
          <w:sz w:val="20"/>
        </w:rPr>
        <w:t>International</w:t>
      </w:r>
      <w:r>
        <w:rPr>
          <w:spacing w:val="-4"/>
          <w:sz w:val="20"/>
        </w:rPr>
        <w:t xml:space="preserve"> </w:t>
      </w:r>
      <w:r>
        <w:rPr>
          <w:sz w:val="20"/>
        </w:rPr>
        <w:t>Academic</w:t>
      </w:r>
      <w:r>
        <w:rPr>
          <w:spacing w:val="-5"/>
          <w:sz w:val="20"/>
        </w:rPr>
        <w:t xml:space="preserve"> </w:t>
      </w:r>
      <w:r>
        <w:rPr>
          <w:sz w:val="20"/>
        </w:rPr>
        <w:t>Publisher, Bucharest, Paris, 2021, p. 44, 59, https://adjuris.ro/books/alpa/ALPA%202020.pdf</w:t>
      </w:r>
    </w:p>
    <w:p w14:paraId="55D5C4D5" w14:textId="77777777" w:rsidR="00D64F8E" w:rsidRDefault="00761EB6">
      <w:pPr>
        <w:tabs>
          <w:tab w:val="left" w:pos="1590"/>
        </w:tabs>
        <w:spacing w:before="228"/>
        <w:ind w:left="456" w:right="88"/>
        <w:jc w:val="both"/>
        <w:rPr>
          <w:sz w:val="20"/>
        </w:rPr>
      </w:pPr>
      <w:r>
        <w:rPr>
          <w:b/>
          <w:sz w:val="20"/>
        </w:rPr>
        <w:t xml:space="preserve">Ci 58. Cătălin-Silviu Săraru, </w:t>
      </w:r>
      <w:r>
        <w:rPr>
          <w:i/>
          <w:sz w:val="20"/>
        </w:rPr>
        <w:t>Regulation of public services in the Administrative Code of Romania: challenges and limitations</w:t>
      </w:r>
      <w:r>
        <w:rPr>
          <w:sz w:val="20"/>
        </w:rPr>
        <w:t xml:space="preserve">, „Access to Justice in Eastern Europe”, volume 6, Issue 1, February 2023, p. 69-83. https://doi.org/10.33327/AJEE-18-6.1-a000110, ISSN 2663-0583 (Online), (revistă indexată în Web of Science, Scopus, </w:t>
      </w:r>
      <w:r>
        <w:rPr>
          <w:spacing w:val="-2"/>
          <w:sz w:val="20"/>
        </w:rPr>
        <w:t>Ebsco),</w:t>
      </w:r>
      <w:r>
        <w:rPr>
          <w:sz w:val="20"/>
        </w:rPr>
        <w:tab/>
      </w:r>
      <w:r>
        <w:rPr>
          <w:spacing w:val="-2"/>
          <w:sz w:val="20"/>
        </w:rPr>
        <w:t>https://ajee-journal.com/regulation-of-public-services-in-the-administrative-code-of-romania-challenges-and- limitations</w:t>
      </w:r>
    </w:p>
    <w:p w14:paraId="04ED09E5" w14:textId="77777777" w:rsidR="00D64F8E" w:rsidRDefault="00761EB6">
      <w:pPr>
        <w:pStyle w:val="BodyText"/>
        <w:spacing w:before="2"/>
        <w:jc w:val="both"/>
      </w:pPr>
      <w:r>
        <w:t>Se</w:t>
      </w:r>
      <w:r>
        <w:rPr>
          <w:spacing w:val="-5"/>
        </w:rPr>
        <w:t xml:space="preserve"> </w:t>
      </w:r>
      <w:r>
        <w:t>citeaza</w:t>
      </w:r>
      <w:r>
        <w:rPr>
          <w:spacing w:val="-4"/>
        </w:rPr>
        <w:t xml:space="preserve"> </w:t>
      </w:r>
      <w:r>
        <w:rPr>
          <w:spacing w:val="-5"/>
        </w:rPr>
        <w:t>in:</w:t>
      </w:r>
    </w:p>
    <w:p w14:paraId="14A13E35" w14:textId="77777777" w:rsidR="00D64F8E" w:rsidRDefault="00761EB6">
      <w:pPr>
        <w:pStyle w:val="BodyText"/>
        <w:ind w:right="89"/>
        <w:jc w:val="both"/>
      </w:pPr>
      <w:r>
        <w:rPr>
          <w:b/>
        </w:rPr>
        <w:t xml:space="preserve">Ci 58.1. </w:t>
      </w:r>
      <w:r>
        <w:t>Ștefănica, Valentina, Ilie Mihai, Florin Cojanu, Paul-Florinel Vișan, Daniel Roșu, and Vladimir Potop. 2024. “ Determining the Changes in Psychomotor Behavior of Adolescents With Special Needs”.</w:t>
      </w:r>
      <w:r>
        <w:rPr>
          <w:spacing w:val="-3"/>
        </w:rPr>
        <w:t xml:space="preserve"> </w:t>
      </w:r>
      <w:r>
        <w:rPr>
          <w:i/>
        </w:rPr>
        <w:t xml:space="preserve">Revista Romaneasca Pentru Educatie Multidimensionala </w:t>
      </w:r>
      <w:r>
        <w:t>16 (1):46-70. https://doi.org/10.18662/rrem/16.1/811.</w:t>
      </w:r>
    </w:p>
    <w:p w14:paraId="08DC2A95" w14:textId="77777777" w:rsidR="00D64F8E" w:rsidRDefault="00761EB6">
      <w:pPr>
        <w:spacing w:before="1"/>
        <w:ind w:left="456" w:right="89"/>
        <w:jc w:val="both"/>
        <w:rPr>
          <w:sz w:val="20"/>
        </w:rPr>
      </w:pPr>
      <w:r>
        <w:rPr>
          <w:b/>
          <w:sz w:val="20"/>
        </w:rPr>
        <w:t xml:space="preserve">Ci 58.2. </w:t>
      </w:r>
      <w:r>
        <w:rPr>
          <w:sz w:val="20"/>
        </w:rPr>
        <w:t xml:space="preserve">Tomáš Peráček, Michal Kaššaj, </w:t>
      </w:r>
      <w:r>
        <w:rPr>
          <w:i/>
          <w:sz w:val="20"/>
        </w:rPr>
        <w:t>The influence of jurisprudence on the formation of relations between the manager and the limited liability company</w:t>
      </w:r>
      <w:r>
        <w:rPr>
          <w:sz w:val="20"/>
        </w:rPr>
        <w:t xml:space="preserve">, Juridical Tribune - Tribuna Juridica, Volume 13, Issue 1, March 2023, p. 45, </w:t>
      </w:r>
      <w:r>
        <w:rPr>
          <w:spacing w:val="-2"/>
          <w:sz w:val="20"/>
        </w:rPr>
        <w:t>https://tribunajuridica.eu/arhiva/An13v1/4.%20Peracek,%20Kassaj.pdf</w:t>
      </w:r>
    </w:p>
    <w:p w14:paraId="015A59DE" w14:textId="77777777" w:rsidR="00D64F8E" w:rsidRDefault="00761EB6">
      <w:pPr>
        <w:spacing w:before="227"/>
        <w:ind w:left="456" w:right="88"/>
        <w:jc w:val="both"/>
        <w:rPr>
          <w:sz w:val="20"/>
        </w:rPr>
      </w:pPr>
      <w:r>
        <w:rPr>
          <w:b/>
          <w:sz w:val="20"/>
        </w:rPr>
        <w:t xml:space="preserve">Ci 59. Cătălin-Silviu Săraru, </w:t>
      </w:r>
      <w:r>
        <w:rPr>
          <w:sz w:val="20"/>
        </w:rPr>
        <w:t xml:space="preserve">Cristina Elena Popa Tache, </w:t>
      </w:r>
      <w:r>
        <w:rPr>
          <w:i/>
          <w:sz w:val="20"/>
        </w:rPr>
        <w:t>Evaluating Today’s Multi-Dependencies in Digital Transformation, Corporate Governance and Public International Law Triad</w:t>
      </w:r>
      <w:r>
        <w:rPr>
          <w:sz w:val="20"/>
        </w:rPr>
        <w:t>, in „Cogent Social Sciences”. Law, Criminology &amp;</w:t>
      </w:r>
      <w:r>
        <w:rPr>
          <w:spacing w:val="-1"/>
          <w:sz w:val="20"/>
        </w:rPr>
        <w:t xml:space="preserve"> </w:t>
      </w:r>
      <w:r>
        <w:rPr>
          <w:sz w:val="20"/>
        </w:rPr>
        <w:t>Criminal Justice, vol. 10, isue 1, 2024 by Taylor &amp;</w:t>
      </w:r>
      <w:r>
        <w:rPr>
          <w:spacing w:val="-1"/>
          <w:sz w:val="20"/>
        </w:rPr>
        <w:t xml:space="preserve"> </w:t>
      </w:r>
      <w:r>
        <w:rPr>
          <w:sz w:val="20"/>
        </w:rPr>
        <w:t xml:space="preserve">Francis. DOI:10.1080/23311886.2024.2370945, Online ISSN: 2331-1886 (revistă indexată în Web of Science, Scopus, Ebsco) </w:t>
      </w:r>
      <w:r>
        <w:rPr>
          <w:spacing w:val="-2"/>
          <w:sz w:val="20"/>
          <w:u w:val="single"/>
        </w:rPr>
        <w:t>https://</w:t>
      </w:r>
      <w:hyperlink r:id="rId353">
        <w:r>
          <w:rPr>
            <w:spacing w:val="-2"/>
            <w:sz w:val="20"/>
            <w:u w:val="single"/>
          </w:rPr>
          <w:t>www.tandfonline.com/doi/full/10.1080/23311886.2024.2370945</w:t>
        </w:r>
      </w:hyperlink>
    </w:p>
    <w:p w14:paraId="023654EC" w14:textId="77777777" w:rsidR="00D64F8E" w:rsidRDefault="00761EB6">
      <w:pPr>
        <w:pStyle w:val="BodyText"/>
        <w:spacing w:before="2"/>
        <w:jc w:val="both"/>
      </w:pPr>
      <w:r>
        <w:t>Se</w:t>
      </w:r>
      <w:r>
        <w:rPr>
          <w:spacing w:val="-5"/>
        </w:rPr>
        <w:t xml:space="preserve"> </w:t>
      </w:r>
      <w:r>
        <w:t>citeaza</w:t>
      </w:r>
      <w:r>
        <w:rPr>
          <w:spacing w:val="-4"/>
        </w:rPr>
        <w:t xml:space="preserve"> </w:t>
      </w:r>
      <w:r>
        <w:rPr>
          <w:spacing w:val="-5"/>
        </w:rPr>
        <w:t>in:</w:t>
      </w:r>
    </w:p>
    <w:p w14:paraId="796488D8" w14:textId="77777777" w:rsidR="00D64F8E" w:rsidRDefault="00761EB6">
      <w:pPr>
        <w:spacing w:before="1"/>
        <w:ind w:left="456" w:right="89"/>
        <w:jc w:val="both"/>
        <w:rPr>
          <w:sz w:val="20"/>
        </w:rPr>
      </w:pPr>
      <w:r>
        <w:rPr>
          <w:b/>
          <w:sz w:val="20"/>
        </w:rPr>
        <w:t xml:space="preserve">Ci 59.1. </w:t>
      </w:r>
      <w:r>
        <w:rPr>
          <w:sz w:val="20"/>
        </w:rPr>
        <w:t xml:space="preserve">Tomáš Peráček, Michal Kaššaj, </w:t>
      </w:r>
      <w:r>
        <w:rPr>
          <w:i/>
          <w:sz w:val="20"/>
        </w:rPr>
        <w:t>Sources of Private International Law and Thier Interrelation an Application</w:t>
      </w:r>
      <w:r>
        <w:rPr>
          <w:sz w:val="20"/>
        </w:rPr>
        <w:t xml:space="preserve">, Perspectives of Law and Public Administration Volume 13, Issue 4, December 2024, p. 509, 517, </w:t>
      </w:r>
      <w:r>
        <w:rPr>
          <w:spacing w:val="-2"/>
          <w:sz w:val="20"/>
        </w:rPr>
        <w:t>https://adjuris.ro/revista/articole/An13nr4/2.pdf</w:t>
      </w:r>
    </w:p>
    <w:p w14:paraId="20E2CB21" w14:textId="77777777" w:rsidR="00D64F8E" w:rsidRDefault="00761EB6">
      <w:pPr>
        <w:pStyle w:val="BodyText"/>
        <w:spacing w:before="1"/>
        <w:ind w:right="86"/>
        <w:jc w:val="both"/>
      </w:pPr>
      <w:r>
        <w:rPr>
          <w:b/>
        </w:rPr>
        <w:t xml:space="preserve">Ci 59.2. </w:t>
      </w:r>
      <w:r>
        <w:t>Jance, Kristinka &amp; Mirjam Reci, ‘Restrictions on Human Rights During the COVID-19 Pandemic in the Western Balkans’,</w:t>
      </w:r>
      <w:r>
        <w:rPr>
          <w:spacing w:val="-5"/>
        </w:rPr>
        <w:t xml:space="preserve"> </w:t>
      </w:r>
      <w:r>
        <w:t>Juridical</w:t>
      </w:r>
      <w:r>
        <w:rPr>
          <w:spacing w:val="-5"/>
        </w:rPr>
        <w:t xml:space="preserve"> </w:t>
      </w:r>
      <w:r>
        <w:t>Tribune</w:t>
      </w:r>
      <w:r>
        <w:rPr>
          <w:spacing w:val="-12"/>
        </w:rPr>
        <w:t xml:space="preserve"> </w:t>
      </w:r>
      <w:r>
        <w:t>–</w:t>
      </w:r>
      <w:r>
        <w:rPr>
          <w:spacing w:val="-12"/>
        </w:rPr>
        <w:t xml:space="preserve"> </w:t>
      </w:r>
      <w:r>
        <w:t>Review</w:t>
      </w:r>
      <w:r>
        <w:rPr>
          <w:spacing w:val="-6"/>
        </w:rPr>
        <w:t xml:space="preserve"> </w:t>
      </w:r>
      <w:r>
        <w:t>of</w:t>
      </w:r>
      <w:r>
        <w:rPr>
          <w:spacing w:val="-5"/>
        </w:rPr>
        <w:t xml:space="preserve"> </w:t>
      </w:r>
      <w:r>
        <w:t>Comparative</w:t>
      </w:r>
      <w:r>
        <w:rPr>
          <w:spacing w:val="-5"/>
        </w:rPr>
        <w:t xml:space="preserve"> </w:t>
      </w:r>
      <w:r>
        <w:t>and</w:t>
      </w:r>
      <w:r>
        <w:rPr>
          <w:spacing w:val="-5"/>
        </w:rPr>
        <w:t xml:space="preserve"> </w:t>
      </w:r>
      <w:r>
        <w:t>International</w:t>
      </w:r>
      <w:r>
        <w:rPr>
          <w:spacing w:val="-5"/>
        </w:rPr>
        <w:t xml:space="preserve"> </w:t>
      </w:r>
      <w:r>
        <w:t>Law</w:t>
      </w:r>
      <w:r>
        <w:rPr>
          <w:spacing w:val="-6"/>
        </w:rPr>
        <w:t xml:space="preserve"> </w:t>
      </w:r>
      <w:r>
        <w:t>14,</w:t>
      </w:r>
      <w:r>
        <w:rPr>
          <w:spacing w:val="-5"/>
        </w:rPr>
        <w:t xml:space="preserve"> </w:t>
      </w:r>
      <w:r>
        <w:t>no.</w:t>
      </w:r>
      <w:r>
        <w:rPr>
          <w:spacing w:val="-5"/>
        </w:rPr>
        <w:t xml:space="preserve"> </w:t>
      </w:r>
      <w:r>
        <w:t>3</w:t>
      </w:r>
      <w:r>
        <w:rPr>
          <w:spacing w:val="-5"/>
        </w:rPr>
        <w:t xml:space="preserve"> </w:t>
      </w:r>
      <w:r>
        <w:t>(October</w:t>
      </w:r>
      <w:r>
        <w:rPr>
          <w:spacing w:val="-5"/>
        </w:rPr>
        <w:t xml:space="preserve"> </w:t>
      </w:r>
      <w:r>
        <w:t>2024):</w:t>
      </w:r>
      <w:r>
        <w:rPr>
          <w:spacing w:val="-5"/>
        </w:rPr>
        <w:t xml:space="preserve"> </w:t>
      </w:r>
      <w:r>
        <w:t>465-480,</w:t>
      </w:r>
      <w:r>
        <w:rPr>
          <w:spacing w:val="-5"/>
        </w:rPr>
        <w:t xml:space="preserve"> </w:t>
      </w:r>
      <w:r>
        <w:t>p.</w:t>
      </w:r>
      <w:r>
        <w:rPr>
          <w:spacing w:val="-5"/>
        </w:rPr>
        <w:t xml:space="preserve"> </w:t>
      </w:r>
      <w:r>
        <w:t>467,</w:t>
      </w:r>
      <w:r>
        <w:rPr>
          <w:spacing w:val="-5"/>
        </w:rPr>
        <w:t xml:space="preserve"> </w:t>
      </w:r>
      <w:r>
        <w:t xml:space="preserve">479. </w:t>
      </w:r>
      <w:r>
        <w:rPr>
          <w:b/>
        </w:rPr>
        <w:t>Ci</w:t>
      </w:r>
      <w:r>
        <w:rPr>
          <w:b/>
          <w:spacing w:val="-4"/>
        </w:rPr>
        <w:t xml:space="preserve"> </w:t>
      </w:r>
      <w:r>
        <w:rPr>
          <w:b/>
        </w:rPr>
        <w:t>59.3.</w:t>
      </w:r>
      <w:r>
        <w:rPr>
          <w:b/>
          <w:spacing w:val="-4"/>
        </w:rPr>
        <w:t xml:space="preserve"> </w:t>
      </w:r>
      <w:r>
        <w:t>Kgoale,</w:t>
      </w:r>
      <w:r>
        <w:rPr>
          <w:spacing w:val="-4"/>
        </w:rPr>
        <w:t xml:space="preserve"> </w:t>
      </w:r>
      <w:r>
        <w:t>Thupane</w:t>
      </w:r>
      <w:r>
        <w:rPr>
          <w:spacing w:val="-5"/>
        </w:rPr>
        <w:t xml:space="preserve"> </w:t>
      </w:r>
      <w:r>
        <w:t>Justice</w:t>
      </w:r>
      <w:r>
        <w:rPr>
          <w:spacing w:val="-5"/>
        </w:rPr>
        <w:t xml:space="preserve"> </w:t>
      </w:r>
      <w:r>
        <w:t>&amp;</w:t>
      </w:r>
      <w:r>
        <w:rPr>
          <w:spacing w:val="-5"/>
        </w:rPr>
        <w:t xml:space="preserve"> </w:t>
      </w:r>
      <w:r>
        <w:t>Kola</w:t>
      </w:r>
      <w:r>
        <w:rPr>
          <w:spacing w:val="-5"/>
        </w:rPr>
        <w:t xml:space="preserve"> </w:t>
      </w:r>
      <w:r>
        <w:t>O.</w:t>
      </w:r>
      <w:r>
        <w:rPr>
          <w:spacing w:val="-4"/>
        </w:rPr>
        <w:t xml:space="preserve"> </w:t>
      </w:r>
      <w:r>
        <w:t>Odeku,</w:t>
      </w:r>
      <w:r>
        <w:rPr>
          <w:spacing w:val="-4"/>
        </w:rPr>
        <w:t xml:space="preserve"> </w:t>
      </w:r>
      <w:r>
        <w:t>‘Untangling</w:t>
      </w:r>
      <w:r>
        <w:rPr>
          <w:spacing w:val="-5"/>
        </w:rPr>
        <w:t xml:space="preserve"> </w:t>
      </w:r>
      <w:r>
        <w:t>the</w:t>
      </w:r>
      <w:r>
        <w:rPr>
          <w:spacing w:val="-5"/>
        </w:rPr>
        <w:t xml:space="preserve"> </w:t>
      </w:r>
      <w:r>
        <w:t>Jurisdictional</w:t>
      </w:r>
      <w:r>
        <w:rPr>
          <w:spacing w:val="-4"/>
        </w:rPr>
        <w:t xml:space="preserve"> </w:t>
      </w:r>
      <w:r>
        <w:t>Challenges</w:t>
      </w:r>
      <w:r>
        <w:rPr>
          <w:spacing w:val="-4"/>
        </w:rPr>
        <w:t xml:space="preserve"> </w:t>
      </w:r>
      <w:r>
        <w:t>Posed</w:t>
      </w:r>
      <w:r>
        <w:rPr>
          <w:spacing w:val="-5"/>
        </w:rPr>
        <w:t xml:space="preserve"> </w:t>
      </w:r>
      <w:r>
        <w:t>by</w:t>
      </w:r>
      <w:r>
        <w:rPr>
          <w:spacing w:val="-5"/>
        </w:rPr>
        <w:t xml:space="preserve"> </w:t>
      </w:r>
      <w:r>
        <w:t>‘AI’</w:t>
      </w:r>
      <w:r>
        <w:rPr>
          <w:spacing w:val="-4"/>
        </w:rPr>
        <w:t xml:space="preserve"> </w:t>
      </w:r>
      <w:r>
        <w:t>in</w:t>
      </w:r>
      <w:r>
        <w:rPr>
          <w:spacing w:val="-5"/>
        </w:rPr>
        <w:t xml:space="preserve"> </w:t>
      </w:r>
      <w:r>
        <w:t xml:space="preserve">Conducting International Trade and Investment’, International Investment Law Journal 5, no. 1 (February 2025): 74-88, p. 77, 87, </w:t>
      </w:r>
      <w:r>
        <w:rPr>
          <w:spacing w:val="-2"/>
        </w:rPr>
        <w:t>https://</w:t>
      </w:r>
      <w:hyperlink r:id="rId354">
        <w:r>
          <w:rPr>
            <w:spacing w:val="-2"/>
          </w:rPr>
          <w:t>www.investmentlaw.adjuris.ro/articole/An5v1/5.pdf</w:t>
        </w:r>
      </w:hyperlink>
    </w:p>
    <w:p w14:paraId="3797777F" w14:textId="77777777" w:rsidR="00D64F8E" w:rsidRDefault="00761EB6">
      <w:pPr>
        <w:pStyle w:val="BodyText"/>
        <w:ind w:right="90"/>
        <w:jc w:val="both"/>
      </w:pPr>
      <w:r>
        <w:rPr>
          <w:b/>
        </w:rPr>
        <w:t xml:space="preserve">Ci 59.4. </w:t>
      </w:r>
      <w:r>
        <w:t>Çelik, Can, ‘Foreign Direct Investments Restrictions of Turkiye’, International Investment Law Journal 5, no. 1 (February 2025): 89-105, p. 91, 105, https://</w:t>
      </w:r>
      <w:hyperlink r:id="rId355">
        <w:r>
          <w:t>www.investmentlaw.adjuris.ro/articole/An5v1/6.pdf</w:t>
        </w:r>
      </w:hyperlink>
    </w:p>
    <w:p w14:paraId="48D01A0E" w14:textId="77777777" w:rsidR="00D64F8E" w:rsidRDefault="00761EB6">
      <w:pPr>
        <w:pStyle w:val="BodyText"/>
        <w:ind w:right="89"/>
        <w:jc w:val="both"/>
      </w:pPr>
      <w:r>
        <w:rPr>
          <w:b/>
        </w:rPr>
        <w:t xml:space="preserve">Ci 59.5. </w:t>
      </w:r>
      <w:r>
        <w:t>Bektasheva, Aida „Reshaping International Investment Regime from Human Rights Perspective”, Perspectives of Law</w:t>
      </w:r>
      <w:r>
        <w:rPr>
          <w:spacing w:val="-7"/>
        </w:rPr>
        <w:t xml:space="preserve"> </w:t>
      </w:r>
      <w:r>
        <w:t>and</w:t>
      </w:r>
      <w:r>
        <w:rPr>
          <w:spacing w:val="-7"/>
        </w:rPr>
        <w:t xml:space="preserve"> </w:t>
      </w:r>
      <w:r>
        <w:t>Public</w:t>
      </w:r>
      <w:r>
        <w:rPr>
          <w:spacing w:val="-7"/>
        </w:rPr>
        <w:t xml:space="preserve"> </w:t>
      </w:r>
      <w:r>
        <w:t>Administration</w:t>
      </w:r>
      <w:r>
        <w:rPr>
          <w:spacing w:val="-7"/>
        </w:rPr>
        <w:t xml:space="preserve"> </w:t>
      </w:r>
      <w:r>
        <w:t>13,</w:t>
      </w:r>
      <w:r>
        <w:rPr>
          <w:spacing w:val="-6"/>
        </w:rPr>
        <w:t xml:space="preserve"> </w:t>
      </w:r>
      <w:r>
        <w:t>no.</w:t>
      </w:r>
      <w:r>
        <w:rPr>
          <w:spacing w:val="-6"/>
        </w:rPr>
        <w:t xml:space="preserve"> </w:t>
      </w:r>
      <w:r>
        <w:t>2</w:t>
      </w:r>
      <w:r>
        <w:rPr>
          <w:spacing w:val="-7"/>
        </w:rPr>
        <w:t xml:space="preserve"> </w:t>
      </w:r>
      <w:r>
        <w:t>(June</w:t>
      </w:r>
      <w:r>
        <w:rPr>
          <w:spacing w:val="-7"/>
        </w:rPr>
        <w:t xml:space="preserve"> </w:t>
      </w:r>
      <w:r>
        <w:t>2024):</w:t>
      </w:r>
      <w:r>
        <w:rPr>
          <w:spacing w:val="-6"/>
        </w:rPr>
        <w:t xml:space="preserve"> </w:t>
      </w:r>
      <w:r>
        <w:t>201-209,</w:t>
      </w:r>
      <w:r>
        <w:rPr>
          <w:spacing w:val="-6"/>
        </w:rPr>
        <w:t xml:space="preserve"> </w:t>
      </w:r>
      <w:r>
        <w:t>p.</w:t>
      </w:r>
      <w:r>
        <w:rPr>
          <w:spacing w:val="-6"/>
        </w:rPr>
        <w:t xml:space="preserve"> </w:t>
      </w:r>
      <w:r>
        <w:t>204,</w:t>
      </w:r>
      <w:r>
        <w:rPr>
          <w:spacing w:val="-6"/>
        </w:rPr>
        <w:t xml:space="preserve"> </w:t>
      </w:r>
      <w:r>
        <w:t>209,</w:t>
      </w:r>
      <w:r>
        <w:rPr>
          <w:spacing w:val="-6"/>
        </w:rPr>
        <w:t xml:space="preserve"> </w:t>
      </w:r>
      <w:r>
        <w:t xml:space="preserve">https://adjuris.ro/revista/articole/An13nr2/1.pdf </w:t>
      </w:r>
      <w:r>
        <w:rPr>
          <w:b/>
        </w:rPr>
        <w:t>Ci</w:t>
      </w:r>
      <w:r>
        <w:rPr>
          <w:b/>
          <w:spacing w:val="-2"/>
        </w:rPr>
        <w:t xml:space="preserve"> </w:t>
      </w:r>
      <w:r>
        <w:rPr>
          <w:b/>
        </w:rPr>
        <w:t>59.6.</w:t>
      </w:r>
      <w:r>
        <w:rPr>
          <w:b/>
          <w:spacing w:val="-2"/>
        </w:rPr>
        <w:t xml:space="preserve"> </w:t>
      </w:r>
      <w:r>
        <w:t>Popa</w:t>
      </w:r>
      <w:r>
        <w:rPr>
          <w:spacing w:val="-2"/>
        </w:rPr>
        <w:t xml:space="preserve"> </w:t>
      </w:r>
      <w:r>
        <w:t>Tache,</w:t>
      </w:r>
      <w:r>
        <w:rPr>
          <w:spacing w:val="-2"/>
        </w:rPr>
        <w:t xml:space="preserve"> </w:t>
      </w:r>
      <w:r>
        <w:t>Cristina</w:t>
      </w:r>
      <w:r>
        <w:rPr>
          <w:spacing w:val="-2"/>
        </w:rPr>
        <w:t xml:space="preserve"> </w:t>
      </w:r>
      <w:r>
        <w:t>Elena,</w:t>
      </w:r>
      <w:r>
        <w:rPr>
          <w:spacing w:val="-2"/>
        </w:rPr>
        <w:t xml:space="preserve"> </w:t>
      </w:r>
      <w:r>
        <w:t>‘Editorial:</w:t>
      </w:r>
      <w:r>
        <w:rPr>
          <w:spacing w:val="-2"/>
        </w:rPr>
        <w:t xml:space="preserve"> </w:t>
      </w:r>
      <w:r>
        <w:t>Normative</w:t>
      </w:r>
      <w:r>
        <w:rPr>
          <w:spacing w:val="-2"/>
        </w:rPr>
        <w:t xml:space="preserve"> </w:t>
      </w:r>
      <w:r>
        <w:t>Grey</w:t>
      </w:r>
      <w:r>
        <w:rPr>
          <w:spacing w:val="-3"/>
        </w:rPr>
        <w:t xml:space="preserve"> </w:t>
      </w:r>
      <w:r>
        <w:t>Areas</w:t>
      </w:r>
      <w:r>
        <w:rPr>
          <w:spacing w:val="-2"/>
        </w:rPr>
        <w:t xml:space="preserve"> </w:t>
      </w:r>
      <w:r>
        <w:t>in</w:t>
      </w:r>
      <w:r>
        <w:rPr>
          <w:spacing w:val="-3"/>
        </w:rPr>
        <w:t xml:space="preserve"> </w:t>
      </w:r>
      <w:r>
        <w:t>International</w:t>
      </w:r>
      <w:r>
        <w:rPr>
          <w:spacing w:val="-2"/>
        </w:rPr>
        <w:t xml:space="preserve"> </w:t>
      </w:r>
      <w:r>
        <w:t>Investment</w:t>
      </w:r>
      <w:r>
        <w:rPr>
          <w:spacing w:val="-2"/>
        </w:rPr>
        <w:t xml:space="preserve"> </w:t>
      </w:r>
      <w:r>
        <w:t>Law</w:t>
      </w:r>
      <w:r>
        <w:rPr>
          <w:spacing w:val="-4"/>
        </w:rPr>
        <w:t xml:space="preserve"> </w:t>
      </w:r>
      <w:r>
        <w:t>–</w:t>
      </w:r>
      <w:r>
        <w:rPr>
          <w:spacing w:val="-3"/>
        </w:rPr>
        <w:t xml:space="preserve"> </w:t>
      </w:r>
      <w:r>
        <w:t>The</w:t>
      </w:r>
      <w:r>
        <w:rPr>
          <w:spacing w:val="-3"/>
        </w:rPr>
        <w:t xml:space="preserve"> </w:t>
      </w:r>
      <w:r>
        <w:t>Dynamics</w:t>
      </w:r>
      <w:r>
        <w:rPr>
          <w:spacing w:val="-3"/>
        </w:rPr>
        <w:t xml:space="preserve"> </w:t>
      </w:r>
      <w:r>
        <w:t>of Regions,</w:t>
      </w:r>
      <w:r>
        <w:rPr>
          <w:spacing w:val="-4"/>
        </w:rPr>
        <w:t xml:space="preserve"> </w:t>
      </w:r>
      <w:r>
        <w:t>Technologies,</w:t>
      </w:r>
      <w:r>
        <w:rPr>
          <w:spacing w:val="-4"/>
        </w:rPr>
        <w:t xml:space="preserve"> </w:t>
      </w:r>
      <w:r>
        <w:t>Dispute</w:t>
      </w:r>
      <w:r>
        <w:rPr>
          <w:spacing w:val="-4"/>
        </w:rPr>
        <w:t xml:space="preserve"> </w:t>
      </w:r>
      <w:r>
        <w:t>Resolution,</w:t>
      </w:r>
      <w:r>
        <w:rPr>
          <w:spacing w:val="-4"/>
        </w:rPr>
        <w:t xml:space="preserve"> </w:t>
      </w:r>
      <w:r>
        <w:t>and</w:t>
      </w:r>
      <w:r>
        <w:rPr>
          <w:spacing w:val="-5"/>
        </w:rPr>
        <w:t xml:space="preserve"> </w:t>
      </w:r>
      <w:r>
        <w:t>the</w:t>
      </w:r>
      <w:r>
        <w:rPr>
          <w:spacing w:val="-4"/>
        </w:rPr>
        <w:t xml:space="preserve"> </w:t>
      </w:r>
      <w:r>
        <w:t>Environment’,</w:t>
      </w:r>
      <w:r>
        <w:rPr>
          <w:spacing w:val="-4"/>
        </w:rPr>
        <w:t xml:space="preserve"> </w:t>
      </w:r>
      <w:r>
        <w:t>International</w:t>
      </w:r>
      <w:r>
        <w:rPr>
          <w:spacing w:val="-4"/>
        </w:rPr>
        <w:t xml:space="preserve"> </w:t>
      </w:r>
      <w:r>
        <w:t>Investment</w:t>
      </w:r>
      <w:r>
        <w:rPr>
          <w:spacing w:val="-4"/>
        </w:rPr>
        <w:t xml:space="preserve"> </w:t>
      </w:r>
      <w:r>
        <w:t>Law</w:t>
      </w:r>
      <w:r>
        <w:rPr>
          <w:spacing w:val="-5"/>
        </w:rPr>
        <w:t xml:space="preserve"> </w:t>
      </w:r>
      <w:r>
        <w:t>Journal</w:t>
      </w:r>
      <w:r>
        <w:rPr>
          <w:spacing w:val="-4"/>
        </w:rPr>
        <w:t xml:space="preserve"> </w:t>
      </w:r>
      <w:r>
        <w:t>5,</w:t>
      </w:r>
      <w:r>
        <w:rPr>
          <w:spacing w:val="-4"/>
        </w:rPr>
        <w:t xml:space="preserve"> </w:t>
      </w:r>
      <w:r>
        <w:t>no.</w:t>
      </w:r>
      <w:r>
        <w:rPr>
          <w:spacing w:val="-4"/>
        </w:rPr>
        <w:t xml:space="preserve"> </w:t>
      </w:r>
      <w:r>
        <w:t>1</w:t>
      </w:r>
      <w:r>
        <w:rPr>
          <w:spacing w:val="-5"/>
        </w:rPr>
        <w:t xml:space="preserve"> </w:t>
      </w:r>
      <w:r>
        <w:t>(February 2025): 4-10, p. 8, 9, https</w:t>
      </w:r>
      <w:hyperlink r:id="rId356">
        <w:r>
          <w:t>://www.investmentlaw.adjuris.ro/articole/An5v1/1.pdf</w:t>
        </w:r>
      </w:hyperlink>
    </w:p>
    <w:p w14:paraId="72845988" w14:textId="77777777" w:rsidR="00D64F8E" w:rsidRDefault="00761EB6">
      <w:pPr>
        <w:pStyle w:val="BodyText"/>
        <w:spacing w:before="4" w:line="235" w:lineRule="auto"/>
        <w:ind w:right="86"/>
        <w:jc w:val="both"/>
      </w:pPr>
      <w:r>
        <w:rPr>
          <w:b/>
        </w:rPr>
        <w:t xml:space="preserve">Ci 59.7. </w:t>
      </w:r>
      <w:r>
        <w:t>Georgiou, Andreas, „Tax Reform in Cyprus: The Way Forward”, Perspectives of Law and Public Administration 13, no. 4 (December 2024): 663-672, p. 664, 672, https://adjuris.ro/revista/articole/An13nr4/17.pdf</w:t>
      </w:r>
    </w:p>
    <w:p w14:paraId="5A6BBD6D" w14:textId="77777777" w:rsidR="00D64F8E" w:rsidRDefault="00761EB6">
      <w:pPr>
        <w:pStyle w:val="BodyText"/>
        <w:spacing w:before="1"/>
        <w:ind w:right="90"/>
        <w:jc w:val="both"/>
      </w:pPr>
      <w:r>
        <w:rPr>
          <w:b/>
        </w:rPr>
        <w:t xml:space="preserve">Ci 59.8. </w:t>
      </w:r>
      <w:r>
        <w:t xml:space="preserve">Cristani, Federica, Marina Trunk-Fedorova and Cristina Elena Popa Tache, ‘Editorial: The Workshop ‘Pursuing Fairness in Times of Crisis: Reflections on the Future of International Economic Law’ Held within the 2023 ESIL Annual Conference’, International Investment Law Journal 4, no. 2 (July 2024): 131-136, p. 135, 136, </w:t>
      </w:r>
      <w:r>
        <w:rPr>
          <w:spacing w:val="-2"/>
        </w:rPr>
        <w:t>https://investmentlaw.adjuris.ro/articole/An4v2/1.pdf</w:t>
      </w:r>
    </w:p>
    <w:p w14:paraId="724EE4B9" w14:textId="77777777" w:rsidR="00D64F8E" w:rsidRDefault="00761EB6">
      <w:pPr>
        <w:pStyle w:val="BodyText"/>
        <w:spacing w:before="2"/>
        <w:ind w:right="89"/>
        <w:jc w:val="both"/>
      </w:pPr>
      <w:r>
        <w:rPr>
          <w:b/>
        </w:rPr>
        <w:t xml:space="preserve">Ci 59.9. </w:t>
      </w:r>
      <w:r>
        <w:t xml:space="preserve">Fiala, Zdenek, Olga Sovova &amp; Kristyna Mlezivova, „Digitalisation of Public Spatial Planning and Construction Proceedings within the Sustainable Development Goals”, in Wilson, Paulina E., Marijana Mladenov &amp; Jelena Trajkovska- Hristovska (eds.), Resilience and Reform: Administrative Law and Public Policy in a Changing World, ADJURIS – International Academic Publisher, Bucharest, Paris, Calgary, 2024, p. 132- 145, p. 142, 145, </w:t>
      </w:r>
      <w:r>
        <w:rPr>
          <w:spacing w:val="-2"/>
        </w:rPr>
        <w:t>https://</w:t>
      </w:r>
      <w:hyperlink r:id="rId357">
        <w:r>
          <w:rPr>
            <w:spacing w:val="-2"/>
          </w:rPr>
          <w:t>www.adjuris.ro/books/alpp/9.pdf</w:t>
        </w:r>
      </w:hyperlink>
    </w:p>
    <w:p w14:paraId="57A97D26" w14:textId="77777777" w:rsidR="00D64F8E" w:rsidRDefault="00761EB6">
      <w:pPr>
        <w:spacing w:before="6" w:line="235" w:lineRule="auto"/>
        <w:ind w:left="456" w:right="89"/>
        <w:jc w:val="both"/>
        <w:rPr>
          <w:sz w:val="20"/>
        </w:rPr>
      </w:pPr>
      <w:r>
        <w:rPr>
          <w:b/>
          <w:sz w:val="20"/>
        </w:rPr>
        <w:t>Ci</w:t>
      </w:r>
      <w:r>
        <w:rPr>
          <w:b/>
          <w:spacing w:val="-9"/>
          <w:sz w:val="20"/>
        </w:rPr>
        <w:t xml:space="preserve"> </w:t>
      </w:r>
      <w:r>
        <w:rPr>
          <w:b/>
          <w:sz w:val="20"/>
        </w:rPr>
        <w:t>59.10.</w:t>
      </w:r>
      <w:r>
        <w:rPr>
          <w:b/>
          <w:spacing w:val="-9"/>
          <w:sz w:val="20"/>
        </w:rPr>
        <w:t xml:space="preserve"> </w:t>
      </w:r>
      <w:r>
        <w:rPr>
          <w:sz w:val="20"/>
        </w:rPr>
        <w:t>Lucian</w:t>
      </w:r>
      <w:r>
        <w:rPr>
          <w:spacing w:val="-9"/>
          <w:sz w:val="20"/>
        </w:rPr>
        <w:t xml:space="preserve"> </w:t>
      </w:r>
      <w:r>
        <w:rPr>
          <w:sz w:val="20"/>
        </w:rPr>
        <w:t>Gheorghe,</w:t>
      </w:r>
      <w:r>
        <w:rPr>
          <w:spacing w:val="-8"/>
          <w:sz w:val="20"/>
        </w:rPr>
        <w:t xml:space="preserve"> </w:t>
      </w:r>
      <w:r>
        <w:rPr>
          <w:i/>
          <w:sz w:val="20"/>
        </w:rPr>
        <w:t>The</w:t>
      </w:r>
      <w:r>
        <w:rPr>
          <w:i/>
          <w:spacing w:val="-9"/>
          <w:sz w:val="20"/>
        </w:rPr>
        <w:t xml:space="preserve"> </w:t>
      </w:r>
      <w:r>
        <w:rPr>
          <w:i/>
          <w:sz w:val="20"/>
        </w:rPr>
        <w:t>Legal</w:t>
      </w:r>
      <w:r>
        <w:rPr>
          <w:i/>
          <w:spacing w:val="-9"/>
          <w:sz w:val="20"/>
        </w:rPr>
        <w:t xml:space="preserve"> </w:t>
      </w:r>
      <w:r>
        <w:rPr>
          <w:i/>
          <w:sz w:val="20"/>
        </w:rPr>
        <w:t>Nature</w:t>
      </w:r>
      <w:r>
        <w:rPr>
          <w:i/>
          <w:spacing w:val="-9"/>
          <w:sz w:val="20"/>
        </w:rPr>
        <w:t xml:space="preserve"> </w:t>
      </w:r>
      <w:r>
        <w:rPr>
          <w:i/>
          <w:sz w:val="20"/>
        </w:rPr>
        <w:t>of</w:t>
      </w:r>
      <w:r>
        <w:rPr>
          <w:i/>
          <w:spacing w:val="-9"/>
          <w:sz w:val="20"/>
        </w:rPr>
        <w:t xml:space="preserve"> </w:t>
      </w:r>
      <w:r>
        <w:rPr>
          <w:i/>
          <w:sz w:val="20"/>
        </w:rPr>
        <w:t>the</w:t>
      </w:r>
      <w:r>
        <w:rPr>
          <w:i/>
          <w:spacing w:val="-9"/>
          <w:sz w:val="20"/>
        </w:rPr>
        <w:t xml:space="preserve"> </w:t>
      </w:r>
      <w:r>
        <w:rPr>
          <w:i/>
          <w:sz w:val="20"/>
        </w:rPr>
        <w:t>Romanian</w:t>
      </w:r>
      <w:r>
        <w:rPr>
          <w:i/>
          <w:spacing w:val="-9"/>
          <w:sz w:val="20"/>
        </w:rPr>
        <w:t xml:space="preserve"> </w:t>
      </w:r>
      <w:r>
        <w:rPr>
          <w:i/>
          <w:sz w:val="20"/>
        </w:rPr>
        <w:t>Seafarer’s</w:t>
      </w:r>
      <w:r>
        <w:rPr>
          <w:i/>
          <w:spacing w:val="-9"/>
          <w:sz w:val="20"/>
        </w:rPr>
        <w:t xml:space="preserve"> </w:t>
      </w:r>
      <w:r>
        <w:rPr>
          <w:i/>
          <w:sz w:val="20"/>
        </w:rPr>
        <w:t>Employment</w:t>
      </w:r>
      <w:r>
        <w:rPr>
          <w:i/>
          <w:spacing w:val="-9"/>
          <w:sz w:val="20"/>
        </w:rPr>
        <w:t xml:space="preserve"> </w:t>
      </w:r>
      <w:r>
        <w:rPr>
          <w:i/>
          <w:sz w:val="20"/>
        </w:rPr>
        <w:t>Contrac</w:t>
      </w:r>
      <w:r>
        <w:rPr>
          <w:sz w:val="20"/>
        </w:rPr>
        <w:t>t,</w:t>
      </w:r>
      <w:r>
        <w:rPr>
          <w:spacing w:val="-9"/>
          <w:sz w:val="20"/>
        </w:rPr>
        <w:t xml:space="preserve"> </w:t>
      </w:r>
      <w:r>
        <w:rPr>
          <w:sz w:val="20"/>
        </w:rPr>
        <w:t>Review</w:t>
      </w:r>
      <w:r>
        <w:rPr>
          <w:spacing w:val="-10"/>
          <w:sz w:val="20"/>
        </w:rPr>
        <w:t xml:space="preserve"> </w:t>
      </w:r>
      <w:r>
        <w:rPr>
          <w:sz w:val="20"/>
        </w:rPr>
        <w:t>of</w:t>
      </w:r>
      <w:r>
        <w:rPr>
          <w:spacing w:val="-9"/>
          <w:sz w:val="20"/>
        </w:rPr>
        <w:t xml:space="preserve"> </w:t>
      </w:r>
      <w:r>
        <w:rPr>
          <w:sz w:val="20"/>
        </w:rPr>
        <w:t>Law</w:t>
      </w:r>
      <w:r>
        <w:rPr>
          <w:spacing w:val="-10"/>
          <w:sz w:val="20"/>
        </w:rPr>
        <w:t xml:space="preserve"> </w:t>
      </w:r>
      <w:r>
        <w:rPr>
          <w:sz w:val="20"/>
        </w:rPr>
        <w:t>and</w:t>
      </w:r>
      <w:r>
        <w:rPr>
          <w:spacing w:val="-9"/>
          <w:sz w:val="20"/>
        </w:rPr>
        <w:t xml:space="preserve"> </w:t>
      </w:r>
      <w:r>
        <w:rPr>
          <w:sz w:val="20"/>
        </w:rPr>
        <w:t>Social Studies Volume 1, Issue 2, December 2024, p. 239, 243, https://lssreview.adjuris.ro/articole/an1v2/9.pdf</w:t>
      </w:r>
    </w:p>
    <w:p w14:paraId="1C330308" w14:textId="77777777" w:rsidR="00D64F8E" w:rsidRDefault="00D64F8E">
      <w:pPr>
        <w:spacing w:line="235" w:lineRule="auto"/>
        <w:jc w:val="both"/>
        <w:rPr>
          <w:sz w:val="20"/>
        </w:rPr>
        <w:sectPr w:rsidR="00D64F8E">
          <w:pgSz w:w="12240" w:h="15840"/>
          <w:pgMar w:top="640" w:right="1080" w:bottom="980" w:left="720" w:header="0" w:footer="728" w:gutter="0"/>
          <w:cols w:space="720"/>
        </w:sectPr>
      </w:pPr>
    </w:p>
    <w:p w14:paraId="6C0816C8" w14:textId="77777777" w:rsidR="00D64F8E" w:rsidRDefault="00761EB6">
      <w:pPr>
        <w:spacing w:before="71"/>
        <w:ind w:left="456" w:right="90"/>
        <w:jc w:val="both"/>
        <w:rPr>
          <w:sz w:val="20"/>
        </w:rPr>
      </w:pPr>
      <w:r>
        <w:rPr>
          <w:b/>
          <w:sz w:val="20"/>
        </w:rPr>
        <w:t>Ci</w:t>
      </w:r>
      <w:r>
        <w:rPr>
          <w:b/>
          <w:spacing w:val="-7"/>
          <w:sz w:val="20"/>
        </w:rPr>
        <w:t xml:space="preserve"> </w:t>
      </w:r>
      <w:r>
        <w:rPr>
          <w:b/>
          <w:sz w:val="20"/>
        </w:rPr>
        <w:t>60.</w:t>
      </w:r>
      <w:r>
        <w:rPr>
          <w:b/>
          <w:spacing w:val="-7"/>
          <w:sz w:val="20"/>
        </w:rPr>
        <w:t xml:space="preserve"> </w:t>
      </w:r>
      <w:r>
        <w:rPr>
          <w:b/>
          <w:sz w:val="20"/>
        </w:rPr>
        <w:t>Cătălin-Silviu</w:t>
      </w:r>
      <w:r>
        <w:rPr>
          <w:b/>
          <w:spacing w:val="-7"/>
          <w:sz w:val="20"/>
        </w:rPr>
        <w:t xml:space="preserve"> </w:t>
      </w:r>
      <w:r>
        <w:rPr>
          <w:b/>
          <w:sz w:val="20"/>
        </w:rPr>
        <w:t>Săraru,</w:t>
      </w:r>
      <w:r>
        <w:rPr>
          <w:b/>
          <w:spacing w:val="-7"/>
          <w:sz w:val="20"/>
        </w:rPr>
        <w:t xml:space="preserve"> </w:t>
      </w:r>
      <w:r>
        <w:rPr>
          <w:i/>
          <w:sz w:val="20"/>
        </w:rPr>
        <w:t>Tratat</w:t>
      </w:r>
      <w:r>
        <w:rPr>
          <w:i/>
          <w:spacing w:val="-7"/>
          <w:sz w:val="20"/>
        </w:rPr>
        <w:t xml:space="preserve"> </w:t>
      </w:r>
      <w:r>
        <w:rPr>
          <w:i/>
          <w:sz w:val="20"/>
        </w:rPr>
        <w:t>de</w:t>
      </w:r>
      <w:r>
        <w:rPr>
          <w:i/>
          <w:spacing w:val="-7"/>
          <w:sz w:val="20"/>
        </w:rPr>
        <w:t xml:space="preserve"> </w:t>
      </w:r>
      <w:r>
        <w:rPr>
          <w:i/>
          <w:sz w:val="20"/>
        </w:rPr>
        <w:t>contencios</w:t>
      </w:r>
      <w:r>
        <w:rPr>
          <w:i/>
          <w:spacing w:val="-7"/>
          <w:sz w:val="20"/>
        </w:rPr>
        <w:t xml:space="preserve"> </w:t>
      </w:r>
      <w:r>
        <w:rPr>
          <w:i/>
          <w:sz w:val="20"/>
        </w:rPr>
        <w:t>administrativ</w:t>
      </w:r>
      <w:r>
        <w:rPr>
          <w:sz w:val="20"/>
        </w:rPr>
        <w:t>,</w:t>
      </w:r>
      <w:r>
        <w:rPr>
          <w:spacing w:val="-7"/>
          <w:sz w:val="20"/>
        </w:rPr>
        <w:t xml:space="preserve"> </w:t>
      </w:r>
      <w:r>
        <w:rPr>
          <w:sz w:val="20"/>
        </w:rPr>
        <w:t>Editura</w:t>
      </w:r>
      <w:r>
        <w:rPr>
          <w:spacing w:val="-7"/>
          <w:sz w:val="20"/>
        </w:rPr>
        <w:t xml:space="preserve"> </w:t>
      </w:r>
      <w:r>
        <w:rPr>
          <w:sz w:val="20"/>
        </w:rPr>
        <w:t>Universul</w:t>
      </w:r>
      <w:r>
        <w:rPr>
          <w:spacing w:val="-7"/>
          <w:sz w:val="20"/>
        </w:rPr>
        <w:t xml:space="preserve"> </w:t>
      </w:r>
      <w:r>
        <w:rPr>
          <w:sz w:val="20"/>
        </w:rPr>
        <w:t>Juridic</w:t>
      </w:r>
      <w:r>
        <w:rPr>
          <w:spacing w:val="-7"/>
          <w:sz w:val="20"/>
        </w:rPr>
        <w:t xml:space="preserve"> </w:t>
      </w:r>
      <w:r>
        <w:rPr>
          <w:sz w:val="20"/>
        </w:rPr>
        <w:t>(editură</w:t>
      </w:r>
      <w:r>
        <w:rPr>
          <w:spacing w:val="-7"/>
          <w:sz w:val="20"/>
        </w:rPr>
        <w:t xml:space="preserve"> </w:t>
      </w:r>
      <w:r>
        <w:rPr>
          <w:sz w:val="20"/>
        </w:rPr>
        <w:t>cu</w:t>
      </w:r>
      <w:r>
        <w:rPr>
          <w:spacing w:val="-7"/>
          <w:sz w:val="20"/>
        </w:rPr>
        <w:t xml:space="preserve"> </w:t>
      </w:r>
      <w:r>
        <w:rPr>
          <w:sz w:val="20"/>
        </w:rPr>
        <w:t>prestigiu</w:t>
      </w:r>
      <w:r>
        <w:rPr>
          <w:spacing w:val="-7"/>
          <w:sz w:val="20"/>
        </w:rPr>
        <w:t xml:space="preserve"> </w:t>
      </w:r>
      <w:r>
        <w:rPr>
          <w:sz w:val="20"/>
        </w:rPr>
        <w:t>recunoscut – categoria A2), București, 2022, ISBN 978-606-39-1128-6</w:t>
      </w:r>
    </w:p>
    <w:p w14:paraId="0D5EDE6F" w14:textId="77777777" w:rsidR="00D64F8E" w:rsidRDefault="00761EB6">
      <w:pPr>
        <w:pStyle w:val="BodyText"/>
        <w:spacing w:line="226" w:lineRule="exact"/>
        <w:jc w:val="both"/>
      </w:pPr>
      <w:r>
        <w:t>Se</w:t>
      </w:r>
      <w:r>
        <w:rPr>
          <w:spacing w:val="-5"/>
        </w:rPr>
        <w:t xml:space="preserve"> </w:t>
      </w:r>
      <w:r>
        <w:t>citeaza</w:t>
      </w:r>
      <w:r>
        <w:rPr>
          <w:spacing w:val="-4"/>
        </w:rPr>
        <w:t xml:space="preserve"> </w:t>
      </w:r>
      <w:r>
        <w:rPr>
          <w:spacing w:val="-5"/>
        </w:rPr>
        <w:t>in:</w:t>
      </w:r>
    </w:p>
    <w:p w14:paraId="0B8811D5" w14:textId="77777777" w:rsidR="00D64F8E" w:rsidRDefault="00761EB6">
      <w:pPr>
        <w:tabs>
          <w:tab w:val="left" w:pos="1474"/>
          <w:tab w:val="left" w:pos="2776"/>
          <w:tab w:val="left" w:pos="4084"/>
          <w:tab w:val="left" w:pos="4897"/>
          <w:tab w:val="left" w:pos="5972"/>
          <w:tab w:val="left" w:pos="6785"/>
          <w:tab w:val="left" w:pos="8170"/>
          <w:tab w:val="left" w:pos="9284"/>
          <w:tab w:val="left" w:pos="10097"/>
        </w:tabs>
        <w:ind w:left="456" w:right="89"/>
        <w:jc w:val="both"/>
        <w:rPr>
          <w:sz w:val="20"/>
        </w:rPr>
      </w:pPr>
      <w:r>
        <w:rPr>
          <w:b/>
          <w:sz w:val="20"/>
        </w:rPr>
        <w:t xml:space="preserve">Ci 60.1. </w:t>
      </w:r>
      <w:r>
        <w:rPr>
          <w:sz w:val="20"/>
        </w:rPr>
        <w:t xml:space="preserve">Elise Nicoleta Vâlcu, </w:t>
      </w:r>
      <w:r>
        <w:rPr>
          <w:i/>
          <w:sz w:val="20"/>
        </w:rPr>
        <w:t>Brief Considerations on the “Behaviour” of Professional Traders and Consumers in the Context</w:t>
      </w:r>
      <w:r>
        <w:rPr>
          <w:i/>
          <w:spacing w:val="-6"/>
          <w:sz w:val="20"/>
        </w:rPr>
        <w:t xml:space="preserve"> </w:t>
      </w:r>
      <w:r>
        <w:rPr>
          <w:i/>
          <w:sz w:val="20"/>
        </w:rPr>
        <w:t>of</w:t>
      </w:r>
      <w:r>
        <w:rPr>
          <w:i/>
          <w:spacing w:val="-6"/>
          <w:sz w:val="20"/>
        </w:rPr>
        <w:t xml:space="preserve"> </w:t>
      </w:r>
      <w:r>
        <w:rPr>
          <w:i/>
          <w:sz w:val="20"/>
        </w:rPr>
        <w:t>the</w:t>
      </w:r>
      <w:r>
        <w:rPr>
          <w:i/>
          <w:spacing w:val="-6"/>
          <w:sz w:val="20"/>
        </w:rPr>
        <w:t xml:space="preserve"> </w:t>
      </w:r>
      <w:r>
        <w:rPr>
          <w:i/>
          <w:sz w:val="20"/>
        </w:rPr>
        <w:t>Shift</w:t>
      </w:r>
      <w:r>
        <w:rPr>
          <w:i/>
          <w:spacing w:val="-6"/>
          <w:sz w:val="20"/>
        </w:rPr>
        <w:t xml:space="preserve"> </w:t>
      </w:r>
      <w:r>
        <w:rPr>
          <w:i/>
          <w:sz w:val="20"/>
        </w:rPr>
        <w:t>from</w:t>
      </w:r>
      <w:r>
        <w:rPr>
          <w:i/>
          <w:spacing w:val="-6"/>
          <w:sz w:val="20"/>
        </w:rPr>
        <w:t xml:space="preserve"> </w:t>
      </w:r>
      <w:r>
        <w:rPr>
          <w:i/>
          <w:sz w:val="20"/>
        </w:rPr>
        <w:t>Brick-And-Mortar</w:t>
      </w:r>
      <w:r>
        <w:rPr>
          <w:i/>
          <w:spacing w:val="-6"/>
          <w:sz w:val="20"/>
        </w:rPr>
        <w:t xml:space="preserve"> </w:t>
      </w:r>
      <w:r>
        <w:rPr>
          <w:i/>
          <w:sz w:val="20"/>
        </w:rPr>
        <w:t>to</w:t>
      </w:r>
      <w:r>
        <w:rPr>
          <w:i/>
          <w:spacing w:val="-6"/>
          <w:sz w:val="20"/>
        </w:rPr>
        <w:t xml:space="preserve"> </w:t>
      </w:r>
      <w:r>
        <w:rPr>
          <w:i/>
          <w:sz w:val="20"/>
        </w:rPr>
        <w:t>E-commerce.</w:t>
      </w:r>
      <w:r>
        <w:rPr>
          <w:i/>
          <w:spacing w:val="-5"/>
          <w:sz w:val="20"/>
        </w:rPr>
        <w:t xml:space="preserve"> </w:t>
      </w:r>
      <w:r>
        <w:rPr>
          <w:i/>
          <w:sz w:val="20"/>
        </w:rPr>
        <w:t>Union</w:t>
      </w:r>
      <w:r>
        <w:rPr>
          <w:i/>
          <w:spacing w:val="-6"/>
          <w:sz w:val="20"/>
        </w:rPr>
        <w:t xml:space="preserve"> </w:t>
      </w:r>
      <w:r>
        <w:rPr>
          <w:i/>
          <w:sz w:val="20"/>
        </w:rPr>
        <w:t>and</w:t>
      </w:r>
      <w:r>
        <w:rPr>
          <w:i/>
          <w:spacing w:val="-6"/>
          <w:sz w:val="20"/>
        </w:rPr>
        <w:t xml:space="preserve"> </w:t>
      </w:r>
      <w:r>
        <w:rPr>
          <w:i/>
          <w:sz w:val="20"/>
        </w:rPr>
        <w:t>Transposition</w:t>
      </w:r>
      <w:r>
        <w:rPr>
          <w:i/>
          <w:spacing w:val="-6"/>
          <w:sz w:val="20"/>
        </w:rPr>
        <w:t xml:space="preserve"> </w:t>
      </w:r>
      <w:r>
        <w:rPr>
          <w:i/>
          <w:sz w:val="20"/>
        </w:rPr>
        <w:t>Regulations</w:t>
      </w:r>
      <w:r>
        <w:rPr>
          <w:sz w:val="20"/>
        </w:rPr>
        <w:t>,</w:t>
      </w:r>
      <w:r>
        <w:rPr>
          <w:spacing w:val="-6"/>
          <w:sz w:val="20"/>
        </w:rPr>
        <w:t xml:space="preserve"> </w:t>
      </w:r>
      <w:r>
        <w:rPr>
          <w:sz w:val="20"/>
        </w:rPr>
        <w:t>International</w:t>
      </w:r>
      <w:r>
        <w:rPr>
          <w:spacing w:val="-5"/>
          <w:sz w:val="20"/>
        </w:rPr>
        <w:t xml:space="preserve"> </w:t>
      </w:r>
      <w:r>
        <w:rPr>
          <w:sz w:val="20"/>
        </w:rPr>
        <w:t xml:space="preserve">Investment </w:t>
      </w:r>
      <w:r>
        <w:rPr>
          <w:spacing w:val="-4"/>
          <w:sz w:val="20"/>
        </w:rPr>
        <w:t>Law</w:t>
      </w:r>
      <w:r>
        <w:rPr>
          <w:sz w:val="20"/>
        </w:rPr>
        <w:tab/>
      </w:r>
      <w:r>
        <w:rPr>
          <w:spacing w:val="-2"/>
          <w:sz w:val="20"/>
        </w:rPr>
        <w:t>Journal,</w:t>
      </w:r>
      <w:r>
        <w:rPr>
          <w:sz w:val="20"/>
        </w:rPr>
        <w:tab/>
      </w:r>
      <w:r>
        <w:rPr>
          <w:spacing w:val="-2"/>
          <w:sz w:val="20"/>
        </w:rPr>
        <w:t>Volume</w:t>
      </w:r>
      <w:r>
        <w:rPr>
          <w:sz w:val="20"/>
        </w:rPr>
        <w:tab/>
      </w:r>
      <w:r>
        <w:rPr>
          <w:spacing w:val="-6"/>
          <w:sz w:val="20"/>
        </w:rPr>
        <w:t>3,</w:t>
      </w:r>
      <w:r>
        <w:rPr>
          <w:sz w:val="20"/>
        </w:rPr>
        <w:tab/>
      </w:r>
      <w:r>
        <w:rPr>
          <w:spacing w:val="-2"/>
          <w:sz w:val="20"/>
        </w:rPr>
        <w:t>Issue</w:t>
      </w:r>
      <w:r>
        <w:rPr>
          <w:sz w:val="20"/>
        </w:rPr>
        <w:tab/>
      </w:r>
      <w:r>
        <w:rPr>
          <w:spacing w:val="-6"/>
          <w:sz w:val="20"/>
        </w:rPr>
        <w:t>1,</w:t>
      </w:r>
      <w:r>
        <w:rPr>
          <w:sz w:val="20"/>
        </w:rPr>
        <w:tab/>
      </w:r>
      <w:r>
        <w:rPr>
          <w:spacing w:val="-2"/>
          <w:sz w:val="20"/>
        </w:rPr>
        <w:t>February</w:t>
      </w:r>
      <w:r>
        <w:rPr>
          <w:sz w:val="20"/>
        </w:rPr>
        <w:tab/>
      </w:r>
      <w:r>
        <w:rPr>
          <w:spacing w:val="-2"/>
          <w:sz w:val="20"/>
        </w:rPr>
        <w:t>2023,</w:t>
      </w:r>
      <w:r>
        <w:rPr>
          <w:sz w:val="20"/>
        </w:rPr>
        <w:tab/>
      </w:r>
      <w:r>
        <w:rPr>
          <w:spacing w:val="-6"/>
          <w:sz w:val="20"/>
        </w:rPr>
        <w:t>p.</w:t>
      </w:r>
      <w:r>
        <w:rPr>
          <w:sz w:val="20"/>
        </w:rPr>
        <w:tab/>
      </w:r>
      <w:r>
        <w:rPr>
          <w:spacing w:val="-4"/>
          <w:sz w:val="20"/>
        </w:rPr>
        <w:t xml:space="preserve">97, </w:t>
      </w:r>
      <w:r>
        <w:rPr>
          <w:spacing w:val="-2"/>
          <w:sz w:val="20"/>
        </w:rPr>
        <w:t>https://investmentlaw.adjuris.ro/articole/an3v1/8.%20Elise%20Valcu.pdf</w:t>
      </w:r>
    </w:p>
    <w:p w14:paraId="7E20D31F" w14:textId="77777777" w:rsidR="00D64F8E" w:rsidRDefault="00761EB6">
      <w:pPr>
        <w:pStyle w:val="BodyText"/>
        <w:spacing w:before="2"/>
        <w:jc w:val="both"/>
      </w:pPr>
      <w:r>
        <w:rPr>
          <w:b/>
        </w:rPr>
        <w:t>Ci</w:t>
      </w:r>
      <w:r>
        <w:rPr>
          <w:b/>
          <w:spacing w:val="38"/>
        </w:rPr>
        <w:t xml:space="preserve"> </w:t>
      </w:r>
      <w:r>
        <w:rPr>
          <w:b/>
        </w:rPr>
        <w:t>60.2.</w:t>
      </w:r>
      <w:r>
        <w:rPr>
          <w:b/>
          <w:spacing w:val="41"/>
        </w:rPr>
        <w:t xml:space="preserve"> </w:t>
      </w:r>
      <w:r>
        <w:t>CLIZA</w:t>
      </w:r>
      <w:r>
        <w:rPr>
          <w:spacing w:val="39"/>
        </w:rPr>
        <w:t xml:space="preserve"> </w:t>
      </w:r>
      <w:r>
        <w:t>,</w:t>
      </w:r>
      <w:r>
        <w:rPr>
          <w:spacing w:val="41"/>
        </w:rPr>
        <w:t xml:space="preserve"> </w:t>
      </w:r>
      <w:r>
        <w:t>Marta</w:t>
      </w:r>
      <w:r>
        <w:rPr>
          <w:spacing w:val="40"/>
        </w:rPr>
        <w:t xml:space="preserve"> </w:t>
      </w:r>
      <w:r>
        <w:t>Claudia.</w:t>
      </w:r>
      <w:r>
        <w:rPr>
          <w:spacing w:val="41"/>
        </w:rPr>
        <w:t xml:space="preserve"> </w:t>
      </w:r>
      <w:r>
        <w:t>2022.</w:t>
      </w:r>
      <w:r>
        <w:rPr>
          <w:spacing w:val="40"/>
        </w:rPr>
        <w:t xml:space="preserve"> </w:t>
      </w:r>
      <w:r>
        <w:t>“LEGAL</w:t>
      </w:r>
      <w:r>
        <w:rPr>
          <w:spacing w:val="40"/>
        </w:rPr>
        <w:t xml:space="preserve"> </w:t>
      </w:r>
      <w:r>
        <w:t>RELATION.</w:t>
      </w:r>
      <w:r>
        <w:rPr>
          <w:spacing w:val="40"/>
        </w:rPr>
        <w:t xml:space="preserve"> </w:t>
      </w:r>
      <w:r>
        <w:t>SPECIAL</w:t>
      </w:r>
      <w:r>
        <w:rPr>
          <w:spacing w:val="40"/>
        </w:rPr>
        <w:t xml:space="preserve"> </w:t>
      </w:r>
      <w:r>
        <w:t>POINT</w:t>
      </w:r>
      <w:r>
        <w:rPr>
          <w:spacing w:val="39"/>
        </w:rPr>
        <w:t xml:space="preserve"> </w:t>
      </w:r>
      <w:r>
        <w:t>OF</w:t>
      </w:r>
      <w:r>
        <w:rPr>
          <w:spacing w:val="40"/>
        </w:rPr>
        <w:t xml:space="preserve"> </w:t>
      </w:r>
      <w:r>
        <w:t>VIEW</w:t>
      </w:r>
      <w:r>
        <w:rPr>
          <w:spacing w:val="39"/>
        </w:rPr>
        <w:t xml:space="preserve"> </w:t>
      </w:r>
      <w:r>
        <w:t>ON</w:t>
      </w:r>
      <w:r>
        <w:rPr>
          <w:spacing w:val="40"/>
        </w:rPr>
        <w:t xml:space="preserve"> </w:t>
      </w:r>
      <w:r>
        <w:t>THE</w:t>
      </w:r>
      <w:r>
        <w:rPr>
          <w:spacing w:val="40"/>
        </w:rPr>
        <w:t xml:space="preserve"> </w:t>
      </w:r>
      <w:r>
        <w:rPr>
          <w:spacing w:val="-2"/>
        </w:rPr>
        <w:t>CITIZEN’S</w:t>
      </w:r>
    </w:p>
    <w:p w14:paraId="4C5035AF" w14:textId="77777777" w:rsidR="00D64F8E" w:rsidRDefault="00761EB6">
      <w:pPr>
        <w:ind w:left="456" w:right="89"/>
        <w:jc w:val="both"/>
        <w:rPr>
          <w:sz w:val="20"/>
        </w:rPr>
      </w:pPr>
      <w:r>
        <w:rPr>
          <w:sz w:val="20"/>
        </w:rPr>
        <w:t>SUBORDINATION</w:t>
      </w:r>
      <w:r>
        <w:rPr>
          <w:spacing w:val="-9"/>
          <w:sz w:val="20"/>
        </w:rPr>
        <w:t xml:space="preserve"> </w:t>
      </w:r>
      <w:r>
        <w:rPr>
          <w:sz w:val="20"/>
        </w:rPr>
        <w:t>RELATION</w:t>
      </w:r>
      <w:r>
        <w:rPr>
          <w:spacing w:val="-9"/>
          <w:sz w:val="20"/>
        </w:rPr>
        <w:t xml:space="preserve"> </w:t>
      </w:r>
      <w:r>
        <w:rPr>
          <w:sz w:val="20"/>
        </w:rPr>
        <w:t>WITH</w:t>
      </w:r>
      <w:r>
        <w:rPr>
          <w:spacing w:val="-9"/>
          <w:sz w:val="20"/>
        </w:rPr>
        <w:t xml:space="preserve"> </w:t>
      </w:r>
      <w:r>
        <w:rPr>
          <w:sz w:val="20"/>
        </w:rPr>
        <w:t>PUBLIC</w:t>
      </w:r>
      <w:r>
        <w:rPr>
          <w:spacing w:val="-9"/>
          <w:sz w:val="20"/>
        </w:rPr>
        <w:t xml:space="preserve"> </w:t>
      </w:r>
      <w:r>
        <w:rPr>
          <w:sz w:val="20"/>
        </w:rPr>
        <w:t>AUTHORITIES”.</w:t>
      </w:r>
      <w:r>
        <w:rPr>
          <w:spacing w:val="-4"/>
          <w:sz w:val="20"/>
        </w:rPr>
        <w:t xml:space="preserve"> </w:t>
      </w:r>
      <w:r>
        <w:rPr>
          <w:i/>
          <w:sz w:val="20"/>
        </w:rPr>
        <w:t>International</w:t>
      </w:r>
      <w:r>
        <w:rPr>
          <w:i/>
          <w:spacing w:val="-8"/>
          <w:sz w:val="20"/>
        </w:rPr>
        <w:t xml:space="preserve"> </w:t>
      </w:r>
      <w:r>
        <w:rPr>
          <w:i/>
          <w:sz w:val="20"/>
        </w:rPr>
        <w:t>Journal</w:t>
      </w:r>
      <w:r>
        <w:rPr>
          <w:i/>
          <w:spacing w:val="-8"/>
          <w:sz w:val="20"/>
        </w:rPr>
        <w:t xml:space="preserve"> </w:t>
      </w:r>
      <w:r>
        <w:rPr>
          <w:i/>
          <w:sz w:val="20"/>
        </w:rPr>
        <w:t>of</w:t>
      </w:r>
      <w:r>
        <w:rPr>
          <w:i/>
          <w:spacing w:val="-8"/>
          <w:sz w:val="20"/>
        </w:rPr>
        <w:t xml:space="preserve"> </w:t>
      </w:r>
      <w:r>
        <w:rPr>
          <w:i/>
          <w:sz w:val="20"/>
        </w:rPr>
        <w:t>Legal</w:t>
      </w:r>
      <w:r>
        <w:rPr>
          <w:i/>
          <w:spacing w:val="-8"/>
          <w:sz w:val="20"/>
        </w:rPr>
        <w:t xml:space="preserve"> </w:t>
      </w:r>
      <w:r>
        <w:rPr>
          <w:i/>
          <w:sz w:val="20"/>
        </w:rPr>
        <w:t>and</w:t>
      </w:r>
      <w:r>
        <w:rPr>
          <w:i/>
          <w:spacing w:val="-8"/>
          <w:sz w:val="20"/>
        </w:rPr>
        <w:t xml:space="preserve"> </w:t>
      </w:r>
      <w:r>
        <w:rPr>
          <w:i/>
          <w:sz w:val="20"/>
        </w:rPr>
        <w:t>Social</w:t>
      </w:r>
      <w:r>
        <w:rPr>
          <w:i/>
          <w:spacing w:val="-8"/>
          <w:sz w:val="20"/>
        </w:rPr>
        <w:t xml:space="preserve"> </w:t>
      </w:r>
      <w:r>
        <w:rPr>
          <w:i/>
          <w:sz w:val="20"/>
        </w:rPr>
        <w:t>Order</w:t>
      </w:r>
      <w:r>
        <w:rPr>
          <w:i/>
          <w:spacing w:val="-5"/>
          <w:sz w:val="20"/>
        </w:rPr>
        <w:t xml:space="preserve"> </w:t>
      </w:r>
      <w:r>
        <w:rPr>
          <w:sz w:val="20"/>
        </w:rPr>
        <w:t>1</w:t>
      </w:r>
      <w:r>
        <w:rPr>
          <w:spacing w:val="-9"/>
          <w:sz w:val="20"/>
        </w:rPr>
        <w:t xml:space="preserve"> </w:t>
      </w:r>
      <w:r>
        <w:rPr>
          <w:sz w:val="20"/>
        </w:rPr>
        <w:t xml:space="preserve">(1). </w:t>
      </w:r>
      <w:r>
        <w:rPr>
          <w:spacing w:val="-2"/>
          <w:sz w:val="20"/>
        </w:rPr>
        <w:t>https://doi.org/10.55516/ijlso.v1i1.66.</w:t>
      </w:r>
    </w:p>
    <w:p w14:paraId="3C286A4B" w14:textId="77777777" w:rsidR="00D64F8E" w:rsidRDefault="00761EB6">
      <w:pPr>
        <w:spacing w:before="1"/>
        <w:ind w:left="456" w:right="89"/>
        <w:jc w:val="both"/>
        <w:rPr>
          <w:sz w:val="20"/>
        </w:rPr>
      </w:pPr>
      <w:r>
        <w:rPr>
          <w:b/>
          <w:sz w:val="20"/>
        </w:rPr>
        <w:t>Ci</w:t>
      </w:r>
      <w:r>
        <w:rPr>
          <w:b/>
          <w:spacing w:val="-12"/>
          <w:sz w:val="20"/>
        </w:rPr>
        <w:t xml:space="preserve"> </w:t>
      </w:r>
      <w:r>
        <w:rPr>
          <w:b/>
          <w:sz w:val="20"/>
        </w:rPr>
        <w:t>60.3.</w:t>
      </w:r>
      <w:r>
        <w:rPr>
          <w:b/>
          <w:spacing w:val="-12"/>
          <w:sz w:val="20"/>
        </w:rPr>
        <w:t xml:space="preserve"> </w:t>
      </w:r>
      <w:r>
        <w:rPr>
          <w:sz w:val="20"/>
        </w:rPr>
        <w:t>Anamaria</w:t>
      </w:r>
      <w:r>
        <w:rPr>
          <w:spacing w:val="-12"/>
          <w:sz w:val="20"/>
        </w:rPr>
        <w:t xml:space="preserve"> </w:t>
      </w:r>
      <w:r>
        <w:rPr>
          <w:sz w:val="20"/>
        </w:rPr>
        <w:t>Groza,</w:t>
      </w:r>
      <w:r>
        <w:rPr>
          <w:spacing w:val="-12"/>
          <w:sz w:val="20"/>
        </w:rPr>
        <w:t xml:space="preserve"> </w:t>
      </w:r>
      <w:r>
        <w:rPr>
          <w:i/>
          <w:sz w:val="20"/>
        </w:rPr>
        <w:t>The</w:t>
      </w:r>
      <w:r>
        <w:rPr>
          <w:i/>
          <w:spacing w:val="-12"/>
          <w:sz w:val="20"/>
        </w:rPr>
        <w:t xml:space="preserve"> </w:t>
      </w:r>
      <w:r>
        <w:rPr>
          <w:i/>
          <w:sz w:val="20"/>
        </w:rPr>
        <w:t>Nature</w:t>
      </w:r>
      <w:r>
        <w:rPr>
          <w:i/>
          <w:spacing w:val="-12"/>
          <w:sz w:val="20"/>
        </w:rPr>
        <w:t xml:space="preserve"> </w:t>
      </w:r>
      <w:r>
        <w:rPr>
          <w:i/>
          <w:sz w:val="20"/>
        </w:rPr>
        <w:t>of</w:t>
      </w:r>
      <w:r>
        <w:rPr>
          <w:i/>
          <w:spacing w:val="-12"/>
          <w:sz w:val="20"/>
        </w:rPr>
        <w:t xml:space="preserve"> </w:t>
      </w:r>
      <w:r>
        <w:rPr>
          <w:i/>
          <w:sz w:val="20"/>
        </w:rPr>
        <w:t>Legal</w:t>
      </w:r>
      <w:r>
        <w:rPr>
          <w:i/>
          <w:spacing w:val="-12"/>
          <w:sz w:val="20"/>
        </w:rPr>
        <w:t xml:space="preserve"> </w:t>
      </w:r>
      <w:r>
        <w:rPr>
          <w:i/>
          <w:sz w:val="20"/>
        </w:rPr>
        <w:t>Acts</w:t>
      </w:r>
      <w:r>
        <w:rPr>
          <w:i/>
          <w:spacing w:val="-12"/>
          <w:sz w:val="20"/>
        </w:rPr>
        <w:t xml:space="preserve"> </w:t>
      </w:r>
      <w:r>
        <w:rPr>
          <w:i/>
          <w:sz w:val="20"/>
        </w:rPr>
        <w:t>Issued</w:t>
      </w:r>
      <w:r>
        <w:rPr>
          <w:i/>
          <w:spacing w:val="-12"/>
          <w:sz w:val="20"/>
        </w:rPr>
        <w:t xml:space="preserve"> </w:t>
      </w:r>
      <w:r>
        <w:rPr>
          <w:i/>
          <w:sz w:val="20"/>
        </w:rPr>
        <w:t>under</w:t>
      </w:r>
      <w:r>
        <w:rPr>
          <w:i/>
          <w:spacing w:val="-12"/>
          <w:sz w:val="20"/>
        </w:rPr>
        <w:t xml:space="preserve"> </w:t>
      </w:r>
      <w:r>
        <w:rPr>
          <w:i/>
          <w:sz w:val="20"/>
        </w:rPr>
        <w:t>Law</w:t>
      </w:r>
      <w:r>
        <w:rPr>
          <w:i/>
          <w:spacing w:val="-12"/>
          <w:sz w:val="20"/>
        </w:rPr>
        <w:t xml:space="preserve"> </w:t>
      </w:r>
      <w:r>
        <w:rPr>
          <w:i/>
          <w:sz w:val="20"/>
        </w:rPr>
        <w:t>No.</w:t>
      </w:r>
      <w:r>
        <w:rPr>
          <w:i/>
          <w:spacing w:val="-12"/>
          <w:sz w:val="20"/>
        </w:rPr>
        <w:t xml:space="preserve"> </w:t>
      </w:r>
      <w:r>
        <w:rPr>
          <w:i/>
          <w:sz w:val="20"/>
        </w:rPr>
        <w:t>206/2004</w:t>
      </w:r>
      <w:r>
        <w:rPr>
          <w:i/>
          <w:spacing w:val="-12"/>
          <w:sz w:val="20"/>
        </w:rPr>
        <w:t xml:space="preserve"> </w:t>
      </w:r>
      <w:r>
        <w:rPr>
          <w:i/>
          <w:sz w:val="20"/>
        </w:rPr>
        <w:t>on</w:t>
      </w:r>
      <w:r>
        <w:rPr>
          <w:i/>
          <w:spacing w:val="-12"/>
          <w:sz w:val="20"/>
        </w:rPr>
        <w:t xml:space="preserve"> </w:t>
      </w:r>
      <w:r>
        <w:rPr>
          <w:i/>
          <w:sz w:val="20"/>
        </w:rPr>
        <w:t>Good</w:t>
      </w:r>
      <w:r>
        <w:rPr>
          <w:i/>
          <w:spacing w:val="-12"/>
          <w:sz w:val="20"/>
        </w:rPr>
        <w:t xml:space="preserve"> </w:t>
      </w:r>
      <w:r>
        <w:rPr>
          <w:i/>
          <w:sz w:val="20"/>
        </w:rPr>
        <w:t>Conduct</w:t>
      </w:r>
      <w:r>
        <w:rPr>
          <w:i/>
          <w:spacing w:val="-12"/>
          <w:sz w:val="20"/>
        </w:rPr>
        <w:t xml:space="preserve"> </w:t>
      </w:r>
      <w:r>
        <w:rPr>
          <w:i/>
          <w:sz w:val="20"/>
        </w:rPr>
        <w:t>in</w:t>
      </w:r>
      <w:r>
        <w:rPr>
          <w:i/>
          <w:spacing w:val="-12"/>
          <w:sz w:val="20"/>
        </w:rPr>
        <w:t xml:space="preserve"> </w:t>
      </w:r>
      <w:r>
        <w:rPr>
          <w:i/>
          <w:sz w:val="20"/>
        </w:rPr>
        <w:t>Scientific</w:t>
      </w:r>
      <w:r>
        <w:rPr>
          <w:i/>
          <w:spacing w:val="-12"/>
          <w:sz w:val="20"/>
        </w:rPr>
        <w:t xml:space="preserve"> </w:t>
      </w:r>
      <w:r>
        <w:rPr>
          <w:i/>
          <w:sz w:val="20"/>
        </w:rPr>
        <w:t>Research, Technological Development and Innovation: From Administrative Litigation to Labor Law Disputes</w:t>
      </w:r>
      <w:r>
        <w:rPr>
          <w:sz w:val="20"/>
        </w:rPr>
        <w:t>, Review of Law and Social Studies Volume 1, Issue 1, July 2024, p. 12, 13, https://lssreview.adjuris.ro/articole/an1v1/1.pdf</w:t>
      </w:r>
    </w:p>
    <w:p w14:paraId="7582926A" w14:textId="77777777" w:rsidR="00D64F8E" w:rsidRDefault="00761EB6">
      <w:pPr>
        <w:pStyle w:val="BodyText"/>
        <w:ind w:right="88"/>
        <w:jc w:val="both"/>
      </w:pPr>
      <w:r>
        <w:rPr>
          <w:b/>
        </w:rPr>
        <w:t xml:space="preserve">Ci 60.4. </w:t>
      </w:r>
      <w:r>
        <w:t>Cozgarea, Bogdan Ionuț, and Emilia Lucia Cătană. 2024. “IS CASSATION RECOURSE AN EFFECTIVE REMEDY</w:t>
      </w:r>
      <w:r>
        <w:rPr>
          <w:spacing w:val="-3"/>
        </w:rPr>
        <w:t xml:space="preserve"> </w:t>
      </w:r>
      <w:r>
        <w:t>IN</w:t>
      </w:r>
      <w:r>
        <w:rPr>
          <w:spacing w:val="-3"/>
        </w:rPr>
        <w:t xml:space="preserve"> </w:t>
      </w:r>
      <w:r>
        <w:t>ADMINISTRATIVE</w:t>
      </w:r>
      <w:r>
        <w:rPr>
          <w:spacing w:val="-3"/>
        </w:rPr>
        <w:t xml:space="preserve"> </w:t>
      </w:r>
      <w:r>
        <w:t>CONTENTIOUS?</w:t>
      </w:r>
      <w:r>
        <w:rPr>
          <w:spacing w:val="-3"/>
        </w:rPr>
        <w:t xml:space="preserve"> </w:t>
      </w:r>
      <w:r>
        <w:t>IS</w:t>
      </w:r>
      <w:r>
        <w:rPr>
          <w:spacing w:val="-3"/>
        </w:rPr>
        <w:t xml:space="preserve"> </w:t>
      </w:r>
      <w:r>
        <w:t>THERE</w:t>
      </w:r>
      <w:r>
        <w:rPr>
          <w:spacing w:val="-3"/>
        </w:rPr>
        <w:t xml:space="preserve"> </w:t>
      </w:r>
      <w:r>
        <w:t>A</w:t>
      </w:r>
      <w:r>
        <w:rPr>
          <w:spacing w:val="-3"/>
        </w:rPr>
        <w:t xml:space="preserve"> </w:t>
      </w:r>
      <w:r>
        <w:t>NEED</w:t>
      </w:r>
      <w:r>
        <w:rPr>
          <w:spacing w:val="-3"/>
        </w:rPr>
        <w:t xml:space="preserve"> </w:t>
      </w:r>
      <w:r>
        <w:t>FOR</w:t>
      </w:r>
      <w:r>
        <w:rPr>
          <w:spacing w:val="-3"/>
        </w:rPr>
        <w:t xml:space="preserve"> </w:t>
      </w:r>
      <w:r>
        <w:t>A</w:t>
      </w:r>
      <w:r>
        <w:rPr>
          <w:spacing w:val="-3"/>
        </w:rPr>
        <w:t xml:space="preserve"> </w:t>
      </w:r>
      <w:r>
        <w:t>REFORM</w:t>
      </w:r>
      <w:r>
        <w:rPr>
          <w:spacing w:val="-4"/>
        </w:rPr>
        <w:t xml:space="preserve"> </w:t>
      </w:r>
      <w:r>
        <w:t>OF</w:t>
      </w:r>
      <w:r>
        <w:rPr>
          <w:spacing w:val="-3"/>
        </w:rPr>
        <w:t xml:space="preserve"> </w:t>
      </w:r>
      <w:r>
        <w:t>THE</w:t>
      </w:r>
      <w:r>
        <w:rPr>
          <w:spacing w:val="-3"/>
        </w:rPr>
        <w:t xml:space="preserve"> </w:t>
      </w:r>
      <w:r>
        <w:t>REMEDIES</w:t>
      </w:r>
      <w:r>
        <w:rPr>
          <w:spacing w:val="-3"/>
        </w:rPr>
        <w:t xml:space="preserve"> </w:t>
      </w:r>
      <w:r>
        <w:t>AND</w:t>
      </w:r>
    </w:p>
    <w:p w14:paraId="2D37DE2D" w14:textId="77777777" w:rsidR="00D64F8E" w:rsidRDefault="00761EB6">
      <w:pPr>
        <w:ind w:left="456" w:right="89"/>
        <w:jc w:val="both"/>
        <w:rPr>
          <w:sz w:val="20"/>
        </w:rPr>
      </w:pPr>
      <w:r>
        <w:rPr>
          <w:sz w:val="20"/>
        </w:rPr>
        <w:t>TO REPLACE CASSATION RECOURSE WITH APPEAL?”.</w:t>
      </w:r>
      <w:r>
        <w:rPr>
          <w:spacing w:val="-1"/>
          <w:sz w:val="20"/>
        </w:rPr>
        <w:t xml:space="preserve"> </w:t>
      </w:r>
      <w:r>
        <w:rPr>
          <w:i/>
          <w:sz w:val="20"/>
        </w:rPr>
        <w:t>International Journal of Legal and Social Order</w:t>
      </w:r>
      <w:r>
        <w:rPr>
          <w:i/>
          <w:spacing w:val="-3"/>
          <w:sz w:val="20"/>
        </w:rPr>
        <w:t xml:space="preserve"> </w:t>
      </w:r>
      <w:r>
        <w:rPr>
          <w:sz w:val="20"/>
        </w:rPr>
        <w:t xml:space="preserve">4 (1). </w:t>
      </w:r>
      <w:r>
        <w:rPr>
          <w:spacing w:val="-2"/>
          <w:sz w:val="20"/>
        </w:rPr>
        <w:t>https://doi.org/10.55516/ijlso.v4i1.221.</w:t>
      </w:r>
    </w:p>
    <w:p w14:paraId="53532CF4" w14:textId="77777777" w:rsidR="00D64F8E" w:rsidRDefault="00761EB6">
      <w:pPr>
        <w:pStyle w:val="BodyText"/>
        <w:tabs>
          <w:tab w:val="left" w:pos="1513"/>
          <w:tab w:val="left" w:pos="3271"/>
          <w:tab w:val="left" w:pos="4462"/>
          <w:tab w:val="left" w:pos="5259"/>
          <w:tab w:val="left" w:pos="6216"/>
          <w:tab w:val="left" w:pos="6913"/>
          <w:tab w:val="left" w:pos="8104"/>
          <w:tab w:val="left" w:pos="9100"/>
          <w:tab w:val="left" w:pos="9997"/>
        </w:tabs>
        <w:ind w:right="87"/>
        <w:jc w:val="both"/>
      </w:pPr>
      <w:r>
        <w:rPr>
          <w:b/>
        </w:rPr>
        <w:t>Ci</w:t>
      </w:r>
      <w:r>
        <w:rPr>
          <w:b/>
          <w:spacing w:val="-2"/>
        </w:rPr>
        <w:t xml:space="preserve"> </w:t>
      </w:r>
      <w:r>
        <w:rPr>
          <w:b/>
        </w:rPr>
        <w:t>60.5.</w:t>
      </w:r>
      <w:r>
        <w:rPr>
          <w:b/>
          <w:spacing w:val="-2"/>
        </w:rPr>
        <w:t xml:space="preserve"> </w:t>
      </w:r>
      <w:r>
        <w:t>Adina</w:t>
      </w:r>
      <w:r>
        <w:rPr>
          <w:spacing w:val="-2"/>
        </w:rPr>
        <w:t xml:space="preserve"> </w:t>
      </w:r>
      <w:r>
        <w:t>Guțiu,</w:t>
      </w:r>
      <w:r>
        <w:rPr>
          <w:spacing w:val="-2"/>
        </w:rPr>
        <w:t xml:space="preserve"> </w:t>
      </w:r>
      <w:r>
        <w:t>Challenges</w:t>
      </w:r>
      <w:r>
        <w:rPr>
          <w:spacing w:val="-2"/>
        </w:rPr>
        <w:t xml:space="preserve"> </w:t>
      </w:r>
      <w:r>
        <w:t>Brought</w:t>
      </w:r>
      <w:r>
        <w:rPr>
          <w:spacing w:val="-2"/>
        </w:rPr>
        <w:t xml:space="preserve"> </w:t>
      </w:r>
      <w:r>
        <w:t>by</w:t>
      </w:r>
      <w:r>
        <w:rPr>
          <w:spacing w:val="-2"/>
        </w:rPr>
        <w:t xml:space="preserve"> </w:t>
      </w:r>
      <w:r>
        <w:t>Climate</w:t>
      </w:r>
      <w:r>
        <w:rPr>
          <w:spacing w:val="-2"/>
        </w:rPr>
        <w:t xml:space="preserve"> </w:t>
      </w:r>
      <w:r>
        <w:t>Change</w:t>
      </w:r>
      <w:r>
        <w:rPr>
          <w:spacing w:val="-2"/>
        </w:rPr>
        <w:t xml:space="preserve"> </w:t>
      </w:r>
      <w:r>
        <w:t>in</w:t>
      </w:r>
      <w:r>
        <w:rPr>
          <w:spacing w:val="-2"/>
        </w:rPr>
        <w:t xml:space="preserve"> </w:t>
      </w:r>
      <w:r>
        <w:t>the</w:t>
      </w:r>
      <w:r>
        <w:rPr>
          <w:spacing w:val="-2"/>
        </w:rPr>
        <w:t xml:space="preserve"> </w:t>
      </w:r>
      <w:r>
        <w:t>Field</w:t>
      </w:r>
      <w:r>
        <w:rPr>
          <w:spacing w:val="-2"/>
        </w:rPr>
        <w:t xml:space="preserve"> </w:t>
      </w:r>
      <w:r>
        <w:t>of</w:t>
      </w:r>
      <w:r>
        <w:rPr>
          <w:spacing w:val="-2"/>
        </w:rPr>
        <w:t xml:space="preserve"> </w:t>
      </w:r>
      <w:r>
        <w:t>Administrative</w:t>
      </w:r>
      <w:r>
        <w:rPr>
          <w:spacing w:val="-2"/>
        </w:rPr>
        <w:t xml:space="preserve"> </w:t>
      </w:r>
      <w:r>
        <w:t>Law,</w:t>
      </w:r>
      <w:r>
        <w:rPr>
          <w:spacing w:val="-2"/>
        </w:rPr>
        <w:t xml:space="preserve"> </w:t>
      </w:r>
      <w:r>
        <w:t>Perspectives</w:t>
      </w:r>
      <w:r>
        <w:rPr>
          <w:spacing w:val="-2"/>
        </w:rPr>
        <w:t xml:space="preserve"> </w:t>
      </w:r>
      <w:r>
        <w:t>of</w:t>
      </w:r>
      <w:r>
        <w:rPr>
          <w:spacing w:val="-2"/>
        </w:rPr>
        <w:t xml:space="preserve"> </w:t>
      </w:r>
      <w:r>
        <w:t>Law</w:t>
      </w:r>
      <w:r>
        <w:rPr>
          <w:spacing w:val="-2"/>
        </w:rPr>
        <w:t xml:space="preserve"> </w:t>
      </w:r>
      <w:r>
        <w:t xml:space="preserve">and </w:t>
      </w:r>
      <w:r>
        <w:rPr>
          <w:spacing w:val="-2"/>
        </w:rPr>
        <w:t>Public</w:t>
      </w:r>
      <w:r>
        <w:tab/>
      </w:r>
      <w:r>
        <w:rPr>
          <w:spacing w:val="-2"/>
        </w:rPr>
        <w:t>Administration</w:t>
      </w:r>
      <w:r>
        <w:tab/>
      </w:r>
      <w:r>
        <w:rPr>
          <w:spacing w:val="-2"/>
        </w:rPr>
        <w:t>Volume</w:t>
      </w:r>
      <w:r>
        <w:tab/>
      </w:r>
      <w:r>
        <w:rPr>
          <w:spacing w:val="-4"/>
        </w:rPr>
        <w:t>12,</w:t>
      </w:r>
      <w:r>
        <w:tab/>
      </w:r>
      <w:r>
        <w:rPr>
          <w:spacing w:val="-2"/>
        </w:rPr>
        <w:t>Issue</w:t>
      </w:r>
      <w:r>
        <w:tab/>
      </w:r>
      <w:r>
        <w:rPr>
          <w:spacing w:val="-6"/>
        </w:rPr>
        <w:t>3,</w:t>
      </w:r>
      <w:r>
        <w:tab/>
      </w:r>
      <w:r>
        <w:rPr>
          <w:spacing w:val="-2"/>
        </w:rPr>
        <w:t>October</w:t>
      </w:r>
      <w:r>
        <w:tab/>
      </w:r>
      <w:r>
        <w:rPr>
          <w:spacing w:val="-2"/>
        </w:rPr>
        <w:t>2023,</w:t>
      </w:r>
      <w:r>
        <w:tab/>
      </w:r>
      <w:r>
        <w:rPr>
          <w:spacing w:val="-4"/>
        </w:rPr>
        <w:t>433,</w:t>
      </w:r>
      <w:r>
        <w:tab/>
      </w:r>
      <w:r>
        <w:rPr>
          <w:spacing w:val="-4"/>
        </w:rPr>
        <w:t xml:space="preserve">438, </w:t>
      </w:r>
      <w:r>
        <w:rPr>
          <w:spacing w:val="-2"/>
        </w:rPr>
        <w:t>https://adjuris.ro/revista/articole/An12v3/14.%20Adina%20Gutiu%20EN.pdf</w:t>
      </w:r>
    </w:p>
    <w:p w14:paraId="38F066DB" w14:textId="77777777" w:rsidR="00D64F8E" w:rsidRDefault="00761EB6">
      <w:pPr>
        <w:pStyle w:val="BodyText"/>
        <w:ind w:right="89"/>
        <w:jc w:val="both"/>
      </w:pPr>
      <w:r>
        <w:rPr>
          <w:b/>
        </w:rPr>
        <w:t xml:space="preserve">Ci 60.6. </w:t>
      </w:r>
      <w:r>
        <w:t xml:space="preserve">Nedelcu, Iulian, „Issues Related to “Quasi Contracts” in the Matter of Administrative and Civil Contracts - Brief Considerations Regarding Business Management, Restitution of Unpaid Payment and Unjust Enrichment”, Perspectives of Law and Public Administration 13, no. 4 (December 2024): 650-653, p. 650, 653, </w:t>
      </w:r>
      <w:r>
        <w:rPr>
          <w:spacing w:val="-2"/>
        </w:rPr>
        <w:t>https://adjuris.ro/revista/articole/An13nr4/15.pdf</w:t>
      </w:r>
    </w:p>
    <w:p w14:paraId="79A6ADB5" w14:textId="77777777" w:rsidR="00D64F8E" w:rsidRDefault="00761EB6">
      <w:pPr>
        <w:spacing w:before="3" w:line="237" w:lineRule="auto"/>
        <w:ind w:left="456" w:right="90"/>
        <w:jc w:val="both"/>
        <w:rPr>
          <w:sz w:val="20"/>
        </w:rPr>
      </w:pPr>
      <w:r>
        <w:rPr>
          <w:b/>
          <w:sz w:val="20"/>
        </w:rPr>
        <w:t xml:space="preserve">Ci 60.7. </w:t>
      </w:r>
      <w:r>
        <w:rPr>
          <w:sz w:val="20"/>
        </w:rPr>
        <w:t xml:space="preserve">Anamaria Groza, </w:t>
      </w:r>
      <w:r>
        <w:rPr>
          <w:i/>
          <w:sz w:val="20"/>
        </w:rPr>
        <w:t>The Amendments Made in Romania by Law No. 102/2023 to Administrative Litigation, Only Apparently Minor</w:t>
      </w:r>
      <w:r>
        <w:rPr>
          <w:sz w:val="20"/>
        </w:rPr>
        <w:t xml:space="preserve">, Perspectives of Law and Public Administration, Volume 12, Issue 2, June 2023, p. 283, 289, </w:t>
      </w:r>
      <w:r>
        <w:rPr>
          <w:spacing w:val="-2"/>
          <w:sz w:val="20"/>
        </w:rPr>
        <w:t>https://</w:t>
      </w:r>
      <w:hyperlink r:id="rId358">
        <w:r>
          <w:rPr>
            <w:spacing w:val="-2"/>
            <w:sz w:val="20"/>
          </w:rPr>
          <w:t>www.adjuris.ro/revista/articole/An12nr2/16.%20Anamaria%20Groza%20en.pdf</w:t>
        </w:r>
      </w:hyperlink>
    </w:p>
    <w:p w14:paraId="0A62E3E8" w14:textId="77777777" w:rsidR="00D64F8E" w:rsidRDefault="00761EB6">
      <w:pPr>
        <w:pStyle w:val="BodyText"/>
        <w:tabs>
          <w:tab w:val="left" w:pos="2284"/>
          <w:tab w:val="left" w:pos="3546"/>
          <w:tab w:val="left" w:pos="4414"/>
          <w:tab w:val="left" w:pos="5443"/>
          <w:tab w:val="left" w:pos="6210"/>
          <w:tab w:val="left" w:pos="7194"/>
          <w:tab w:val="left" w:pos="8262"/>
          <w:tab w:val="left" w:pos="9030"/>
          <w:tab w:val="left" w:pos="9998"/>
        </w:tabs>
        <w:spacing w:before="1"/>
        <w:ind w:right="87"/>
        <w:jc w:val="both"/>
      </w:pPr>
      <w:r>
        <w:rPr>
          <w:b/>
        </w:rPr>
        <w:t xml:space="preserve">Ci 60.8. </w:t>
      </w:r>
      <w:r>
        <w:t xml:space="preserve">Vasilica Negruț, Ionela Alina Zorzoană, Inadmissibility of the Referral Request for Preliminary Questions to the Court of Justice of the European Union. National Case-Law vs. CJEU Case-Law, Perspectives of Law and Public </w:t>
      </w:r>
      <w:r>
        <w:rPr>
          <w:spacing w:val="-2"/>
        </w:rPr>
        <w:t>Administration</w:t>
      </w:r>
      <w:r>
        <w:tab/>
      </w:r>
      <w:r>
        <w:rPr>
          <w:spacing w:val="-2"/>
        </w:rPr>
        <w:t>Volume</w:t>
      </w:r>
      <w:r>
        <w:tab/>
      </w:r>
      <w:r>
        <w:rPr>
          <w:spacing w:val="-4"/>
        </w:rPr>
        <w:t>12,</w:t>
      </w:r>
      <w:r>
        <w:tab/>
      </w:r>
      <w:r>
        <w:rPr>
          <w:spacing w:val="-2"/>
        </w:rPr>
        <w:t>Issue</w:t>
      </w:r>
      <w:r>
        <w:tab/>
      </w:r>
      <w:r>
        <w:rPr>
          <w:spacing w:val="-6"/>
        </w:rPr>
        <w:t>2,</w:t>
      </w:r>
      <w:r>
        <w:tab/>
      </w:r>
      <w:r>
        <w:rPr>
          <w:spacing w:val="-4"/>
        </w:rPr>
        <w:t>June</w:t>
      </w:r>
      <w:r>
        <w:tab/>
      </w:r>
      <w:r>
        <w:rPr>
          <w:spacing w:val="-2"/>
        </w:rPr>
        <w:t>2023,</w:t>
      </w:r>
      <w:r>
        <w:tab/>
      </w:r>
      <w:r>
        <w:rPr>
          <w:spacing w:val="-6"/>
        </w:rPr>
        <w:t>p.</w:t>
      </w:r>
      <w:r>
        <w:tab/>
      </w:r>
      <w:r>
        <w:rPr>
          <w:spacing w:val="-4"/>
        </w:rPr>
        <w:t>238,</w:t>
      </w:r>
      <w:r>
        <w:tab/>
      </w:r>
      <w:r>
        <w:rPr>
          <w:spacing w:val="-4"/>
        </w:rPr>
        <w:t xml:space="preserve">248, </w:t>
      </w:r>
      <w:r>
        <w:rPr>
          <w:spacing w:val="-2"/>
        </w:rPr>
        <w:t>https://</w:t>
      </w:r>
      <w:hyperlink r:id="rId359">
        <w:r>
          <w:rPr>
            <w:spacing w:val="-2"/>
          </w:rPr>
          <w:t>www.adjuris.ro/revista/articole/An12nr2/10.%20Negrut,%20Zorzoana%20EN.pdf</w:t>
        </w:r>
      </w:hyperlink>
    </w:p>
    <w:p w14:paraId="0ECDE52B" w14:textId="77777777" w:rsidR="00D64F8E" w:rsidRDefault="00761EB6">
      <w:pPr>
        <w:pStyle w:val="BodyText"/>
        <w:spacing w:before="2"/>
        <w:ind w:right="86"/>
        <w:jc w:val="both"/>
      </w:pPr>
      <w:r>
        <w:rPr>
          <w:b/>
        </w:rPr>
        <w:t>Ci</w:t>
      </w:r>
      <w:r>
        <w:rPr>
          <w:b/>
          <w:spacing w:val="-8"/>
        </w:rPr>
        <w:t xml:space="preserve"> </w:t>
      </w:r>
      <w:r>
        <w:rPr>
          <w:b/>
        </w:rPr>
        <w:t>60.9.</w:t>
      </w:r>
      <w:r>
        <w:rPr>
          <w:b/>
          <w:spacing w:val="-7"/>
        </w:rPr>
        <w:t xml:space="preserve"> </w:t>
      </w:r>
      <w:r>
        <w:t>Radu</w:t>
      </w:r>
      <w:r>
        <w:rPr>
          <w:spacing w:val="-8"/>
        </w:rPr>
        <w:t xml:space="preserve"> </w:t>
      </w:r>
      <w:r>
        <w:t>Ștefan</w:t>
      </w:r>
      <w:r>
        <w:rPr>
          <w:spacing w:val="-8"/>
        </w:rPr>
        <w:t xml:space="preserve"> </w:t>
      </w:r>
      <w:r>
        <w:t>Pătru,</w:t>
      </w:r>
      <w:r>
        <w:rPr>
          <w:spacing w:val="-7"/>
        </w:rPr>
        <w:t xml:space="preserve"> </w:t>
      </w:r>
      <w:r>
        <w:t>About</w:t>
      </w:r>
      <w:r>
        <w:rPr>
          <w:spacing w:val="-7"/>
        </w:rPr>
        <w:t xml:space="preserve"> </w:t>
      </w:r>
      <w:r>
        <w:t>the</w:t>
      </w:r>
      <w:r>
        <w:rPr>
          <w:spacing w:val="-8"/>
        </w:rPr>
        <w:t xml:space="preserve"> </w:t>
      </w:r>
      <w:r>
        <w:t>Competent</w:t>
      </w:r>
      <w:r>
        <w:rPr>
          <w:spacing w:val="-7"/>
        </w:rPr>
        <w:t xml:space="preserve"> </w:t>
      </w:r>
      <w:r>
        <w:t>Court</w:t>
      </w:r>
      <w:r>
        <w:rPr>
          <w:spacing w:val="-7"/>
        </w:rPr>
        <w:t xml:space="preserve"> </w:t>
      </w:r>
      <w:r>
        <w:t>in</w:t>
      </w:r>
      <w:r>
        <w:rPr>
          <w:spacing w:val="-8"/>
        </w:rPr>
        <w:t xml:space="preserve"> </w:t>
      </w:r>
      <w:r>
        <w:t>the</w:t>
      </w:r>
      <w:r>
        <w:rPr>
          <w:spacing w:val="-8"/>
        </w:rPr>
        <w:t xml:space="preserve"> </w:t>
      </w:r>
      <w:r>
        <w:t>Matter</w:t>
      </w:r>
      <w:r>
        <w:rPr>
          <w:spacing w:val="-7"/>
        </w:rPr>
        <w:t xml:space="preserve"> </w:t>
      </w:r>
      <w:r>
        <w:t>of</w:t>
      </w:r>
      <w:r>
        <w:rPr>
          <w:spacing w:val="-7"/>
        </w:rPr>
        <w:t xml:space="preserve"> </w:t>
      </w:r>
      <w:r>
        <w:t>a</w:t>
      </w:r>
      <w:r>
        <w:rPr>
          <w:spacing w:val="-8"/>
        </w:rPr>
        <w:t xml:space="preserve"> </w:t>
      </w:r>
      <w:r>
        <w:t>Litigation</w:t>
      </w:r>
      <w:r>
        <w:rPr>
          <w:spacing w:val="-8"/>
        </w:rPr>
        <w:t xml:space="preserve"> </w:t>
      </w:r>
      <w:r>
        <w:t>Regarding</w:t>
      </w:r>
      <w:r>
        <w:rPr>
          <w:spacing w:val="-8"/>
        </w:rPr>
        <w:t xml:space="preserve"> </w:t>
      </w:r>
      <w:r>
        <w:t>the</w:t>
      </w:r>
      <w:r>
        <w:rPr>
          <w:spacing w:val="-8"/>
        </w:rPr>
        <w:t xml:space="preserve"> </w:t>
      </w:r>
      <w:r>
        <w:t>Annulment</w:t>
      </w:r>
      <w:r>
        <w:rPr>
          <w:spacing w:val="-7"/>
        </w:rPr>
        <w:t xml:space="preserve"> </w:t>
      </w:r>
      <w:r>
        <w:t>of</w:t>
      </w:r>
      <w:r>
        <w:rPr>
          <w:spacing w:val="-7"/>
        </w:rPr>
        <w:t xml:space="preserve"> </w:t>
      </w:r>
      <w:r>
        <w:t>a</w:t>
      </w:r>
      <w:r>
        <w:rPr>
          <w:spacing w:val="-8"/>
        </w:rPr>
        <w:t xml:space="preserve"> </w:t>
      </w:r>
      <w:r>
        <w:t>Decision Whose Object Is the Release from a Public Management Position, Perspectives of Law and Public Administration Volume 12,</w:t>
      </w:r>
      <w:r>
        <w:rPr>
          <w:spacing w:val="-13"/>
        </w:rPr>
        <w:t xml:space="preserve"> </w:t>
      </w:r>
      <w:r>
        <w:t>Issue</w:t>
      </w:r>
      <w:r>
        <w:rPr>
          <w:spacing w:val="-12"/>
        </w:rPr>
        <w:t xml:space="preserve"> </w:t>
      </w:r>
      <w:r>
        <w:t>3,</w:t>
      </w:r>
      <w:r>
        <w:rPr>
          <w:spacing w:val="-13"/>
        </w:rPr>
        <w:t xml:space="preserve"> </w:t>
      </w:r>
      <w:r>
        <w:t>October</w:t>
      </w:r>
      <w:r>
        <w:rPr>
          <w:spacing w:val="-12"/>
        </w:rPr>
        <w:t xml:space="preserve"> </w:t>
      </w:r>
      <w:r>
        <w:t>2023,</w:t>
      </w:r>
      <w:r>
        <w:rPr>
          <w:spacing w:val="-13"/>
        </w:rPr>
        <w:t xml:space="preserve"> </w:t>
      </w:r>
      <w:r>
        <w:t>p.</w:t>
      </w:r>
      <w:r>
        <w:rPr>
          <w:spacing w:val="-12"/>
        </w:rPr>
        <w:t xml:space="preserve"> </w:t>
      </w:r>
      <w:r>
        <w:t>465,</w:t>
      </w:r>
      <w:r>
        <w:rPr>
          <w:spacing w:val="-13"/>
        </w:rPr>
        <w:t xml:space="preserve"> </w:t>
      </w:r>
      <w:r>
        <w:t>468,</w:t>
      </w:r>
      <w:r>
        <w:rPr>
          <w:spacing w:val="-12"/>
        </w:rPr>
        <w:t xml:space="preserve"> </w:t>
      </w:r>
      <w:r>
        <w:t>https://</w:t>
      </w:r>
      <w:hyperlink r:id="rId360">
        <w:r>
          <w:t>www.adjuris.ro/revista/articole/An12v3/18.%20Radu%20Stefan%20Patru.pdf</w:t>
        </w:r>
      </w:hyperlink>
      <w:r>
        <w:t xml:space="preserve"> </w:t>
      </w:r>
      <w:r>
        <w:rPr>
          <w:b/>
        </w:rPr>
        <w:t xml:space="preserve">Ci 60.10. </w:t>
      </w:r>
      <w:r>
        <w:t xml:space="preserve">Adriana Moțatu, Ileana Constantinescu, </w:t>
      </w:r>
      <w:r>
        <w:rPr>
          <w:i/>
        </w:rPr>
        <w:t>Legal Issues Regarding the Compensations Granted by the Romanian State for the Children of Former Political Prisoners</w:t>
      </w:r>
      <w:r>
        <w:t>, Perspectives of Law and Public Administration Volume 12, Issue 1, March 2023, p. 144, 145, https://adjuris.ro/revista/articole/An12nr1/15.%20Motatu,%20Constantinescu,%20EN.pdf</w:t>
      </w:r>
    </w:p>
    <w:p w14:paraId="0BDD6AB5" w14:textId="77777777" w:rsidR="00D64F8E" w:rsidRDefault="00761EB6">
      <w:pPr>
        <w:ind w:left="456" w:right="87"/>
        <w:jc w:val="both"/>
        <w:rPr>
          <w:sz w:val="20"/>
        </w:rPr>
      </w:pPr>
      <w:r>
        <w:rPr>
          <w:b/>
          <w:sz w:val="20"/>
        </w:rPr>
        <w:t xml:space="preserve">Ci 60.11. </w:t>
      </w:r>
      <w:r>
        <w:rPr>
          <w:sz w:val="20"/>
        </w:rPr>
        <w:t xml:space="preserve">Cătălin Lungănașu, </w:t>
      </w:r>
      <w:r>
        <w:rPr>
          <w:i/>
          <w:sz w:val="20"/>
        </w:rPr>
        <w:t>Principle of Availability vs. Active Role of the Court. Brief Practical Considerations</w:t>
      </w:r>
      <w:r>
        <w:rPr>
          <w:sz w:val="20"/>
        </w:rPr>
        <w:t xml:space="preserve">, Perspectives of Law and Public Administration Volume 12, Issue 4, December 2023, p. 561, </w:t>
      </w:r>
      <w:r>
        <w:rPr>
          <w:spacing w:val="-2"/>
          <w:sz w:val="20"/>
        </w:rPr>
        <w:t>562,https://</w:t>
      </w:r>
      <w:hyperlink r:id="rId361">
        <w:r>
          <w:rPr>
            <w:spacing w:val="-2"/>
            <w:sz w:val="20"/>
          </w:rPr>
          <w:t>www.adjuris.ro/revista/articole/An12nr4/6.%20Catalin%20Lunganasu%20EN.pdf</w:t>
        </w:r>
      </w:hyperlink>
    </w:p>
    <w:p w14:paraId="48534B30" w14:textId="77777777" w:rsidR="00D64F8E" w:rsidRDefault="00761EB6">
      <w:pPr>
        <w:tabs>
          <w:tab w:val="left" w:pos="2407"/>
          <w:tab w:val="left" w:pos="3958"/>
          <w:tab w:val="left" w:pos="5743"/>
          <w:tab w:val="left" w:pos="7294"/>
          <w:tab w:val="left" w:pos="8546"/>
          <w:tab w:val="left" w:pos="9997"/>
        </w:tabs>
        <w:ind w:left="456" w:right="89"/>
        <w:jc w:val="both"/>
        <w:rPr>
          <w:sz w:val="20"/>
        </w:rPr>
      </w:pPr>
      <w:r>
        <w:rPr>
          <w:b/>
          <w:sz w:val="20"/>
        </w:rPr>
        <w:t>Ci</w:t>
      </w:r>
      <w:r>
        <w:rPr>
          <w:b/>
          <w:spacing w:val="-4"/>
          <w:sz w:val="20"/>
        </w:rPr>
        <w:t xml:space="preserve"> </w:t>
      </w:r>
      <w:r>
        <w:rPr>
          <w:b/>
          <w:sz w:val="20"/>
        </w:rPr>
        <w:t>60.12.</w:t>
      </w:r>
      <w:r>
        <w:rPr>
          <w:b/>
          <w:spacing w:val="-4"/>
          <w:sz w:val="20"/>
        </w:rPr>
        <w:t xml:space="preserve"> </w:t>
      </w:r>
      <w:r>
        <w:rPr>
          <w:sz w:val="20"/>
        </w:rPr>
        <w:t>Anamaria</w:t>
      </w:r>
      <w:r>
        <w:rPr>
          <w:spacing w:val="-4"/>
          <w:sz w:val="20"/>
        </w:rPr>
        <w:t xml:space="preserve"> </w:t>
      </w:r>
      <w:r>
        <w:rPr>
          <w:sz w:val="20"/>
        </w:rPr>
        <w:t>Groza,</w:t>
      </w:r>
      <w:r>
        <w:rPr>
          <w:spacing w:val="-4"/>
          <w:sz w:val="20"/>
        </w:rPr>
        <w:t xml:space="preserve"> </w:t>
      </w:r>
      <w:r>
        <w:rPr>
          <w:i/>
          <w:sz w:val="20"/>
        </w:rPr>
        <w:t>Suspension</w:t>
      </w:r>
      <w:r>
        <w:rPr>
          <w:i/>
          <w:spacing w:val="-4"/>
          <w:sz w:val="20"/>
        </w:rPr>
        <w:t xml:space="preserve"> </w:t>
      </w:r>
      <w:r>
        <w:rPr>
          <w:i/>
          <w:sz w:val="20"/>
        </w:rPr>
        <w:t>of</w:t>
      </w:r>
      <w:r>
        <w:rPr>
          <w:i/>
          <w:spacing w:val="-4"/>
          <w:sz w:val="20"/>
        </w:rPr>
        <w:t xml:space="preserve"> </w:t>
      </w:r>
      <w:r>
        <w:rPr>
          <w:i/>
          <w:sz w:val="20"/>
        </w:rPr>
        <w:t>the</w:t>
      </w:r>
      <w:r>
        <w:rPr>
          <w:i/>
          <w:spacing w:val="-4"/>
          <w:sz w:val="20"/>
        </w:rPr>
        <w:t xml:space="preserve"> </w:t>
      </w:r>
      <w:r>
        <w:rPr>
          <w:i/>
          <w:sz w:val="20"/>
        </w:rPr>
        <w:t>Procedure</w:t>
      </w:r>
      <w:r>
        <w:rPr>
          <w:i/>
          <w:spacing w:val="-4"/>
          <w:sz w:val="20"/>
        </w:rPr>
        <w:t xml:space="preserve"> </w:t>
      </w:r>
      <w:r>
        <w:rPr>
          <w:i/>
          <w:sz w:val="20"/>
        </w:rPr>
        <w:t>by</w:t>
      </w:r>
      <w:r>
        <w:rPr>
          <w:i/>
          <w:spacing w:val="-4"/>
          <w:sz w:val="20"/>
        </w:rPr>
        <w:t xml:space="preserve"> </w:t>
      </w:r>
      <w:r>
        <w:rPr>
          <w:i/>
          <w:sz w:val="20"/>
        </w:rPr>
        <w:t>the</w:t>
      </w:r>
      <w:r>
        <w:rPr>
          <w:i/>
          <w:spacing w:val="-4"/>
          <w:sz w:val="20"/>
        </w:rPr>
        <w:t xml:space="preserve"> </w:t>
      </w:r>
      <w:r>
        <w:rPr>
          <w:i/>
          <w:sz w:val="20"/>
        </w:rPr>
        <w:t>National</w:t>
      </w:r>
      <w:r>
        <w:rPr>
          <w:i/>
          <w:spacing w:val="-4"/>
          <w:sz w:val="20"/>
        </w:rPr>
        <w:t xml:space="preserve"> </w:t>
      </w:r>
      <w:r>
        <w:rPr>
          <w:i/>
          <w:sz w:val="20"/>
        </w:rPr>
        <w:t>Court</w:t>
      </w:r>
      <w:r>
        <w:rPr>
          <w:i/>
          <w:spacing w:val="-4"/>
          <w:sz w:val="20"/>
        </w:rPr>
        <w:t xml:space="preserve"> </w:t>
      </w:r>
      <w:r>
        <w:rPr>
          <w:i/>
          <w:sz w:val="20"/>
        </w:rPr>
        <w:t>That</w:t>
      </w:r>
      <w:r>
        <w:rPr>
          <w:i/>
          <w:spacing w:val="-4"/>
          <w:sz w:val="20"/>
        </w:rPr>
        <w:t xml:space="preserve"> </w:t>
      </w:r>
      <w:r>
        <w:rPr>
          <w:i/>
          <w:sz w:val="20"/>
        </w:rPr>
        <w:t>Notified</w:t>
      </w:r>
      <w:r>
        <w:rPr>
          <w:i/>
          <w:spacing w:val="-4"/>
          <w:sz w:val="20"/>
        </w:rPr>
        <w:t xml:space="preserve"> </w:t>
      </w:r>
      <w:r>
        <w:rPr>
          <w:i/>
          <w:sz w:val="20"/>
        </w:rPr>
        <w:t>ECJ</w:t>
      </w:r>
      <w:r>
        <w:rPr>
          <w:i/>
          <w:spacing w:val="-4"/>
          <w:sz w:val="20"/>
        </w:rPr>
        <w:t xml:space="preserve"> </w:t>
      </w:r>
      <w:r>
        <w:rPr>
          <w:i/>
          <w:sz w:val="20"/>
        </w:rPr>
        <w:t>for</w:t>
      </w:r>
      <w:r>
        <w:rPr>
          <w:i/>
          <w:spacing w:val="-4"/>
          <w:sz w:val="20"/>
        </w:rPr>
        <w:t xml:space="preserve"> </w:t>
      </w:r>
      <w:r>
        <w:rPr>
          <w:i/>
          <w:sz w:val="20"/>
        </w:rPr>
        <w:t>a</w:t>
      </w:r>
      <w:r>
        <w:rPr>
          <w:i/>
          <w:spacing w:val="-4"/>
          <w:sz w:val="20"/>
        </w:rPr>
        <w:t xml:space="preserve"> </w:t>
      </w:r>
      <w:r>
        <w:rPr>
          <w:i/>
          <w:sz w:val="20"/>
        </w:rPr>
        <w:t>Preliminary</w:t>
      </w:r>
      <w:r>
        <w:rPr>
          <w:i/>
          <w:spacing w:val="-4"/>
          <w:sz w:val="20"/>
        </w:rPr>
        <w:t xml:space="preserve"> </w:t>
      </w:r>
      <w:r>
        <w:rPr>
          <w:i/>
          <w:sz w:val="20"/>
        </w:rPr>
        <w:t>Ruling, in</w:t>
      </w:r>
      <w:r>
        <w:rPr>
          <w:i/>
          <w:spacing w:val="-7"/>
          <w:sz w:val="20"/>
        </w:rPr>
        <w:t xml:space="preserve"> </w:t>
      </w:r>
      <w:r>
        <w:rPr>
          <w:i/>
          <w:sz w:val="20"/>
        </w:rPr>
        <w:t>the</w:t>
      </w:r>
      <w:r>
        <w:rPr>
          <w:i/>
          <w:spacing w:val="-7"/>
          <w:sz w:val="20"/>
        </w:rPr>
        <w:t xml:space="preserve"> </w:t>
      </w:r>
      <w:r>
        <w:rPr>
          <w:i/>
          <w:sz w:val="20"/>
        </w:rPr>
        <w:t>Context</w:t>
      </w:r>
      <w:r>
        <w:rPr>
          <w:i/>
          <w:spacing w:val="-7"/>
          <w:sz w:val="20"/>
        </w:rPr>
        <w:t xml:space="preserve"> </w:t>
      </w:r>
      <w:r>
        <w:rPr>
          <w:i/>
          <w:sz w:val="20"/>
        </w:rPr>
        <w:t>of</w:t>
      </w:r>
      <w:r>
        <w:rPr>
          <w:i/>
          <w:spacing w:val="-7"/>
          <w:sz w:val="20"/>
        </w:rPr>
        <w:t xml:space="preserve"> </w:t>
      </w:r>
      <w:r>
        <w:rPr>
          <w:i/>
          <w:sz w:val="20"/>
        </w:rPr>
        <w:t>the</w:t>
      </w:r>
      <w:r>
        <w:rPr>
          <w:i/>
          <w:spacing w:val="-7"/>
          <w:sz w:val="20"/>
        </w:rPr>
        <w:t xml:space="preserve"> </w:t>
      </w:r>
      <w:r>
        <w:rPr>
          <w:i/>
          <w:sz w:val="20"/>
        </w:rPr>
        <w:t>Recent</w:t>
      </w:r>
      <w:r>
        <w:rPr>
          <w:i/>
          <w:spacing w:val="-7"/>
          <w:sz w:val="20"/>
        </w:rPr>
        <w:t xml:space="preserve"> </w:t>
      </w:r>
      <w:r>
        <w:rPr>
          <w:i/>
          <w:sz w:val="20"/>
        </w:rPr>
        <w:t>Jurisprudence</w:t>
      </w:r>
      <w:r>
        <w:rPr>
          <w:i/>
          <w:spacing w:val="-7"/>
          <w:sz w:val="20"/>
        </w:rPr>
        <w:t xml:space="preserve"> </w:t>
      </w:r>
      <w:r>
        <w:rPr>
          <w:i/>
          <w:sz w:val="20"/>
        </w:rPr>
        <w:t>of</w:t>
      </w:r>
      <w:r>
        <w:rPr>
          <w:i/>
          <w:spacing w:val="-7"/>
          <w:sz w:val="20"/>
        </w:rPr>
        <w:t xml:space="preserve"> </w:t>
      </w:r>
      <w:r>
        <w:rPr>
          <w:i/>
          <w:sz w:val="20"/>
        </w:rPr>
        <w:t>the</w:t>
      </w:r>
      <w:r>
        <w:rPr>
          <w:i/>
          <w:spacing w:val="-7"/>
          <w:sz w:val="20"/>
        </w:rPr>
        <w:t xml:space="preserve"> </w:t>
      </w:r>
      <w:r>
        <w:rPr>
          <w:i/>
          <w:sz w:val="20"/>
        </w:rPr>
        <w:t>European</w:t>
      </w:r>
      <w:r>
        <w:rPr>
          <w:i/>
          <w:spacing w:val="-7"/>
          <w:sz w:val="20"/>
        </w:rPr>
        <w:t xml:space="preserve"> </w:t>
      </w:r>
      <w:r>
        <w:rPr>
          <w:i/>
          <w:sz w:val="20"/>
        </w:rPr>
        <w:t>Court</w:t>
      </w:r>
      <w:r>
        <w:rPr>
          <w:i/>
          <w:spacing w:val="-7"/>
          <w:sz w:val="20"/>
        </w:rPr>
        <w:t xml:space="preserve"> </w:t>
      </w:r>
      <w:r>
        <w:rPr>
          <w:i/>
          <w:sz w:val="20"/>
        </w:rPr>
        <w:t>of</w:t>
      </w:r>
      <w:r>
        <w:rPr>
          <w:i/>
          <w:spacing w:val="-7"/>
          <w:sz w:val="20"/>
        </w:rPr>
        <w:t xml:space="preserve"> </w:t>
      </w:r>
      <w:r>
        <w:rPr>
          <w:i/>
          <w:sz w:val="20"/>
        </w:rPr>
        <w:t>Justice</w:t>
      </w:r>
      <w:r>
        <w:rPr>
          <w:sz w:val="20"/>
        </w:rPr>
        <w:t>,</w:t>
      </w:r>
      <w:r>
        <w:rPr>
          <w:spacing w:val="-7"/>
          <w:sz w:val="20"/>
        </w:rPr>
        <w:t xml:space="preserve"> </w:t>
      </w:r>
      <w:r>
        <w:rPr>
          <w:sz w:val="20"/>
        </w:rPr>
        <w:t>in</w:t>
      </w:r>
      <w:r>
        <w:rPr>
          <w:spacing w:val="-7"/>
          <w:sz w:val="20"/>
        </w:rPr>
        <w:t xml:space="preserve"> </w:t>
      </w:r>
      <w:r>
        <w:rPr>
          <w:sz w:val="20"/>
        </w:rPr>
        <w:t>Federica</w:t>
      </w:r>
      <w:r>
        <w:rPr>
          <w:spacing w:val="-7"/>
          <w:sz w:val="20"/>
        </w:rPr>
        <w:t xml:space="preserve"> </w:t>
      </w:r>
      <w:r>
        <w:rPr>
          <w:sz w:val="20"/>
        </w:rPr>
        <w:t>Cristani,</w:t>
      </w:r>
      <w:r>
        <w:rPr>
          <w:spacing w:val="-2"/>
          <w:sz w:val="20"/>
        </w:rPr>
        <w:t xml:space="preserve"> </w:t>
      </w:r>
      <w:r>
        <w:rPr>
          <w:sz w:val="20"/>
        </w:rPr>
        <w:t>Cristina</w:t>
      </w:r>
      <w:r>
        <w:rPr>
          <w:spacing w:val="-7"/>
          <w:sz w:val="20"/>
        </w:rPr>
        <w:t xml:space="preserve"> </w:t>
      </w:r>
      <w:r>
        <w:rPr>
          <w:sz w:val="20"/>
        </w:rPr>
        <w:t>Elena</w:t>
      </w:r>
      <w:r>
        <w:rPr>
          <w:spacing w:val="-7"/>
          <w:sz w:val="20"/>
        </w:rPr>
        <w:t xml:space="preserve"> </w:t>
      </w:r>
      <w:r>
        <w:rPr>
          <w:sz w:val="20"/>
        </w:rPr>
        <w:t>Popa</w:t>
      </w:r>
      <w:r>
        <w:rPr>
          <w:spacing w:val="-7"/>
          <w:sz w:val="20"/>
        </w:rPr>
        <w:t xml:space="preserve"> </w:t>
      </w:r>
      <w:r>
        <w:rPr>
          <w:sz w:val="20"/>
        </w:rPr>
        <w:t xml:space="preserve">Tache (eds.), </w:t>
      </w:r>
      <w:r>
        <w:rPr>
          <w:i/>
          <w:sz w:val="20"/>
        </w:rPr>
        <w:t>Tempore Mutationis in International and Comparative Law</w:t>
      </w:r>
      <w:r>
        <w:rPr>
          <w:sz w:val="20"/>
        </w:rPr>
        <w:t xml:space="preserve">, ADJURIS – International Academic Publisher, </w:t>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171,</w:t>
      </w:r>
      <w:r>
        <w:rPr>
          <w:sz w:val="20"/>
        </w:rPr>
        <w:tab/>
      </w:r>
      <w:r>
        <w:rPr>
          <w:spacing w:val="-4"/>
          <w:sz w:val="20"/>
        </w:rPr>
        <w:t xml:space="preserve">178, </w:t>
      </w:r>
      <w:r>
        <w:rPr>
          <w:spacing w:val="-2"/>
          <w:sz w:val="20"/>
        </w:rPr>
        <w:t>https://adjuris.ro/books/tmic/Tempore%20Mutationis%20in%20International%20and%20Comparative%20Law.pdf</w:t>
      </w:r>
    </w:p>
    <w:p w14:paraId="3E785B6F" w14:textId="77777777" w:rsidR="00D64F8E" w:rsidRDefault="00761EB6">
      <w:pPr>
        <w:spacing w:before="1"/>
        <w:ind w:left="456" w:right="87"/>
        <w:jc w:val="both"/>
        <w:rPr>
          <w:sz w:val="20"/>
        </w:rPr>
      </w:pPr>
      <w:r>
        <w:rPr>
          <w:b/>
          <w:sz w:val="20"/>
        </w:rPr>
        <w:t>Ci</w:t>
      </w:r>
      <w:r>
        <w:rPr>
          <w:b/>
          <w:spacing w:val="-8"/>
          <w:sz w:val="20"/>
        </w:rPr>
        <w:t xml:space="preserve"> </w:t>
      </w:r>
      <w:r>
        <w:rPr>
          <w:b/>
          <w:sz w:val="20"/>
        </w:rPr>
        <w:t>60.13.</w:t>
      </w:r>
      <w:r>
        <w:rPr>
          <w:b/>
          <w:spacing w:val="-8"/>
          <w:sz w:val="20"/>
        </w:rPr>
        <w:t xml:space="preserve"> </w:t>
      </w:r>
      <w:r>
        <w:rPr>
          <w:sz w:val="20"/>
        </w:rPr>
        <w:t>Anamaria</w:t>
      </w:r>
      <w:r>
        <w:rPr>
          <w:spacing w:val="-8"/>
          <w:sz w:val="20"/>
        </w:rPr>
        <w:t xml:space="preserve"> </w:t>
      </w:r>
      <w:r>
        <w:rPr>
          <w:sz w:val="20"/>
        </w:rPr>
        <w:t>Groza,</w:t>
      </w:r>
      <w:r>
        <w:rPr>
          <w:spacing w:val="-8"/>
          <w:sz w:val="20"/>
        </w:rPr>
        <w:t xml:space="preserve"> </w:t>
      </w:r>
      <w:r>
        <w:rPr>
          <w:i/>
          <w:sz w:val="20"/>
        </w:rPr>
        <w:t>Quality</w:t>
      </w:r>
      <w:r>
        <w:rPr>
          <w:i/>
          <w:spacing w:val="-8"/>
          <w:sz w:val="20"/>
        </w:rPr>
        <w:t xml:space="preserve"> </w:t>
      </w:r>
      <w:r>
        <w:rPr>
          <w:i/>
          <w:sz w:val="20"/>
        </w:rPr>
        <w:t>and</w:t>
      </w:r>
      <w:r>
        <w:rPr>
          <w:i/>
          <w:spacing w:val="-8"/>
          <w:sz w:val="20"/>
        </w:rPr>
        <w:t xml:space="preserve"> </w:t>
      </w:r>
      <w:r>
        <w:rPr>
          <w:i/>
          <w:sz w:val="20"/>
        </w:rPr>
        <w:t>Interest</w:t>
      </w:r>
      <w:r>
        <w:rPr>
          <w:i/>
          <w:spacing w:val="-8"/>
          <w:sz w:val="20"/>
        </w:rPr>
        <w:t xml:space="preserve"> </w:t>
      </w:r>
      <w:r>
        <w:rPr>
          <w:i/>
          <w:sz w:val="20"/>
        </w:rPr>
        <w:t>to</w:t>
      </w:r>
      <w:r>
        <w:rPr>
          <w:i/>
          <w:spacing w:val="-8"/>
          <w:sz w:val="20"/>
        </w:rPr>
        <w:t xml:space="preserve"> </w:t>
      </w:r>
      <w:r>
        <w:rPr>
          <w:i/>
          <w:sz w:val="20"/>
        </w:rPr>
        <w:t>Address</w:t>
      </w:r>
      <w:r>
        <w:rPr>
          <w:i/>
          <w:spacing w:val="-8"/>
          <w:sz w:val="20"/>
        </w:rPr>
        <w:t xml:space="preserve"> </w:t>
      </w:r>
      <w:r>
        <w:rPr>
          <w:i/>
          <w:sz w:val="20"/>
        </w:rPr>
        <w:t>the</w:t>
      </w:r>
      <w:r>
        <w:rPr>
          <w:i/>
          <w:spacing w:val="-8"/>
          <w:sz w:val="20"/>
        </w:rPr>
        <w:t xml:space="preserve"> </w:t>
      </w:r>
      <w:r>
        <w:rPr>
          <w:i/>
          <w:sz w:val="20"/>
        </w:rPr>
        <w:t>Romanian</w:t>
      </w:r>
      <w:r>
        <w:rPr>
          <w:i/>
          <w:spacing w:val="-8"/>
          <w:sz w:val="20"/>
        </w:rPr>
        <w:t xml:space="preserve"> </w:t>
      </w:r>
      <w:r>
        <w:rPr>
          <w:i/>
          <w:sz w:val="20"/>
        </w:rPr>
        <w:t>National</w:t>
      </w:r>
      <w:r>
        <w:rPr>
          <w:i/>
          <w:spacing w:val="-8"/>
          <w:sz w:val="20"/>
        </w:rPr>
        <w:t xml:space="preserve"> </w:t>
      </w:r>
      <w:r>
        <w:rPr>
          <w:i/>
          <w:sz w:val="20"/>
        </w:rPr>
        <w:t>Council</w:t>
      </w:r>
      <w:r>
        <w:rPr>
          <w:i/>
          <w:spacing w:val="-8"/>
          <w:sz w:val="20"/>
        </w:rPr>
        <w:t xml:space="preserve"> </w:t>
      </w:r>
      <w:r>
        <w:rPr>
          <w:i/>
          <w:sz w:val="20"/>
        </w:rPr>
        <w:t>for</w:t>
      </w:r>
      <w:r>
        <w:rPr>
          <w:i/>
          <w:spacing w:val="-8"/>
          <w:sz w:val="20"/>
        </w:rPr>
        <w:t xml:space="preserve"> </w:t>
      </w:r>
      <w:r>
        <w:rPr>
          <w:i/>
          <w:sz w:val="20"/>
        </w:rPr>
        <w:t>the</w:t>
      </w:r>
      <w:r>
        <w:rPr>
          <w:i/>
          <w:spacing w:val="-8"/>
          <w:sz w:val="20"/>
        </w:rPr>
        <w:t xml:space="preserve"> </w:t>
      </w:r>
      <w:r>
        <w:rPr>
          <w:i/>
          <w:sz w:val="20"/>
        </w:rPr>
        <w:t>Settlement</w:t>
      </w:r>
      <w:r>
        <w:rPr>
          <w:i/>
          <w:spacing w:val="-8"/>
          <w:sz w:val="20"/>
        </w:rPr>
        <w:t xml:space="preserve"> </w:t>
      </w:r>
      <w:r>
        <w:rPr>
          <w:i/>
          <w:sz w:val="20"/>
        </w:rPr>
        <w:t>of</w:t>
      </w:r>
      <w:r>
        <w:rPr>
          <w:i/>
          <w:spacing w:val="-8"/>
          <w:sz w:val="20"/>
        </w:rPr>
        <w:t xml:space="preserve"> </w:t>
      </w:r>
      <w:r>
        <w:rPr>
          <w:i/>
          <w:sz w:val="20"/>
        </w:rPr>
        <w:t>Complaints in</w:t>
      </w:r>
      <w:r>
        <w:rPr>
          <w:i/>
          <w:spacing w:val="-10"/>
          <w:sz w:val="20"/>
        </w:rPr>
        <w:t xml:space="preserve"> </w:t>
      </w:r>
      <w:r>
        <w:rPr>
          <w:i/>
          <w:sz w:val="20"/>
        </w:rPr>
        <w:t>the</w:t>
      </w:r>
      <w:r>
        <w:rPr>
          <w:i/>
          <w:spacing w:val="-9"/>
          <w:sz w:val="20"/>
        </w:rPr>
        <w:t xml:space="preserve"> </w:t>
      </w:r>
      <w:r>
        <w:rPr>
          <w:i/>
          <w:sz w:val="20"/>
        </w:rPr>
        <w:t>Field</w:t>
      </w:r>
      <w:r>
        <w:rPr>
          <w:i/>
          <w:spacing w:val="-10"/>
          <w:sz w:val="20"/>
        </w:rPr>
        <w:t xml:space="preserve"> </w:t>
      </w:r>
      <w:r>
        <w:rPr>
          <w:i/>
          <w:sz w:val="20"/>
        </w:rPr>
        <w:t>of</w:t>
      </w:r>
      <w:r>
        <w:rPr>
          <w:i/>
          <w:spacing w:val="-9"/>
          <w:sz w:val="20"/>
        </w:rPr>
        <w:t xml:space="preserve"> </w:t>
      </w:r>
      <w:r>
        <w:rPr>
          <w:i/>
          <w:sz w:val="20"/>
        </w:rPr>
        <w:t>Public</w:t>
      </w:r>
      <w:r>
        <w:rPr>
          <w:i/>
          <w:spacing w:val="-9"/>
          <w:sz w:val="20"/>
        </w:rPr>
        <w:t xml:space="preserve"> </w:t>
      </w:r>
      <w:r>
        <w:rPr>
          <w:i/>
          <w:sz w:val="20"/>
        </w:rPr>
        <w:t>Procurement</w:t>
      </w:r>
      <w:r>
        <w:rPr>
          <w:i/>
          <w:spacing w:val="-9"/>
          <w:sz w:val="20"/>
        </w:rPr>
        <w:t xml:space="preserve"> </w:t>
      </w:r>
      <w:r>
        <w:rPr>
          <w:i/>
          <w:sz w:val="20"/>
        </w:rPr>
        <w:t>in</w:t>
      </w:r>
      <w:r>
        <w:rPr>
          <w:i/>
          <w:spacing w:val="-10"/>
          <w:sz w:val="20"/>
        </w:rPr>
        <w:t xml:space="preserve"> </w:t>
      </w:r>
      <w:r>
        <w:rPr>
          <w:i/>
          <w:sz w:val="20"/>
        </w:rPr>
        <w:t>Judicial</w:t>
      </w:r>
      <w:r>
        <w:rPr>
          <w:i/>
          <w:spacing w:val="-9"/>
          <w:sz w:val="20"/>
        </w:rPr>
        <w:t xml:space="preserve"> </w:t>
      </w:r>
      <w:r>
        <w:rPr>
          <w:i/>
          <w:sz w:val="20"/>
        </w:rPr>
        <w:t>Practice</w:t>
      </w:r>
      <w:r>
        <w:rPr>
          <w:sz w:val="20"/>
        </w:rPr>
        <w:t>,</w:t>
      </w:r>
      <w:r>
        <w:rPr>
          <w:spacing w:val="-9"/>
          <w:sz w:val="20"/>
        </w:rPr>
        <w:t xml:space="preserve"> </w:t>
      </w:r>
      <w:r>
        <w:rPr>
          <w:sz w:val="20"/>
        </w:rPr>
        <w:t>in</w:t>
      </w:r>
      <w:r>
        <w:rPr>
          <w:spacing w:val="-9"/>
          <w:sz w:val="20"/>
        </w:rPr>
        <w:t xml:space="preserve"> </w:t>
      </w:r>
      <w:r>
        <w:rPr>
          <w:sz w:val="20"/>
        </w:rPr>
        <w:t>Cristina</w:t>
      </w:r>
      <w:r>
        <w:rPr>
          <w:spacing w:val="-9"/>
          <w:sz w:val="20"/>
        </w:rPr>
        <w:t xml:space="preserve"> </w:t>
      </w:r>
      <w:r>
        <w:rPr>
          <w:sz w:val="20"/>
        </w:rPr>
        <w:t>Elena</w:t>
      </w:r>
      <w:r>
        <w:rPr>
          <w:spacing w:val="-9"/>
          <w:sz w:val="20"/>
        </w:rPr>
        <w:t xml:space="preserve"> </w:t>
      </w:r>
      <w:r>
        <w:rPr>
          <w:sz w:val="20"/>
        </w:rPr>
        <w:t>Popa</w:t>
      </w:r>
      <w:r>
        <w:rPr>
          <w:spacing w:val="-9"/>
          <w:sz w:val="20"/>
        </w:rPr>
        <w:t xml:space="preserve"> </w:t>
      </w:r>
      <w:r>
        <w:rPr>
          <w:sz w:val="20"/>
        </w:rPr>
        <w:t>Tache,</w:t>
      </w:r>
      <w:r>
        <w:rPr>
          <w:spacing w:val="-9"/>
          <w:sz w:val="20"/>
        </w:rPr>
        <w:t xml:space="preserve"> </w:t>
      </w:r>
      <w:r>
        <w:rPr>
          <w:sz w:val="20"/>
        </w:rPr>
        <w:t>Renata</w:t>
      </w:r>
      <w:r>
        <w:rPr>
          <w:spacing w:val="-9"/>
          <w:sz w:val="20"/>
        </w:rPr>
        <w:t xml:space="preserve"> </w:t>
      </w:r>
      <w:r>
        <w:rPr>
          <w:sz w:val="20"/>
        </w:rPr>
        <w:t>Treneska</w:t>
      </w:r>
      <w:r>
        <w:rPr>
          <w:spacing w:val="-9"/>
          <w:sz w:val="20"/>
        </w:rPr>
        <w:t xml:space="preserve"> </w:t>
      </w:r>
      <w:r>
        <w:rPr>
          <w:sz w:val="20"/>
        </w:rPr>
        <w:t>Deskoska,</w:t>
      </w:r>
      <w:r>
        <w:rPr>
          <w:spacing w:val="-9"/>
          <w:sz w:val="20"/>
        </w:rPr>
        <w:t xml:space="preserve"> </w:t>
      </w:r>
      <w:r>
        <w:rPr>
          <w:sz w:val="20"/>
        </w:rPr>
        <w:t xml:space="preserve">Nathaniel Boyd (eds.), </w:t>
      </w:r>
      <w:r>
        <w:rPr>
          <w:i/>
          <w:sz w:val="20"/>
        </w:rPr>
        <w:t>Adapting to Change Business Law Insights from Today’s International Legal Landscape</w:t>
      </w:r>
      <w:r>
        <w:rPr>
          <w:sz w:val="20"/>
        </w:rPr>
        <w:t xml:space="preserve">, ADJURIS – International Academic Publisher, Bucharest, Paris, Calgary, 2024, p. 457, 461, </w:t>
      </w:r>
      <w:r>
        <w:rPr>
          <w:spacing w:val="-2"/>
          <w:sz w:val="20"/>
        </w:rPr>
        <w:t>https://adjuris.ro/books/acbl/Adapting%20to%20Change%20Business%20Law%20Insights.pdf</w:t>
      </w:r>
    </w:p>
    <w:p w14:paraId="2A5899DA" w14:textId="77777777" w:rsidR="00D64F8E" w:rsidRDefault="00761EB6">
      <w:pPr>
        <w:tabs>
          <w:tab w:val="left" w:pos="2119"/>
          <w:tab w:val="left" w:pos="3826"/>
          <w:tab w:val="left" w:pos="5134"/>
          <w:tab w:val="left" w:pos="6675"/>
          <w:tab w:val="left" w:pos="7982"/>
          <w:tab w:val="left" w:pos="8990"/>
          <w:tab w:val="left" w:pos="10097"/>
        </w:tabs>
        <w:ind w:left="456" w:right="89"/>
        <w:jc w:val="both"/>
        <w:rPr>
          <w:sz w:val="20"/>
        </w:rPr>
      </w:pPr>
      <w:r>
        <w:rPr>
          <w:b/>
          <w:sz w:val="20"/>
        </w:rPr>
        <w:t xml:space="preserve">Ci 60.14. </w:t>
      </w:r>
      <w:r>
        <w:rPr>
          <w:sz w:val="20"/>
        </w:rPr>
        <w:t xml:space="preserve">Oana Șaramet, </w:t>
      </w:r>
      <w:r>
        <w:rPr>
          <w:i/>
          <w:sz w:val="20"/>
        </w:rPr>
        <w:t xml:space="preserve">Government Rocade - A Genuine Constitutional Solution or an Illusory, Discretionary One?, </w:t>
      </w:r>
      <w:r>
        <w:rPr>
          <w:sz w:val="20"/>
        </w:rPr>
        <w:t xml:space="preserve">in Cristina Aragão Seia, Daniela Nováčková (eds.), </w:t>
      </w:r>
      <w:r>
        <w:rPr>
          <w:i/>
          <w:sz w:val="20"/>
        </w:rPr>
        <w:t xml:space="preserve">Modern Visions of Public Law, </w:t>
      </w:r>
      <w:r>
        <w:rPr>
          <w:sz w:val="20"/>
        </w:rPr>
        <w:t xml:space="preserve">ADJURIS – International Academic </w:t>
      </w:r>
      <w:r>
        <w:rPr>
          <w:spacing w:val="-2"/>
          <w:sz w:val="20"/>
        </w:rPr>
        <w:t>Publisher,</w:t>
      </w:r>
      <w:r>
        <w:rPr>
          <w:sz w:val="20"/>
        </w:rPr>
        <w:tab/>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47,</w:t>
      </w:r>
      <w:r>
        <w:rPr>
          <w:sz w:val="20"/>
        </w:rPr>
        <w:tab/>
      </w:r>
      <w:r>
        <w:rPr>
          <w:spacing w:val="-4"/>
          <w:sz w:val="20"/>
        </w:rPr>
        <w:t xml:space="preserve">50, </w:t>
      </w:r>
      <w:r>
        <w:rPr>
          <w:spacing w:val="-2"/>
          <w:sz w:val="20"/>
        </w:rPr>
        <w:t>https://adjuris.ro/books/mvpl/Modern%20Visions%20of%20Public%20Law.pdf</w:t>
      </w:r>
    </w:p>
    <w:p w14:paraId="24130295" w14:textId="77777777" w:rsidR="00D64F8E" w:rsidRDefault="00761EB6">
      <w:pPr>
        <w:ind w:left="456" w:right="89"/>
        <w:jc w:val="both"/>
        <w:rPr>
          <w:sz w:val="20"/>
        </w:rPr>
      </w:pPr>
      <w:r>
        <w:rPr>
          <w:b/>
          <w:sz w:val="20"/>
        </w:rPr>
        <w:t xml:space="preserve">Ci 60.15. </w:t>
      </w:r>
      <w:r>
        <w:rPr>
          <w:sz w:val="20"/>
        </w:rPr>
        <w:t xml:space="preserve">Marius Vasile Bârdan, </w:t>
      </w:r>
      <w:r>
        <w:rPr>
          <w:i/>
          <w:sz w:val="20"/>
        </w:rPr>
        <w:t>Complementarity between Civil Status Acts and Mitrical Acts</w:t>
      </w:r>
      <w:r>
        <w:rPr>
          <w:sz w:val="20"/>
        </w:rPr>
        <w:t>, in Cristina Aragão Seia, Daniela</w:t>
      </w:r>
      <w:r>
        <w:rPr>
          <w:spacing w:val="-3"/>
          <w:sz w:val="20"/>
        </w:rPr>
        <w:t xml:space="preserve"> </w:t>
      </w:r>
      <w:r>
        <w:rPr>
          <w:sz w:val="20"/>
        </w:rPr>
        <w:t>Nováčková</w:t>
      </w:r>
      <w:r>
        <w:rPr>
          <w:spacing w:val="-3"/>
          <w:sz w:val="20"/>
        </w:rPr>
        <w:t xml:space="preserve"> </w:t>
      </w:r>
      <w:r>
        <w:rPr>
          <w:sz w:val="20"/>
        </w:rPr>
        <w:t>(eds.),</w:t>
      </w:r>
      <w:r>
        <w:rPr>
          <w:spacing w:val="-3"/>
          <w:sz w:val="20"/>
        </w:rPr>
        <w:t xml:space="preserve"> </w:t>
      </w:r>
      <w:r>
        <w:rPr>
          <w:i/>
          <w:sz w:val="20"/>
        </w:rPr>
        <w:t>Modern</w:t>
      </w:r>
      <w:r>
        <w:rPr>
          <w:i/>
          <w:spacing w:val="-3"/>
          <w:sz w:val="20"/>
        </w:rPr>
        <w:t xml:space="preserve"> </w:t>
      </w:r>
      <w:r>
        <w:rPr>
          <w:i/>
          <w:sz w:val="20"/>
        </w:rPr>
        <w:t>Visions</w:t>
      </w:r>
      <w:r>
        <w:rPr>
          <w:i/>
          <w:spacing w:val="-3"/>
          <w:sz w:val="20"/>
        </w:rPr>
        <w:t xml:space="preserve"> </w:t>
      </w:r>
      <w:r>
        <w:rPr>
          <w:i/>
          <w:sz w:val="20"/>
        </w:rPr>
        <w:t>of</w:t>
      </w:r>
      <w:r>
        <w:rPr>
          <w:i/>
          <w:spacing w:val="-3"/>
          <w:sz w:val="20"/>
        </w:rPr>
        <w:t xml:space="preserve"> </w:t>
      </w:r>
      <w:r>
        <w:rPr>
          <w:i/>
          <w:sz w:val="20"/>
        </w:rPr>
        <w:t>Public</w:t>
      </w:r>
      <w:r>
        <w:rPr>
          <w:i/>
          <w:spacing w:val="-3"/>
          <w:sz w:val="20"/>
        </w:rPr>
        <w:t xml:space="preserve"> </w:t>
      </w:r>
      <w:r>
        <w:rPr>
          <w:i/>
          <w:sz w:val="20"/>
        </w:rPr>
        <w:t>Law,</w:t>
      </w:r>
      <w:r>
        <w:rPr>
          <w:i/>
          <w:spacing w:val="-3"/>
          <w:sz w:val="20"/>
        </w:rPr>
        <w:t xml:space="preserve"> </w:t>
      </w:r>
      <w:r>
        <w:rPr>
          <w:sz w:val="20"/>
        </w:rPr>
        <w:t>ADJURIS</w:t>
      </w:r>
      <w:r>
        <w:rPr>
          <w:spacing w:val="-3"/>
          <w:sz w:val="20"/>
        </w:rPr>
        <w:t xml:space="preserve"> </w:t>
      </w:r>
      <w:r>
        <w:rPr>
          <w:sz w:val="20"/>
        </w:rPr>
        <w:t>–</w:t>
      </w:r>
      <w:r>
        <w:rPr>
          <w:spacing w:val="-3"/>
          <w:sz w:val="20"/>
        </w:rPr>
        <w:t xml:space="preserve"> </w:t>
      </w:r>
      <w:r>
        <w:rPr>
          <w:sz w:val="20"/>
        </w:rPr>
        <w:t>International</w:t>
      </w:r>
      <w:r>
        <w:rPr>
          <w:spacing w:val="-3"/>
          <w:sz w:val="20"/>
        </w:rPr>
        <w:t xml:space="preserve"> </w:t>
      </w:r>
      <w:r>
        <w:rPr>
          <w:sz w:val="20"/>
        </w:rPr>
        <w:t>Academic</w:t>
      </w:r>
      <w:r>
        <w:rPr>
          <w:spacing w:val="-3"/>
          <w:sz w:val="20"/>
        </w:rPr>
        <w:t xml:space="preserve"> </w:t>
      </w:r>
      <w:r>
        <w:rPr>
          <w:sz w:val="20"/>
        </w:rPr>
        <w:t>Publisher,</w:t>
      </w:r>
      <w:r>
        <w:rPr>
          <w:spacing w:val="-3"/>
          <w:sz w:val="20"/>
        </w:rPr>
        <w:t xml:space="preserve"> </w:t>
      </w:r>
      <w:r>
        <w:rPr>
          <w:sz w:val="20"/>
        </w:rPr>
        <w:t>Bucharest,</w:t>
      </w:r>
      <w:r>
        <w:rPr>
          <w:spacing w:val="-3"/>
          <w:sz w:val="20"/>
        </w:rPr>
        <w:t xml:space="preserve"> </w:t>
      </w:r>
      <w:r>
        <w:rPr>
          <w:sz w:val="20"/>
        </w:rPr>
        <w:t>Paris, Calgary, 2023, p. 65, 70, https://adjuris.ro/books/mvpl/Modern%20Visions%20of%20Public%20Law.pdf</w:t>
      </w:r>
    </w:p>
    <w:p w14:paraId="0856E56D" w14:textId="77777777" w:rsidR="00D64F8E" w:rsidRDefault="00761EB6">
      <w:pPr>
        <w:spacing w:before="2" w:line="237" w:lineRule="auto"/>
        <w:ind w:left="456" w:right="88"/>
        <w:jc w:val="both"/>
        <w:rPr>
          <w:sz w:val="20"/>
        </w:rPr>
      </w:pPr>
      <w:r>
        <w:rPr>
          <w:b/>
          <w:sz w:val="20"/>
        </w:rPr>
        <w:t>Ci</w:t>
      </w:r>
      <w:r>
        <w:rPr>
          <w:b/>
          <w:spacing w:val="-8"/>
          <w:sz w:val="20"/>
        </w:rPr>
        <w:t xml:space="preserve"> </w:t>
      </w:r>
      <w:r>
        <w:rPr>
          <w:b/>
          <w:sz w:val="20"/>
        </w:rPr>
        <w:t>60.16.</w:t>
      </w:r>
      <w:r>
        <w:rPr>
          <w:b/>
          <w:spacing w:val="-8"/>
          <w:sz w:val="20"/>
        </w:rPr>
        <w:t xml:space="preserve"> </w:t>
      </w:r>
      <w:r>
        <w:rPr>
          <w:sz w:val="20"/>
        </w:rPr>
        <w:t>Eugenia</w:t>
      </w:r>
      <w:r>
        <w:rPr>
          <w:spacing w:val="-8"/>
          <w:sz w:val="20"/>
        </w:rPr>
        <w:t xml:space="preserve"> </w:t>
      </w:r>
      <w:r>
        <w:rPr>
          <w:sz w:val="20"/>
        </w:rPr>
        <w:t>Iovănaș,</w:t>
      </w:r>
      <w:r>
        <w:rPr>
          <w:spacing w:val="-7"/>
          <w:sz w:val="20"/>
        </w:rPr>
        <w:t xml:space="preserve"> </w:t>
      </w:r>
      <w:r>
        <w:rPr>
          <w:i/>
          <w:sz w:val="20"/>
        </w:rPr>
        <w:t>Considerations</w:t>
      </w:r>
      <w:r>
        <w:rPr>
          <w:i/>
          <w:spacing w:val="-8"/>
          <w:sz w:val="20"/>
        </w:rPr>
        <w:t xml:space="preserve"> </w:t>
      </w:r>
      <w:r>
        <w:rPr>
          <w:i/>
          <w:sz w:val="20"/>
        </w:rPr>
        <w:t>Regarding</w:t>
      </w:r>
      <w:r>
        <w:rPr>
          <w:i/>
          <w:spacing w:val="-8"/>
          <w:sz w:val="20"/>
        </w:rPr>
        <w:t xml:space="preserve"> </w:t>
      </w:r>
      <w:r>
        <w:rPr>
          <w:i/>
          <w:sz w:val="20"/>
        </w:rPr>
        <w:t>the</w:t>
      </w:r>
      <w:r>
        <w:rPr>
          <w:i/>
          <w:spacing w:val="-8"/>
          <w:sz w:val="20"/>
        </w:rPr>
        <w:t xml:space="preserve"> </w:t>
      </w:r>
      <w:r>
        <w:rPr>
          <w:i/>
          <w:sz w:val="20"/>
        </w:rPr>
        <w:t>Appeal</w:t>
      </w:r>
      <w:r>
        <w:rPr>
          <w:i/>
          <w:spacing w:val="-8"/>
          <w:sz w:val="20"/>
        </w:rPr>
        <w:t xml:space="preserve"> </w:t>
      </w:r>
      <w:r>
        <w:rPr>
          <w:i/>
          <w:sz w:val="20"/>
        </w:rPr>
        <w:t>to</w:t>
      </w:r>
      <w:r>
        <w:rPr>
          <w:i/>
          <w:spacing w:val="-8"/>
          <w:sz w:val="20"/>
        </w:rPr>
        <w:t xml:space="preserve"> </w:t>
      </w:r>
      <w:r>
        <w:rPr>
          <w:i/>
          <w:sz w:val="20"/>
        </w:rPr>
        <w:t>the</w:t>
      </w:r>
      <w:r>
        <w:rPr>
          <w:i/>
          <w:spacing w:val="-8"/>
          <w:sz w:val="20"/>
        </w:rPr>
        <w:t xml:space="preserve"> </w:t>
      </w:r>
      <w:r>
        <w:rPr>
          <w:i/>
          <w:sz w:val="20"/>
        </w:rPr>
        <w:t>Administrative</w:t>
      </w:r>
      <w:r>
        <w:rPr>
          <w:i/>
          <w:spacing w:val="-8"/>
          <w:sz w:val="20"/>
        </w:rPr>
        <w:t xml:space="preserve"> </w:t>
      </w:r>
      <w:r>
        <w:rPr>
          <w:i/>
          <w:sz w:val="20"/>
        </w:rPr>
        <w:t>Court</w:t>
      </w:r>
      <w:r>
        <w:rPr>
          <w:i/>
          <w:spacing w:val="-8"/>
          <w:sz w:val="20"/>
        </w:rPr>
        <w:t xml:space="preserve"> </w:t>
      </w:r>
      <w:r>
        <w:rPr>
          <w:i/>
          <w:sz w:val="20"/>
        </w:rPr>
        <w:t>of</w:t>
      </w:r>
      <w:r>
        <w:rPr>
          <w:i/>
          <w:spacing w:val="-8"/>
          <w:sz w:val="20"/>
        </w:rPr>
        <w:t xml:space="preserve"> </w:t>
      </w:r>
      <w:r>
        <w:rPr>
          <w:i/>
          <w:sz w:val="20"/>
        </w:rPr>
        <w:t>the</w:t>
      </w:r>
      <w:r>
        <w:rPr>
          <w:i/>
          <w:spacing w:val="-8"/>
          <w:sz w:val="20"/>
        </w:rPr>
        <w:t xml:space="preserve"> </w:t>
      </w:r>
      <w:r>
        <w:rPr>
          <w:i/>
          <w:sz w:val="20"/>
        </w:rPr>
        <w:t>Individual</w:t>
      </w:r>
      <w:r>
        <w:rPr>
          <w:i/>
          <w:spacing w:val="-8"/>
          <w:sz w:val="20"/>
        </w:rPr>
        <w:t xml:space="preserve"> </w:t>
      </w:r>
      <w:r>
        <w:rPr>
          <w:i/>
          <w:sz w:val="20"/>
        </w:rPr>
        <w:t xml:space="preserve">Performance Appraisal Report of Civil Servants </w:t>
      </w:r>
      <w:r>
        <w:rPr>
          <w:sz w:val="20"/>
        </w:rPr>
        <w:t xml:space="preserve">in Cristina Aragão Seia, Daniela Nováčková (eds.), </w:t>
      </w:r>
      <w:r>
        <w:rPr>
          <w:i/>
          <w:sz w:val="20"/>
        </w:rPr>
        <w:t xml:space="preserve">Modern Visions of Public Law, </w:t>
      </w:r>
      <w:r>
        <w:rPr>
          <w:sz w:val="20"/>
        </w:rPr>
        <w:t xml:space="preserve">ADJURIS – International Academic Publisher, Bucharest, Paris, Calgary, 2023, p. 197, 199, </w:t>
      </w:r>
      <w:r>
        <w:rPr>
          <w:spacing w:val="-2"/>
          <w:sz w:val="20"/>
        </w:rPr>
        <w:t>https://adjuris.ro/books/mvpl/Modern%20Visions%20of%20Public%20Law.pdf</w:t>
      </w:r>
    </w:p>
    <w:p w14:paraId="08AC2B2B" w14:textId="77777777" w:rsidR="00D64F8E" w:rsidRDefault="00D64F8E">
      <w:pPr>
        <w:spacing w:line="237" w:lineRule="auto"/>
        <w:jc w:val="both"/>
        <w:rPr>
          <w:sz w:val="20"/>
        </w:rPr>
        <w:sectPr w:rsidR="00D64F8E">
          <w:pgSz w:w="12240" w:h="15840"/>
          <w:pgMar w:top="640" w:right="1080" w:bottom="980" w:left="720" w:header="0" w:footer="728" w:gutter="0"/>
          <w:cols w:space="720"/>
        </w:sectPr>
      </w:pPr>
    </w:p>
    <w:p w14:paraId="5000B64F" w14:textId="77777777" w:rsidR="00D64F8E" w:rsidRDefault="00761EB6">
      <w:pPr>
        <w:spacing w:before="72" w:line="237" w:lineRule="auto"/>
        <w:ind w:left="456"/>
        <w:rPr>
          <w:sz w:val="20"/>
        </w:rPr>
      </w:pPr>
      <w:r>
        <w:rPr>
          <w:b/>
          <w:sz w:val="20"/>
        </w:rPr>
        <w:t>Ci</w:t>
      </w:r>
      <w:r>
        <w:rPr>
          <w:b/>
          <w:spacing w:val="23"/>
          <w:sz w:val="20"/>
        </w:rPr>
        <w:t xml:space="preserve"> </w:t>
      </w:r>
      <w:r>
        <w:rPr>
          <w:b/>
          <w:sz w:val="20"/>
        </w:rPr>
        <w:t>60.17.</w:t>
      </w:r>
      <w:r>
        <w:rPr>
          <w:b/>
          <w:spacing w:val="23"/>
          <w:sz w:val="20"/>
        </w:rPr>
        <w:t xml:space="preserve"> </w:t>
      </w:r>
      <w:r>
        <w:rPr>
          <w:sz w:val="20"/>
        </w:rPr>
        <w:t>Elena</w:t>
      </w:r>
      <w:r>
        <w:rPr>
          <w:spacing w:val="23"/>
          <w:sz w:val="20"/>
        </w:rPr>
        <w:t xml:space="preserve"> </w:t>
      </w:r>
      <w:r>
        <w:rPr>
          <w:sz w:val="20"/>
        </w:rPr>
        <w:t>Emilia</w:t>
      </w:r>
      <w:r>
        <w:rPr>
          <w:spacing w:val="23"/>
          <w:sz w:val="20"/>
        </w:rPr>
        <w:t xml:space="preserve"> </w:t>
      </w:r>
      <w:r>
        <w:rPr>
          <w:sz w:val="20"/>
        </w:rPr>
        <w:t>Ștefan,</w:t>
      </w:r>
      <w:r>
        <w:rPr>
          <w:spacing w:val="23"/>
          <w:sz w:val="20"/>
        </w:rPr>
        <w:t xml:space="preserve"> </w:t>
      </w:r>
      <w:r>
        <w:rPr>
          <w:i/>
          <w:sz w:val="20"/>
        </w:rPr>
        <w:t>100</w:t>
      </w:r>
      <w:r>
        <w:rPr>
          <w:i/>
          <w:spacing w:val="23"/>
          <w:sz w:val="20"/>
        </w:rPr>
        <w:t xml:space="preserve"> </w:t>
      </w:r>
      <w:r>
        <w:rPr>
          <w:i/>
          <w:sz w:val="20"/>
        </w:rPr>
        <w:t>Years</w:t>
      </w:r>
      <w:r>
        <w:rPr>
          <w:i/>
          <w:spacing w:val="23"/>
          <w:sz w:val="20"/>
        </w:rPr>
        <w:t xml:space="preserve"> </w:t>
      </w:r>
      <w:r>
        <w:rPr>
          <w:i/>
          <w:sz w:val="20"/>
        </w:rPr>
        <w:t>of</w:t>
      </w:r>
      <w:r>
        <w:rPr>
          <w:i/>
          <w:spacing w:val="23"/>
          <w:sz w:val="20"/>
        </w:rPr>
        <w:t xml:space="preserve"> </w:t>
      </w:r>
      <w:r>
        <w:rPr>
          <w:i/>
          <w:sz w:val="20"/>
        </w:rPr>
        <w:t>Constitutional</w:t>
      </w:r>
      <w:r>
        <w:rPr>
          <w:i/>
          <w:spacing w:val="23"/>
          <w:sz w:val="20"/>
        </w:rPr>
        <w:t xml:space="preserve"> </w:t>
      </w:r>
      <w:r>
        <w:rPr>
          <w:i/>
          <w:sz w:val="20"/>
        </w:rPr>
        <w:t>Regulation</w:t>
      </w:r>
      <w:r>
        <w:rPr>
          <w:i/>
          <w:spacing w:val="23"/>
          <w:sz w:val="20"/>
        </w:rPr>
        <w:t xml:space="preserve"> </w:t>
      </w:r>
      <w:r>
        <w:rPr>
          <w:i/>
          <w:sz w:val="20"/>
        </w:rPr>
        <w:t>of</w:t>
      </w:r>
      <w:r>
        <w:rPr>
          <w:i/>
          <w:spacing w:val="23"/>
          <w:sz w:val="20"/>
        </w:rPr>
        <w:t xml:space="preserve"> </w:t>
      </w:r>
      <w:r>
        <w:rPr>
          <w:i/>
          <w:sz w:val="20"/>
        </w:rPr>
        <w:t>the</w:t>
      </w:r>
      <w:r>
        <w:rPr>
          <w:i/>
          <w:spacing w:val="23"/>
          <w:sz w:val="20"/>
        </w:rPr>
        <w:t xml:space="preserve"> </w:t>
      </w:r>
      <w:r>
        <w:rPr>
          <w:i/>
          <w:sz w:val="20"/>
        </w:rPr>
        <w:t>Romanian</w:t>
      </w:r>
      <w:r>
        <w:rPr>
          <w:i/>
          <w:spacing w:val="23"/>
          <w:sz w:val="20"/>
        </w:rPr>
        <w:t xml:space="preserve"> </w:t>
      </w:r>
      <w:r>
        <w:rPr>
          <w:i/>
          <w:sz w:val="20"/>
        </w:rPr>
        <w:t>Administrative</w:t>
      </w:r>
      <w:r>
        <w:rPr>
          <w:i/>
          <w:spacing w:val="23"/>
          <w:sz w:val="20"/>
        </w:rPr>
        <w:t xml:space="preserve"> </w:t>
      </w:r>
      <w:r>
        <w:rPr>
          <w:i/>
          <w:sz w:val="20"/>
        </w:rPr>
        <w:t>Contentious</w:t>
      </w:r>
      <w:r>
        <w:rPr>
          <w:sz w:val="20"/>
        </w:rPr>
        <w:t>,</w:t>
      </w:r>
      <w:r>
        <w:rPr>
          <w:spacing w:val="23"/>
          <w:sz w:val="20"/>
        </w:rPr>
        <w:t xml:space="preserve"> </w:t>
      </w:r>
      <w:r>
        <w:rPr>
          <w:sz w:val="20"/>
        </w:rPr>
        <w:t>in Cristina</w:t>
      </w:r>
      <w:r>
        <w:rPr>
          <w:spacing w:val="32"/>
          <w:sz w:val="20"/>
        </w:rPr>
        <w:t xml:space="preserve"> </w:t>
      </w:r>
      <w:r>
        <w:rPr>
          <w:sz w:val="20"/>
        </w:rPr>
        <w:t>Aragão</w:t>
      </w:r>
      <w:r>
        <w:rPr>
          <w:spacing w:val="32"/>
          <w:sz w:val="20"/>
        </w:rPr>
        <w:t xml:space="preserve"> </w:t>
      </w:r>
      <w:r>
        <w:rPr>
          <w:sz w:val="20"/>
        </w:rPr>
        <w:t>Seia,</w:t>
      </w:r>
      <w:r>
        <w:rPr>
          <w:spacing w:val="32"/>
          <w:sz w:val="20"/>
        </w:rPr>
        <w:t xml:space="preserve"> </w:t>
      </w:r>
      <w:r>
        <w:rPr>
          <w:sz w:val="20"/>
        </w:rPr>
        <w:t>Daniela</w:t>
      </w:r>
      <w:r>
        <w:rPr>
          <w:spacing w:val="32"/>
          <w:sz w:val="20"/>
        </w:rPr>
        <w:t xml:space="preserve"> </w:t>
      </w:r>
      <w:r>
        <w:rPr>
          <w:sz w:val="20"/>
        </w:rPr>
        <w:t>Nováčková</w:t>
      </w:r>
      <w:r>
        <w:rPr>
          <w:spacing w:val="32"/>
          <w:sz w:val="20"/>
        </w:rPr>
        <w:t xml:space="preserve"> </w:t>
      </w:r>
      <w:r>
        <w:rPr>
          <w:sz w:val="20"/>
        </w:rPr>
        <w:t>(eds.),</w:t>
      </w:r>
      <w:r>
        <w:rPr>
          <w:spacing w:val="32"/>
          <w:sz w:val="20"/>
        </w:rPr>
        <w:t xml:space="preserve"> </w:t>
      </w:r>
      <w:r>
        <w:rPr>
          <w:i/>
          <w:sz w:val="20"/>
        </w:rPr>
        <w:t>Modern</w:t>
      </w:r>
      <w:r>
        <w:rPr>
          <w:i/>
          <w:spacing w:val="32"/>
          <w:sz w:val="20"/>
        </w:rPr>
        <w:t xml:space="preserve"> </w:t>
      </w:r>
      <w:r>
        <w:rPr>
          <w:i/>
          <w:sz w:val="20"/>
        </w:rPr>
        <w:t>Visions</w:t>
      </w:r>
      <w:r>
        <w:rPr>
          <w:i/>
          <w:spacing w:val="32"/>
          <w:sz w:val="20"/>
        </w:rPr>
        <w:t xml:space="preserve"> </w:t>
      </w:r>
      <w:r>
        <w:rPr>
          <w:i/>
          <w:sz w:val="20"/>
        </w:rPr>
        <w:t>of</w:t>
      </w:r>
      <w:r>
        <w:rPr>
          <w:i/>
          <w:spacing w:val="32"/>
          <w:sz w:val="20"/>
        </w:rPr>
        <w:t xml:space="preserve"> </w:t>
      </w:r>
      <w:r>
        <w:rPr>
          <w:i/>
          <w:sz w:val="20"/>
        </w:rPr>
        <w:t>Public</w:t>
      </w:r>
      <w:r>
        <w:rPr>
          <w:i/>
          <w:spacing w:val="32"/>
          <w:sz w:val="20"/>
        </w:rPr>
        <w:t xml:space="preserve"> </w:t>
      </w:r>
      <w:r>
        <w:rPr>
          <w:i/>
          <w:sz w:val="20"/>
        </w:rPr>
        <w:t>Law,</w:t>
      </w:r>
      <w:r>
        <w:rPr>
          <w:i/>
          <w:spacing w:val="31"/>
          <w:sz w:val="20"/>
        </w:rPr>
        <w:t xml:space="preserve"> </w:t>
      </w:r>
      <w:r>
        <w:rPr>
          <w:sz w:val="20"/>
        </w:rPr>
        <w:t>ADJURIS</w:t>
      </w:r>
      <w:r>
        <w:rPr>
          <w:spacing w:val="32"/>
          <w:sz w:val="20"/>
        </w:rPr>
        <w:t xml:space="preserve"> </w:t>
      </w:r>
      <w:r>
        <w:rPr>
          <w:sz w:val="20"/>
        </w:rPr>
        <w:t>–</w:t>
      </w:r>
      <w:r>
        <w:rPr>
          <w:spacing w:val="32"/>
          <w:sz w:val="20"/>
        </w:rPr>
        <w:t xml:space="preserve"> </w:t>
      </w:r>
      <w:r>
        <w:rPr>
          <w:sz w:val="20"/>
        </w:rPr>
        <w:t>International</w:t>
      </w:r>
      <w:r>
        <w:rPr>
          <w:spacing w:val="32"/>
          <w:sz w:val="20"/>
        </w:rPr>
        <w:t xml:space="preserve"> </w:t>
      </w:r>
      <w:r>
        <w:rPr>
          <w:sz w:val="20"/>
        </w:rPr>
        <w:t xml:space="preserve">Academic Publisher, Bucharest, Paris, Calgary, 2023, p. 123, 129, </w:t>
      </w:r>
      <w:r>
        <w:rPr>
          <w:spacing w:val="-2"/>
          <w:sz w:val="20"/>
        </w:rPr>
        <w:t>https://adjuris.ro/books/mvpl/Modern%20Visions%20of%20Public%20Law.pdf</w:t>
      </w:r>
    </w:p>
    <w:p w14:paraId="465EDC8D" w14:textId="77777777" w:rsidR="00D64F8E" w:rsidRDefault="00761EB6">
      <w:pPr>
        <w:spacing w:before="5"/>
        <w:ind w:left="456"/>
        <w:rPr>
          <w:sz w:val="20"/>
        </w:rPr>
      </w:pPr>
      <w:r>
        <w:rPr>
          <w:b/>
          <w:sz w:val="20"/>
        </w:rPr>
        <w:t>Ci</w:t>
      </w:r>
      <w:r>
        <w:rPr>
          <w:b/>
          <w:spacing w:val="19"/>
          <w:sz w:val="20"/>
        </w:rPr>
        <w:t xml:space="preserve"> </w:t>
      </w:r>
      <w:r>
        <w:rPr>
          <w:b/>
          <w:sz w:val="20"/>
        </w:rPr>
        <w:t>60.18.</w:t>
      </w:r>
      <w:r>
        <w:rPr>
          <w:b/>
          <w:spacing w:val="19"/>
          <w:sz w:val="20"/>
        </w:rPr>
        <w:t xml:space="preserve"> </w:t>
      </w:r>
      <w:r>
        <w:rPr>
          <w:sz w:val="20"/>
        </w:rPr>
        <w:t>Raluca</w:t>
      </w:r>
      <w:r>
        <w:rPr>
          <w:spacing w:val="19"/>
          <w:sz w:val="20"/>
        </w:rPr>
        <w:t xml:space="preserve"> </w:t>
      </w:r>
      <w:r>
        <w:rPr>
          <w:sz w:val="20"/>
        </w:rPr>
        <w:t>Laura</w:t>
      </w:r>
      <w:r>
        <w:rPr>
          <w:spacing w:val="19"/>
          <w:sz w:val="20"/>
        </w:rPr>
        <w:t xml:space="preserve"> </w:t>
      </w:r>
      <w:r>
        <w:rPr>
          <w:sz w:val="20"/>
        </w:rPr>
        <w:t>Dornean</w:t>
      </w:r>
      <w:r>
        <w:rPr>
          <w:spacing w:val="19"/>
          <w:sz w:val="20"/>
        </w:rPr>
        <w:t xml:space="preserve"> </w:t>
      </w:r>
      <w:r>
        <w:rPr>
          <w:sz w:val="20"/>
        </w:rPr>
        <w:t>Păunescu,</w:t>
      </w:r>
      <w:r>
        <w:rPr>
          <w:spacing w:val="19"/>
          <w:sz w:val="20"/>
        </w:rPr>
        <w:t xml:space="preserve"> </w:t>
      </w:r>
      <w:r>
        <w:rPr>
          <w:i/>
          <w:sz w:val="20"/>
        </w:rPr>
        <w:t>Controversies</w:t>
      </w:r>
      <w:r>
        <w:rPr>
          <w:i/>
          <w:spacing w:val="19"/>
          <w:sz w:val="20"/>
        </w:rPr>
        <w:t xml:space="preserve"> </w:t>
      </w:r>
      <w:r>
        <w:rPr>
          <w:i/>
          <w:sz w:val="20"/>
        </w:rPr>
        <w:t>Regarding</w:t>
      </w:r>
      <w:r>
        <w:rPr>
          <w:i/>
          <w:spacing w:val="19"/>
          <w:sz w:val="20"/>
        </w:rPr>
        <w:t xml:space="preserve"> </w:t>
      </w:r>
      <w:r>
        <w:rPr>
          <w:i/>
          <w:sz w:val="20"/>
        </w:rPr>
        <w:t>the</w:t>
      </w:r>
      <w:r>
        <w:rPr>
          <w:i/>
          <w:spacing w:val="19"/>
          <w:sz w:val="20"/>
        </w:rPr>
        <w:t xml:space="preserve"> </w:t>
      </w:r>
      <w:r>
        <w:rPr>
          <w:i/>
          <w:sz w:val="20"/>
        </w:rPr>
        <w:t>Withdrawal</w:t>
      </w:r>
      <w:r>
        <w:rPr>
          <w:i/>
          <w:spacing w:val="19"/>
          <w:sz w:val="20"/>
        </w:rPr>
        <w:t xml:space="preserve"> </w:t>
      </w:r>
      <w:r>
        <w:rPr>
          <w:i/>
          <w:sz w:val="20"/>
        </w:rPr>
        <w:t>of</w:t>
      </w:r>
      <w:r>
        <w:rPr>
          <w:i/>
          <w:spacing w:val="19"/>
          <w:sz w:val="20"/>
        </w:rPr>
        <w:t xml:space="preserve"> </w:t>
      </w:r>
      <w:r>
        <w:rPr>
          <w:i/>
          <w:sz w:val="20"/>
        </w:rPr>
        <w:t>the</w:t>
      </w:r>
      <w:r>
        <w:rPr>
          <w:i/>
          <w:spacing w:val="19"/>
          <w:sz w:val="20"/>
        </w:rPr>
        <w:t xml:space="preserve"> </w:t>
      </w:r>
      <w:r>
        <w:rPr>
          <w:i/>
          <w:sz w:val="20"/>
        </w:rPr>
        <w:t>Right</w:t>
      </w:r>
      <w:r>
        <w:rPr>
          <w:i/>
          <w:spacing w:val="19"/>
          <w:sz w:val="20"/>
        </w:rPr>
        <w:t xml:space="preserve"> </w:t>
      </w:r>
      <w:r>
        <w:rPr>
          <w:i/>
          <w:sz w:val="20"/>
        </w:rPr>
        <w:t>of</w:t>
      </w:r>
      <w:r>
        <w:rPr>
          <w:i/>
          <w:spacing w:val="19"/>
          <w:sz w:val="20"/>
        </w:rPr>
        <w:t xml:space="preserve"> </w:t>
      </w:r>
      <w:r>
        <w:rPr>
          <w:i/>
          <w:sz w:val="20"/>
        </w:rPr>
        <w:t>Use</w:t>
      </w:r>
      <w:r>
        <w:rPr>
          <w:i/>
          <w:spacing w:val="19"/>
          <w:sz w:val="20"/>
        </w:rPr>
        <w:t xml:space="preserve"> </w:t>
      </w:r>
      <w:r>
        <w:rPr>
          <w:i/>
          <w:sz w:val="20"/>
        </w:rPr>
        <w:t>over</w:t>
      </w:r>
      <w:r>
        <w:rPr>
          <w:i/>
          <w:spacing w:val="19"/>
          <w:sz w:val="20"/>
        </w:rPr>
        <w:t xml:space="preserve"> </w:t>
      </w:r>
      <w:r>
        <w:rPr>
          <w:i/>
          <w:sz w:val="20"/>
        </w:rPr>
        <w:t>the</w:t>
      </w:r>
      <w:r>
        <w:rPr>
          <w:i/>
          <w:spacing w:val="19"/>
          <w:sz w:val="20"/>
        </w:rPr>
        <w:t xml:space="preserve"> </w:t>
      </w:r>
      <w:r>
        <w:rPr>
          <w:i/>
          <w:sz w:val="20"/>
        </w:rPr>
        <w:t>Land Assigned</w:t>
      </w:r>
      <w:r>
        <w:rPr>
          <w:i/>
          <w:spacing w:val="-6"/>
          <w:sz w:val="20"/>
        </w:rPr>
        <w:t xml:space="preserve"> </w:t>
      </w:r>
      <w:r>
        <w:rPr>
          <w:i/>
          <w:sz w:val="20"/>
        </w:rPr>
        <w:t>on</w:t>
      </w:r>
      <w:r>
        <w:rPr>
          <w:i/>
          <w:spacing w:val="-6"/>
          <w:sz w:val="20"/>
        </w:rPr>
        <w:t xml:space="preserve"> </w:t>
      </w:r>
      <w:r>
        <w:rPr>
          <w:i/>
          <w:sz w:val="20"/>
        </w:rPr>
        <w:t>the</w:t>
      </w:r>
      <w:r>
        <w:rPr>
          <w:i/>
          <w:spacing w:val="-6"/>
          <w:sz w:val="20"/>
        </w:rPr>
        <w:t xml:space="preserve"> </w:t>
      </w:r>
      <w:r>
        <w:rPr>
          <w:i/>
          <w:sz w:val="20"/>
        </w:rPr>
        <w:t>Basis</w:t>
      </w:r>
      <w:r>
        <w:rPr>
          <w:i/>
          <w:spacing w:val="-6"/>
          <w:sz w:val="20"/>
        </w:rPr>
        <w:t xml:space="preserve"> </w:t>
      </w:r>
      <w:r>
        <w:rPr>
          <w:i/>
          <w:sz w:val="20"/>
        </w:rPr>
        <w:t>of</w:t>
      </w:r>
      <w:r>
        <w:rPr>
          <w:i/>
          <w:spacing w:val="-5"/>
          <w:sz w:val="20"/>
        </w:rPr>
        <w:t xml:space="preserve"> </w:t>
      </w:r>
      <w:r>
        <w:rPr>
          <w:i/>
          <w:sz w:val="20"/>
        </w:rPr>
        <w:t>Law</w:t>
      </w:r>
      <w:r>
        <w:rPr>
          <w:i/>
          <w:spacing w:val="-6"/>
          <w:sz w:val="20"/>
        </w:rPr>
        <w:t xml:space="preserve"> </w:t>
      </w:r>
      <w:r>
        <w:rPr>
          <w:i/>
          <w:sz w:val="20"/>
        </w:rPr>
        <w:t>No.</w:t>
      </w:r>
      <w:r>
        <w:rPr>
          <w:i/>
          <w:spacing w:val="-5"/>
          <w:sz w:val="20"/>
        </w:rPr>
        <w:t xml:space="preserve"> </w:t>
      </w:r>
      <w:r>
        <w:rPr>
          <w:i/>
          <w:sz w:val="20"/>
        </w:rPr>
        <w:t>15/2003</w:t>
      </w:r>
      <w:r>
        <w:rPr>
          <w:i/>
          <w:spacing w:val="-6"/>
          <w:sz w:val="20"/>
        </w:rPr>
        <w:t xml:space="preserve"> </w:t>
      </w:r>
      <w:r>
        <w:rPr>
          <w:i/>
          <w:sz w:val="20"/>
        </w:rPr>
        <w:t>Regarding</w:t>
      </w:r>
      <w:r>
        <w:rPr>
          <w:i/>
          <w:spacing w:val="-6"/>
          <w:sz w:val="20"/>
        </w:rPr>
        <w:t xml:space="preserve"> </w:t>
      </w:r>
      <w:r>
        <w:rPr>
          <w:i/>
          <w:sz w:val="20"/>
        </w:rPr>
        <w:t>the</w:t>
      </w:r>
      <w:r>
        <w:rPr>
          <w:i/>
          <w:spacing w:val="-6"/>
          <w:sz w:val="20"/>
        </w:rPr>
        <w:t xml:space="preserve"> </w:t>
      </w:r>
      <w:r>
        <w:rPr>
          <w:i/>
          <w:sz w:val="20"/>
        </w:rPr>
        <w:t>Support</w:t>
      </w:r>
      <w:r>
        <w:rPr>
          <w:i/>
          <w:spacing w:val="-5"/>
          <w:sz w:val="20"/>
        </w:rPr>
        <w:t xml:space="preserve"> </w:t>
      </w:r>
      <w:r>
        <w:rPr>
          <w:i/>
          <w:sz w:val="20"/>
        </w:rPr>
        <w:t>Given</w:t>
      </w:r>
      <w:r>
        <w:rPr>
          <w:i/>
          <w:spacing w:val="-6"/>
          <w:sz w:val="20"/>
        </w:rPr>
        <w:t xml:space="preserve"> </w:t>
      </w:r>
      <w:r>
        <w:rPr>
          <w:i/>
          <w:sz w:val="20"/>
        </w:rPr>
        <w:t>to</w:t>
      </w:r>
      <w:r>
        <w:rPr>
          <w:i/>
          <w:spacing w:val="-6"/>
          <w:sz w:val="20"/>
        </w:rPr>
        <w:t xml:space="preserve"> </w:t>
      </w:r>
      <w:r>
        <w:rPr>
          <w:i/>
          <w:sz w:val="20"/>
        </w:rPr>
        <w:t>Young</w:t>
      </w:r>
      <w:r>
        <w:rPr>
          <w:i/>
          <w:spacing w:val="-6"/>
          <w:sz w:val="20"/>
        </w:rPr>
        <w:t xml:space="preserve"> </w:t>
      </w:r>
      <w:r>
        <w:rPr>
          <w:i/>
          <w:sz w:val="20"/>
        </w:rPr>
        <w:t>People</w:t>
      </w:r>
      <w:r>
        <w:rPr>
          <w:i/>
          <w:spacing w:val="-6"/>
          <w:sz w:val="20"/>
        </w:rPr>
        <w:t xml:space="preserve"> </w:t>
      </w:r>
      <w:r>
        <w:rPr>
          <w:i/>
          <w:sz w:val="20"/>
        </w:rPr>
        <w:t>for</w:t>
      </w:r>
      <w:r>
        <w:rPr>
          <w:i/>
          <w:spacing w:val="-6"/>
          <w:sz w:val="20"/>
        </w:rPr>
        <w:t xml:space="preserve"> </w:t>
      </w:r>
      <w:r>
        <w:rPr>
          <w:i/>
          <w:sz w:val="20"/>
        </w:rPr>
        <w:t>the</w:t>
      </w:r>
      <w:r>
        <w:rPr>
          <w:i/>
          <w:spacing w:val="-6"/>
          <w:sz w:val="20"/>
        </w:rPr>
        <w:t xml:space="preserve"> </w:t>
      </w:r>
      <w:r>
        <w:rPr>
          <w:i/>
          <w:sz w:val="20"/>
        </w:rPr>
        <w:t>Construction</w:t>
      </w:r>
      <w:r>
        <w:rPr>
          <w:i/>
          <w:spacing w:val="-6"/>
          <w:sz w:val="20"/>
        </w:rPr>
        <w:t xml:space="preserve"> </w:t>
      </w:r>
      <w:r>
        <w:rPr>
          <w:i/>
          <w:sz w:val="20"/>
        </w:rPr>
        <w:t>of</w:t>
      </w:r>
      <w:r>
        <w:rPr>
          <w:i/>
          <w:spacing w:val="-5"/>
          <w:sz w:val="20"/>
        </w:rPr>
        <w:t xml:space="preserve"> </w:t>
      </w:r>
      <w:r>
        <w:rPr>
          <w:i/>
          <w:sz w:val="20"/>
        </w:rPr>
        <w:t>a</w:t>
      </w:r>
      <w:r>
        <w:rPr>
          <w:i/>
          <w:spacing w:val="-6"/>
          <w:sz w:val="20"/>
        </w:rPr>
        <w:t xml:space="preserve"> </w:t>
      </w:r>
      <w:r>
        <w:rPr>
          <w:i/>
          <w:sz w:val="20"/>
        </w:rPr>
        <w:t>Personal Property</w:t>
      </w:r>
      <w:r>
        <w:rPr>
          <w:sz w:val="20"/>
        </w:rPr>
        <w:t>,</w:t>
      </w:r>
      <w:r>
        <w:rPr>
          <w:spacing w:val="20"/>
          <w:sz w:val="20"/>
        </w:rPr>
        <w:t xml:space="preserve"> </w:t>
      </w:r>
      <w:r>
        <w:rPr>
          <w:sz w:val="20"/>
        </w:rPr>
        <w:t>in Cristina Aragão Seia,</w:t>
      </w:r>
      <w:r>
        <w:rPr>
          <w:spacing w:val="20"/>
          <w:sz w:val="20"/>
        </w:rPr>
        <w:t xml:space="preserve"> </w:t>
      </w:r>
      <w:r>
        <w:rPr>
          <w:sz w:val="20"/>
        </w:rPr>
        <w:t xml:space="preserve">Daniela Nováčková (eds.), </w:t>
      </w:r>
      <w:r>
        <w:rPr>
          <w:i/>
          <w:sz w:val="20"/>
        </w:rPr>
        <w:t>Modern Visions</w:t>
      </w:r>
      <w:r>
        <w:rPr>
          <w:i/>
          <w:spacing w:val="20"/>
          <w:sz w:val="20"/>
        </w:rPr>
        <w:t xml:space="preserve"> </w:t>
      </w:r>
      <w:r>
        <w:rPr>
          <w:i/>
          <w:sz w:val="20"/>
        </w:rPr>
        <w:t>of</w:t>
      </w:r>
      <w:r>
        <w:rPr>
          <w:i/>
          <w:spacing w:val="20"/>
          <w:sz w:val="20"/>
        </w:rPr>
        <w:t xml:space="preserve"> </w:t>
      </w:r>
      <w:r>
        <w:rPr>
          <w:i/>
          <w:sz w:val="20"/>
        </w:rPr>
        <w:t xml:space="preserve">Public Law, </w:t>
      </w:r>
      <w:r>
        <w:rPr>
          <w:sz w:val="20"/>
        </w:rPr>
        <w:t>ADJURIS – International</w:t>
      </w:r>
      <w:r>
        <w:rPr>
          <w:spacing w:val="40"/>
          <w:sz w:val="20"/>
        </w:rPr>
        <w:t xml:space="preserve"> </w:t>
      </w:r>
      <w:r>
        <w:rPr>
          <w:sz w:val="20"/>
        </w:rPr>
        <w:t xml:space="preserve">Academic Publisher, Bucharest, Paris, Calgary, 2023, p. 148, 157, </w:t>
      </w:r>
      <w:r>
        <w:rPr>
          <w:spacing w:val="-2"/>
          <w:sz w:val="20"/>
        </w:rPr>
        <w:t>https://adjuris.ro/books/mvpl/Modern%20Visions%20of%20Public%20Law.pdf</w:t>
      </w:r>
    </w:p>
    <w:p w14:paraId="403FDD9F" w14:textId="77777777" w:rsidR="00D64F8E" w:rsidRDefault="00761EB6">
      <w:pPr>
        <w:tabs>
          <w:tab w:val="left" w:pos="2407"/>
          <w:tab w:val="left" w:pos="3958"/>
          <w:tab w:val="left" w:pos="5743"/>
          <w:tab w:val="left" w:pos="7294"/>
          <w:tab w:val="left" w:pos="8545"/>
          <w:tab w:val="left" w:pos="9997"/>
        </w:tabs>
        <w:spacing w:before="2"/>
        <w:ind w:left="456" w:right="89"/>
        <w:jc w:val="both"/>
        <w:rPr>
          <w:sz w:val="20"/>
        </w:rPr>
      </w:pPr>
      <w:r>
        <w:rPr>
          <w:b/>
          <w:sz w:val="20"/>
        </w:rPr>
        <w:t xml:space="preserve">Ci 60.19. </w:t>
      </w:r>
      <w:r>
        <w:rPr>
          <w:sz w:val="20"/>
        </w:rPr>
        <w:t xml:space="preserve">Adriana Deac, </w:t>
      </w:r>
      <w:r>
        <w:rPr>
          <w:i/>
          <w:sz w:val="20"/>
        </w:rPr>
        <w:t>The Latest Legislative Changes of the Administrative Litigation Law No. 554 of 2004</w:t>
      </w:r>
      <w:r>
        <w:rPr>
          <w:sz w:val="20"/>
        </w:rPr>
        <w:t xml:space="preserve">, in Cristina Aragão Seia, Daniela Nováčková (eds.), </w:t>
      </w:r>
      <w:r>
        <w:rPr>
          <w:i/>
          <w:sz w:val="20"/>
        </w:rPr>
        <w:t xml:space="preserve">Modern Visions of Public Law, </w:t>
      </w:r>
      <w:r>
        <w:rPr>
          <w:sz w:val="20"/>
        </w:rPr>
        <w:t xml:space="preserve">ADJURIS – International Academic Publisher, </w:t>
      </w:r>
      <w:r>
        <w:rPr>
          <w:spacing w:val="-2"/>
          <w:sz w:val="20"/>
        </w:rPr>
        <w:t>Bucharest,</w:t>
      </w:r>
      <w:r>
        <w:rPr>
          <w:sz w:val="20"/>
        </w:rPr>
        <w:tab/>
      </w:r>
      <w:r>
        <w:rPr>
          <w:spacing w:val="-2"/>
          <w:sz w:val="20"/>
        </w:rPr>
        <w:t>Paris,</w:t>
      </w:r>
      <w:r>
        <w:rPr>
          <w:sz w:val="20"/>
        </w:rPr>
        <w:tab/>
      </w:r>
      <w:r>
        <w:rPr>
          <w:spacing w:val="-2"/>
          <w:sz w:val="20"/>
        </w:rPr>
        <w:t>Calgary,</w:t>
      </w:r>
      <w:r>
        <w:rPr>
          <w:sz w:val="20"/>
        </w:rPr>
        <w:tab/>
      </w:r>
      <w:r>
        <w:rPr>
          <w:spacing w:val="-2"/>
          <w:sz w:val="20"/>
        </w:rPr>
        <w:t>2023,</w:t>
      </w:r>
      <w:r>
        <w:rPr>
          <w:sz w:val="20"/>
        </w:rPr>
        <w:tab/>
      </w:r>
      <w:r>
        <w:rPr>
          <w:spacing w:val="-6"/>
          <w:sz w:val="20"/>
        </w:rPr>
        <w:t>p.</w:t>
      </w:r>
      <w:r>
        <w:rPr>
          <w:sz w:val="20"/>
        </w:rPr>
        <w:tab/>
      </w:r>
      <w:r>
        <w:rPr>
          <w:spacing w:val="-4"/>
          <w:sz w:val="20"/>
        </w:rPr>
        <w:t>161,</w:t>
      </w:r>
      <w:r>
        <w:rPr>
          <w:sz w:val="20"/>
        </w:rPr>
        <w:tab/>
      </w:r>
      <w:r>
        <w:rPr>
          <w:spacing w:val="-4"/>
          <w:sz w:val="20"/>
        </w:rPr>
        <w:t xml:space="preserve">170, </w:t>
      </w:r>
      <w:r>
        <w:rPr>
          <w:spacing w:val="-2"/>
          <w:sz w:val="20"/>
        </w:rPr>
        <w:t>https://adjuris.ro/books/mvpl/Modern%20Visions%20of%20Public%20Law.pdf</w:t>
      </w:r>
    </w:p>
    <w:p w14:paraId="6D25F2C7" w14:textId="77777777" w:rsidR="00D64F8E" w:rsidRDefault="00761EB6">
      <w:pPr>
        <w:ind w:left="456" w:right="88"/>
        <w:jc w:val="both"/>
        <w:rPr>
          <w:sz w:val="20"/>
        </w:rPr>
      </w:pPr>
      <w:r>
        <w:rPr>
          <w:b/>
          <w:sz w:val="20"/>
        </w:rPr>
        <w:t xml:space="preserve">Ci 60.20. </w:t>
      </w:r>
      <w:r>
        <w:rPr>
          <w:sz w:val="20"/>
        </w:rPr>
        <w:t xml:space="preserve">Anamaria Groza, </w:t>
      </w:r>
      <w:r>
        <w:rPr>
          <w:i/>
          <w:sz w:val="20"/>
        </w:rPr>
        <w:t>The Impact of Rulings Relating to Questions of Law on Administrative Acts</w:t>
      </w:r>
      <w:r>
        <w:rPr>
          <w:sz w:val="20"/>
        </w:rPr>
        <w:t xml:space="preserve">, in Cristina Aragão Seia, Daniela Nováčková (eds.), </w:t>
      </w:r>
      <w:r>
        <w:rPr>
          <w:i/>
          <w:sz w:val="20"/>
        </w:rPr>
        <w:t xml:space="preserve">Modern Visions of Public Law, </w:t>
      </w:r>
      <w:r>
        <w:rPr>
          <w:sz w:val="20"/>
        </w:rPr>
        <w:t>ADJURIS – International Academic Publisher, Bucharest, Paris, Calgary, 2023, p. 172, 184, https://adjuris.ro/books/mvpl/Modern%20Visions%20of%20Public%20Law.pdf</w:t>
      </w:r>
    </w:p>
    <w:p w14:paraId="63DFAA36" w14:textId="77777777" w:rsidR="00D64F8E" w:rsidRDefault="00761EB6">
      <w:pPr>
        <w:pStyle w:val="BodyText"/>
        <w:ind w:right="87"/>
        <w:jc w:val="both"/>
      </w:pPr>
      <w:r>
        <w:rPr>
          <w:b/>
        </w:rPr>
        <w:t xml:space="preserve">Ci 60.21. </w:t>
      </w:r>
      <w:r>
        <w:t>Groza, Anamaria, „Cumulation of Court Actions to Suspend the Enforcement of Unilateral Administrative Acts: Is It Possible?”, in Wilson, Paulina E., Marijana Mladenov &amp; Jelena Trajkovska-Hristovska (eds.), Resilience and Reform: Administrative</w:t>
      </w:r>
      <w:r>
        <w:rPr>
          <w:spacing w:val="-13"/>
        </w:rPr>
        <w:t xml:space="preserve"> </w:t>
      </w:r>
      <w:r>
        <w:t>Law</w:t>
      </w:r>
      <w:r>
        <w:rPr>
          <w:spacing w:val="-12"/>
        </w:rPr>
        <w:t xml:space="preserve"> </w:t>
      </w:r>
      <w:r>
        <w:t>and</w:t>
      </w:r>
      <w:r>
        <w:rPr>
          <w:spacing w:val="-13"/>
        </w:rPr>
        <w:t xml:space="preserve"> </w:t>
      </w:r>
      <w:r>
        <w:t>Public</w:t>
      </w:r>
      <w:r>
        <w:rPr>
          <w:spacing w:val="-12"/>
        </w:rPr>
        <w:t xml:space="preserve"> </w:t>
      </w:r>
      <w:r>
        <w:t>Policy</w:t>
      </w:r>
      <w:r>
        <w:rPr>
          <w:spacing w:val="-13"/>
        </w:rPr>
        <w:t xml:space="preserve"> </w:t>
      </w:r>
      <w:r>
        <w:t>in</w:t>
      </w:r>
      <w:r>
        <w:rPr>
          <w:spacing w:val="-12"/>
        </w:rPr>
        <w:t xml:space="preserve"> </w:t>
      </w:r>
      <w:r>
        <w:t>a</w:t>
      </w:r>
      <w:r>
        <w:rPr>
          <w:spacing w:val="-13"/>
        </w:rPr>
        <w:t xml:space="preserve"> </w:t>
      </w:r>
      <w:r>
        <w:t>Changing</w:t>
      </w:r>
      <w:r>
        <w:rPr>
          <w:spacing w:val="-12"/>
        </w:rPr>
        <w:t xml:space="preserve"> </w:t>
      </w:r>
      <w:r>
        <w:t>World,</w:t>
      </w:r>
      <w:r>
        <w:rPr>
          <w:spacing w:val="-13"/>
        </w:rPr>
        <w:t xml:space="preserve"> </w:t>
      </w:r>
      <w:r>
        <w:t>ADJURIS</w:t>
      </w:r>
      <w:r>
        <w:rPr>
          <w:spacing w:val="-12"/>
        </w:rPr>
        <w:t xml:space="preserve"> </w:t>
      </w:r>
      <w:r>
        <w:t>–</w:t>
      </w:r>
      <w:r>
        <w:rPr>
          <w:spacing w:val="-13"/>
        </w:rPr>
        <w:t xml:space="preserve"> </w:t>
      </w:r>
      <w:r>
        <w:t>International</w:t>
      </w:r>
      <w:r>
        <w:rPr>
          <w:spacing w:val="-12"/>
        </w:rPr>
        <w:t xml:space="preserve"> </w:t>
      </w:r>
      <w:r>
        <w:t>Academic</w:t>
      </w:r>
      <w:r>
        <w:rPr>
          <w:spacing w:val="-13"/>
        </w:rPr>
        <w:t xml:space="preserve"> </w:t>
      </w:r>
      <w:r>
        <w:t>Publisher,</w:t>
      </w:r>
      <w:r>
        <w:rPr>
          <w:spacing w:val="-12"/>
        </w:rPr>
        <w:t xml:space="preserve"> </w:t>
      </w:r>
      <w:r>
        <w:t>Bucharest,</w:t>
      </w:r>
      <w:r>
        <w:rPr>
          <w:spacing w:val="-13"/>
        </w:rPr>
        <w:t xml:space="preserve"> </w:t>
      </w:r>
      <w:r>
        <w:t>Paris, Calgary, 2024, p. 46-54, p. 47, 54, https://</w:t>
      </w:r>
      <w:hyperlink r:id="rId362">
        <w:r>
          <w:t>www.adjuris.ro/books/alpp/4.pdf</w:t>
        </w:r>
      </w:hyperlink>
    </w:p>
    <w:p w14:paraId="1691C571" w14:textId="77777777" w:rsidR="00D64F8E" w:rsidRDefault="00761EB6">
      <w:pPr>
        <w:pStyle w:val="BodyText"/>
        <w:ind w:right="86"/>
        <w:jc w:val="both"/>
      </w:pPr>
      <w:r>
        <w:rPr>
          <w:b/>
        </w:rPr>
        <w:t xml:space="preserve">Ci 60.22. </w:t>
      </w:r>
      <w:r>
        <w:t>Vedinaș, Verginia &amp; Ioan Laurențiu Vedinaș, „Scenarios for the Future of the Legal Profession in the Age of Artificial Intelligence?”, in Pajuste, Tiina, Heliona Bellani (Miço) &amp; Sejla Maslo Cerkic (eds.), Legal Perspectives in the Modern Era of Technological Transformations, ADJURIS – International Academic Publisher, Bucharest, Paris, Calgary, 2024, p. 115-125, p. 124, 125, https://adjuris.ro/books/lpme/7.pdf</w:t>
      </w:r>
    </w:p>
    <w:p w14:paraId="71504223" w14:textId="77777777" w:rsidR="00D64F8E" w:rsidRDefault="00761EB6">
      <w:pPr>
        <w:spacing w:before="3" w:line="237" w:lineRule="auto"/>
        <w:ind w:left="456" w:right="89"/>
        <w:jc w:val="both"/>
        <w:rPr>
          <w:sz w:val="20"/>
        </w:rPr>
      </w:pPr>
      <w:r>
        <w:rPr>
          <w:b/>
          <w:sz w:val="20"/>
        </w:rPr>
        <w:t xml:space="preserve">Ci 60.23. </w:t>
      </w:r>
      <w:r>
        <w:rPr>
          <w:sz w:val="20"/>
        </w:rPr>
        <w:t>Iulia</w:t>
      </w:r>
      <w:r>
        <w:rPr>
          <w:spacing w:val="-1"/>
          <w:sz w:val="20"/>
        </w:rPr>
        <w:t xml:space="preserve"> </w:t>
      </w:r>
      <w:r>
        <w:rPr>
          <w:sz w:val="20"/>
        </w:rPr>
        <w:t>Boghirnea,</w:t>
      </w:r>
      <w:r>
        <w:rPr>
          <w:spacing w:val="-1"/>
          <w:sz w:val="20"/>
        </w:rPr>
        <w:t xml:space="preserve"> </w:t>
      </w:r>
      <w:r>
        <w:rPr>
          <w:i/>
          <w:sz w:val="20"/>
        </w:rPr>
        <w:t>The</w:t>
      </w:r>
      <w:r>
        <w:rPr>
          <w:i/>
          <w:spacing w:val="-1"/>
          <w:sz w:val="20"/>
        </w:rPr>
        <w:t xml:space="preserve"> </w:t>
      </w:r>
      <w:r>
        <w:rPr>
          <w:i/>
          <w:sz w:val="20"/>
        </w:rPr>
        <w:t>Economic</w:t>
      </w:r>
      <w:r>
        <w:rPr>
          <w:i/>
          <w:spacing w:val="-1"/>
          <w:sz w:val="20"/>
        </w:rPr>
        <w:t xml:space="preserve"> </w:t>
      </w:r>
      <w:r>
        <w:rPr>
          <w:i/>
          <w:sz w:val="20"/>
        </w:rPr>
        <w:t>as</w:t>
      </w:r>
      <w:r>
        <w:rPr>
          <w:i/>
          <w:spacing w:val="-1"/>
          <w:sz w:val="20"/>
        </w:rPr>
        <w:t xml:space="preserve"> </w:t>
      </w:r>
      <w:r>
        <w:rPr>
          <w:i/>
          <w:sz w:val="20"/>
        </w:rPr>
        <w:t>a</w:t>
      </w:r>
      <w:r>
        <w:rPr>
          <w:i/>
          <w:spacing w:val="-1"/>
          <w:sz w:val="20"/>
        </w:rPr>
        <w:t xml:space="preserve"> </w:t>
      </w:r>
      <w:r>
        <w:rPr>
          <w:i/>
          <w:sz w:val="20"/>
        </w:rPr>
        <w:t>Configuration</w:t>
      </w:r>
      <w:r>
        <w:rPr>
          <w:i/>
          <w:spacing w:val="-1"/>
          <w:sz w:val="20"/>
        </w:rPr>
        <w:t xml:space="preserve"> </w:t>
      </w:r>
      <w:r>
        <w:rPr>
          <w:i/>
          <w:sz w:val="20"/>
        </w:rPr>
        <w:t>Factor</w:t>
      </w:r>
      <w:r>
        <w:rPr>
          <w:i/>
          <w:spacing w:val="-1"/>
          <w:sz w:val="20"/>
        </w:rPr>
        <w:t xml:space="preserve"> </w:t>
      </w:r>
      <w:r>
        <w:rPr>
          <w:i/>
          <w:sz w:val="20"/>
        </w:rPr>
        <w:t>of the</w:t>
      </w:r>
      <w:r>
        <w:rPr>
          <w:i/>
          <w:spacing w:val="-1"/>
          <w:sz w:val="20"/>
        </w:rPr>
        <w:t xml:space="preserve"> </w:t>
      </w:r>
      <w:r>
        <w:rPr>
          <w:i/>
          <w:sz w:val="20"/>
        </w:rPr>
        <w:t>Law</w:t>
      </w:r>
      <w:r>
        <w:rPr>
          <w:sz w:val="20"/>
        </w:rPr>
        <w:t>, in</w:t>
      </w:r>
      <w:r>
        <w:rPr>
          <w:spacing w:val="-1"/>
          <w:sz w:val="20"/>
        </w:rPr>
        <w:t xml:space="preserve"> </w:t>
      </w:r>
      <w:r>
        <w:rPr>
          <w:sz w:val="20"/>
        </w:rPr>
        <w:t>Tomáš</w:t>
      </w:r>
      <w:r>
        <w:rPr>
          <w:spacing w:val="-1"/>
          <w:sz w:val="20"/>
        </w:rPr>
        <w:t xml:space="preserve"> </w:t>
      </w:r>
      <w:r>
        <w:rPr>
          <w:sz w:val="20"/>
        </w:rPr>
        <w:t>Peráček, Fatima</w:t>
      </w:r>
      <w:r>
        <w:rPr>
          <w:spacing w:val="-1"/>
          <w:sz w:val="20"/>
        </w:rPr>
        <w:t xml:space="preserve"> </w:t>
      </w:r>
      <w:r>
        <w:rPr>
          <w:sz w:val="20"/>
        </w:rPr>
        <w:t>Castro</w:t>
      </w:r>
      <w:r>
        <w:rPr>
          <w:spacing w:val="-1"/>
          <w:sz w:val="20"/>
        </w:rPr>
        <w:t xml:space="preserve"> </w:t>
      </w:r>
      <w:r>
        <w:rPr>
          <w:sz w:val="20"/>
        </w:rPr>
        <w:t xml:space="preserve">Moreira, </w:t>
      </w:r>
      <w:r>
        <w:rPr>
          <w:i/>
          <w:sz w:val="20"/>
        </w:rPr>
        <w:t>Doctrina et Usu in Business Law</w:t>
      </w:r>
      <w:r>
        <w:rPr>
          <w:sz w:val="20"/>
        </w:rPr>
        <w:t xml:space="preserve">, ADJURIS – International Academic Publisher, Bucharest, 2023, p. 86, 92, </w:t>
      </w:r>
      <w:r>
        <w:rPr>
          <w:spacing w:val="-2"/>
          <w:sz w:val="20"/>
        </w:rPr>
        <w:t>https://adjuris.ro/books/dubl/Doctrina%20et%20Usu%20in%20Business%20Law.pdf</w:t>
      </w:r>
    </w:p>
    <w:p w14:paraId="2F061A7F" w14:textId="77777777" w:rsidR="00D64F8E" w:rsidRDefault="00D64F8E">
      <w:pPr>
        <w:pStyle w:val="BodyText"/>
        <w:spacing w:before="50"/>
        <w:ind w:left="0"/>
      </w:pPr>
    </w:p>
    <w:p w14:paraId="183355A0" w14:textId="77777777" w:rsidR="00D64F8E" w:rsidRDefault="00761EB6">
      <w:pPr>
        <w:ind w:left="456" w:right="89"/>
        <w:jc w:val="both"/>
        <w:rPr>
          <w:sz w:val="20"/>
        </w:rPr>
      </w:pPr>
      <w:r>
        <w:rPr>
          <w:b/>
          <w:sz w:val="20"/>
        </w:rPr>
        <w:t>Ci 61. Cătălin-Silviu Săraru</w:t>
      </w:r>
      <w:r>
        <w:rPr>
          <w:sz w:val="20"/>
        </w:rPr>
        <w:t>, „</w:t>
      </w:r>
      <w:r>
        <w:rPr>
          <w:i/>
          <w:sz w:val="20"/>
        </w:rPr>
        <w:t>The Termination of Administrative Contracts in the Romanian and French Law</w:t>
      </w:r>
      <w:r>
        <w:rPr>
          <w:sz w:val="20"/>
        </w:rPr>
        <w:t xml:space="preserve">”, în „Acta Universitatis Danubius. Juridica” vol. 7, nr. 3/2011, pp. 17-24; (revista indexata BDI în Ebsco, Heinonline, ProQuest, CEEOL); ISSN: 1844-8062, E-ISSN: 2065-3891 </w:t>
      </w:r>
      <w:hyperlink r:id="rId363">
        <w:r>
          <w:rPr>
            <w:sz w:val="20"/>
            <w:u w:val="single"/>
          </w:rPr>
          <w:t>http://journals.univ-danubius.ro/index.php/juridica/issue/view/105</w:t>
        </w:r>
      </w:hyperlink>
    </w:p>
    <w:p w14:paraId="0468ACA7" w14:textId="77777777" w:rsidR="00D64F8E" w:rsidRDefault="00761EB6">
      <w:pPr>
        <w:pStyle w:val="BodyText"/>
        <w:spacing w:line="226" w:lineRule="exact"/>
        <w:jc w:val="both"/>
      </w:pPr>
      <w:r>
        <w:t>Se</w:t>
      </w:r>
      <w:r>
        <w:rPr>
          <w:spacing w:val="-5"/>
        </w:rPr>
        <w:t xml:space="preserve"> </w:t>
      </w:r>
      <w:r>
        <w:t>citează</w:t>
      </w:r>
      <w:r>
        <w:rPr>
          <w:spacing w:val="-4"/>
        </w:rPr>
        <w:t xml:space="preserve"> </w:t>
      </w:r>
      <w:r>
        <w:rPr>
          <w:spacing w:val="-5"/>
        </w:rPr>
        <w:t>în:</w:t>
      </w:r>
    </w:p>
    <w:p w14:paraId="3EB427C2" w14:textId="77777777" w:rsidR="00D64F8E" w:rsidRDefault="00761EB6">
      <w:pPr>
        <w:ind w:left="456" w:right="89"/>
        <w:jc w:val="both"/>
        <w:rPr>
          <w:sz w:val="20"/>
        </w:rPr>
      </w:pPr>
      <w:r>
        <w:rPr>
          <w:b/>
          <w:sz w:val="20"/>
        </w:rPr>
        <w:t>Ci</w:t>
      </w:r>
      <w:r>
        <w:rPr>
          <w:b/>
          <w:spacing w:val="-5"/>
          <w:sz w:val="20"/>
        </w:rPr>
        <w:t xml:space="preserve"> </w:t>
      </w:r>
      <w:r>
        <w:rPr>
          <w:b/>
          <w:sz w:val="20"/>
        </w:rPr>
        <w:t>61.1.</w:t>
      </w:r>
      <w:r>
        <w:rPr>
          <w:b/>
          <w:spacing w:val="-4"/>
          <w:sz w:val="20"/>
        </w:rPr>
        <w:t xml:space="preserve"> </w:t>
      </w:r>
      <w:r>
        <w:rPr>
          <w:sz w:val="20"/>
        </w:rPr>
        <w:t>Amr</w:t>
      </w:r>
      <w:r>
        <w:rPr>
          <w:spacing w:val="-5"/>
          <w:sz w:val="20"/>
        </w:rPr>
        <w:t xml:space="preserve"> </w:t>
      </w:r>
      <w:r>
        <w:rPr>
          <w:sz w:val="20"/>
        </w:rPr>
        <w:t>Abu</w:t>
      </w:r>
      <w:r>
        <w:rPr>
          <w:spacing w:val="-5"/>
          <w:sz w:val="20"/>
        </w:rPr>
        <w:t xml:space="preserve"> </w:t>
      </w:r>
      <w:r>
        <w:rPr>
          <w:sz w:val="20"/>
        </w:rPr>
        <w:t>Helw,</w:t>
      </w:r>
      <w:r>
        <w:rPr>
          <w:spacing w:val="-4"/>
          <w:sz w:val="20"/>
        </w:rPr>
        <w:t xml:space="preserve"> </w:t>
      </w:r>
      <w:r>
        <w:rPr>
          <w:sz w:val="20"/>
        </w:rPr>
        <w:t>A.</w:t>
      </w:r>
      <w:r>
        <w:rPr>
          <w:spacing w:val="-4"/>
          <w:sz w:val="20"/>
        </w:rPr>
        <w:t xml:space="preserve"> </w:t>
      </w:r>
      <w:r>
        <w:rPr>
          <w:sz w:val="20"/>
        </w:rPr>
        <w:t>Samer</w:t>
      </w:r>
      <w:r>
        <w:rPr>
          <w:spacing w:val="-5"/>
          <w:sz w:val="20"/>
        </w:rPr>
        <w:t xml:space="preserve"> </w:t>
      </w:r>
      <w:r>
        <w:rPr>
          <w:sz w:val="20"/>
        </w:rPr>
        <w:t>Ezeldin,</w:t>
      </w:r>
      <w:r>
        <w:rPr>
          <w:spacing w:val="-5"/>
          <w:sz w:val="20"/>
        </w:rPr>
        <w:t xml:space="preserve"> </w:t>
      </w:r>
      <w:r>
        <w:rPr>
          <w:i/>
          <w:sz w:val="20"/>
        </w:rPr>
        <w:t>Comparative</w:t>
      </w:r>
      <w:r>
        <w:rPr>
          <w:i/>
          <w:spacing w:val="-5"/>
          <w:sz w:val="20"/>
        </w:rPr>
        <w:t xml:space="preserve"> </w:t>
      </w:r>
      <w:r>
        <w:rPr>
          <w:i/>
          <w:sz w:val="20"/>
        </w:rPr>
        <w:t>Study</w:t>
      </w:r>
      <w:r>
        <w:rPr>
          <w:i/>
          <w:spacing w:val="-5"/>
          <w:sz w:val="20"/>
        </w:rPr>
        <w:t xml:space="preserve"> </w:t>
      </w:r>
      <w:r>
        <w:rPr>
          <w:i/>
          <w:sz w:val="20"/>
        </w:rPr>
        <w:t>of</w:t>
      </w:r>
      <w:r>
        <w:rPr>
          <w:i/>
          <w:spacing w:val="-4"/>
          <w:sz w:val="20"/>
        </w:rPr>
        <w:t xml:space="preserve"> </w:t>
      </w:r>
      <w:r>
        <w:rPr>
          <w:i/>
          <w:sz w:val="20"/>
        </w:rPr>
        <w:t>the</w:t>
      </w:r>
      <w:r>
        <w:rPr>
          <w:i/>
          <w:spacing w:val="-5"/>
          <w:sz w:val="20"/>
        </w:rPr>
        <w:t xml:space="preserve"> </w:t>
      </w:r>
      <w:r>
        <w:rPr>
          <w:i/>
          <w:sz w:val="20"/>
        </w:rPr>
        <w:t>Application</w:t>
      </w:r>
      <w:r>
        <w:rPr>
          <w:i/>
          <w:spacing w:val="-5"/>
          <w:sz w:val="20"/>
        </w:rPr>
        <w:t xml:space="preserve"> </w:t>
      </w:r>
      <w:r>
        <w:rPr>
          <w:i/>
          <w:sz w:val="20"/>
        </w:rPr>
        <w:t>of</w:t>
      </w:r>
      <w:r>
        <w:rPr>
          <w:i/>
          <w:spacing w:val="-4"/>
          <w:sz w:val="20"/>
        </w:rPr>
        <w:t xml:space="preserve"> </w:t>
      </w:r>
      <w:r>
        <w:rPr>
          <w:i/>
          <w:sz w:val="20"/>
        </w:rPr>
        <w:t>Public</w:t>
      </w:r>
      <w:r>
        <w:rPr>
          <w:i/>
          <w:spacing w:val="-5"/>
          <w:sz w:val="20"/>
        </w:rPr>
        <w:t xml:space="preserve"> </w:t>
      </w:r>
      <w:r>
        <w:rPr>
          <w:i/>
          <w:sz w:val="20"/>
        </w:rPr>
        <w:t>Contract</w:t>
      </w:r>
      <w:r>
        <w:rPr>
          <w:i/>
          <w:spacing w:val="-4"/>
          <w:sz w:val="20"/>
        </w:rPr>
        <w:t xml:space="preserve"> </w:t>
      </w:r>
      <w:r>
        <w:rPr>
          <w:i/>
          <w:sz w:val="20"/>
        </w:rPr>
        <w:t>Laws</w:t>
      </w:r>
      <w:r>
        <w:rPr>
          <w:i/>
          <w:spacing w:val="-5"/>
          <w:sz w:val="20"/>
        </w:rPr>
        <w:t xml:space="preserve"> </w:t>
      </w:r>
      <w:r>
        <w:rPr>
          <w:i/>
          <w:sz w:val="20"/>
        </w:rPr>
        <w:t>on</w:t>
      </w:r>
      <w:r>
        <w:rPr>
          <w:i/>
          <w:spacing w:val="-5"/>
          <w:sz w:val="20"/>
        </w:rPr>
        <w:t xml:space="preserve"> </w:t>
      </w:r>
      <w:r>
        <w:rPr>
          <w:i/>
          <w:sz w:val="20"/>
        </w:rPr>
        <w:t>Construction Projects</w:t>
      </w:r>
      <w:r>
        <w:rPr>
          <w:sz w:val="20"/>
        </w:rPr>
        <w:t>, „Journal of Legal Affairs and Dispute Resolution in Engineering and Construction” (revista indexata in Web of Science</w:t>
      </w:r>
      <w:r>
        <w:rPr>
          <w:spacing w:val="-13"/>
          <w:sz w:val="20"/>
        </w:rPr>
        <w:t xml:space="preserve"> </w:t>
      </w:r>
      <w:r>
        <w:rPr>
          <w:sz w:val="20"/>
        </w:rPr>
        <w:t>și</w:t>
      </w:r>
      <w:r>
        <w:rPr>
          <w:spacing w:val="-11"/>
          <w:sz w:val="20"/>
        </w:rPr>
        <w:t xml:space="preserve"> </w:t>
      </w:r>
      <w:r>
        <w:rPr>
          <w:sz w:val="20"/>
        </w:rPr>
        <w:t>în</w:t>
      </w:r>
      <w:r>
        <w:rPr>
          <w:spacing w:val="-13"/>
          <w:sz w:val="20"/>
        </w:rPr>
        <w:t xml:space="preserve"> </w:t>
      </w:r>
      <w:r>
        <w:rPr>
          <w:sz w:val="20"/>
        </w:rPr>
        <w:t>Scopus),</w:t>
      </w:r>
      <w:r>
        <w:rPr>
          <w:spacing w:val="-11"/>
          <w:sz w:val="20"/>
        </w:rPr>
        <w:t xml:space="preserve"> </w:t>
      </w:r>
      <w:r>
        <w:rPr>
          <w:sz w:val="20"/>
        </w:rPr>
        <w:t>Volume</w:t>
      </w:r>
      <w:r>
        <w:rPr>
          <w:spacing w:val="-13"/>
          <w:sz w:val="20"/>
        </w:rPr>
        <w:t xml:space="preserve"> </w:t>
      </w:r>
      <w:r>
        <w:rPr>
          <w:sz w:val="20"/>
        </w:rPr>
        <w:t>12,</w:t>
      </w:r>
      <w:r>
        <w:rPr>
          <w:spacing w:val="-11"/>
          <w:sz w:val="20"/>
        </w:rPr>
        <w:t xml:space="preserve"> </w:t>
      </w:r>
      <w:r>
        <w:rPr>
          <w:sz w:val="20"/>
        </w:rPr>
        <w:t>Issue</w:t>
      </w:r>
      <w:r>
        <w:rPr>
          <w:spacing w:val="-13"/>
          <w:sz w:val="20"/>
        </w:rPr>
        <w:t xml:space="preserve"> </w:t>
      </w:r>
      <w:r>
        <w:rPr>
          <w:sz w:val="20"/>
        </w:rPr>
        <w:t>3,</w:t>
      </w:r>
      <w:r>
        <w:rPr>
          <w:spacing w:val="-11"/>
          <w:sz w:val="20"/>
        </w:rPr>
        <w:t xml:space="preserve"> </w:t>
      </w:r>
      <w:r>
        <w:rPr>
          <w:sz w:val="20"/>
        </w:rPr>
        <w:t>2020,</w:t>
      </w:r>
      <w:r>
        <w:rPr>
          <w:spacing w:val="-12"/>
          <w:sz w:val="20"/>
        </w:rPr>
        <w:t xml:space="preserve"> </w:t>
      </w:r>
      <w:r>
        <w:rPr>
          <w:sz w:val="20"/>
          <w:u w:val="single"/>
        </w:rPr>
        <w:t>https://ascelibrary.org/doi/10.1061/%28ASCE%29LA.1943-4170.0000414</w:t>
      </w:r>
      <w:r>
        <w:rPr>
          <w:sz w:val="20"/>
        </w:rPr>
        <w:t xml:space="preserve"> </w:t>
      </w:r>
      <w:r>
        <w:rPr>
          <w:b/>
          <w:sz w:val="20"/>
        </w:rPr>
        <w:t>Ci</w:t>
      </w:r>
      <w:r>
        <w:rPr>
          <w:b/>
          <w:spacing w:val="-13"/>
          <w:sz w:val="20"/>
        </w:rPr>
        <w:t xml:space="preserve"> </w:t>
      </w:r>
      <w:r>
        <w:rPr>
          <w:b/>
          <w:sz w:val="20"/>
        </w:rPr>
        <w:t>61.2.</w:t>
      </w:r>
      <w:r>
        <w:rPr>
          <w:b/>
          <w:spacing w:val="-12"/>
          <w:sz w:val="20"/>
        </w:rPr>
        <w:t xml:space="preserve"> </w:t>
      </w:r>
      <w:r>
        <w:rPr>
          <w:sz w:val="20"/>
        </w:rPr>
        <w:t>Ahmed</w:t>
      </w:r>
      <w:r>
        <w:rPr>
          <w:spacing w:val="-13"/>
          <w:sz w:val="20"/>
        </w:rPr>
        <w:t xml:space="preserve"> </w:t>
      </w:r>
      <w:r>
        <w:rPr>
          <w:sz w:val="20"/>
        </w:rPr>
        <w:t>M.</w:t>
      </w:r>
      <w:r>
        <w:rPr>
          <w:spacing w:val="-12"/>
          <w:sz w:val="20"/>
        </w:rPr>
        <w:t xml:space="preserve"> </w:t>
      </w:r>
      <w:r>
        <w:rPr>
          <w:sz w:val="20"/>
        </w:rPr>
        <w:t>Khawaldeh,</w:t>
      </w:r>
      <w:r>
        <w:rPr>
          <w:spacing w:val="-13"/>
          <w:sz w:val="20"/>
        </w:rPr>
        <w:t xml:space="preserve"> </w:t>
      </w:r>
      <w:r>
        <w:rPr>
          <w:sz w:val="20"/>
        </w:rPr>
        <w:t>Legal</w:t>
      </w:r>
      <w:r>
        <w:rPr>
          <w:spacing w:val="-12"/>
          <w:sz w:val="20"/>
        </w:rPr>
        <w:t xml:space="preserve"> </w:t>
      </w:r>
      <w:r>
        <w:rPr>
          <w:sz w:val="20"/>
        </w:rPr>
        <w:t>nature</w:t>
      </w:r>
      <w:r>
        <w:rPr>
          <w:spacing w:val="-13"/>
          <w:sz w:val="20"/>
        </w:rPr>
        <w:t xml:space="preserve"> </w:t>
      </w:r>
      <w:r>
        <w:rPr>
          <w:sz w:val="20"/>
        </w:rPr>
        <w:t>of</w:t>
      </w:r>
      <w:r>
        <w:rPr>
          <w:spacing w:val="-12"/>
          <w:sz w:val="20"/>
        </w:rPr>
        <w:t xml:space="preserve"> </w:t>
      </w:r>
      <w:r>
        <w:rPr>
          <w:sz w:val="20"/>
        </w:rPr>
        <w:t>the</w:t>
      </w:r>
      <w:r>
        <w:rPr>
          <w:spacing w:val="-13"/>
          <w:sz w:val="20"/>
        </w:rPr>
        <w:t xml:space="preserve"> </w:t>
      </w:r>
      <w:r>
        <w:rPr>
          <w:sz w:val="20"/>
        </w:rPr>
        <w:t>court’s</w:t>
      </w:r>
      <w:r>
        <w:rPr>
          <w:spacing w:val="-12"/>
          <w:sz w:val="20"/>
        </w:rPr>
        <w:t xml:space="preserve"> </w:t>
      </w:r>
      <w:r>
        <w:rPr>
          <w:sz w:val="20"/>
        </w:rPr>
        <w:t>discretionary</w:t>
      </w:r>
      <w:r>
        <w:rPr>
          <w:spacing w:val="-13"/>
          <w:sz w:val="20"/>
        </w:rPr>
        <w:t xml:space="preserve"> </w:t>
      </w:r>
      <w:r>
        <w:rPr>
          <w:sz w:val="20"/>
        </w:rPr>
        <w:t>power</w:t>
      </w:r>
      <w:r>
        <w:rPr>
          <w:spacing w:val="-12"/>
          <w:sz w:val="20"/>
        </w:rPr>
        <w:t xml:space="preserve"> </w:t>
      </w:r>
      <w:r>
        <w:rPr>
          <w:sz w:val="20"/>
        </w:rPr>
        <w:t>in</w:t>
      </w:r>
      <w:r>
        <w:rPr>
          <w:spacing w:val="-13"/>
          <w:sz w:val="20"/>
        </w:rPr>
        <w:t xml:space="preserve"> </w:t>
      </w:r>
      <w:r>
        <w:rPr>
          <w:sz w:val="20"/>
        </w:rPr>
        <w:t>business</w:t>
      </w:r>
      <w:r>
        <w:rPr>
          <w:spacing w:val="-12"/>
          <w:sz w:val="20"/>
        </w:rPr>
        <w:t xml:space="preserve"> </w:t>
      </w:r>
      <w:r>
        <w:rPr>
          <w:sz w:val="20"/>
        </w:rPr>
        <w:t>contract</w:t>
      </w:r>
      <w:r>
        <w:rPr>
          <w:spacing w:val="-13"/>
          <w:sz w:val="20"/>
        </w:rPr>
        <w:t xml:space="preserve"> </w:t>
      </w:r>
      <w:r>
        <w:rPr>
          <w:sz w:val="20"/>
        </w:rPr>
        <w:t>revocation,</w:t>
      </w:r>
      <w:r>
        <w:rPr>
          <w:spacing w:val="-12"/>
          <w:sz w:val="20"/>
        </w:rPr>
        <w:t xml:space="preserve"> </w:t>
      </w:r>
      <w:r>
        <w:rPr>
          <w:i/>
          <w:sz w:val="20"/>
        </w:rPr>
        <w:t>International journal of law and management</w:t>
      </w:r>
      <w:r>
        <w:rPr>
          <w:sz w:val="20"/>
        </w:rPr>
        <w:t xml:space="preserve">, 05 Jul 2024, ISSN: 1754243X, DOI: </w:t>
      </w:r>
      <w:r>
        <w:rPr>
          <w:sz w:val="20"/>
          <w:u w:val="single"/>
        </w:rPr>
        <w:t>10.1108/IJLMA-03-2024-0076</w:t>
      </w:r>
    </w:p>
    <w:p w14:paraId="206613F2" w14:textId="77777777" w:rsidR="00D64F8E" w:rsidRDefault="00761EB6">
      <w:pPr>
        <w:pStyle w:val="BodyText"/>
        <w:spacing w:before="3"/>
        <w:ind w:right="1327"/>
      </w:pPr>
      <w:r>
        <w:rPr>
          <w:spacing w:val="-2"/>
        </w:rPr>
        <w:t>https://0410e2cp3-y-https-www-emerald-com.z.e-nformation.ro/insight/content/doi/10.1108/ijlma-03-2024- 0076/full/pdf?title=legal-nature-of-the-courts-discretionary-power-in-business-contract-revocation</w:t>
      </w:r>
    </w:p>
    <w:p w14:paraId="0717F5EC" w14:textId="77777777" w:rsidR="00D64F8E" w:rsidRDefault="00761EB6">
      <w:pPr>
        <w:ind w:left="456" w:right="88"/>
        <w:jc w:val="both"/>
        <w:rPr>
          <w:sz w:val="20"/>
        </w:rPr>
      </w:pPr>
      <w:r>
        <w:rPr>
          <w:b/>
          <w:sz w:val="20"/>
        </w:rPr>
        <w:t xml:space="preserve">Ci 61.3. </w:t>
      </w:r>
      <w:r>
        <w:rPr>
          <w:sz w:val="20"/>
        </w:rPr>
        <w:t xml:space="preserve">Amr Abu Helw, A. Samer Ezeldin, </w:t>
      </w:r>
      <w:r>
        <w:rPr>
          <w:i/>
          <w:sz w:val="20"/>
        </w:rPr>
        <w:t xml:space="preserve">Framework for Enhanced Applicability of the Public Procurement Law to International Administrative Construction Contracts, </w:t>
      </w:r>
      <w:r>
        <w:rPr>
          <w:sz w:val="20"/>
        </w:rPr>
        <w:t xml:space="preserve">Journal of Legal Affairs and Dispute Resolution in Engineering and Construction, Vol. 14, No. 2, </w:t>
      </w:r>
      <w:r>
        <w:rPr>
          <w:sz w:val="20"/>
          <w:u w:val="single"/>
        </w:rPr>
        <w:t>https://doi.org/10.1061/(ASCE)LA.1943-4170.0000537</w:t>
      </w:r>
    </w:p>
    <w:p w14:paraId="3D420B64" w14:textId="77777777" w:rsidR="00D64F8E" w:rsidRDefault="00761EB6">
      <w:pPr>
        <w:spacing w:before="227"/>
        <w:ind w:left="456" w:right="89"/>
        <w:jc w:val="both"/>
        <w:rPr>
          <w:sz w:val="20"/>
        </w:rPr>
      </w:pPr>
      <w:r>
        <w:rPr>
          <w:b/>
          <w:sz w:val="20"/>
        </w:rPr>
        <w:t xml:space="preserve">Ci 62. Cătălin-Silviu Săraru, </w:t>
      </w:r>
      <w:r>
        <w:rPr>
          <w:sz w:val="20"/>
        </w:rPr>
        <w:t>„</w:t>
      </w:r>
      <w:r>
        <w:rPr>
          <w:i/>
          <w:sz w:val="20"/>
        </w:rPr>
        <w:t>The interpretation of administrative contracts</w:t>
      </w:r>
      <w:r>
        <w:rPr>
          <w:sz w:val="20"/>
        </w:rPr>
        <w:t xml:space="preserve">” în „Tribuna Juridică” vol. 4 issue 1, June 2014; pp. 152-156, (revistă indexată în Ebsco, SSRN, ProQuest, Heinonline, CEEOL), ISSN: 2247-7195; e-ISSN 2248 – 0382; </w:t>
      </w:r>
      <w:hyperlink r:id="rId364">
        <w:r>
          <w:rPr>
            <w:sz w:val="20"/>
            <w:u w:val="single"/>
          </w:rPr>
          <w:t>http://www.tribunajuridica.eu/arhiva/anul4v1.html</w:t>
        </w:r>
      </w:hyperlink>
    </w:p>
    <w:p w14:paraId="29BBDF0F" w14:textId="77777777" w:rsidR="00D64F8E" w:rsidRDefault="00761EB6">
      <w:pPr>
        <w:pStyle w:val="BodyText"/>
        <w:spacing w:before="2"/>
        <w:jc w:val="both"/>
      </w:pPr>
      <w:r>
        <w:t>Citat</w:t>
      </w:r>
      <w:r>
        <w:rPr>
          <w:spacing w:val="-6"/>
        </w:rPr>
        <w:t xml:space="preserve"> </w:t>
      </w:r>
      <w:r>
        <w:rPr>
          <w:spacing w:val="-5"/>
        </w:rPr>
        <w:t>în:</w:t>
      </w:r>
    </w:p>
    <w:p w14:paraId="27691339" w14:textId="77777777" w:rsidR="00D64F8E" w:rsidRDefault="00761EB6">
      <w:pPr>
        <w:ind w:left="456" w:right="89" w:firstLine="150"/>
        <w:rPr>
          <w:sz w:val="20"/>
        </w:rPr>
      </w:pPr>
      <w:r>
        <w:rPr>
          <w:b/>
          <w:sz w:val="20"/>
        </w:rPr>
        <w:t>Ci</w:t>
      </w:r>
      <w:r>
        <w:rPr>
          <w:b/>
          <w:spacing w:val="-9"/>
          <w:sz w:val="20"/>
        </w:rPr>
        <w:t xml:space="preserve"> </w:t>
      </w:r>
      <w:r>
        <w:rPr>
          <w:b/>
          <w:sz w:val="20"/>
        </w:rPr>
        <w:t>62.1.</w:t>
      </w:r>
      <w:r>
        <w:rPr>
          <w:b/>
          <w:spacing w:val="-8"/>
          <w:sz w:val="20"/>
        </w:rPr>
        <w:t xml:space="preserve"> </w:t>
      </w:r>
      <w:r>
        <w:rPr>
          <w:sz w:val="20"/>
        </w:rPr>
        <w:t>Mousa</w:t>
      </w:r>
      <w:r>
        <w:rPr>
          <w:spacing w:val="-9"/>
          <w:sz w:val="20"/>
        </w:rPr>
        <w:t xml:space="preserve"> </w:t>
      </w:r>
      <w:r>
        <w:rPr>
          <w:sz w:val="20"/>
        </w:rPr>
        <w:t>Sami</w:t>
      </w:r>
      <w:r>
        <w:rPr>
          <w:spacing w:val="-8"/>
          <w:sz w:val="20"/>
        </w:rPr>
        <w:t xml:space="preserve"> </w:t>
      </w:r>
      <w:r>
        <w:rPr>
          <w:sz w:val="20"/>
        </w:rPr>
        <w:t>Al-Qaaida,</w:t>
      </w:r>
      <w:r>
        <w:rPr>
          <w:spacing w:val="-9"/>
          <w:sz w:val="20"/>
        </w:rPr>
        <w:t xml:space="preserve"> </w:t>
      </w:r>
      <w:r>
        <w:rPr>
          <w:i/>
          <w:sz w:val="20"/>
        </w:rPr>
        <w:t>Arbitration</w:t>
      </w:r>
      <w:r>
        <w:rPr>
          <w:i/>
          <w:spacing w:val="-9"/>
          <w:sz w:val="20"/>
        </w:rPr>
        <w:t xml:space="preserve"> </w:t>
      </w:r>
      <w:r>
        <w:rPr>
          <w:i/>
          <w:sz w:val="20"/>
        </w:rPr>
        <w:t>of</w:t>
      </w:r>
      <w:r>
        <w:rPr>
          <w:i/>
          <w:spacing w:val="-9"/>
          <w:sz w:val="20"/>
        </w:rPr>
        <w:t xml:space="preserve"> </w:t>
      </w:r>
      <w:r>
        <w:rPr>
          <w:i/>
          <w:sz w:val="20"/>
        </w:rPr>
        <w:t>oil</w:t>
      </w:r>
      <w:r>
        <w:rPr>
          <w:i/>
          <w:spacing w:val="-9"/>
          <w:sz w:val="20"/>
        </w:rPr>
        <w:t xml:space="preserve"> </w:t>
      </w:r>
      <w:r>
        <w:rPr>
          <w:i/>
          <w:sz w:val="20"/>
        </w:rPr>
        <w:t>contracts</w:t>
      </w:r>
      <w:r>
        <w:rPr>
          <w:i/>
          <w:spacing w:val="-9"/>
          <w:sz w:val="20"/>
        </w:rPr>
        <w:t xml:space="preserve"> </w:t>
      </w:r>
      <w:r>
        <w:rPr>
          <w:i/>
          <w:sz w:val="20"/>
        </w:rPr>
        <w:t>in</w:t>
      </w:r>
      <w:r>
        <w:rPr>
          <w:i/>
          <w:spacing w:val="-9"/>
          <w:sz w:val="20"/>
        </w:rPr>
        <w:t xml:space="preserve"> </w:t>
      </w:r>
      <w:r>
        <w:rPr>
          <w:i/>
          <w:sz w:val="20"/>
        </w:rPr>
        <w:t>oil-producing</w:t>
      </w:r>
      <w:r>
        <w:rPr>
          <w:i/>
          <w:spacing w:val="-9"/>
          <w:sz w:val="20"/>
        </w:rPr>
        <w:t xml:space="preserve"> </w:t>
      </w:r>
      <w:r>
        <w:rPr>
          <w:i/>
          <w:sz w:val="20"/>
        </w:rPr>
        <w:t>Arab</w:t>
      </w:r>
      <w:r>
        <w:rPr>
          <w:i/>
          <w:spacing w:val="-9"/>
          <w:sz w:val="20"/>
        </w:rPr>
        <w:t xml:space="preserve"> </w:t>
      </w:r>
      <w:r>
        <w:rPr>
          <w:i/>
          <w:sz w:val="20"/>
        </w:rPr>
        <w:t>countries</w:t>
      </w:r>
      <w:r>
        <w:rPr>
          <w:sz w:val="20"/>
        </w:rPr>
        <w:t>,</w:t>
      </w:r>
      <w:r>
        <w:rPr>
          <w:spacing w:val="-9"/>
          <w:sz w:val="20"/>
        </w:rPr>
        <w:t xml:space="preserve"> </w:t>
      </w:r>
      <w:r>
        <w:rPr>
          <w:sz w:val="20"/>
        </w:rPr>
        <w:t>„Journal</w:t>
      </w:r>
      <w:r>
        <w:rPr>
          <w:spacing w:val="-9"/>
          <w:sz w:val="20"/>
        </w:rPr>
        <w:t xml:space="preserve"> </w:t>
      </w:r>
      <w:r>
        <w:rPr>
          <w:sz w:val="20"/>
        </w:rPr>
        <w:t>of</w:t>
      </w:r>
      <w:r>
        <w:rPr>
          <w:spacing w:val="-9"/>
          <w:sz w:val="20"/>
        </w:rPr>
        <w:t xml:space="preserve"> </w:t>
      </w:r>
      <w:r>
        <w:rPr>
          <w:sz w:val="20"/>
        </w:rPr>
        <w:t>Social</w:t>
      </w:r>
      <w:r>
        <w:rPr>
          <w:spacing w:val="-9"/>
          <w:sz w:val="20"/>
        </w:rPr>
        <w:t xml:space="preserve"> </w:t>
      </w:r>
      <w:r>
        <w:rPr>
          <w:sz w:val="20"/>
        </w:rPr>
        <w:t xml:space="preserve">Sciences” (COES&amp;RJ-JSS), vol. 9(2), 2020, p. 409, 427 (revista indexata în WorldCat, KvK). </w:t>
      </w:r>
      <w:hyperlink r:id="rId365">
        <w:r>
          <w:rPr>
            <w:spacing w:val="-2"/>
            <w:sz w:val="20"/>
            <w:u w:val="single"/>
          </w:rPr>
          <w:t>http://centreofexcellence.net/J/JSS/PDFs/jss.2020.9.2.394.428.pdf</w:t>
        </w:r>
      </w:hyperlink>
    </w:p>
    <w:p w14:paraId="05134435" w14:textId="77777777" w:rsidR="00D64F8E" w:rsidRDefault="00D64F8E">
      <w:pPr>
        <w:pStyle w:val="BodyText"/>
        <w:spacing w:before="1"/>
        <w:ind w:left="0"/>
      </w:pPr>
    </w:p>
    <w:p w14:paraId="4F2C5834" w14:textId="77777777" w:rsidR="00D64F8E" w:rsidRDefault="00761EB6">
      <w:pPr>
        <w:spacing w:before="1"/>
        <w:ind w:left="456" w:right="89"/>
        <w:jc w:val="both"/>
        <w:rPr>
          <w:sz w:val="20"/>
        </w:rPr>
      </w:pPr>
      <w:r>
        <w:rPr>
          <w:b/>
          <w:sz w:val="20"/>
        </w:rPr>
        <w:t>Ci 63. Cătălin-Silviu Săraru</w:t>
      </w:r>
      <w:r>
        <w:rPr>
          <w:sz w:val="20"/>
        </w:rPr>
        <w:t>, „</w:t>
      </w:r>
      <w:r>
        <w:rPr>
          <w:i/>
          <w:sz w:val="20"/>
        </w:rPr>
        <w:t>Cartea de contracte administrative. Modele. Comentarii. Explicații</w:t>
      </w:r>
      <w:r>
        <w:rPr>
          <w:sz w:val="20"/>
        </w:rPr>
        <w:t>”, Editura C.H. Beck (Editura</w:t>
      </w:r>
      <w:r>
        <w:rPr>
          <w:spacing w:val="-10"/>
          <w:sz w:val="20"/>
        </w:rPr>
        <w:t xml:space="preserve"> </w:t>
      </w:r>
      <w:r>
        <w:rPr>
          <w:sz w:val="20"/>
        </w:rPr>
        <w:t>cu</w:t>
      </w:r>
      <w:r>
        <w:rPr>
          <w:spacing w:val="-10"/>
          <w:sz w:val="20"/>
        </w:rPr>
        <w:t xml:space="preserve"> </w:t>
      </w:r>
      <w:r>
        <w:rPr>
          <w:sz w:val="20"/>
        </w:rPr>
        <w:t>prestigiu</w:t>
      </w:r>
      <w:r>
        <w:rPr>
          <w:spacing w:val="-10"/>
          <w:sz w:val="20"/>
        </w:rPr>
        <w:t xml:space="preserve"> </w:t>
      </w:r>
      <w:r>
        <w:rPr>
          <w:sz w:val="20"/>
        </w:rPr>
        <w:t>recunoscut</w:t>
      </w:r>
      <w:r>
        <w:rPr>
          <w:spacing w:val="-10"/>
          <w:sz w:val="20"/>
        </w:rPr>
        <w:t xml:space="preserve"> </w:t>
      </w:r>
      <w:r>
        <w:rPr>
          <w:sz w:val="20"/>
        </w:rPr>
        <w:t>de</w:t>
      </w:r>
      <w:r>
        <w:rPr>
          <w:spacing w:val="-10"/>
          <w:sz w:val="20"/>
        </w:rPr>
        <w:t xml:space="preserve"> </w:t>
      </w:r>
      <w:r>
        <w:rPr>
          <w:sz w:val="20"/>
        </w:rPr>
        <w:t>CNCS</w:t>
      </w:r>
      <w:r>
        <w:rPr>
          <w:spacing w:val="-10"/>
          <w:sz w:val="20"/>
        </w:rPr>
        <w:t xml:space="preserve"> </w:t>
      </w:r>
      <w:r>
        <w:rPr>
          <w:sz w:val="20"/>
        </w:rPr>
        <w:t>în</w:t>
      </w:r>
      <w:r>
        <w:rPr>
          <w:spacing w:val="-10"/>
          <w:sz w:val="20"/>
        </w:rPr>
        <w:t xml:space="preserve"> </w:t>
      </w:r>
      <w:r>
        <w:rPr>
          <w:sz w:val="20"/>
        </w:rPr>
        <w:t>domeniul</w:t>
      </w:r>
      <w:r>
        <w:rPr>
          <w:spacing w:val="-10"/>
          <w:sz w:val="20"/>
        </w:rPr>
        <w:t xml:space="preserve"> </w:t>
      </w:r>
      <w:r>
        <w:rPr>
          <w:sz w:val="20"/>
        </w:rPr>
        <w:t>științelor</w:t>
      </w:r>
      <w:r>
        <w:rPr>
          <w:spacing w:val="-10"/>
          <w:sz w:val="20"/>
        </w:rPr>
        <w:t xml:space="preserve"> </w:t>
      </w:r>
      <w:r>
        <w:rPr>
          <w:sz w:val="20"/>
        </w:rPr>
        <w:t>sociale–lista</w:t>
      </w:r>
      <w:r>
        <w:rPr>
          <w:spacing w:val="-10"/>
          <w:sz w:val="20"/>
        </w:rPr>
        <w:t xml:space="preserve"> </w:t>
      </w:r>
      <w:r>
        <w:rPr>
          <w:sz w:val="20"/>
        </w:rPr>
        <w:t>A2),</w:t>
      </w:r>
      <w:r>
        <w:rPr>
          <w:spacing w:val="-10"/>
          <w:sz w:val="20"/>
        </w:rPr>
        <w:t xml:space="preserve"> </w:t>
      </w:r>
      <w:r>
        <w:rPr>
          <w:sz w:val="20"/>
        </w:rPr>
        <w:t>București,</w:t>
      </w:r>
      <w:r>
        <w:rPr>
          <w:spacing w:val="-10"/>
          <w:sz w:val="20"/>
        </w:rPr>
        <w:t xml:space="preserve"> </w:t>
      </w:r>
      <w:r>
        <w:rPr>
          <w:sz w:val="20"/>
        </w:rPr>
        <w:t>2013,</w:t>
      </w:r>
      <w:r>
        <w:rPr>
          <w:spacing w:val="-10"/>
          <w:sz w:val="20"/>
        </w:rPr>
        <w:t xml:space="preserve"> </w:t>
      </w:r>
      <w:r>
        <w:rPr>
          <w:sz w:val="20"/>
        </w:rPr>
        <w:t>480</w:t>
      </w:r>
      <w:r>
        <w:rPr>
          <w:spacing w:val="-10"/>
          <w:sz w:val="20"/>
        </w:rPr>
        <w:t xml:space="preserve"> </w:t>
      </w:r>
      <w:r>
        <w:rPr>
          <w:sz w:val="20"/>
        </w:rPr>
        <w:t>pg.,</w:t>
      </w:r>
      <w:r>
        <w:rPr>
          <w:spacing w:val="-10"/>
          <w:sz w:val="20"/>
        </w:rPr>
        <w:t xml:space="preserve"> </w:t>
      </w:r>
      <w:r>
        <w:rPr>
          <w:sz w:val="20"/>
        </w:rPr>
        <w:t>ISBN:</w:t>
      </w:r>
      <w:r>
        <w:rPr>
          <w:spacing w:val="-10"/>
          <w:sz w:val="20"/>
        </w:rPr>
        <w:t xml:space="preserve"> </w:t>
      </w:r>
      <w:r>
        <w:rPr>
          <w:sz w:val="20"/>
        </w:rPr>
        <w:t xml:space="preserve">978-606- 18-0268-5, </w:t>
      </w:r>
      <w:hyperlink r:id="rId366">
        <w:r>
          <w:rPr>
            <w:sz w:val="20"/>
            <w:u w:val="single"/>
          </w:rPr>
          <w:t>http://www.beckshop.ro/cartea_de_contracte_administrative_modele_comentarii_explicatii-p6432.html</w:t>
        </w:r>
      </w:hyperlink>
    </w:p>
    <w:p w14:paraId="7340B082" w14:textId="77777777" w:rsidR="00D64F8E" w:rsidRDefault="00761EB6">
      <w:pPr>
        <w:pStyle w:val="BodyText"/>
        <w:spacing w:line="226" w:lineRule="exact"/>
        <w:jc w:val="both"/>
      </w:pPr>
      <w:r>
        <w:t>Citat</w:t>
      </w:r>
      <w:r>
        <w:rPr>
          <w:spacing w:val="-6"/>
        </w:rPr>
        <w:t xml:space="preserve"> </w:t>
      </w:r>
      <w:r>
        <w:rPr>
          <w:spacing w:val="-5"/>
        </w:rPr>
        <w:t>în:</w:t>
      </w:r>
    </w:p>
    <w:p w14:paraId="13C06177" w14:textId="77777777" w:rsidR="00D64F8E" w:rsidRDefault="00761EB6">
      <w:pPr>
        <w:ind w:left="456" w:right="89" w:firstLine="200"/>
        <w:jc w:val="both"/>
        <w:rPr>
          <w:sz w:val="20"/>
        </w:rPr>
      </w:pPr>
      <w:r>
        <w:rPr>
          <w:b/>
          <w:sz w:val="20"/>
        </w:rPr>
        <w:t>Ci</w:t>
      </w:r>
      <w:r>
        <w:rPr>
          <w:b/>
          <w:spacing w:val="-1"/>
          <w:sz w:val="20"/>
        </w:rPr>
        <w:t xml:space="preserve"> </w:t>
      </w:r>
      <w:r>
        <w:rPr>
          <w:b/>
          <w:sz w:val="20"/>
        </w:rPr>
        <w:t>63.1.</w:t>
      </w:r>
      <w:r>
        <w:rPr>
          <w:b/>
          <w:spacing w:val="-1"/>
          <w:sz w:val="20"/>
        </w:rPr>
        <w:t xml:space="preserve"> </w:t>
      </w:r>
      <w:r>
        <w:rPr>
          <w:sz w:val="20"/>
        </w:rPr>
        <w:t>Alexandru</w:t>
      </w:r>
      <w:r>
        <w:rPr>
          <w:spacing w:val="-1"/>
          <w:sz w:val="20"/>
        </w:rPr>
        <w:t xml:space="preserve"> </w:t>
      </w:r>
      <w:r>
        <w:rPr>
          <w:sz w:val="20"/>
        </w:rPr>
        <w:t>Stoian,</w:t>
      </w:r>
      <w:r>
        <w:rPr>
          <w:spacing w:val="-1"/>
          <w:sz w:val="20"/>
        </w:rPr>
        <w:t xml:space="preserve"> </w:t>
      </w:r>
      <w:r>
        <w:rPr>
          <w:i/>
          <w:sz w:val="20"/>
        </w:rPr>
        <w:t>Capitalization</w:t>
      </w:r>
      <w:r>
        <w:rPr>
          <w:i/>
          <w:spacing w:val="-1"/>
          <w:sz w:val="20"/>
        </w:rPr>
        <w:t xml:space="preserve"> </w:t>
      </w:r>
      <w:r>
        <w:rPr>
          <w:i/>
          <w:sz w:val="20"/>
        </w:rPr>
        <w:t>on</w:t>
      </w:r>
      <w:r>
        <w:rPr>
          <w:i/>
          <w:spacing w:val="-1"/>
          <w:sz w:val="20"/>
        </w:rPr>
        <w:t xml:space="preserve"> </w:t>
      </w:r>
      <w:r>
        <w:rPr>
          <w:i/>
          <w:sz w:val="20"/>
        </w:rPr>
        <w:t>the</w:t>
      </w:r>
      <w:r>
        <w:rPr>
          <w:i/>
          <w:spacing w:val="-1"/>
          <w:sz w:val="20"/>
        </w:rPr>
        <w:t xml:space="preserve"> </w:t>
      </w:r>
      <w:r>
        <w:rPr>
          <w:i/>
          <w:sz w:val="20"/>
        </w:rPr>
        <w:t>Public</w:t>
      </w:r>
      <w:r>
        <w:rPr>
          <w:i/>
          <w:spacing w:val="-1"/>
          <w:sz w:val="20"/>
        </w:rPr>
        <w:t xml:space="preserve"> </w:t>
      </w:r>
      <w:r>
        <w:rPr>
          <w:i/>
          <w:sz w:val="20"/>
        </w:rPr>
        <w:t>Property</w:t>
      </w:r>
      <w:r>
        <w:rPr>
          <w:i/>
          <w:spacing w:val="-1"/>
          <w:sz w:val="20"/>
        </w:rPr>
        <w:t xml:space="preserve"> </w:t>
      </w:r>
      <w:r>
        <w:rPr>
          <w:i/>
          <w:sz w:val="20"/>
        </w:rPr>
        <w:t>of</w:t>
      </w:r>
      <w:r>
        <w:rPr>
          <w:i/>
          <w:spacing w:val="-1"/>
          <w:sz w:val="20"/>
        </w:rPr>
        <w:t xml:space="preserve"> </w:t>
      </w:r>
      <w:r>
        <w:rPr>
          <w:i/>
          <w:sz w:val="20"/>
        </w:rPr>
        <w:t>the</w:t>
      </w:r>
      <w:r>
        <w:rPr>
          <w:i/>
          <w:spacing w:val="-1"/>
          <w:sz w:val="20"/>
        </w:rPr>
        <w:t xml:space="preserve"> </w:t>
      </w:r>
      <w:r>
        <w:rPr>
          <w:i/>
          <w:sz w:val="20"/>
        </w:rPr>
        <w:t>State</w:t>
      </w:r>
      <w:r>
        <w:rPr>
          <w:i/>
          <w:spacing w:val="-1"/>
          <w:sz w:val="20"/>
        </w:rPr>
        <w:t xml:space="preserve"> </w:t>
      </w:r>
      <w:r>
        <w:rPr>
          <w:i/>
          <w:sz w:val="20"/>
        </w:rPr>
        <w:t>and</w:t>
      </w:r>
      <w:r>
        <w:rPr>
          <w:i/>
          <w:spacing w:val="-1"/>
          <w:sz w:val="20"/>
        </w:rPr>
        <w:t xml:space="preserve"> </w:t>
      </w:r>
      <w:r>
        <w:rPr>
          <w:i/>
          <w:sz w:val="20"/>
        </w:rPr>
        <w:t>of</w:t>
      </w:r>
      <w:r>
        <w:rPr>
          <w:i/>
          <w:spacing w:val="-1"/>
          <w:sz w:val="20"/>
        </w:rPr>
        <w:t xml:space="preserve"> </w:t>
      </w:r>
      <w:r>
        <w:rPr>
          <w:i/>
          <w:sz w:val="20"/>
        </w:rPr>
        <w:t>the</w:t>
      </w:r>
      <w:r>
        <w:rPr>
          <w:i/>
          <w:spacing w:val="-1"/>
          <w:sz w:val="20"/>
        </w:rPr>
        <w:t xml:space="preserve"> </w:t>
      </w:r>
      <w:r>
        <w:rPr>
          <w:i/>
          <w:sz w:val="20"/>
        </w:rPr>
        <w:t>Administrative-Territorial</w:t>
      </w:r>
      <w:r>
        <w:rPr>
          <w:i/>
          <w:spacing w:val="-1"/>
          <w:sz w:val="20"/>
        </w:rPr>
        <w:t xml:space="preserve"> </w:t>
      </w:r>
      <w:r>
        <w:rPr>
          <w:i/>
          <w:sz w:val="20"/>
        </w:rPr>
        <w:t>Units by Means of Concession</w:t>
      </w:r>
      <w:r>
        <w:rPr>
          <w:sz w:val="20"/>
        </w:rPr>
        <w:t xml:space="preserve">, „Scientific Bulletin” (revista indexata in Ebsco, ProQuest, WorldCat), edited by Sciendo, de Gruyter, Volume 24, Issue 2, 2019, p. 167. </w:t>
      </w:r>
      <w:r>
        <w:rPr>
          <w:sz w:val="20"/>
          <w:u w:val="single"/>
        </w:rPr>
        <w:t>https://content.sciendo.com/view/journals/bsaft/24/2/article-p162.xml</w:t>
      </w:r>
    </w:p>
    <w:p w14:paraId="5667DDFB" w14:textId="77777777" w:rsidR="00D64F8E" w:rsidRDefault="00D64F8E">
      <w:pPr>
        <w:jc w:val="both"/>
        <w:rPr>
          <w:sz w:val="20"/>
        </w:rPr>
        <w:sectPr w:rsidR="00D64F8E">
          <w:pgSz w:w="12240" w:h="15840"/>
          <w:pgMar w:top="640" w:right="1080" w:bottom="980" w:left="720" w:header="0" w:footer="728" w:gutter="0"/>
          <w:cols w:space="720"/>
        </w:sectPr>
      </w:pPr>
    </w:p>
    <w:p w14:paraId="69BBD886" w14:textId="77777777" w:rsidR="00D64F8E" w:rsidRDefault="00761EB6">
      <w:pPr>
        <w:spacing w:before="72" w:line="237" w:lineRule="auto"/>
        <w:ind w:left="456" w:right="89"/>
        <w:jc w:val="both"/>
        <w:rPr>
          <w:sz w:val="20"/>
        </w:rPr>
      </w:pPr>
      <w:r>
        <w:rPr>
          <w:b/>
          <w:sz w:val="20"/>
        </w:rPr>
        <w:t>Ci 64. Cătălin-Silviu Săraru</w:t>
      </w:r>
      <w:r>
        <w:rPr>
          <w:sz w:val="20"/>
        </w:rPr>
        <w:t>, „</w:t>
      </w:r>
      <w:r>
        <w:rPr>
          <w:i/>
          <w:sz w:val="20"/>
        </w:rPr>
        <w:t>Drept administrativ. Probleme fundamentale ale dreptului public</w:t>
      </w:r>
      <w:r>
        <w:rPr>
          <w:sz w:val="20"/>
        </w:rPr>
        <w:t>”, Editura C.H. Beck (Editura</w:t>
      </w:r>
      <w:r>
        <w:rPr>
          <w:spacing w:val="-10"/>
          <w:sz w:val="20"/>
        </w:rPr>
        <w:t xml:space="preserve"> </w:t>
      </w:r>
      <w:r>
        <w:rPr>
          <w:sz w:val="20"/>
        </w:rPr>
        <w:t>cu</w:t>
      </w:r>
      <w:r>
        <w:rPr>
          <w:spacing w:val="-10"/>
          <w:sz w:val="20"/>
        </w:rPr>
        <w:t xml:space="preserve"> </w:t>
      </w:r>
      <w:r>
        <w:rPr>
          <w:sz w:val="20"/>
        </w:rPr>
        <w:t>prestigiu</w:t>
      </w:r>
      <w:r>
        <w:rPr>
          <w:spacing w:val="-10"/>
          <w:sz w:val="20"/>
        </w:rPr>
        <w:t xml:space="preserve"> </w:t>
      </w:r>
      <w:r>
        <w:rPr>
          <w:sz w:val="20"/>
        </w:rPr>
        <w:t>recunoscut</w:t>
      </w:r>
      <w:r>
        <w:rPr>
          <w:spacing w:val="-10"/>
          <w:sz w:val="20"/>
        </w:rPr>
        <w:t xml:space="preserve"> </w:t>
      </w:r>
      <w:r>
        <w:rPr>
          <w:sz w:val="20"/>
        </w:rPr>
        <w:t>de</w:t>
      </w:r>
      <w:r>
        <w:rPr>
          <w:spacing w:val="-10"/>
          <w:sz w:val="20"/>
        </w:rPr>
        <w:t xml:space="preserve"> </w:t>
      </w:r>
      <w:r>
        <w:rPr>
          <w:sz w:val="20"/>
        </w:rPr>
        <w:t>CNCS</w:t>
      </w:r>
      <w:r>
        <w:rPr>
          <w:spacing w:val="-10"/>
          <w:sz w:val="20"/>
        </w:rPr>
        <w:t xml:space="preserve"> </w:t>
      </w:r>
      <w:r>
        <w:rPr>
          <w:sz w:val="20"/>
        </w:rPr>
        <w:t>în</w:t>
      </w:r>
      <w:r>
        <w:rPr>
          <w:spacing w:val="-10"/>
          <w:sz w:val="20"/>
        </w:rPr>
        <w:t xml:space="preserve"> </w:t>
      </w:r>
      <w:r>
        <w:rPr>
          <w:sz w:val="20"/>
        </w:rPr>
        <w:t>domeniul</w:t>
      </w:r>
      <w:r>
        <w:rPr>
          <w:spacing w:val="-10"/>
          <w:sz w:val="20"/>
        </w:rPr>
        <w:t xml:space="preserve"> </w:t>
      </w:r>
      <w:r>
        <w:rPr>
          <w:sz w:val="20"/>
        </w:rPr>
        <w:t>științelor</w:t>
      </w:r>
      <w:r>
        <w:rPr>
          <w:spacing w:val="-10"/>
          <w:sz w:val="20"/>
        </w:rPr>
        <w:t xml:space="preserve"> </w:t>
      </w:r>
      <w:r>
        <w:rPr>
          <w:sz w:val="20"/>
        </w:rPr>
        <w:t>sociale–lista</w:t>
      </w:r>
      <w:r>
        <w:rPr>
          <w:spacing w:val="-10"/>
          <w:sz w:val="20"/>
        </w:rPr>
        <w:t xml:space="preserve"> </w:t>
      </w:r>
      <w:r>
        <w:rPr>
          <w:sz w:val="20"/>
        </w:rPr>
        <w:t>A2),</w:t>
      </w:r>
      <w:r>
        <w:rPr>
          <w:spacing w:val="-10"/>
          <w:sz w:val="20"/>
        </w:rPr>
        <w:t xml:space="preserve"> </w:t>
      </w:r>
      <w:r>
        <w:rPr>
          <w:sz w:val="20"/>
        </w:rPr>
        <w:t>București,</w:t>
      </w:r>
      <w:r>
        <w:rPr>
          <w:spacing w:val="-10"/>
          <w:sz w:val="20"/>
        </w:rPr>
        <w:t xml:space="preserve"> </w:t>
      </w:r>
      <w:r>
        <w:rPr>
          <w:sz w:val="20"/>
        </w:rPr>
        <w:t>2016,</w:t>
      </w:r>
      <w:r>
        <w:rPr>
          <w:spacing w:val="-10"/>
          <w:sz w:val="20"/>
        </w:rPr>
        <w:t xml:space="preserve"> </w:t>
      </w:r>
      <w:r>
        <w:rPr>
          <w:sz w:val="20"/>
        </w:rPr>
        <w:t>872</w:t>
      </w:r>
      <w:r>
        <w:rPr>
          <w:spacing w:val="-10"/>
          <w:sz w:val="20"/>
        </w:rPr>
        <w:t xml:space="preserve"> </w:t>
      </w:r>
      <w:r>
        <w:rPr>
          <w:sz w:val="20"/>
        </w:rPr>
        <w:t>pg.,</w:t>
      </w:r>
      <w:r>
        <w:rPr>
          <w:spacing w:val="-10"/>
          <w:sz w:val="20"/>
        </w:rPr>
        <w:t xml:space="preserve"> </w:t>
      </w:r>
      <w:r>
        <w:rPr>
          <w:sz w:val="20"/>
        </w:rPr>
        <w:t>ISBN:</w:t>
      </w:r>
      <w:r>
        <w:rPr>
          <w:spacing w:val="-10"/>
          <w:sz w:val="20"/>
        </w:rPr>
        <w:t xml:space="preserve"> </w:t>
      </w:r>
      <w:r>
        <w:rPr>
          <w:sz w:val="20"/>
        </w:rPr>
        <w:t xml:space="preserve">978-606- 18-0624-9, </w:t>
      </w:r>
      <w:hyperlink r:id="rId367">
        <w:r>
          <w:rPr>
            <w:sz w:val="20"/>
            <w:u w:val="single"/>
          </w:rPr>
          <w:t>http://www.beckshop.ro/drept_administrativ-p7299.html</w:t>
        </w:r>
      </w:hyperlink>
    </w:p>
    <w:p w14:paraId="666E6D8F"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356E01D5" w14:textId="77777777" w:rsidR="00D64F8E" w:rsidRDefault="00761EB6">
      <w:pPr>
        <w:ind w:left="456" w:right="89"/>
        <w:jc w:val="both"/>
        <w:rPr>
          <w:sz w:val="20"/>
        </w:rPr>
      </w:pPr>
      <w:r>
        <w:rPr>
          <w:b/>
          <w:sz w:val="20"/>
        </w:rPr>
        <w:t>Ci</w:t>
      </w:r>
      <w:r>
        <w:rPr>
          <w:b/>
          <w:spacing w:val="-2"/>
          <w:sz w:val="20"/>
        </w:rPr>
        <w:t xml:space="preserve"> </w:t>
      </w:r>
      <w:r>
        <w:rPr>
          <w:b/>
          <w:sz w:val="20"/>
        </w:rPr>
        <w:t>64.1.</w:t>
      </w:r>
      <w:r>
        <w:rPr>
          <w:b/>
          <w:spacing w:val="-2"/>
          <w:sz w:val="20"/>
        </w:rPr>
        <w:t xml:space="preserve"> </w:t>
      </w:r>
      <w:r>
        <w:rPr>
          <w:sz w:val="20"/>
        </w:rPr>
        <w:t>Alexandru</w:t>
      </w:r>
      <w:r>
        <w:rPr>
          <w:spacing w:val="-3"/>
          <w:sz w:val="20"/>
        </w:rPr>
        <w:t xml:space="preserve"> </w:t>
      </w:r>
      <w:r>
        <w:rPr>
          <w:sz w:val="20"/>
        </w:rPr>
        <w:t>Stoian,</w:t>
      </w:r>
      <w:r>
        <w:rPr>
          <w:spacing w:val="-3"/>
          <w:sz w:val="20"/>
        </w:rPr>
        <w:t xml:space="preserve"> </w:t>
      </w:r>
      <w:r>
        <w:rPr>
          <w:i/>
          <w:sz w:val="20"/>
        </w:rPr>
        <w:t>Capitalization</w:t>
      </w:r>
      <w:r>
        <w:rPr>
          <w:i/>
          <w:spacing w:val="-3"/>
          <w:sz w:val="20"/>
        </w:rPr>
        <w:t xml:space="preserve"> </w:t>
      </w:r>
      <w:r>
        <w:rPr>
          <w:i/>
          <w:sz w:val="20"/>
        </w:rPr>
        <w:t>on</w:t>
      </w:r>
      <w:r>
        <w:rPr>
          <w:i/>
          <w:spacing w:val="-3"/>
          <w:sz w:val="20"/>
        </w:rPr>
        <w:t xml:space="preserve"> </w:t>
      </w:r>
      <w:r>
        <w:rPr>
          <w:i/>
          <w:sz w:val="20"/>
        </w:rPr>
        <w:t>the</w:t>
      </w:r>
      <w:r>
        <w:rPr>
          <w:i/>
          <w:spacing w:val="-3"/>
          <w:sz w:val="20"/>
        </w:rPr>
        <w:t xml:space="preserve"> </w:t>
      </w:r>
      <w:r>
        <w:rPr>
          <w:i/>
          <w:sz w:val="20"/>
        </w:rPr>
        <w:t>Public</w:t>
      </w:r>
      <w:r>
        <w:rPr>
          <w:i/>
          <w:spacing w:val="-3"/>
          <w:sz w:val="20"/>
        </w:rPr>
        <w:t xml:space="preserve"> </w:t>
      </w:r>
      <w:r>
        <w:rPr>
          <w:i/>
          <w:sz w:val="20"/>
        </w:rPr>
        <w:t>Property</w:t>
      </w:r>
      <w:r>
        <w:rPr>
          <w:i/>
          <w:spacing w:val="-3"/>
          <w:sz w:val="20"/>
        </w:rPr>
        <w:t xml:space="preserve"> </w:t>
      </w:r>
      <w:r>
        <w:rPr>
          <w:i/>
          <w:sz w:val="20"/>
        </w:rPr>
        <w:t>of</w:t>
      </w:r>
      <w:r>
        <w:rPr>
          <w:i/>
          <w:spacing w:val="-2"/>
          <w:sz w:val="20"/>
        </w:rPr>
        <w:t xml:space="preserve"> </w:t>
      </w:r>
      <w:r>
        <w:rPr>
          <w:i/>
          <w:sz w:val="20"/>
        </w:rPr>
        <w:t>the</w:t>
      </w:r>
      <w:r>
        <w:rPr>
          <w:i/>
          <w:spacing w:val="-3"/>
          <w:sz w:val="20"/>
        </w:rPr>
        <w:t xml:space="preserve"> </w:t>
      </w:r>
      <w:r>
        <w:rPr>
          <w:i/>
          <w:sz w:val="20"/>
        </w:rPr>
        <w:t>State</w:t>
      </w:r>
      <w:r>
        <w:rPr>
          <w:i/>
          <w:spacing w:val="-3"/>
          <w:sz w:val="20"/>
        </w:rPr>
        <w:t xml:space="preserve"> </w:t>
      </w:r>
      <w:r>
        <w:rPr>
          <w:i/>
          <w:sz w:val="20"/>
        </w:rPr>
        <w:t>and</w:t>
      </w:r>
      <w:r>
        <w:rPr>
          <w:i/>
          <w:spacing w:val="-3"/>
          <w:sz w:val="20"/>
        </w:rPr>
        <w:t xml:space="preserve"> </w:t>
      </w:r>
      <w:r>
        <w:rPr>
          <w:i/>
          <w:sz w:val="20"/>
        </w:rPr>
        <w:t>of</w:t>
      </w:r>
      <w:r>
        <w:rPr>
          <w:i/>
          <w:spacing w:val="-2"/>
          <w:sz w:val="20"/>
        </w:rPr>
        <w:t xml:space="preserve"> </w:t>
      </w:r>
      <w:r>
        <w:rPr>
          <w:i/>
          <w:sz w:val="20"/>
        </w:rPr>
        <w:t>the</w:t>
      </w:r>
      <w:r>
        <w:rPr>
          <w:i/>
          <w:spacing w:val="-3"/>
          <w:sz w:val="20"/>
        </w:rPr>
        <w:t xml:space="preserve"> </w:t>
      </w:r>
      <w:r>
        <w:rPr>
          <w:i/>
          <w:sz w:val="20"/>
        </w:rPr>
        <w:t>Administrative-Territorial</w:t>
      </w:r>
      <w:r>
        <w:rPr>
          <w:i/>
          <w:spacing w:val="-2"/>
          <w:sz w:val="20"/>
        </w:rPr>
        <w:t xml:space="preserve"> </w:t>
      </w:r>
      <w:r>
        <w:rPr>
          <w:i/>
          <w:sz w:val="20"/>
        </w:rPr>
        <w:t>Units</w:t>
      </w:r>
      <w:r>
        <w:rPr>
          <w:i/>
          <w:spacing w:val="-3"/>
          <w:sz w:val="20"/>
        </w:rPr>
        <w:t xml:space="preserve"> </w:t>
      </w:r>
      <w:r>
        <w:rPr>
          <w:i/>
          <w:sz w:val="20"/>
        </w:rPr>
        <w:t>by Means</w:t>
      </w:r>
      <w:r>
        <w:rPr>
          <w:i/>
          <w:spacing w:val="-5"/>
          <w:sz w:val="20"/>
        </w:rPr>
        <w:t xml:space="preserve"> </w:t>
      </w:r>
      <w:r>
        <w:rPr>
          <w:i/>
          <w:sz w:val="20"/>
        </w:rPr>
        <w:t>of</w:t>
      </w:r>
      <w:r>
        <w:rPr>
          <w:i/>
          <w:spacing w:val="-5"/>
          <w:sz w:val="20"/>
        </w:rPr>
        <w:t xml:space="preserve"> </w:t>
      </w:r>
      <w:r>
        <w:rPr>
          <w:i/>
          <w:sz w:val="20"/>
        </w:rPr>
        <w:t>Concession</w:t>
      </w:r>
      <w:r>
        <w:rPr>
          <w:sz w:val="20"/>
        </w:rPr>
        <w:t>,</w:t>
      </w:r>
      <w:r>
        <w:rPr>
          <w:spacing w:val="-4"/>
          <w:sz w:val="20"/>
        </w:rPr>
        <w:t xml:space="preserve"> </w:t>
      </w:r>
      <w:r>
        <w:rPr>
          <w:sz w:val="20"/>
        </w:rPr>
        <w:t>„Scientific</w:t>
      </w:r>
      <w:r>
        <w:rPr>
          <w:spacing w:val="-5"/>
          <w:sz w:val="20"/>
        </w:rPr>
        <w:t xml:space="preserve"> </w:t>
      </w:r>
      <w:r>
        <w:rPr>
          <w:sz w:val="20"/>
        </w:rPr>
        <w:t>Bulletin”</w:t>
      </w:r>
      <w:r>
        <w:rPr>
          <w:spacing w:val="-5"/>
          <w:sz w:val="20"/>
        </w:rPr>
        <w:t xml:space="preserve"> </w:t>
      </w:r>
      <w:r>
        <w:rPr>
          <w:sz w:val="20"/>
        </w:rPr>
        <w:t>(revista</w:t>
      </w:r>
      <w:r>
        <w:rPr>
          <w:spacing w:val="-5"/>
          <w:sz w:val="20"/>
        </w:rPr>
        <w:t xml:space="preserve"> </w:t>
      </w:r>
      <w:r>
        <w:rPr>
          <w:sz w:val="20"/>
        </w:rPr>
        <w:t>indexata</w:t>
      </w:r>
      <w:r>
        <w:rPr>
          <w:spacing w:val="-5"/>
          <w:sz w:val="20"/>
        </w:rPr>
        <w:t xml:space="preserve"> </w:t>
      </w:r>
      <w:r>
        <w:rPr>
          <w:sz w:val="20"/>
        </w:rPr>
        <w:t>in</w:t>
      </w:r>
      <w:r>
        <w:rPr>
          <w:spacing w:val="-5"/>
          <w:sz w:val="20"/>
        </w:rPr>
        <w:t xml:space="preserve"> </w:t>
      </w:r>
      <w:r>
        <w:rPr>
          <w:sz w:val="20"/>
        </w:rPr>
        <w:t>Ebsco,</w:t>
      </w:r>
      <w:r>
        <w:rPr>
          <w:spacing w:val="-4"/>
          <w:sz w:val="20"/>
        </w:rPr>
        <w:t xml:space="preserve"> </w:t>
      </w:r>
      <w:r>
        <w:rPr>
          <w:sz w:val="20"/>
        </w:rPr>
        <w:t>ProQuest,</w:t>
      </w:r>
      <w:r>
        <w:rPr>
          <w:spacing w:val="-4"/>
          <w:sz w:val="20"/>
        </w:rPr>
        <w:t xml:space="preserve"> </w:t>
      </w:r>
      <w:r>
        <w:rPr>
          <w:sz w:val="20"/>
        </w:rPr>
        <w:t>WorldCat),</w:t>
      </w:r>
      <w:r>
        <w:rPr>
          <w:spacing w:val="-4"/>
          <w:sz w:val="20"/>
        </w:rPr>
        <w:t xml:space="preserve"> </w:t>
      </w:r>
      <w:r>
        <w:rPr>
          <w:sz w:val="20"/>
        </w:rPr>
        <w:t>edited</w:t>
      </w:r>
      <w:r>
        <w:rPr>
          <w:spacing w:val="-5"/>
          <w:sz w:val="20"/>
        </w:rPr>
        <w:t xml:space="preserve"> </w:t>
      </w:r>
      <w:r>
        <w:rPr>
          <w:sz w:val="20"/>
        </w:rPr>
        <w:t>by</w:t>
      </w:r>
      <w:r>
        <w:rPr>
          <w:spacing w:val="-5"/>
          <w:sz w:val="20"/>
        </w:rPr>
        <w:t xml:space="preserve"> </w:t>
      </w:r>
      <w:r>
        <w:rPr>
          <w:sz w:val="20"/>
        </w:rPr>
        <w:t>Sciendo,</w:t>
      </w:r>
      <w:r>
        <w:rPr>
          <w:spacing w:val="-4"/>
          <w:sz w:val="20"/>
        </w:rPr>
        <w:t xml:space="preserve"> </w:t>
      </w:r>
      <w:r>
        <w:rPr>
          <w:sz w:val="20"/>
        </w:rPr>
        <w:t>de</w:t>
      </w:r>
      <w:r>
        <w:rPr>
          <w:spacing w:val="-5"/>
          <w:sz w:val="20"/>
        </w:rPr>
        <w:t xml:space="preserve"> </w:t>
      </w:r>
      <w:r>
        <w:rPr>
          <w:sz w:val="20"/>
        </w:rPr>
        <w:t xml:space="preserve">Gruyter, vol. 24, issue 2, 2019, p. 162. </w:t>
      </w:r>
      <w:r>
        <w:rPr>
          <w:sz w:val="20"/>
          <w:u w:val="single"/>
        </w:rPr>
        <w:t>https://content.sciendo.com/view/journals/bsaft/24/2/article-p162.xml</w:t>
      </w:r>
    </w:p>
    <w:p w14:paraId="58491E05" w14:textId="77777777" w:rsidR="00D64F8E" w:rsidRDefault="00761EB6">
      <w:pPr>
        <w:pStyle w:val="BodyText"/>
        <w:spacing w:before="2" w:line="228" w:lineRule="exact"/>
        <w:jc w:val="both"/>
      </w:pPr>
      <w:r>
        <w:rPr>
          <w:b/>
        </w:rPr>
        <w:t>Ci</w:t>
      </w:r>
      <w:r>
        <w:rPr>
          <w:b/>
          <w:spacing w:val="15"/>
        </w:rPr>
        <w:t xml:space="preserve"> </w:t>
      </w:r>
      <w:r>
        <w:rPr>
          <w:b/>
        </w:rPr>
        <w:t>64.2.</w:t>
      </w:r>
      <w:r>
        <w:rPr>
          <w:b/>
          <w:spacing w:val="15"/>
        </w:rPr>
        <w:t xml:space="preserve"> </w:t>
      </w:r>
      <w:r>
        <w:t>М.</w:t>
      </w:r>
      <w:r>
        <w:rPr>
          <w:spacing w:val="15"/>
        </w:rPr>
        <w:t xml:space="preserve"> </w:t>
      </w:r>
      <w:r>
        <w:t>Ф.</w:t>
      </w:r>
      <w:r>
        <w:rPr>
          <w:spacing w:val="15"/>
        </w:rPr>
        <w:t xml:space="preserve"> </w:t>
      </w:r>
      <w:r>
        <w:t>Савюк,</w:t>
      </w:r>
      <w:r>
        <w:rPr>
          <w:spacing w:val="16"/>
        </w:rPr>
        <w:t xml:space="preserve"> </w:t>
      </w:r>
      <w:r>
        <w:t>ПОНЯТТЯ</w:t>
      </w:r>
      <w:r>
        <w:rPr>
          <w:spacing w:val="14"/>
        </w:rPr>
        <w:t xml:space="preserve"> </w:t>
      </w:r>
      <w:r>
        <w:t>АДМІНІСТРАТИВНОГО</w:t>
      </w:r>
      <w:r>
        <w:rPr>
          <w:spacing w:val="14"/>
        </w:rPr>
        <w:t xml:space="preserve"> </w:t>
      </w:r>
      <w:r>
        <w:t>ПРАВА</w:t>
      </w:r>
      <w:r>
        <w:rPr>
          <w:spacing w:val="14"/>
        </w:rPr>
        <w:t xml:space="preserve"> </w:t>
      </w:r>
      <w:r>
        <w:t>В</w:t>
      </w:r>
      <w:r>
        <w:rPr>
          <w:spacing w:val="15"/>
        </w:rPr>
        <w:t xml:space="preserve"> </w:t>
      </w:r>
      <w:r>
        <w:t>УКРАЇНИ</w:t>
      </w:r>
      <w:r>
        <w:rPr>
          <w:spacing w:val="14"/>
        </w:rPr>
        <w:t xml:space="preserve"> </w:t>
      </w:r>
      <w:r>
        <w:t>І</w:t>
      </w:r>
      <w:r>
        <w:rPr>
          <w:spacing w:val="15"/>
        </w:rPr>
        <w:t xml:space="preserve"> </w:t>
      </w:r>
      <w:r>
        <w:t>РУМУНІЇ:</w:t>
      </w:r>
      <w:r>
        <w:rPr>
          <w:spacing w:val="16"/>
        </w:rPr>
        <w:t xml:space="preserve"> </w:t>
      </w:r>
      <w:r>
        <w:rPr>
          <w:spacing w:val="-2"/>
        </w:rPr>
        <w:t>ПОРІВНЯЛЬНИЙ</w:t>
      </w:r>
    </w:p>
    <w:p w14:paraId="08119743" w14:textId="77777777" w:rsidR="00D64F8E" w:rsidRDefault="00761EB6">
      <w:pPr>
        <w:pStyle w:val="BodyText"/>
        <w:ind w:right="87"/>
        <w:jc w:val="both"/>
      </w:pPr>
      <w:r>
        <w:t xml:space="preserve">АНАЛІЗ, </w:t>
      </w:r>
      <w:r>
        <w:rPr>
          <w:sz w:val="24"/>
        </w:rPr>
        <w:t xml:space="preserve">Прикарпатський юридичний вісник </w:t>
      </w:r>
      <w:r>
        <w:t>Випуск 1(22) том 3, 2018,</w:t>
      </w:r>
      <w:r>
        <w:rPr>
          <w:spacing w:val="40"/>
        </w:rPr>
        <w:t xml:space="preserve"> </w:t>
      </w:r>
      <w:r>
        <w:t>[MF Savyuk, CONCEPTUL DREPTULUI</w:t>
      </w:r>
      <w:r>
        <w:rPr>
          <w:spacing w:val="80"/>
        </w:rPr>
        <w:t xml:space="preserve"> </w:t>
      </w:r>
      <w:r>
        <w:t>ADMINISTRATIV</w:t>
      </w:r>
      <w:r>
        <w:rPr>
          <w:spacing w:val="80"/>
        </w:rPr>
        <w:t xml:space="preserve"> </w:t>
      </w:r>
      <w:r>
        <w:t>ÎN</w:t>
      </w:r>
      <w:r>
        <w:rPr>
          <w:spacing w:val="80"/>
        </w:rPr>
        <w:t xml:space="preserve"> </w:t>
      </w:r>
      <w:r>
        <w:t>UCRAINA</w:t>
      </w:r>
      <w:r>
        <w:rPr>
          <w:spacing w:val="80"/>
        </w:rPr>
        <w:t xml:space="preserve"> </w:t>
      </w:r>
      <w:r>
        <w:t>ȘI</w:t>
      </w:r>
      <w:r>
        <w:rPr>
          <w:spacing w:val="80"/>
        </w:rPr>
        <w:t xml:space="preserve"> </w:t>
      </w:r>
      <w:r>
        <w:t>ROMÂNIA:</w:t>
      </w:r>
      <w:r>
        <w:rPr>
          <w:spacing w:val="80"/>
        </w:rPr>
        <w:t xml:space="preserve"> </w:t>
      </w:r>
      <w:r>
        <w:t>ANALIZĂ</w:t>
      </w:r>
      <w:r>
        <w:rPr>
          <w:spacing w:val="80"/>
        </w:rPr>
        <w:t xml:space="preserve"> </w:t>
      </w:r>
      <w:r>
        <w:t>COMPARATIVĂ,</w:t>
      </w:r>
      <w:r>
        <w:rPr>
          <w:spacing w:val="80"/>
        </w:rPr>
        <w:t xml:space="preserve"> </w:t>
      </w:r>
      <w:r>
        <w:t>Buletinul</w:t>
      </w:r>
      <w:r>
        <w:rPr>
          <w:spacing w:val="80"/>
        </w:rPr>
        <w:t xml:space="preserve"> </w:t>
      </w:r>
      <w:r>
        <w:t>legal</w:t>
      </w:r>
    </w:p>
    <w:p w14:paraId="25E498F8" w14:textId="77777777" w:rsidR="00D64F8E" w:rsidRDefault="00761EB6">
      <w:pPr>
        <w:pStyle w:val="BodyText"/>
        <w:jc w:val="both"/>
      </w:pPr>
      <w:r>
        <w:t>Prykarpattya</w:t>
      </w:r>
      <w:r>
        <w:rPr>
          <w:spacing w:val="-11"/>
        </w:rPr>
        <w:t xml:space="preserve"> </w:t>
      </w:r>
      <w:r>
        <w:t>Numărul</w:t>
      </w:r>
      <w:r>
        <w:rPr>
          <w:spacing w:val="-9"/>
        </w:rPr>
        <w:t xml:space="preserve"> </w:t>
      </w:r>
      <w:r>
        <w:t>1</w:t>
      </w:r>
      <w:r>
        <w:rPr>
          <w:spacing w:val="-9"/>
        </w:rPr>
        <w:t xml:space="preserve"> </w:t>
      </w:r>
      <w:r>
        <w:t>(22)</w:t>
      </w:r>
      <w:r>
        <w:rPr>
          <w:spacing w:val="-9"/>
        </w:rPr>
        <w:t xml:space="preserve"> </w:t>
      </w:r>
      <w:r>
        <w:t>Volumul</w:t>
      </w:r>
      <w:r>
        <w:rPr>
          <w:spacing w:val="-9"/>
        </w:rPr>
        <w:t xml:space="preserve"> </w:t>
      </w:r>
      <w:r>
        <w:t>3,</w:t>
      </w:r>
      <w:r>
        <w:rPr>
          <w:spacing w:val="-9"/>
        </w:rPr>
        <w:t xml:space="preserve"> </w:t>
      </w:r>
      <w:r>
        <w:t>2018],</w:t>
      </w:r>
      <w:r>
        <w:rPr>
          <w:spacing w:val="-9"/>
        </w:rPr>
        <w:t xml:space="preserve"> </w:t>
      </w:r>
      <w:r>
        <w:t>p.</w:t>
      </w:r>
      <w:r>
        <w:rPr>
          <w:spacing w:val="-9"/>
        </w:rPr>
        <w:t xml:space="preserve"> </w:t>
      </w:r>
      <w:r>
        <w:t>217</w:t>
      </w:r>
      <w:r>
        <w:rPr>
          <w:spacing w:val="-9"/>
        </w:rPr>
        <w:t xml:space="preserve"> </w:t>
      </w:r>
      <w:r>
        <w:t>(</w:t>
      </w:r>
      <w:hyperlink r:id="rId368" w:anchor="page%3D215)">
        <w:r>
          <w:rPr>
            <w:u w:val="single"/>
          </w:rPr>
          <w:t>http://www.pjv.nuoua.od.ua/v1-</w:t>
        </w:r>
        <w:r>
          <w:rPr>
            <w:spacing w:val="-2"/>
            <w:u w:val="single"/>
          </w:rPr>
          <w:t>3_2018.pdf#page=215</w:t>
        </w:r>
        <w:r>
          <w:rPr>
            <w:spacing w:val="-2"/>
          </w:rPr>
          <w:t>)</w:t>
        </w:r>
      </w:hyperlink>
    </w:p>
    <w:p w14:paraId="4DCD1B57" w14:textId="77777777" w:rsidR="00D64F8E" w:rsidRDefault="00761EB6">
      <w:pPr>
        <w:pStyle w:val="BodyText"/>
        <w:ind w:right="86"/>
        <w:jc w:val="both"/>
      </w:pPr>
      <w:r>
        <w:rPr>
          <w:b/>
        </w:rPr>
        <w:t xml:space="preserve">Ci 64.3. </w:t>
      </w:r>
      <w:r>
        <w:t xml:space="preserve">Negruț, Vasilica, and Ionela-Alina Zorzoană. 2023. "Theory of Endorsements: Legislative and Jurisprudential Development in Romania and in the European Union" </w:t>
      </w:r>
      <w:r>
        <w:rPr>
          <w:i/>
        </w:rPr>
        <w:t xml:space="preserve">Laws </w:t>
      </w:r>
      <w:r>
        <w:t>12, no. 5: 83. https://doi.org/10.3390/laws12050083</w:t>
      </w:r>
    </w:p>
    <w:p w14:paraId="509EA9C1" w14:textId="77777777" w:rsidR="00D64F8E" w:rsidRDefault="00761EB6">
      <w:pPr>
        <w:spacing w:before="1"/>
        <w:ind w:left="456" w:right="90"/>
        <w:jc w:val="both"/>
        <w:rPr>
          <w:sz w:val="20"/>
        </w:rPr>
      </w:pPr>
      <w:r>
        <w:rPr>
          <w:b/>
          <w:sz w:val="20"/>
        </w:rPr>
        <w:t xml:space="preserve">Ci 64.4. </w:t>
      </w:r>
      <w:r>
        <w:rPr>
          <w:sz w:val="20"/>
        </w:rPr>
        <w:t xml:space="preserve">Profiroiu, C.M., Profiroiu, A.G., Titirișcă, C. (2021). </w:t>
      </w:r>
      <w:r>
        <w:rPr>
          <w:i/>
          <w:sz w:val="20"/>
        </w:rPr>
        <w:t xml:space="preserve">Restoring Prefects in a Post-communist Context: The Challenges of Romanian Reform. </w:t>
      </w:r>
      <w:r>
        <w:rPr>
          <w:sz w:val="20"/>
        </w:rPr>
        <w:t xml:space="preserve">In: Tanguy, G., Eymeri-Douzans, JM. (eds) </w:t>
      </w:r>
      <w:r>
        <w:rPr>
          <w:i/>
          <w:sz w:val="20"/>
        </w:rPr>
        <w:t>Prefects, Governors and Commissioners. Governance and Public Management</w:t>
      </w:r>
      <w:r>
        <w:rPr>
          <w:sz w:val="20"/>
        </w:rPr>
        <w:t>. Palgrave Macmillan, Cham. https://doi.org/10.1007/978-3-030-59396-4_18</w:t>
      </w:r>
    </w:p>
    <w:p w14:paraId="71E32016" w14:textId="77777777" w:rsidR="00D64F8E" w:rsidRDefault="00D64F8E">
      <w:pPr>
        <w:pStyle w:val="BodyText"/>
        <w:spacing w:before="3"/>
        <w:ind w:left="0"/>
      </w:pPr>
    </w:p>
    <w:p w14:paraId="3152D711" w14:textId="77777777" w:rsidR="00D64F8E" w:rsidRDefault="00761EB6">
      <w:pPr>
        <w:spacing w:before="1" w:line="237" w:lineRule="auto"/>
        <w:ind w:left="456" w:right="89"/>
        <w:rPr>
          <w:sz w:val="20"/>
        </w:rPr>
      </w:pPr>
      <w:r>
        <w:rPr>
          <w:b/>
          <w:sz w:val="20"/>
        </w:rPr>
        <w:t xml:space="preserve">Ci 65. Cătălin-Silviu Săraru, </w:t>
      </w:r>
      <w:r>
        <w:rPr>
          <w:sz w:val="20"/>
        </w:rPr>
        <w:t>„</w:t>
      </w:r>
      <w:r>
        <w:rPr>
          <w:i/>
          <w:sz w:val="20"/>
        </w:rPr>
        <w:t>Examen al deciziilor Curții Constituționale în materia Legii contenciosului administrativ nr.</w:t>
      </w:r>
      <w:r>
        <w:rPr>
          <w:i/>
          <w:spacing w:val="-6"/>
          <w:sz w:val="20"/>
        </w:rPr>
        <w:t xml:space="preserve"> </w:t>
      </w:r>
      <w:r>
        <w:rPr>
          <w:i/>
          <w:sz w:val="20"/>
        </w:rPr>
        <w:t>554/2004</w:t>
      </w:r>
      <w:r>
        <w:rPr>
          <w:sz w:val="20"/>
        </w:rPr>
        <w:t>”,</w:t>
      </w:r>
      <w:r>
        <w:rPr>
          <w:spacing w:val="-6"/>
          <w:sz w:val="20"/>
        </w:rPr>
        <w:t xml:space="preserve"> </w:t>
      </w:r>
      <w:r>
        <w:rPr>
          <w:sz w:val="20"/>
        </w:rPr>
        <w:t>în</w:t>
      </w:r>
      <w:r>
        <w:rPr>
          <w:spacing w:val="-7"/>
          <w:sz w:val="20"/>
        </w:rPr>
        <w:t xml:space="preserve"> </w:t>
      </w:r>
      <w:r>
        <w:rPr>
          <w:sz w:val="20"/>
        </w:rPr>
        <w:t>„Dreptul”</w:t>
      </w:r>
      <w:r>
        <w:rPr>
          <w:spacing w:val="-7"/>
          <w:sz w:val="20"/>
        </w:rPr>
        <w:t xml:space="preserve"> </w:t>
      </w:r>
      <w:r>
        <w:rPr>
          <w:sz w:val="20"/>
        </w:rPr>
        <w:t>nr.</w:t>
      </w:r>
      <w:r>
        <w:rPr>
          <w:spacing w:val="-6"/>
          <w:sz w:val="20"/>
        </w:rPr>
        <w:t xml:space="preserve"> </w:t>
      </w:r>
      <w:r>
        <w:rPr>
          <w:sz w:val="20"/>
        </w:rPr>
        <w:t>10/2014,</w:t>
      </w:r>
      <w:r>
        <w:rPr>
          <w:spacing w:val="-6"/>
          <w:sz w:val="20"/>
        </w:rPr>
        <w:t xml:space="preserve"> </w:t>
      </w:r>
      <w:r>
        <w:rPr>
          <w:sz w:val="20"/>
        </w:rPr>
        <w:t>pp.</w:t>
      </w:r>
      <w:r>
        <w:rPr>
          <w:spacing w:val="-6"/>
          <w:sz w:val="20"/>
        </w:rPr>
        <w:t xml:space="preserve"> </w:t>
      </w:r>
      <w:r>
        <w:rPr>
          <w:sz w:val="20"/>
        </w:rPr>
        <w:t>192-225.</w:t>
      </w:r>
      <w:r>
        <w:rPr>
          <w:spacing w:val="-6"/>
          <w:sz w:val="20"/>
        </w:rPr>
        <w:t xml:space="preserve"> </w:t>
      </w:r>
      <w:r>
        <w:rPr>
          <w:sz w:val="20"/>
        </w:rPr>
        <w:t>(revistă</w:t>
      </w:r>
      <w:r>
        <w:rPr>
          <w:spacing w:val="-7"/>
          <w:sz w:val="20"/>
        </w:rPr>
        <w:t xml:space="preserve"> </w:t>
      </w:r>
      <w:r>
        <w:rPr>
          <w:sz w:val="20"/>
        </w:rPr>
        <w:t>cotată</w:t>
      </w:r>
      <w:r>
        <w:rPr>
          <w:spacing w:val="-7"/>
          <w:sz w:val="20"/>
        </w:rPr>
        <w:t xml:space="preserve"> </w:t>
      </w:r>
      <w:r>
        <w:rPr>
          <w:sz w:val="20"/>
        </w:rPr>
        <w:t>CNCSIS,</w:t>
      </w:r>
      <w:r>
        <w:rPr>
          <w:spacing w:val="-6"/>
          <w:sz w:val="20"/>
        </w:rPr>
        <w:t xml:space="preserve"> </w:t>
      </w:r>
      <w:r>
        <w:rPr>
          <w:sz w:val="20"/>
        </w:rPr>
        <w:t>categoria</w:t>
      </w:r>
      <w:r>
        <w:rPr>
          <w:spacing w:val="-7"/>
          <w:sz w:val="20"/>
        </w:rPr>
        <w:t xml:space="preserve"> </w:t>
      </w:r>
      <w:r>
        <w:rPr>
          <w:sz w:val="20"/>
        </w:rPr>
        <w:t>categoria</w:t>
      </w:r>
      <w:r>
        <w:rPr>
          <w:spacing w:val="-7"/>
          <w:sz w:val="20"/>
        </w:rPr>
        <w:t xml:space="preserve"> </w:t>
      </w:r>
      <w:r>
        <w:rPr>
          <w:sz w:val="20"/>
        </w:rPr>
        <w:t>B+,</w:t>
      </w:r>
      <w:r>
        <w:rPr>
          <w:spacing w:val="-6"/>
          <w:sz w:val="20"/>
        </w:rPr>
        <w:t xml:space="preserve"> </w:t>
      </w:r>
      <w:r>
        <w:rPr>
          <w:sz w:val="20"/>
        </w:rPr>
        <w:t>cod</w:t>
      </w:r>
      <w:r>
        <w:rPr>
          <w:spacing w:val="-7"/>
          <w:sz w:val="20"/>
        </w:rPr>
        <w:t xml:space="preserve"> </w:t>
      </w:r>
      <w:r>
        <w:rPr>
          <w:sz w:val="20"/>
        </w:rPr>
        <w:t>CNCSIS</w:t>
      </w:r>
      <w:r>
        <w:rPr>
          <w:spacing w:val="-7"/>
          <w:sz w:val="20"/>
        </w:rPr>
        <w:t xml:space="preserve"> </w:t>
      </w:r>
      <w:r>
        <w:rPr>
          <w:sz w:val="20"/>
        </w:rPr>
        <w:t>nr.</w:t>
      </w:r>
      <w:r>
        <w:rPr>
          <w:spacing w:val="-6"/>
          <w:sz w:val="20"/>
        </w:rPr>
        <w:t xml:space="preserve"> </w:t>
      </w:r>
      <w:r>
        <w:rPr>
          <w:sz w:val="20"/>
        </w:rPr>
        <w:t xml:space="preserve">611, indexată în SSRN, EBSCO, ProQuest), ISSN 1018-0435, </w:t>
      </w:r>
      <w:hyperlink r:id="rId369">
        <w:r>
          <w:rPr>
            <w:sz w:val="20"/>
            <w:u w:val="single"/>
          </w:rPr>
          <w:t>http://ujr.revistadreptul.ro/dreptasp2r.do?t2=10&amp;t3=2014&amp;Submit.x=51&amp;Submit.y=4</w:t>
        </w:r>
      </w:hyperlink>
      <w:r>
        <w:rPr>
          <w:sz w:val="20"/>
        </w:rPr>
        <w:t xml:space="preserve"> .</w:t>
      </w:r>
    </w:p>
    <w:p w14:paraId="52117061" w14:textId="77777777" w:rsidR="00D64F8E" w:rsidRDefault="00761EB6">
      <w:pPr>
        <w:pStyle w:val="BodyText"/>
        <w:spacing w:before="4"/>
      </w:pPr>
      <w:r>
        <w:t>Citat</w:t>
      </w:r>
      <w:r>
        <w:rPr>
          <w:spacing w:val="-6"/>
        </w:rPr>
        <w:t xml:space="preserve"> </w:t>
      </w:r>
      <w:r>
        <w:rPr>
          <w:spacing w:val="-5"/>
        </w:rPr>
        <w:t>în:</w:t>
      </w:r>
    </w:p>
    <w:p w14:paraId="021124D7" w14:textId="77777777" w:rsidR="00D64F8E" w:rsidRDefault="00761EB6">
      <w:pPr>
        <w:ind w:left="456" w:right="87" w:firstLine="650"/>
        <w:jc w:val="both"/>
        <w:rPr>
          <w:sz w:val="20"/>
        </w:rPr>
      </w:pPr>
      <w:r>
        <w:rPr>
          <w:b/>
          <w:sz w:val="20"/>
        </w:rPr>
        <w:t>Ci</w:t>
      </w:r>
      <w:r>
        <w:rPr>
          <w:b/>
          <w:spacing w:val="-3"/>
          <w:sz w:val="20"/>
        </w:rPr>
        <w:t xml:space="preserve"> </w:t>
      </w:r>
      <w:r>
        <w:rPr>
          <w:b/>
          <w:sz w:val="20"/>
        </w:rPr>
        <w:t>65.1.</w:t>
      </w:r>
      <w:r>
        <w:rPr>
          <w:b/>
          <w:spacing w:val="-3"/>
          <w:sz w:val="20"/>
        </w:rPr>
        <w:t xml:space="preserve"> </w:t>
      </w:r>
      <w:r>
        <w:rPr>
          <w:sz w:val="20"/>
        </w:rPr>
        <w:t>Eugen</w:t>
      </w:r>
      <w:r>
        <w:rPr>
          <w:spacing w:val="-2"/>
          <w:sz w:val="20"/>
        </w:rPr>
        <w:t xml:space="preserve"> </w:t>
      </w:r>
      <w:r>
        <w:rPr>
          <w:sz w:val="20"/>
        </w:rPr>
        <w:t>Chelaru,</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Jurisdictional</w:t>
      </w:r>
      <w:r>
        <w:rPr>
          <w:spacing w:val="-3"/>
          <w:sz w:val="20"/>
        </w:rPr>
        <w:t xml:space="preserve"> </w:t>
      </w:r>
      <w:r>
        <w:rPr>
          <w:sz w:val="20"/>
        </w:rPr>
        <w:t>Control</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Acts</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Government</w:t>
      </w:r>
      <w:r>
        <w:rPr>
          <w:spacing w:val="-3"/>
          <w:sz w:val="20"/>
        </w:rPr>
        <w:t xml:space="preserve"> </w:t>
      </w:r>
      <w:r>
        <w:rPr>
          <w:sz w:val="20"/>
        </w:rPr>
        <w:t>of</w:t>
      </w:r>
      <w:r>
        <w:rPr>
          <w:spacing w:val="-3"/>
          <w:sz w:val="20"/>
        </w:rPr>
        <w:t xml:space="preserve"> </w:t>
      </w:r>
      <w:r>
        <w:rPr>
          <w:sz w:val="20"/>
        </w:rPr>
        <w:t>Romania,</w:t>
      </w:r>
      <w:r>
        <w:rPr>
          <w:spacing w:val="-3"/>
          <w:sz w:val="20"/>
        </w:rPr>
        <w:t xml:space="preserve"> </w:t>
      </w:r>
      <w:r>
        <w:rPr>
          <w:sz w:val="20"/>
        </w:rPr>
        <w:t>in</w:t>
      </w:r>
      <w:r>
        <w:rPr>
          <w:spacing w:val="-4"/>
          <w:sz w:val="20"/>
        </w:rPr>
        <w:t xml:space="preserve"> </w:t>
      </w:r>
      <w:r>
        <w:rPr>
          <w:sz w:val="20"/>
        </w:rPr>
        <w:t>Rainer</w:t>
      </w:r>
      <w:r>
        <w:rPr>
          <w:spacing w:val="-2"/>
          <w:sz w:val="20"/>
        </w:rPr>
        <w:t xml:space="preserve"> </w:t>
      </w:r>
      <w:r>
        <w:rPr>
          <w:sz w:val="20"/>
        </w:rPr>
        <w:t>Arnold José Ignacio</w:t>
      </w:r>
      <w:r>
        <w:rPr>
          <w:spacing w:val="-3"/>
          <w:sz w:val="20"/>
        </w:rPr>
        <w:t xml:space="preserve"> </w:t>
      </w:r>
      <w:r>
        <w:rPr>
          <w:sz w:val="20"/>
        </w:rPr>
        <w:t xml:space="preserve">Martínez-Estay (editors), </w:t>
      </w:r>
      <w:r>
        <w:rPr>
          <w:i/>
          <w:sz w:val="20"/>
        </w:rPr>
        <w:t>Rule of Law, Human Rights and Judicial Control of Power. Some Reflections from National and International Law</w:t>
      </w:r>
      <w:r>
        <w:rPr>
          <w:sz w:val="20"/>
        </w:rPr>
        <w:t xml:space="preserve">, Springer (Editura internationala de prestigiu – Lista A1), 2017, ISBN 9783319551845, </w:t>
      </w:r>
      <w:r>
        <w:rPr>
          <w:sz w:val="20"/>
          <w:u w:val="single"/>
        </w:rPr>
        <w:t>https://link.springer.com/chapter/10.1007%2F978-3-319-55186-9_2</w:t>
      </w:r>
      <w:r>
        <w:rPr>
          <w:sz w:val="20"/>
        </w:rPr>
        <w:t xml:space="preserve"> References</w:t>
      </w:r>
    </w:p>
    <w:p w14:paraId="66BEF949" w14:textId="77777777" w:rsidR="00D64F8E" w:rsidRDefault="00D64F8E">
      <w:pPr>
        <w:pStyle w:val="BodyText"/>
        <w:spacing w:before="2"/>
        <w:ind w:left="0"/>
      </w:pPr>
    </w:p>
    <w:p w14:paraId="476E53AB" w14:textId="77777777" w:rsidR="00D64F8E" w:rsidRDefault="00761EB6">
      <w:pPr>
        <w:ind w:left="456" w:right="137"/>
        <w:jc w:val="both"/>
        <w:rPr>
          <w:sz w:val="20"/>
        </w:rPr>
      </w:pPr>
      <w:r>
        <w:rPr>
          <w:b/>
          <w:sz w:val="20"/>
        </w:rPr>
        <w:t>Ci 66. Cătălin-Silviu Săraru</w:t>
      </w:r>
      <w:r>
        <w:rPr>
          <w:sz w:val="20"/>
        </w:rPr>
        <w:t>, „</w:t>
      </w:r>
      <w:r>
        <w:rPr>
          <w:i/>
          <w:sz w:val="20"/>
        </w:rPr>
        <w:t>Contractele administrative. Reglementare, doctrină, jurisprudenţă</w:t>
      </w:r>
      <w:r>
        <w:rPr>
          <w:sz w:val="20"/>
        </w:rPr>
        <w:t>”, Editura C.H. Beck (Editura</w:t>
      </w:r>
      <w:r>
        <w:rPr>
          <w:spacing w:val="-9"/>
          <w:sz w:val="20"/>
        </w:rPr>
        <w:t xml:space="preserve"> </w:t>
      </w:r>
      <w:r>
        <w:rPr>
          <w:sz w:val="20"/>
        </w:rPr>
        <w:t>cu</w:t>
      </w:r>
      <w:r>
        <w:rPr>
          <w:spacing w:val="-9"/>
          <w:sz w:val="20"/>
        </w:rPr>
        <w:t xml:space="preserve"> </w:t>
      </w:r>
      <w:r>
        <w:rPr>
          <w:sz w:val="20"/>
        </w:rPr>
        <w:t>prestigiu</w:t>
      </w:r>
      <w:r>
        <w:rPr>
          <w:spacing w:val="-9"/>
          <w:sz w:val="20"/>
        </w:rPr>
        <w:t xml:space="preserve"> </w:t>
      </w:r>
      <w:r>
        <w:rPr>
          <w:sz w:val="20"/>
        </w:rPr>
        <w:t>recunoscut</w:t>
      </w:r>
      <w:r>
        <w:rPr>
          <w:spacing w:val="-9"/>
          <w:sz w:val="20"/>
        </w:rPr>
        <w:t xml:space="preserve"> </w:t>
      </w:r>
      <w:r>
        <w:rPr>
          <w:sz w:val="20"/>
        </w:rPr>
        <w:t>de</w:t>
      </w:r>
      <w:r>
        <w:rPr>
          <w:spacing w:val="-9"/>
          <w:sz w:val="20"/>
        </w:rPr>
        <w:t xml:space="preserve"> </w:t>
      </w:r>
      <w:r>
        <w:rPr>
          <w:sz w:val="20"/>
        </w:rPr>
        <w:t>CNCS</w:t>
      </w:r>
      <w:r>
        <w:rPr>
          <w:spacing w:val="-9"/>
          <w:sz w:val="20"/>
        </w:rPr>
        <w:t xml:space="preserve"> </w:t>
      </w:r>
      <w:r>
        <w:rPr>
          <w:sz w:val="20"/>
        </w:rPr>
        <w:t>în</w:t>
      </w:r>
      <w:r>
        <w:rPr>
          <w:spacing w:val="-9"/>
          <w:sz w:val="20"/>
        </w:rPr>
        <w:t xml:space="preserve"> </w:t>
      </w:r>
      <w:r>
        <w:rPr>
          <w:sz w:val="20"/>
        </w:rPr>
        <w:t>domeniul</w:t>
      </w:r>
      <w:r>
        <w:rPr>
          <w:spacing w:val="-9"/>
          <w:sz w:val="20"/>
        </w:rPr>
        <w:t xml:space="preserve"> </w:t>
      </w:r>
      <w:r>
        <w:rPr>
          <w:sz w:val="20"/>
        </w:rPr>
        <w:t>științelor</w:t>
      </w:r>
      <w:r>
        <w:rPr>
          <w:spacing w:val="-9"/>
          <w:sz w:val="20"/>
        </w:rPr>
        <w:t xml:space="preserve"> </w:t>
      </w:r>
      <w:r>
        <w:rPr>
          <w:sz w:val="20"/>
        </w:rPr>
        <w:t>sociale–lista</w:t>
      </w:r>
      <w:r>
        <w:rPr>
          <w:spacing w:val="-9"/>
          <w:sz w:val="20"/>
        </w:rPr>
        <w:t xml:space="preserve"> </w:t>
      </w:r>
      <w:r>
        <w:rPr>
          <w:sz w:val="20"/>
        </w:rPr>
        <w:t>A2),</w:t>
      </w:r>
      <w:r>
        <w:rPr>
          <w:spacing w:val="-9"/>
          <w:sz w:val="20"/>
        </w:rPr>
        <w:t xml:space="preserve"> </w:t>
      </w:r>
      <w:r>
        <w:rPr>
          <w:sz w:val="20"/>
        </w:rPr>
        <w:t>Bucureşti,</w:t>
      </w:r>
      <w:r>
        <w:rPr>
          <w:spacing w:val="-9"/>
          <w:sz w:val="20"/>
        </w:rPr>
        <w:t xml:space="preserve"> </w:t>
      </w:r>
      <w:r>
        <w:rPr>
          <w:sz w:val="20"/>
        </w:rPr>
        <w:t>2009,</w:t>
      </w:r>
      <w:r>
        <w:rPr>
          <w:spacing w:val="-9"/>
          <w:sz w:val="20"/>
        </w:rPr>
        <w:t xml:space="preserve"> </w:t>
      </w:r>
      <w:r>
        <w:rPr>
          <w:sz w:val="20"/>
        </w:rPr>
        <w:t>510</w:t>
      </w:r>
      <w:r>
        <w:rPr>
          <w:spacing w:val="-9"/>
          <w:sz w:val="20"/>
        </w:rPr>
        <w:t xml:space="preserve"> </w:t>
      </w:r>
      <w:r>
        <w:rPr>
          <w:sz w:val="20"/>
        </w:rPr>
        <w:t>pg.,</w:t>
      </w:r>
      <w:r>
        <w:rPr>
          <w:spacing w:val="-9"/>
          <w:sz w:val="20"/>
        </w:rPr>
        <w:t xml:space="preserve"> </w:t>
      </w:r>
      <w:r>
        <w:rPr>
          <w:sz w:val="20"/>
        </w:rPr>
        <w:t>ISBN</w:t>
      </w:r>
      <w:r>
        <w:rPr>
          <w:spacing w:val="-9"/>
          <w:sz w:val="20"/>
        </w:rPr>
        <w:t xml:space="preserve"> </w:t>
      </w:r>
      <w:r>
        <w:rPr>
          <w:sz w:val="20"/>
        </w:rPr>
        <w:t xml:space="preserve">978-973- 115-570-8, </w:t>
      </w:r>
      <w:hyperlink r:id="rId370">
        <w:r>
          <w:rPr>
            <w:sz w:val="20"/>
            <w:u w:val="single"/>
          </w:rPr>
          <w:t>http://www.beckshop.ro/contracte_administrative_reglementare_doctrina_jurisprudenta-p4809.html</w:t>
        </w:r>
      </w:hyperlink>
    </w:p>
    <w:p w14:paraId="6E8C920C" w14:textId="77777777" w:rsidR="00D64F8E" w:rsidRDefault="00761EB6">
      <w:pPr>
        <w:pStyle w:val="BodyText"/>
        <w:spacing w:before="2" w:line="228" w:lineRule="exact"/>
        <w:jc w:val="both"/>
      </w:pPr>
      <w:r>
        <w:t>Se</w:t>
      </w:r>
      <w:r>
        <w:rPr>
          <w:spacing w:val="-5"/>
        </w:rPr>
        <w:t xml:space="preserve"> </w:t>
      </w:r>
      <w:r>
        <w:t>citează</w:t>
      </w:r>
      <w:r>
        <w:rPr>
          <w:spacing w:val="-4"/>
        </w:rPr>
        <w:t xml:space="preserve"> </w:t>
      </w:r>
      <w:r>
        <w:rPr>
          <w:spacing w:val="-5"/>
        </w:rPr>
        <w:t>în:</w:t>
      </w:r>
    </w:p>
    <w:p w14:paraId="21CBC8C7" w14:textId="77777777" w:rsidR="00D64F8E" w:rsidRDefault="00761EB6">
      <w:pPr>
        <w:ind w:left="456" w:right="89" w:firstLine="540"/>
        <w:jc w:val="both"/>
        <w:rPr>
          <w:sz w:val="20"/>
        </w:rPr>
      </w:pPr>
      <w:r>
        <w:rPr>
          <w:b/>
          <w:sz w:val="20"/>
        </w:rPr>
        <w:t xml:space="preserve">Ci 66.1. </w:t>
      </w:r>
      <w:r>
        <w:rPr>
          <w:sz w:val="20"/>
        </w:rPr>
        <w:t xml:space="preserve">Simina Elena Tănăsescu, Simona Gherghina, </w:t>
      </w:r>
      <w:r>
        <w:rPr>
          <w:i/>
          <w:sz w:val="20"/>
        </w:rPr>
        <w:t>Limitations on Government Debt and Deficits in Romania</w:t>
      </w:r>
      <w:r>
        <w:rPr>
          <w:sz w:val="20"/>
        </w:rPr>
        <w:t xml:space="preserve">, în Fred L. Morrison (editor), </w:t>
      </w:r>
      <w:r>
        <w:rPr>
          <w:i/>
          <w:sz w:val="20"/>
        </w:rPr>
        <w:t>Fiscal Rules – Limits on Governmental Deficits and Debt</w:t>
      </w:r>
      <w:r>
        <w:rPr>
          <w:sz w:val="20"/>
        </w:rPr>
        <w:t xml:space="preserve">, volume 20, 2016, Springer (Editura internationala de prestigiu – Lista A1), ISBN: 978-3-319-41203-0, </w:t>
      </w:r>
      <w:r>
        <w:rPr>
          <w:sz w:val="20"/>
          <w:u w:val="single"/>
        </w:rPr>
        <w:t>https://link.springer.com/chapter/10.1007/978-3-319-</w:t>
      </w:r>
      <w:r>
        <w:rPr>
          <w:sz w:val="20"/>
        </w:rPr>
        <w:t xml:space="preserve"> </w:t>
      </w:r>
      <w:r>
        <w:rPr>
          <w:spacing w:val="-2"/>
          <w:sz w:val="20"/>
          <w:u w:val="single"/>
        </w:rPr>
        <w:t>41205-4_9</w:t>
      </w:r>
    </w:p>
    <w:p w14:paraId="21E23BDB" w14:textId="77777777" w:rsidR="00D64F8E" w:rsidRDefault="00761EB6">
      <w:pPr>
        <w:ind w:left="456" w:right="88" w:firstLine="450"/>
        <w:jc w:val="both"/>
        <w:rPr>
          <w:sz w:val="20"/>
        </w:rPr>
      </w:pPr>
      <w:r>
        <w:rPr>
          <w:b/>
          <w:sz w:val="20"/>
        </w:rPr>
        <w:t xml:space="preserve">Ci 66.2. </w:t>
      </w:r>
      <w:r>
        <w:rPr>
          <w:sz w:val="20"/>
        </w:rPr>
        <w:t xml:space="preserve">Mihaela Airinei, </w:t>
      </w:r>
      <w:r>
        <w:rPr>
          <w:i/>
          <w:sz w:val="20"/>
        </w:rPr>
        <w:t xml:space="preserve">Legal Regime Applicable to Non-Refundable Financing Contracts within the Sectoral Operational Programme “Human Resources Development 2007-2013 (Sop Hrd)” </w:t>
      </w:r>
      <w:r>
        <w:rPr>
          <w:sz w:val="20"/>
        </w:rPr>
        <w:t>in</w:t>
      </w:r>
      <w:r>
        <w:rPr>
          <w:spacing w:val="40"/>
          <w:sz w:val="20"/>
        </w:rPr>
        <w:t xml:space="preserve"> </w:t>
      </w:r>
      <w:r>
        <w:rPr>
          <w:b/>
          <w:sz w:val="20"/>
        </w:rPr>
        <w:t xml:space="preserve">Cătălin-Silviu Săraru </w:t>
      </w:r>
      <w:r>
        <w:rPr>
          <w:sz w:val="20"/>
        </w:rPr>
        <w:t xml:space="preserve">(editor), </w:t>
      </w:r>
      <w:r>
        <w:rPr>
          <w:i/>
          <w:sz w:val="20"/>
        </w:rPr>
        <w:t>Studies of Business Law – Recent Developments and Perspectives</w:t>
      </w:r>
      <w:r>
        <w:rPr>
          <w:sz w:val="20"/>
        </w:rPr>
        <w:t>, Peter Lang International Academic Publishers (Editura de prestigiu din strainatate), Frankfurt am Main, Berlin, Bern, Bruxelles, New York, Oxford, Wien, 2013, 316 pg., p. 161, 163, ISBN 978-3-631-64128-6. A se vedea xerocopia cu coperta cărții, titlul capitolului și paginile în care se realizează citările în Anexa 47.</w:t>
      </w:r>
    </w:p>
    <w:p w14:paraId="7F1F17EC" w14:textId="77777777" w:rsidR="00D64F8E" w:rsidRDefault="00D64F8E">
      <w:pPr>
        <w:pStyle w:val="BodyText"/>
        <w:spacing w:before="4"/>
        <w:ind w:left="0"/>
      </w:pPr>
    </w:p>
    <w:p w14:paraId="66E5B0FE" w14:textId="77777777" w:rsidR="00D64F8E" w:rsidRDefault="00761EB6">
      <w:pPr>
        <w:pStyle w:val="BodyText"/>
        <w:spacing w:line="237" w:lineRule="auto"/>
        <w:ind w:right="88"/>
        <w:jc w:val="both"/>
      </w:pPr>
      <w:r>
        <w:rPr>
          <w:b/>
        </w:rPr>
        <w:t xml:space="preserve">Ci 67. Cătălin-Silviu Săraru, </w:t>
      </w:r>
      <w:r>
        <w:t>„The State and the separation of powers”, în „Tribuna Juridică” vol. 5, issue 2, December 2015;</w:t>
      </w:r>
      <w:r>
        <w:rPr>
          <w:spacing w:val="-5"/>
        </w:rPr>
        <w:t xml:space="preserve"> </w:t>
      </w:r>
      <w:r>
        <w:t>pp.</w:t>
      </w:r>
      <w:r>
        <w:rPr>
          <w:spacing w:val="-6"/>
        </w:rPr>
        <w:t xml:space="preserve"> </w:t>
      </w:r>
      <w:r>
        <w:t>274-280</w:t>
      </w:r>
      <w:r>
        <w:rPr>
          <w:spacing w:val="-6"/>
        </w:rPr>
        <w:t xml:space="preserve"> </w:t>
      </w:r>
      <w:r>
        <w:t>(revistă</w:t>
      </w:r>
      <w:r>
        <w:rPr>
          <w:spacing w:val="-6"/>
        </w:rPr>
        <w:t xml:space="preserve"> </w:t>
      </w:r>
      <w:r>
        <w:t>indexată</w:t>
      </w:r>
      <w:r>
        <w:rPr>
          <w:spacing w:val="-6"/>
        </w:rPr>
        <w:t xml:space="preserve"> </w:t>
      </w:r>
      <w:r>
        <w:t>în</w:t>
      </w:r>
      <w:r>
        <w:rPr>
          <w:spacing w:val="-6"/>
        </w:rPr>
        <w:t xml:space="preserve"> </w:t>
      </w:r>
      <w:r>
        <w:t>Thomson</w:t>
      </w:r>
      <w:r>
        <w:rPr>
          <w:spacing w:val="-6"/>
        </w:rPr>
        <w:t xml:space="preserve"> </w:t>
      </w:r>
      <w:r>
        <w:t>Reuters</w:t>
      </w:r>
      <w:r>
        <w:rPr>
          <w:spacing w:val="-6"/>
        </w:rPr>
        <w:t xml:space="preserve"> </w:t>
      </w:r>
      <w:r>
        <w:t>-</w:t>
      </w:r>
      <w:r>
        <w:rPr>
          <w:spacing w:val="-6"/>
        </w:rPr>
        <w:t xml:space="preserve"> </w:t>
      </w:r>
      <w:r>
        <w:t>Emerging</w:t>
      </w:r>
      <w:r>
        <w:rPr>
          <w:spacing w:val="-6"/>
        </w:rPr>
        <w:t xml:space="preserve"> </w:t>
      </w:r>
      <w:r>
        <w:t>Sources</w:t>
      </w:r>
      <w:r>
        <w:rPr>
          <w:spacing w:val="-6"/>
        </w:rPr>
        <w:t xml:space="preserve"> </w:t>
      </w:r>
      <w:r>
        <w:t>Citation</w:t>
      </w:r>
      <w:r>
        <w:rPr>
          <w:spacing w:val="-6"/>
        </w:rPr>
        <w:t xml:space="preserve"> </w:t>
      </w:r>
      <w:r>
        <w:t>Index,</w:t>
      </w:r>
      <w:r>
        <w:rPr>
          <w:spacing w:val="-6"/>
        </w:rPr>
        <w:t xml:space="preserve"> </w:t>
      </w:r>
      <w:r>
        <w:t>EBSCO,</w:t>
      </w:r>
      <w:r>
        <w:rPr>
          <w:spacing w:val="-6"/>
        </w:rPr>
        <w:t xml:space="preserve"> </w:t>
      </w:r>
      <w:r>
        <w:t>HeinOnline,</w:t>
      </w:r>
      <w:r>
        <w:rPr>
          <w:spacing w:val="-6"/>
        </w:rPr>
        <w:t xml:space="preserve"> </w:t>
      </w:r>
      <w:r>
        <w:t xml:space="preserve">CEEOL, ProQuest), ISSN: 2247-7195. </w:t>
      </w:r>
      <w:hyperlink r:id="rId371">
        <w:r>
          <w:rPr>
            <w:u w:val="single"/>
          </w:rPr>
          <w:t>http://tribunajuridica.eu/arhiva/An5v2/19%20Sararu.pdf</w:t>
        </w:r>
      </w:hyperlink>
    </w:p>
    <w:p w14:paraId="14C3EEA5" w14:textId="77777777" w:rsidR="00D64F8E" w:rsidRDefault="00761EB6">
      <w:pPr>
        <w:pStyle w:val="BodyText"/>
        <w:spacing w:before="1"/>
        <w:jc w:val="both"/>
      </w:pPr>
      <w:r>
        <w:t>Se</w:t>
      </w:r>
      <w:r>
        <w:rPr>
          <w:spacing w:val="-5"/>
        </w:rPr>
        <w:t xml:space="preserve"> </w:t>
      </w:r>
      <w:r>
        <w:t>citează</w:t>
      </w:r>
      <w:r>
        <w:rPr>
          <w:spacing w:val="-4"/>
        </w:rPr>
        <w:t xml:space="preserve"> </w:t>
      </w:r>
      <w:r>
        <w:rPr>
          <w:spacing w:val="-5"/>
        </w:rPr>
        <w:t>în:</w:t>
      </w:r>
    </w:p>
    <w:p w14:paraId="3BA6F8C6" w14:textId="77777777" w:rsidR="00D64F8E" w:rsidRDefault="00761EB6">
      <w:pPr>
        <w:spacing w:before="1"/>
        <w:ind w:left="956"/>
        <w:rPr>
          <w:i/>
          <w:sz w:val="20"/>
        </w:rPr>
      </w:pPr>
      <w:r>
        <w:rPr>
          <w:b/>
          <w:spacing w:val="-2"/>
          <w:sz w:val="20"/>
        </w:rPr>
        <w:t>Ci</w:t>
      </w:r>
      <w:r>
        <w:rPr>
          <w:b/>
          <w:spacing w:val="-12"/>
          <w:sz w:val="20"/>
        </w:rPr>
        <w:t xml:space="preserve"> </w:t>
      </w:r>
      <w:r>
        <w:rPr>
          <w:b/>
          <w:spacing w:val="-2"/>
          <w:sz w:val="20"/>
        </w:rPr>
        <w:t>67.1.</w:t>
      </w:r>
      <w:r>
        <w:rPr>
          <w:b/>
          <w:spacing w:val="-10"/>
          <w:sz w:val="20"/>
        </w:rPr>
        <w:t xml:space="preserve"> </w:t>
      </w:r>
      <w:r>
        <w:rPr>
          <w:spacing w:val="-2"/>
          <w:sz w:val="20"/>
        </w:rPr>
        <w:t>Ayşe</w:t>
      </w:r>
      <w:r>
        <w:rPr>
          <w:spacing w:val="-10"/>
          <w:sz w:val="20"/>
        </w:rPr>
        <w:t xml:space="preserve"> </w:t>
      </w:r>
      <w:r>
        <w:rPr>
          <w:spacing w:val="-2"/>
          <w:sz w:val="20"/>
        </w:rPr>
        <w:t>ÖZKAN</w:t>
      </w:r>
      <w:r>
        <w:rPr>
          <w:spacing w:val="-11"/>
          <w:sz w:val="20"/>
        </w:rPr>
        <w:t xml:space="preserve"> </w:t>
      </w:r>
      <w:r>
        <w:rPr>
          <w:spacing w:val="-2"/>
          <w:sz w:val="20"/>
        </w:rPr>
        <w:t>DUVAN,</w:t>
      </w:r>
      <w:r>
        <w:rPr>
          <w:spacing w:val="-10"/>
          <w:sz w:val="20"/>
        </w:rPr>
        <w:t xml:space="preserve"> </w:t>
      </w:r>
      <w:r>
        <w:rPr>
          <w:i/>
          <w:spacing w:val="-2"/>
          <w:sz w:val="20"/>
        </w:rPr>
        <w:t>THE</w:t>
      </w:r>
      <w:r>
        <w:rPr>
          <w:i/>
          <w:spacing w:val="-10"/>
          <w:sz w:val="20"/>
        </w:rPr>
        <w:t xml:space="preserve"> </w:t>
      </w:r>
      <w:r>
        <w:rPr>
          <w:i/>
          <w:spacing w:val="-2"/>
          <w:sz w:val="20"/>
        </w:rPr>
        <w:t>EMERGENCE</w:t>
      </w:r>
      <w:r>
        <w:rPr>
          <w:i/>
          <w:spacing w:val="-10"/>
          <w:sz w:val="20"/>
        </w:rPr>
        <w:t xml:space="preserve"> </w:t>
      </w:r>
      <w:r>
        <w:rPr>
          <w:i/>
          <w:spacing w:val="-2"/>
          <w:sz w:val="20"/>
        </w:rPr>
        <w:t>OF</w:t>
      </w:r>
      <w:r>
        <w:rPr>
          <w:i/>
          <w:spacing w:val="-10"/>
          <w:sz w:val="20"/>
        </w:rPr>
        <w:t xml:space="preserve"> </w:t>
      </w:r>
      <w:r>
        <w:rPr>
          <w:i/>
          <w:spacing w:val="-2"/>
          <w:sz w:val="20"/>
        </w:rPr>
        <w:t>DOCTRINE</w:t>
      </w:r>
      <w:r>
        <w:rPr>
          <w:i/>
          <w:spacing w:val="-10"/>
          <w:sz w:val="20"/>
        </w:rPr>
        <w:t xml:space="preserve"> </w:t>
      </w:r>
      <w:r>
        <w:rPr>
          <w:i/>
          <w:spacing w:val="-2"/>
          <w:sz w:val="20"/>
        </w:rPr>
        <w:t>OF</w:t>
      </w:r>
      <w:r>
        <w:rPr>
          <w:i/>
          <w:spacing w:val="-10"/>
          <w:sz w:val="20"/>
        </w:rPr>
        <w:t xml:space="preserve"> </w:t>
      </w:r>
      <w:r>
        <w:rPr>
          <w:i/>
          <w:spacing w:val="-2"/>
          <w:sz w:val="20"/>
        </w:rPr>
        <w:t>THE</w:t>
      </w:r>
      <w:r>
        <w:rPr>
          <w:i/>
          <w:spacing w:val="-10"/>
          <w:sz w:val="20"/>
        </w:rPr>
        <w:t xml:space="preserve"> </w:t>
      </w:r>
      <w:r>
        <w:rPr>
          <w:i/>
          <w:spacing w:val="-2"/>
          <w:sz w:val="20"/>
        </w:rPr>
        <w:t>SEPARATION</w:t>
      </w:r>
      <w:r>
        <w:rPr>
          <w:i/>
          <w:spacing w:val="-11"/>
          <w:sz w:val="20"/>
        </w:rPr>
        <w:t xml:space="preserve"> </w:t>
      </w:r>
      <w:r>
        <w:rPr>
          <w:i/>
          <w:spacing w:val="-2"/>
          <w:sz w:val="20"/>
        </w:rPr>
        <w:t>OF</w:t>
      </w:r>
      <w:r>
        <w:rPr>
          <w:i/>
          <w:spacing w:val="-10"/>
          <w:sz w:val="20"/>
        </w:rPr>
        <w:t xml:space="preserve"> </w:t>
      </w:r>
      <w:r>
        <w:rPr>
          <w:i/>
          <w:spacing w:val="-2"/>
          <w:sz w:val="20"/>
        </w:rPr>
        <w:t>POWERS:</w:t>
      </w:r>
      <w:r>
        <w:rPr>
          <w:i/>
          <w:spacing w:val="-9"/>
          <w:sz w:val="20"/>
        </w:rPr>
        <w:t xml:space="preserve"> </w:t>
      </w:r>
      <w:r>
        <w:rPr>
          <w:i/>
          <w:spacing w:val="-2"/>
          <w:sz w:val="20"/>
        </w:rPr>
        <w:t>LOCKE</w:t>
      </w:r>
    </w:p>
    <w:p w14:paraId="0FA28CB0" w14:textId="77777777" w:rsidR="00D64F8E" w:rsidRDefault="00761EB6">
      <w:pPr>
        <w:pStyle w:val="BodyText"/>
        <w:ind w:right="157"/>
        <w:jc w:val="both"/>
      </w:pPr>
      <w:r>
        <w:rPr>
          <w:i/>
        </w:rPr>
        <w:t>AND</w:t>
      </w:r>
      <w:r>
        <w:rPr>
          <w:i/>
          <w:spacing w:val="-4"/>
        </w:rPr>
        <w:t xml:space="preserve"> </w:t>
      </w:r>
      <w:r>
        <w:rPr>
          <w:i/>
        </w:rPr>
        <w:t>MONTESQUIE</w:t>
      </w:r>
      <w:r>
        <w:t>,</w:t>
      </w:r>
      <w:r>
        <w:rPr>
          <w:spacing w:val="-3"/>
        </w:rPr>
        <w:t xml:space="preserve"> </w:t>
      </w:r>
      <w:r>
        <w:t>„Yıldırım</w:t>
      </w:r>
      <w:r>
        <w:rPr>
          <w:spacing w:val="-4"/>
        </w:rPr>
        <w:t xml:space="preserve"> </w:t>
      </w:r>
      <w:r>
        <w:t>Beyazıt</w:t>
      </w:r>
      <w:r>
        <w:rPr>
          <w:spacing w:val="-3"/>
        </w:rPr>
        <w:t xml:space="preserve"> </w:t>
      </w:r>
      <w:r>
        <w:t>Law</w:t>
      </w:r>
      <w:r>
        <w:rPr>
          <w:spacing w:val="-4"/>
        </w:rPr>
        <w:t xml:space="preserve"> </w:t>
      </w:r>
      <w:r>
        <w:t>Review”</w:t>
      </w:r>
      <w:r>
        <w:rPr>
          <w:spacing w:val="-3"/>
        </w:rPr>
        <w:t xml:space="preserve"> </w:t>
      </w:r>
      <w:r>
        <w:t>(revista</w:t>
      </w:r>
      <w:r>
        <w:rPr>
          <w:spacing w:val="-3"/>
        </w:rPr>
        <w:t xml:space="preserve"> </w:t>
      </w:r>
      <w:r>
        <w:t>indexata</w:t>
      </w:r>
      <w:r>
        <w:rPr>
          <w:spacing w:val="-3"/>
        </w:rPr>
        <w:t xml:space="preserve"> </w:t>
      </w:r>
      <w:r>
        <w:t>in</w:t>
      </w:r>
      <w:r>
        <w:rPr>
          <w:spacing w:val="-3"/>
        </w:rPr>
        <w:t xml:space="preserve"> </w:t>
      </w:r>
      <w:r>
        <w:t>WorldCat,</w:t>
      </w:r>
      <w:r>
        <w:rPr>
          <w:spacing w:val="-3"/>
        </w:rPr>
        <w:t xml:space="preserve"> </w:t>
      </w:r>
      <w:r>
        <w:t>KvK),</w:t>
      </w:r>
      <w:r>
        <w:rPr>
          <w:spacing w:val="-3"/>
        </w:rPr>
        <w:t xml:space="preserve"> </w:t>
      </w:r>
      <w:r>
        <w:t>Year</w:t>
      </w:r>
      <w:r>
        <w:rPr>
          <w:spacing w:val="-3"/>
        </w:rPr>
        <w:t xml:space="preserve"> </w:t>
      </w:r>
      <w:r>
        <w:t>2019,</w:t>
      </w:r>
      <w:r>
        <w:rPr>
          <w:spacing w:val="-3"/>
        </w:rPr>
        <w:t xml:space="preserve"> </w:t>
      </w:r>
      <w:r>
        <w:t>Issue</w:t>
      </w:r>
      <w:r>
        <w:rPr>
          <w:spacing w:val="-3"/>
        </w:rPr>
        <w:t xml:space="preserve"> </w:t>
      </w:r>
      <w:r>
        <w:t>1,</w:t>
      </w:r>
      <w:r>
        <w:rPr>
          <w:spacing w:val="-3"/>
        </w:rPr>
        <w:t xml:space="preserve"> </w:t>
      </w:r>
      <w:r>
        <w:t>p.</w:t>
      </w:r>
      <w:r>
        <w:rPr>
          <w:spacing w:val="-3"/>
        </w:rPr>
        <w:t xml:space="preserve"> </w:t>
      </w:r>
      <w:r>
        <w:t>49,</w:t>
      </w:r>
      <w:r>
        <w:rPr>
          <w:spacing w:val="-3"/>
        </w:rPr>
        <w:t xml:space="preserve"> </w:t>
      </w:r>
      <w:r>
        <w:t xml:space="preserve">60. </w:t>
      </w:r>
      <w:r>
        <w:rPr>
          <w:spacing w:val="-2"/>
        </w:rPr>
        <w:t>https://dergipark.org.tr/en/download/article-file/666744</w:t>
      </w:r>
    </w:p>
    <w:p w14:paraId="69FBFDB9" w14:textId="77777777" w:rsidR="00D64F8E" w:rsidRDefault="00761EB6">
      <w:pPr>
        <w:spacing w:before="1"/>
        <w:ind w:left="456" w:right="87" w:firstLine="450"/>
        <w:jc w:val="both"/>
        <w:rPr>
          <w:sz w:val="20"/>
        </w:rPr>
      </w:pPr>
      <w:r>
        <w:rPr>
          <w:b/>
          <w:sz w:val="20"/>
        </w:rPr>
        <w:t xml:space="preserve">Ci 67.2. </w:t>
      </w:r>
      <w:r>
        <w:rPr>
          <w:sz w:val="20"/>
        </w:rPr>
        <w:t xml:space="preserve">Panevski, D., Peráček, T., Rentková, K. (2021). </w:t>
      </w:r>
      <w:r>
        <w:rPr>
          <w:i/>
          <w:sz w:val="20"/>
        </w:rPr>
        <w:t xml:space="preserve">Analysis of the Practices of Financial Intelligence Units (FIUs) and Other Anti-money Laundering Agencies Within EU. </w:t>
      </w:r>
      <w:r>
        <w:rPr>
          <w:sz w:val="20"/>
        </w:rPr>
        <w:t xml:space="preserve">In: Kryvinska, N., Poniszewska-Marańda, A. (eds) </w:t>
      </w:r>
      <w:r>
        <w:rPr>
          <w:i/>
          <w:sz w:val="20"/>
        </w:rPr>
        <w:t>Developments in Information &amp; Knowledge Management for Business Applications. Studies in Systems, Decision and Control</w:t>
      </w:r>
      <w:r>
        <w:rPr>
          <w:sz w:val="20"/>
        </w:rPr>
        <w:t>, vol 376. Springer, Cham. https://doi.org/10.1007/978-3-030-76632-0_8</w:t>
      </w:r>
    </w:p>
    <w:p w14:paraId="03418E7C" w14:textId="77777777" w:rsidR="00D64F8E" w:rsidRDefault="00761EB6">
      <w:pPr>
        <w:spacing w:before="227"/>
        <w:ind w:left="456"/>
        <w:rPr>
          <w:sz w:val="20"/>
        </w:rPr>
      </w:pPr>
      <w:r>
        <w:rPr>
          <w:b/>
          <w:sz w:val="20"/>
        </w:rPr>
        <w:t>Ci</w:t>
      </w:r>
      <w:r>
        <w:rPr>
          <w:b/>
          <w:spacing w:val="18"/>
          <w:sz w:val="20"/>
        </w:rPr>
        <w:t xml:space="preserve"> </w:t>
      </w:r>
      <w:r>
        <w:rPr>
          <w:b/>
          <w:sz w:val="20"/>
        </w:rPr>
        <w:t>68.</w:t>
      </w:r>
      <w:r>
        <w:rPr>
          <w:b/>
          <w:spacing w:val="21"/>
          <w:sz w:val="20"/>
        </w:rPr>
        <w:t xml:space="preserve"> </w:t>
      </w:r>
      <w:r>
        <w:rPr>
          <w:b/>
          <w:sz w:val="20"/>
        </w:rPr>
        <w:t>Cătălin-Silviu</w:t>
      </w:r>
      <w:r>
        <w:rPr>
          <w:b/>
          <w:spacing w:val="20"/>
          <w:sz w:val="20"/>
        </w:rPr>
        <w:t xml:space="preserve"> </w:t>
      </w:r>
      <w:r>
        <w:rPr>
          <w:b/>
          <w:sz w:val="20"/>
        </w:rPr>
        <w:t>Săraru</w:t>
      </w:r>
      <w:r>
        <w:rPr>
          <w:sz w:val="20"/>
        </w:rPr>
        <w:t>,</w:t>
      </w:r>
      <w:r>
        <w:rPr>
          <w:spacing w:val="21"/>
          <w:sz w:val="20"/>
        </w:rPr>
        <w:t xml:space="preserve"> </w:t>
      </w:r>
      <w:r>
        <w:rPr>
          <w:sz w:val="20"/>
        </w:rPr>
        <w:t>„</w:t>
      </w:r>
      <w:r>
        <w:rPr>
          <w:i/>
          <w:sz w:val="20"/>
        </w:rPr>
        <w:t>Discuţii</w:t>
      </w:r>
      <w:r>
        <w:rPr>
          <w:i/>
          <w:spacing w:val="21"/>
          <w:sz w:val="20"/>
        </w:rPr>
        <w:t xml:space="preserve"> </w:t>
      </w:r>
      <w:r>
        <w:rPr>
          <w:i/>
          <w:sz w:val="20"/>
        </w:rPr>
        <w:t>referitoare</w:t>
      </w:r>
      <w:r>
        <w:rPr>
          <w:i/>
          <w:spacing w:val="21"/>
          <w:sz w:val="20"/>
        </w:rPr>
        <w:t xml:space="preserve"> </w:t>
      </w:r>
      <w:r>
        <w:rPr>
          <w:i/>
          <w:sz w:val="20"/>
        </w:rPr>
        <w:t>la</w:t>
      </w:r>
      <w:r>
        <w:rPr>
          <w:i/>
          <w:spacing w:val="20"/>
          <w:sz w:val="20"/>
        </w:rPr>
        <w:t xml:space="preserve"> </w:t>
      </w:r>
      <w:r>
        <w:rPr>
          <w:i/>
          <w:sz w:val="20"/>
        </w:rPr>
        <w:t>reglementarea</w:t>
      </w:r>
      <w:r>
        <w:rPr>
          <w:i/>
          <w:spacing w:val="20"/>
          <w:sz w:val="20"/>
        </w:rPr>
        <w:t xml:space="preserve"> </w:t>
      </w:r>
      <w:r>
        <w:rPr>
          <w:i/>
          <w:sz w:val="20"/>
        </w:rPr>
        <w:t>proprietăţii</w:t>
      </w:r>
      <w:r>
        <w:rPr>
          <w:i/>
          <w:spacing w:val="21"/>
          <w:sz w:val="20"/>
        </w:rPr>
        <w:t xml:space="preserve"> </w:t>
      </w:r>
      <w:r>
        <w:rPr>
          <w:i/>
          <w:sz w:val="20"/>
        </w:rPr>
        <w:t>publice</w:t>
      </w:r>
      <w:r>
        <w:rPr>
          <w:i/>
          <w:spacing w:val="21"/>
          <w:sz w:val="20"/>
        </w:rPr>
        <w:t xml:space="preserve"> </w:t>
      </w:r>
      <w:r>
        <w:rPr>
          <w:i/>
          <w:sz w:val="20"/>
        </w:rPr>
        <w:t>în</w:t>
      </w:r>
      <w:r>
        <w:rPr>
          <w:i/>
          <w:spacing w:val="20"/>
          <w:sz w:val="20"/>
        </w:rPr>
        <w:t xml:space="preserve"> </w:t>
      </w:r>
      <w:r>
        <w:rPr>
          <w:i/>
          <w:sz w:val="20"/>
        </w:rPr>
        <w:t>noul</w:t>
      </w:r>
      <w:r>
        <w:rPr>
          <w:i/>
          <w:spacing w:val="21"/>
          <w:sz w:val="20"/>
        </w:rPr>
        <w:t xml:space="preserve"> </w:t>
      </w:r>
      <w:r>
        <w:rPr>
          <w:i/>
          <w:sz w:val="20"/>
        </w:rPr>
        <w:t>Cod</w:t>
      </w:r>
      <w:r>
        <w:rPr>
          <w:i/>
          <w:spacing w:val="20"/>
          <w:sz w:val="20"/>
        </w:rPr>
        <w:t xml:space="preserve"> </w:t>
      </w:r>
      <w:r>
        <w:rPr>
          <w:i/>
          <w:sz w:val="20"/>
        </w:rPr>
        <w:t>civil</w:t>
      </w:r>
      <w:r>
        <w:rPr>
          <w:sz w:val="20"/>
        </w:rPr>
        <w:t>”,</w:t>
      </w:r>
      <w:r>
        <w:rPr>
          <w:spacing w:val="21"/>
          <w:sz w:val="20"/>
        </w:rPr>
        <w:t xml:space="preserve"> </w:t>
      </w:r>
      <w:r>
        <w:rPr>
          <w:sz w:val="20"/>
        </w:rPr>
        <w:t>în</w:t>
      </w:r>
      <w:r>
        <w:rPr>
          <w:spacing w:val="21"/>
          <w:sz w:val="20"/>
        </w:rPr>
        <w:t xml:space="preserve"> </w:t>
      </w:r>
      <w:r>
        <w:rPr>
          <w:spacing w:val="-2"/>
          <w:sz w:val="20"/>
        </w:rPr>
        <w:t>revista</w:t>
      </w:r>
    </w:p>
    <w:p w14:paraId="0503CA39" w14:textId="77777777" w:rsidR="00D64F8E" w:rsidRDefault="00761EB6">
      <w:pPr>
        <w:pStyle w:val="BodyText"/>
        <w:spacing w:before="1"/>
      </w:pPr>
      <w:r>
        <w:t>„Dreptul”</w:t>
      </w:r>
      <w:r>
        <w:rPr>
          <w:spacing w:val="-3"/>
        </w:rPr>
        <w:t xml:space="preserve"> </w:t>
      </w:r>
      <w:r>
        <w:t>nr.</w:t>
      </w:r>
      <w:r>
        <w:rPr>
          <w:spacing w:val="-3"/>
        </w:rPr>
        <w:t xml:space="preserve"> </w:t>
      </w:r>
      <w:r>
        <w:t>11/2010,</w:t>
      </w:r>
      <w:r>
        <w:rPr>
          <w:spacing w:val="-3"/>
        </w:rPr>
        <w:t xml:space="preserve"> </w:t>
      </w:r>
      <w:r>
        <w:t>pp.</w:t>
      </w:r>
      <w:r>
        <w:rPr>
          <w:spacing w:val="-3"/>
        </w:rPr>
        <w:t xml:space="preserve"> </w:t>
      </w:r>
      <w:r>
        <w:t>90-107,</w:t>
      </w:r>
      <w:r>
        <w:rPr>
          <w:spacing w:val="-3"/>
        </w:rPr>
        <w:t xml:space="preserve"> </w:t>
      </w:r>
      <w:r>
        <w:t>(revista</w:t>
      </w:r>
      <w:r>
        <w:rPr>
          <w:spacing w:val="-3"/>
        </w:rPr>
        <w:t xml:space="preserve"> </w:t>
      </w:r>
      <w:r>
        <w:t>indexata</w:t>
      </w:r>
      <w:r>
        <w:rPr>
          <w:spacing w:val="-3"/>
        </w:rPr>
        <w:t xml:space="preserve"> </w:t>
      </w:r>
      <w:r>
        <w:t>BDI</w:t>
      </w:r>
      <w:r>
        <w:rPr>
          <w:spacing w:val="-3"/>
        </w:rPr>
        <w:t xml:space="preserve"> </w:t>
      </w:r>
      <w:r>
        <w:t>în</w:t>
      </w:r>
      <w:r>
        <w:rPr>
          <w:spacing w:val="-3"/>
        </w:rPr>
        <w:t xml:space="preserve"> </w:t>
      </w:r>
      <w:r>
        <w:t>SSRN,</w:t>
      </w:r>
      <w:r>
        <w:rPr>
          <w:spacing w:val="-3"/>
        </w:rPr>
        <w:t xml:space="preserve"> </w:t>
      </w:r>
      <w:r>
        <w:t>EBSCO,</w:t>
      </w:r>
      <w:r>
        <w:rPr>
          <w:spacing w:val="-3"/>
        </w:rPr>
        <w:t xml:space="preserve"> </w:t>
      </w:r>
      <w:r>
        <w:t>ProQuest);</w:t>
      </w:r>
      <w:r>
        <w:rPr>
          <w:spacing w:val="-3"/>
        </w:rPr>
        <w:t xml:space="preserve"> </w:t>
      </w:r>
      <w:r>
        <w:t>ISSN:</w:t>
      </w:r>
      <w:r>
        <w:rPr>
          <w:spacing w:val="-3"/>
        </w:rPr>
        <w:t xml:space="preserve"> </w:t>
      </w:r>
      <w:r>
        <w:t xml:space="preserve">1018-0435, </w:t>
      </w:r>
      <w:hyperlink r:id="rId372">
        <w:r>
          <w:rPr>
            <w:spacing w:val="-2"/>
            <w:u w:val="single"/>
          </w:rPr>
          <w:t>http://ujr.revistadreptul.ro/dreptasp2r.do?t2=11&amp;t3=2010&amp;Submit.x=47&amp;Submit.y=5</w:t>
        </w:r>
      </w:hyperlink>
    </w:p>
    <w:p w14:paraId="7D718F66" w14:textId="77777777" w:rsidR="00D64F8E" w:rsidRDefault="00761EB6">
      <w:pPr>
        <w:pStyle w:val="BodyText"/>
        <w:spacing w:before="1"/>
      </w:pPr>
      <w:r>
        <w:t>Se</w:t>
      </w:r>
      <w:r>
        <w:rPr>
          <w:spacing w:val="-5"/>
        </w:rPr>
        <w:t xml:space="preserve"> </w:t>
      </w:r>
      <w:r>
        <w:t>citează</w:t>
      </w:r>
      <w:r>
        <w:rPr>
          <w:spacing w:val="-4"/>
        </w:rPr>
        <w:t xml:space="preserve"> </w:t>
      </w:r>
      <w:r>
        <w:rPr>
          <w:spacing w:val="-5"/>
        </w:rPr>
        <w:t>în:</w:t>
      </w:r>
    </w:p>
    <w:p w14:paraId="089730B6" w14:textId="77777777" w:rsidR="00D64F8E" w:rsidRDefault="00761EB6">
      <w:pPr>
        <w:ind w:left="456" w:firstLine="200"/>
        <w:rPr>
          <w:sz w:val="20"/>
        </w:rPr>
      </w:pPr>
      <w:r>
        <w:rPr>
          <w:b/>
          <w:sz w:val="20"/>
        </w:rPr>
        <w:t xml:space="preserve">Ci 68.1. </w:t>
      </w:r>
      <w:r>
        <w:rPr>
          <w:sz w:val="20"/>
        </w:rPr>
        <w:t xml:space="preserve">Ciprian Raul ROMIȚAN, </w:t>
      </w:r>
      <w:r>
        <w:rPr>
          <w:i/>
          <w:sz w:val="20"/>
        </w:rPr>
        <w:t>Legal Regime of the Public</w:t>
      </w:r>
      <w:r>
        <w:rPr>
          <w:i/>
          <w:spacing w:val="-1"/>
          <w:sz w:val="20"/>
        </w:rPr>
        <w:t xml:space="preserve"> </w:t>
      </w:r>
      <w:r>
        <w:rPr>
          <w:i/>
          <w:sz w:val="20"/>
        </w:rPr>
        <w:t>Property in</w:t>
      </w:r>
      <w:r>
        <w:rPr>
          <w:i/>
          <w:spacing w:val="-1"/>
          <w:sz w:val="20"/>
        </w:rPr>
        <w:t xml:space="preserve"> </w:t>
      </w:r>
      <w:r>
        <w:rPr>
          <w:i/>
          <w:sz w:val="20"/>
        </w:rPr>
        <w:t>Romania</w:t>
      </w:r>
      <w:r>
        <w:rPr>
          <w:sz w:val="20"/>
        </w:rPr>
        <w:t>, RAIS Journal for Social Sciences</w:t>
      </w:r>
      <w:r>
        <w:rPr>
          <w:spacing w:val="40"/>
          <w:sz w:val="20"/>
        </w:rPr>
        <w:t xml:space="preserve"> </w:t>
      </w:r>
      <w:r>
        <w:rPr>
          <w:sz w:val="20"/>
        </w:rPr>
        <w:t>| VOL.</w:t>
      </w:r>
      <w:r>
        <w:rPr>
          <w:spacing w:val="-3"/>
          <w:sz w:val="20"/>
        </w:rPr>
        <w:t xml:space="preserve"> </w:t>
      </w:r>
      <w:r>
        <w:rPr>
          <w:sz w:val="20"/>
        </w:rPr>
        <w:t>3,</w:t>
      </w:r>
      <w:r>
        <w:rPr>
          <w:spacing w:val="-2"/>
          <w:sz w:val="20"/>
        </w:rPr>
        <w:t xml:space="preserve"> </w:t>
      </w:r>
      <w:r>
        <w:rPr>
          <w:sz w:val="20"/>
        </w:rPr>
        <w:t>No.</w:t>
      </w:r>
      <w:r>
        <w:rPr>
          <w:spacing w:val="-2"/>
          <w:sz w:val="20"/>
        </w:rPr>
        <w:t xml:space="preserve"> </w:t>
      </w:r>
      <w:r>
        <w:rPr>
          <w:sz w:val="20"/>
        </w:rPr>
        <w:t>2,</w:t>
      </w:r>
      <w:r>
        <w:rPr>
          <w:spacing w:val="-2"/>
          <w:sz w:val="20"/>
        </w:rPr>
        <w:t xml:space="preserve"> </w:t>
      </w:r>
      <w:r>
        <w:rPr>
          <w:sz w:val="20"/>
        </w:rPr>
        <w:t>2019,</w:t>
      </w:r>
      <w:r>
        <w:rPr>
          <w:spacing w:val="-2"/>
          <w:sz w:val="20"/>
        </w:rPr>
        <w:t xml:space="preserve"> </w:t>
      </w:r>
      <w:r>
        <w:rPr>
          <w:sz w:val="20"/>
        </w:rPr>
        <w:t>ISSN</w:t>
      </w:r>
      <w:r>
        <w:rPr>
          <w:spacing w:val="-3"/>
          <w:sz w:val="20"/>
        </w:rPr>
        <w:t xml:space="preserve"> </w:t>
      </w:r>
      <w:r>
        <w:rPr>
          <w:sz w:val="20"/>
        </w:rPr>
        <w:t>2574-0245</w:t>
      </w:r>
      <w:r>
        <w:rPr>
          <w:spacing w:val="-2"/>
          <w:sz w:val="20"/>
        </w:rPr>
        <w:t xml:space="preserve"> </w:t>
      </w:r>
      <w:r>
        <w:rPr>
          <w:sz w:val="20"/>
        </w:rPr>
        <w:t>(Print)</w:t>
      </w:r>
      <w:r>
        <w:rPr>
          <w:spacing w:val="47"/>
          <w:sz w:val="20"/>
        </w:rPr>
        <w:t xml:space="preserve"> </w:t>
      </w:r>
      <w:r>
        <w:rPr>
          <w:sz w:val="20"/>
        </w:rPr>
        <w:t>|</w:t>
      </w:r>
      <w:r>
        <w:rPr>
          <w:spacing w:val="47"/>
          <w:sz w:val="20"/>
        </w:rPr>
        <w:t xml:space="preserve"> </w:t>
      </w:r>
      <w:r>
        <w:rPr>
          <w:sz w:val="20"/>
        </w:rPr>
        <w:t>ISSN</w:t>
      </w:r>
      <w:r>
        <w:rPr>
          <w:spacing w:val="-3"/>
          <w:sz w:val="20"/>
        </w:rPr>
        <w:t xml:space="preserve"> </w:t>
      </w:r>
      <w:r>
        <w:rPr>
          <w:sz w:val="20"/>
        </w:rPr>
        <w:t>2574-1179</w:t>
      </w:r>
      <w:r>
        <w:rPr>
          <w:spacing w:val="-2"/>
          <w:sz w:val="20"/>
        </w:rPr>
        <w:t xml:space="preserve"> </w:t>
      </w:r>
      <w:r>
        <w:rPr>
          <w:sz w:val="20"/>
        </w:rPr>
        <w:t>(Online)</w:t>
      </w:r>
      <w:r>
        <w:rPr>
          <w:spacing w:val="47"/>
          <w:sz w:val="20"/>
        </w:rPr>
        <w:t xml:space="preserve"> </w:t>
      </w:r>
      <w:r>
        <w:rPr>
          <w:sz w:val="20"/>
        </w:rPr>
        <w:t>|</w:t>
      </w:r>
      <w:r>
        <w:rPr>
          <w:spacing w:val="48"/>
          <w:sz w:val="20"/>
        </w:rPr>
        <w:t xml:space="preserve"> </w:t>
      </w:r>
      <w:r>
        <w:rPr>
          <w:sz w:val="20"/>
        </w:rPr>
        <w:t>DOI:10.5281/zenodo.3549507,</w:t>
      </w:r>
      <w:r>
        <w:rPr>
          <w:spacing w:val="-2"/>
          <w:sz w:val="20"/>
        </w:rPr>
        <w:t xml:space="preserve"> </w:t>
      </w:r>
      <w:r>
        <w:rPr>
          <w:sz w:val="20"/>
        </w:rPr>
        <w:t>p.</w:t>
      </w:r>
      <w:r>
        <w:rPr>
          <w:spacing w:val="-2"/>
          <w:sz w:val="20"/>
        </w:rPr>
        <w:t xml:space="preserve"> </w:t>
      </w:r>
      <w:r>
        <w:rPr>
          <w:sz w:val="20"/>
        </w:rPr>
        <w:t>93</w:t>
      </w:r>
      <w:r>
        <w:rPr>
          <w:spacing w:val="-2"/>
          <w:sz w:val="20"/>
        </w:rPr>
        <w:t xml:space="preserve"> (revista</w:t>
      </w:r>
    </w:p>
    <w:p w14:paraId="2B3479A1" w14:textId="77777777" w:rsidR="00D64F8E" w:rsidRDefault="00761EB6">
      <w:pPr>
        <w:pStyle w:val="BodyText"/>
        <w:spacing w:before="1"/>
      </w:pPr>
      <w:r>
        <w:t>indexata</w:t>
      </w:r>
      <w:r>
        <w:rPr>
          <w:spacing w:val="-8"/>
        </w:rPr>
        <w:t xml:space="preserve"> </w:t>
      </w:r>
      <w:r>
        <w:t>in</w:t>
      </w:r>
      <w:r>
        <w:rPr>
          <w:spacing w:val="-8"/>
        </w:rPr>
        <w:t xml:space="preserve"> </w:t>
      </w:r>
      <w:r>
        <w:t>CEEOL,</w:t>
      </w:r>
      <w:r>
        <w:rPr>
          <w:spacing w:val="-8"/>
        </w:rPr>
        <w:t xml:space="preserve"> </w:t>
      </w:r>
      <w:r>
        <w:t>Worldcat).</w:t>
      </w:r>
      <w:r>
        <w:rPr>
          <w:spacing w:val="-8"/>
        </w:rPr>
        <w:t xml:space="preserve"> </w:t>
      </w:r>
      <w:r>
        <w:rPr>
          <w:spacing w:val="-2"/>
        </w:rPr>
        <w:t>https://journal.rais.education/index.php/raiss/article/view/79/57</w:t>
      </w:r>
    </w:p>
    <w:p w14:paraId="172AE238" w14:textId="77777777" w:rsidR="00D64F8E" w:rsidRDefault="00D64F8E">
      <w:pPr>
        <w:pStyle w:val="BodyText"/>
        <w:sectPr w:rsidR="00D64F8E">
          <w:pgSz w:w="12240" w:h="15840"/>
          <w:pgMar w:top="640" w:right="1080" w:bottom="960" w:left="720" w:header="0" w:footer="728" w:gutter="0"/>
          <w:cols w:space="720"/>
        </w:sectPr>
      </w:pPr>
    </w:p>
    <w:p w14:paraId="633531D1" w14:textId="77777777" w:rsidR="00D64F8E" w:rsidRDefault="00761EB6">
      <w:pPr>
        <w:spacing w:before="71"/>
        <w:ind w:left="456" w:firstLine="250"/>
        <w:rPr>
          <w:sz w:val="20"/>
        </w:rPr>
      </w:pPr>
      <w:r>
        <w:rPr>
          <w:b/>
          <w:sz w:val="20"/>
        </w:rPr>
        <w:t>Ci</w:t>
      </w:r>
      <w:r>
        <w:rPr>
          <w:b/>
          <w:spacing w:val="-5"/>
          <w:sz w:val="20"/>
        </w:rPr>
        <w:t xml:space="preserve"> </w:t>
      </w:r>
      <w:r>
        <w:rPr>
          <w:b/>
          <w:sz w:val="20"/>
        </w:rPr>
        <w:t>68.2.</w:t>
      </w:r>
      <w:r>
        <w:rPr>
          <w:b/>
          <w:spacing w:val="-5"/>
          <w:sz w:val="20"/>
        </w:rPr>
        <w:t xml:space="preserve"> </w:t>
      </w:r>
      <w:r>
        <w:rPr>
          <w:sz w:val="20"/>
        </w:rPr>
        <w:t>Raluca</w:t>
      </w:r>
      <w:r>
        <w:rPr>
          <w:spacing w:val="-5"/>
          <w:sz w:val="20"/>
        </w:rPr>
        <w:t xml:space="preserve"> </w:t>
      </w:r>
      <w:r>
        <w:rPr>
          <w:sz w:val="20"/>
        </w:rPr>
        <w:t>Dimitriu,</w:t>
      </w:r>
      <w:r>
        <w:rPr>
          <w:spacing w:val="-5"/>
          <w:sz w:val="20"/>
        </w:rPr>
        <w:t xml:space="preserve"> </w:t>
      </w:r>
      <w:r>
        <w:rPr>
          <w:i/>
          <w:sz w:val="20"/>
        </w:rPr>
        <w:t>Gratuitous</w:t>
      </w:r>
      <w:r>
        <w:rPr>
          <w:i/>
          <w:spacing w:val="-5"/>
          <w:sz w:val="20"/>
        </w:rPr>
        <w:t xml:space="preserve"> </w:t>
      </w:r>
      <w:r>
        <w:rPr>
          <w:i/>
          <w:sz w:val="20"/>
        </w:rPr>
        <w:t>right</w:t>
      </w:r>
      <w:r>
        <w:rPr>
          <w:i/>
          <w:spacing w:val="-5"/>
          <w:sz w:val="20"/>
        </w:rPr>
        <w:t xml:space="preserve"> </w:t>
      </w:r>
      <w:r>
        <w:rPr>
          <w:i/>
          <w:sz w:val="20"/>
        </w:rPr>
        <w:t>of</w:t>
      </w:r>
      <w:r>
        <w:rPr>
          <w:i/>
          <w:spacing w:val="-5"/>
          <w:sz w:val="20"/>
        </w:rPr>
        <w:t xml:space="preserve"> </w:t>
      </w:r>
      <w:r>
        <w:rPr>
          <w:i/>
          <w:sz w:val="20"/>
        </w:rPr>
        <w:t>use,</w:t>
      </w:r>
      <w:r>
        <w:rPr>
          <w:i/>
          <w:spacing w:val="-5"/>
          <w:sz w:val="20"/>
        </w:rPr>
        <w:t xml:space="preserve"> </w:t>
      </w:r>
      <w:r>
        <w:rPr>
          <w:i/>
          <w:sz w:val="20"/>
        </w:rPr>
        <w:t>regulated</w:t>
      </w:r>
      <w:r>
        <w:rPr>
          <w:i/>
          <w:spacing w:val="-5"/>
          <w:sz w:val="20"/>
        </w:rPr>
        <w:t xml:space="preserve"> </w:t>
      </w:r>
      <w:r>
        <w:rPr>
          <w:i/>
          <w:sz w:val="20"/>
        </w:rPr>
        <w:t>by</w:t>
      </w:r>
      <w:r>
        <w:rPr>
          <w:i/>
          <w:spacing w:val="-5"/>
          <w:sz w:val="20"/>
        </w:rPr>
        <w:t xml:space="preserve"> </w:t>
      </w:r>
      <w:r>
        <w:rPr>
          <w:i/>
          <w:sz w:val="20"/>
        </w:rPr>
        <w:t>the</w:t>
      </w:r>
      <w:r>
        <w:rPr>
          <w:i/>
          <w:spacing w:val="-5"/>
          <w:sz w:val="20"/>
        </w:rPr>
        <w:t xml:space="preserve"> </w:t>
      </w:r>
      <w:r>
        <w:rPr>
          <w:i/>
          <w:sz w:val="20"/>
        </w:rPr>
        <w:t>new</w:t>
      </w:r>
      <w:r>
        <w:rPr>
          <w:i/>
          <w:spacing w:val="-5"/>
          <w:sz w:val="20"/>
        </w:rPr>
        <w:t xml:space="preserve"> </w:t>
      </w:r>
      <w:r>
        <w:rPr>
          <w:i/>
          <w:sz w:val="20"/>
        </w:rPr>
        <w:t>Civil</w:t>
      </w:r>
      <w:r>
        <w:rPr>
          <w:i/>
          <w:spacing w:val="-5"/>
          <w:sz w:val="20"/>
        </w:rPr>
        <w:t xml:space="preserve"> </w:t>
      </w:r>
      <w:r>
        <w:rPr>
          <w:i/>
          <w:sz w:val="20"/>
        </w:rPr>
        <w:t>Code</w:t>
      </w:r>
      <w:r>
        <w:rPr>
          <w:sz w:val="20"/>
        </w:rPr>
        <w:t>,</w:t>
      </w:r>
      <w:r>
        <w:rPr>
          <w:spacing w:val="-5"/>
          <w:sz w:val="20"/>
        </w:rPr>
        <w:t xml:space="preserve"> </w:t>
      </w:r>
      <w:r>
        <w:rPr>
          <w:sz w:val="20"/>
        </w:rPr>
        <w:t>Juridical</w:t>
      </w:r>
      <w:r>
        <w:rPr>
          <w:spacing w:val="-5"/>
          <w:sz w:val="20"/>
        </w:rPr>
        <w:t xml:space="preserve"> </w:t>
      </w:r>
      <w:r>
        <w:rPr>
          <w:sz w:val="20"/>
        </w:rPr>
        <w:t>Tribune,</w:t>
      </w:r>
      <w:r>
        <w:rPr>
          <w:spacing w:val="-5"/>
          <w:sz w:val="20"/>
        </w:rPr>
        <w:t xml:space="preserve"> </w:t>
      </w:r>
      <w:r>
        <w:rPr>
          <w:sz w:val="20"/>
        </w:rPr>
        <w:t>Volume</w:t>
      </w:r>
      <w:r>
        <w:rPr>
          <w:spacing w:val="-5"/>
          <w:sz w:val="20"/>
        </w:rPr>
        <w:t xml:space="preserve"> </w:t>
      </w:r>
      <w:r>
        <w:rPr>
          <w:sz w:val="20"/>
        </w:rPr>
        <w:t>3,</w:t>
      </w:r>
      <w:r>
        <w:rPr>
          <w:spacing w:val="-5"/>
          <w:sz w:val="20"/>
        </w:rPr>
        <w:t xml:space="preserve"> </w:t>
      </w:r>
      <w:r>
        <w:rPr>
          <w:sz w:val="20"/>
        </w:rPr>
        <w:t>Issue</w:t>
      </w:r>
      <w:r>
        <w:rPr>
          <w:spacing w:val="-5"/>
          <w:sz w:val="20"/>
        </w:rPr>
        <w:t xml:space="preserve"> </w:t>
      </w:r>
      <w:r>
        <w:rPr>
          <w:sz w:val="20"/>
        </w:rPr>
        <w:t>1, June 2013, p. 58, https://</w:t>
      </w:r>
      <w:hyperlink r:id="rId373">
        <w:r>
          <w:rPr>
            <w:sz w:val="20"/>
          </w:rPr>
          <w:t>www.tribunajuridica.eu/arhiva/An3v1/art3_en.pdf</w:t>
        </w:r>
      </w:hyperlink>
    </w:p>
    <w:p w14:paraId="0AC516F7" w14:textId="77777777" w:rsidR="00D64F8E" w:rsidRDefault="00761EB6">
      <w:pPr>
        <w:spacing w:before="226"/>
        <w:ind w:left="456" w:right="89"/>
        <w:jc w:val="both"/>
        <w:rPr>
          <w:sz w:val="20"/>
        </w:rPr>
      </w:pPr>
      <w:r>
        <w:rPr>
          <w:b/>
          <w:sz w:val="20"/>
        </w:rPr>
        <w:t>Ci</w:t>
      </w:r>
      <w:r>
        <w:rPr>
          <w:b/>
          <w:spacing w:val="-4"/>
          <w:sz w:val="20"/>
        </w:rPr>
        <w:t xml:space="preserve"> </w:t>
      </w:r>
      <w:r>
        <w:rPr>
          <w:b/>
          <w:sz w:val="20"/>
        </w:rPr>
        <w:t>69.</w:t>
      </w:r>
      <w:r>
        <w:rPr>
          <w:b/>
          <w:spacing w:val="-4"/>
          <w:sz w:val="20"/>
        </w:rPr>
        <w:t xml:space="preserve"> </w:t>
      </w:r>
      <w:r>
        <w:rPr>
          <w:b/>
          <w:sz w:val="20"/>
        </w:rPr>
        <w:t>Cătălin-Silviu</w:t>
      </w:r>
      <w:r>
        <w:rPr>
          <w:b/>
          <w:spacing w:val="-5"/>
          <w:sz w:val="20"/>
        </w:rPr>
        <w:t xml:space="preserve"> </w:t>
      </w:r>
      <w:r>
        <w:rPr>
          <w:b/>
          <w:sz w:val="20"/>
        </w:rPr>
        <w:t>Săraru,</w:t>
      </w:r>
      <w:r>
        <w:rPr>
          <w:b/>
          <w:spacing w:val="-4"/>
          <w:sz w:val="20"/>
        </w:rPr>
        <w:t xml:space="preserve"> </w:t>
      </w:r>
      <w:r>
        <w:rPr>
          <w:i/>
          <w:sz w:val="20"/>
        </w:rPr>
        <w:t>„The</w:t>
      </w:r>
      <w:r>
        <w:rPr>
          <w:i/>
          <w:spacing w:val="-4"/>
          <w:sz w:val="20"/>
        </w:rPr>
        <w:t xml:space="preserve"> </w:t>
      </w:r>
      <w:r>
        <w:rPr>
          <w:i/>
          <w:sz w:val="20"/>
        </w:rPr>
        <w:t>Fundamental</w:t>
      </w:r>
      <w:r>
        <w:rPr>
          <w:i/>
          <w:spacing w:val="-4"/>
          <w:sz w:val="20"/>
        </w:rPr>
        <w:t xml:space="preserve"> </w:t>
      </w:r>
      <w:r>
        <w:rPr>
          <w:i/>
          <w:sz w:val="20"/>
        </w:rPr>
        <w:t>Principles</w:t>
      </w:r>
      <w:r>
        <w:rPr>
          <w:i/>
          <w:spacing w:val="-4"/>
          <w:sz w:val="20"/>
        </w:rPr>
        <w:t xml:space="preserve"> </w:t>
      </w:r>
      <w:r>
        <w:rPr>
          <w:i/>
          <w:sz w:val="20"/>
        </w:rPr>
        <w:t>Drawn</w:t>
      </w:r>
      <w:r>
        <w:rPr>
          <w:i/>
          <w:spacing w:val="-5"/>
          <w:sz w:val="20"/>
        </w:rPr>
        <w:t xml:space="preserve"> </w:t>
      </w:r>
      <w:r>
        <w:rPr>
          <w:i/>
          <w:sz w:val="20"/>
        </w:rPr>
        <w:t>from</w:t>
      </w:r>
      <w:r>
        <w:rPr>
          <w:i/>
          <w:spacing w:val="-5"/>
          <w:sz w:val="20"/>
        </w:rPr>
        <w:t xml:space="preserve"> </w:t>
      </w:r>
      <w:r>
        <w:rPr>
          <w:i/>
          <w:sz w:val="20"/>
        </w:rPr>
        <w:t>the</w:t>
      </w:r>
      <w:r>
        <w:rPr>
          <w:i/>
          <w:spacing w:val="-4"/>
          <w:sz w:val="20"/>
        </w:rPr>
        <w:t xml:space="preserve"> </w:t>
      </w:r>
      <w:r>
        <w:rPr>
          <w:i/>
          <w:sz w:val="20"/>
        </w:rPr>
        <w:t>Court</w:t>
      </w:r>
      <w:r>
        <w:rPr>
          <w:i/>
          <w:spacing w:val="-4"/>
          <w:sz w:val="20"/>
        </w:rPr>
        <w:t xml:space="preserve"> </w:t>
      </w:r>
      <w:r>
        <w:rPr>
          <w:i/>
          <w:sz w:val="20"/>
        </w:rPr>
        <w:t>of</w:t>
      </w:r>
      <w:r>
        <w:rPr>
          <w:i/>
          <w:spacing w:val="-3"/>
          <w:sz w:val="20"/>
        </w:rPr>
        <w:t xml:space="preserve"> </w:t>
      </w:r>
      <w:r>
        <w:rPr>
          <w:i/>
          <w:sz w:val="20"/>
        </w:rPr>
        <w:t>Justice</w:t>
      </w:r>
      <w:r>
        <w:rPr>
          <w:i/>
          <w:spacing w:val="-5"/>
          <w:sz w:val="20"/>
        </w:rPr>
        <w:t xml:space="preserve"> </w:t>
      </w:r>
      <w:r>
        <w:rPr>
          <w:i/>
          <w:sz w:val="20"/>
        </w:rPr>
        <w:t>of</w:t>
      </w:r>
      <w:r>
        <w:rPr>
          <w:i/>
          <w:spacing w:val="-4"/>
          <w:sz w:val="20"/>
        </w:rPr>
        <w:t xml:space="preserve"> </w:t>
      </w:r>
      <w:r>
        <w:rPr>
          <w:i/>
          <w:sz w:val="20"/>
        </w:rPr>
        <w:t>the</w:t>
      </w:r>
      <w:r>
        <w:rPr>
          <w:i/>
          <w:spacing w:val="-5"/>
          <w:sz w:val="20"/>
        </w:rPr>
        <w:t xml:space="preserve"> </w:t>
      </w:r>
      <w:r>
        <w:rPr>
          <w:i/>
          <w:sz w:val="20"/>
        </w:rPr>
        <w:t>European</w:t>
      </w:r>
      <w:r>
        <w:rPr>
          <w:i/>
          <w:spacing w:val="-5"/>
          <w:sz w:val="20"/>
        </w:rPr>
        <w:t xml:space="preserve"> </w:t>
      </w:r>
      <w:r>
        <w:rPr>
          <w:i/>
          <w:sz w:val="20"/>
        </w:rPr>
        <w:t>Union</w:t>
      </w:r>
      <w:r>
        <w:rPr>
          <w:i/>
          <w:spacing w:val="-5"/>
          <w:sz w:val="20"/>
        </w:rPr>
        <w:t xml:space="preserve"> </w:t>
      </w:r>
      <w:r>
        <w:rPr>
          <w:i/>
          <w:sz w:val="20"/>
        </w:rPr>
        <w:t>in</w:t>
      </w:r>
      <w:r>
        <w:rPr>
          <w:i/>
          <w:spacing w:val="-5"/>
          <w:sz w:val="20"/>
        </w:rPr>
        <w:t xml:space="preserve"> </w:t>
      </w:r>
      <w:r>
        <w:rPr>
          <w:i/>
          <w:sz w:val="20"/>
        </w:rPr>
        <w:t>the Field</w:t>
      </w:r>
      <w:r>
        <w:rPr>
          <w:i/>
          <w:spacing w:val="-2"/>
          <w:sz w:val="20"/>
        </w:rPr>
        <w:t xml:space="preserve"> </w:t>
      </w:r>
      <w:r>
        <w:rPr>
          <w:i/>
          <w:sz w:val="20"/>
        </w:rPr>
        <w:t>of</w:t>
      </w:r>
      <w:r>
        <w:rPr>
          <w:i/>
          <w:spacing w:val="-2"/>
          <w:sz w:val="20"/>
        </w:rPr>
        <w:t xml:space="preserve"> </w:t>
      </w:r>
      <w:r>
        <w:rPr>
          <w:i/>
          <w:sz w:val="20"/>
        </w:rPr>
        <w:t>Public</w:t>
      </w:r>
      <w:r>
        <w:rPr>
          <w:i/>
          <w:spacing w:val="-2"/>
          <w:sz w:val="20"/>
        </w:rPr>
        <w:t xml:space="preserve"> </w:t>
      </w:r>
      <w:r>
        <w:rPr>
          <w:i/>
          <w:sz w:val="20"/>
        </w:rPr>
        <w:t>Procurement</w:t>
      </w:r>
      <w:r>
        <w:rPr>
          <w:i/>
          <w:spacing w:val="-2"/>
          <w:sz w:val="20"/>
        </w:rPr>
        <w:t xml:space="preserve"> </w:t>
      </w:r>
      <w:r>
        <w:rPr>
          <w:i/>
          <w:sz w:val="20"/>
        </w:rPr>
        <w:t>and</w:t>
      </w:r>
      <w:r>
        <w:rPr>
          <w:i/>
          <w:spacing w:val="-2"/>
          <w:sz w:val="20"/>
        </w:rPr>
        <w:t xml:space="preserve"> </w:t>
      </w:r>
      <w:r>
        <w:rPr>
          <w:i/>
          <w:sz w:val="20"/>
        </w:rPr>
        <w:t>Concessions”</w:t>
      </w:r>
      <w:r>
        <w:rPr>
          <w:i/>
          <w:spacing w:val="-3"/>
          <w:sz w:val="20"/>
        </w:rPr>
        <w:t xml:space="preserve"> </w:t>
      </w:r>
      <w:r>
        <w:rPr>
          <w:sz w:val="20"/>
        </w:rPr>
        <w:t>în</w:t>
      </w:r>
      <w:r>
        <w:rPr>
          <w:spacing w:val="-3"/>
          <w:sz w:val="20"/>
        </w:rPr>
        <w:t xml:space="preserve"> </w:t>
      </w:r>
      <w:r>
        <w:rPr>
          <w:sz w:val="20"/>
        </w:rPr>
        <w:t>„Acta</w:t>
      </w:r>
      <w:r>
        <w:rPr>
          <w:spacing w:val="-2"/>
          <w:sz w:val="20"/>
        </w:rPr>
        <w:t xml:space="preserve"> </w:t>
      </w:r>
      <w:r>
        <w:rPr>
          <w:sz w:val="20"/>
        </w:rPr>
        <w:t>Universitatis</w:t>
      </w:r>
      <w:r>
        <w:rPr>
          <w:spacing w:val="-2"/>
          <w:sz w:val="20"/>
        </w:rPr>
        <w:t xml:space="preserve"> </w:t>
      </w:r>
      <w:r>
        <w:rPr>
          <w:sz w:val="20"/>
        </w:rPr>
        <w:t>Danubius.</w:t>
      </w:r>
      <w:r>
        <w:rPr>
          <w:spacing w:val="-2"/>
          <w:sz w:val="20"/>
        </w:rPr>
        <w:t xml:space="preserve"> </w:t>
      </w:r>
      <w:r>
        <w:rPr>
          <w:sz w:val="20"/>
        </w:rPr>
        <w:t>Juridica”</w:t>
      </w:r>
      <w:r>
        <w:rPr>
          <w:spacing w:val="-2"/>
          <w:sz w:val="20"/>
        </w:rPr>
        <w:t xml:space="preserve"> </w:t>
      </w:r>
      <w:r>
        <w:rPr>
          <w:sz w:val="20"/>
        </w:rPr>
        <w:t>nr.</w:t>
      </w:r>
      <w:r>
        <w:rPr>
          <w:spacing w:val="-2"/>
          <w:sz w:val="20"/>
        </w:rPr>
        <w:t xml:space="preserve"> </w:t>
      </w:r>
      <w:r>
        <w:rPr>
          <w:sz w:val="20"/>
        </w:rPr>
        <w:t>3/2010,</w:t>
      </w:r>
      <w:r>
        <w:rPr>
          <w:spacing w:val="-2"/>
          <w:sz w:val="20"/>
        </w:rPr>
        <w:t xml:space="preserve"> </w:t>
      </w:r>
      <w:r>
        <w:rPr>
          <w:sz w:val="20"/>
        </w:rPr>
        <w:t>pp.</w:t>
      </w:r>
      <w:r>
        <w:rPr>
          <w:spacing w:val="-2"/>
          <w:sz w:val="20"/>
        </w:rPr>
        <w:t xml:space="preserve"> </w:t>
      </w:r>
      <w:r>
        <w:rPr>
          <w:sz w:val="20"/>
        </w:rPr>
        <w:t>143-161;</w:t>
      </w:r>
      <w:r>
        <w:rPr>
          <w:spacing w:val="-2"/>
          <w:sz w:val="20"/>
        </w:rPr>
        <w:t xml:space="preserve"> </w:t>
      </w:r>
      <w:r>
        <w:rPr>
          <w:sz w:val="20"/>
        </w:rPr>
        <w:t>(revistă indexată în Ebsco, Heinonline, ProQuest, CEEOL); ISSN: 1844-8062, E-ISSN: 2065-3891,</w:t>
      </w:r>
    </w:p>
    <w:p w14:paraId="460EB4C2" w14:textId="77777777" w:rsidR="00D64F8E" w:rsidRDefault="00761EB6">
      <w:pPr>
        <w:pStyle w:val="BodyText"/>
        <w:spacing w:before="1"/>
        <w:ind w:right="4540"/>
      </w:pPr>
      <w:hyperlink r:id="rId374">
        <w:r>
          <w:rPr>
            <w:spacing w:val="-2"/>
            <w:u w:val="single"/>
          </w:rPr>
          <w:t>http://journals.univ-danubius.ro/index.php/juridica/issue/view/94</w:t>
        </w:r>
      </w:hyperlink>
      <w:r>
        <w:rPr>
          <w:spacing w:val="-2"/>
        </w:rPr>
        <w:t xml:space="preserve"> </w:t>
      </w:r>
      <w:r>
        <w:t>Citat în:</w:t>
      </w:r>
    </w:p>
    <w:p w14:paraId="3D3944B4" w14:textId="77777777" w:rsidR="00D64F8E" w:rsidRDefault="00761EB6">
      <w:pPr>
        <w:pStyle w:val="BodyText"/>
        <w:spacing w:before="1"/>
      </w:pPr>
      <w:r>
        <w:rPr>
          <w:b/>
        </w:rPr>
        <w:t>Ci</w:t>
      </w:r>
      <w:r>
        <w:rPr>
          <w:b/>
          <w:spacing w:val="-6"/>
        </w:rPr>
        <w:t xml:space="preserve"> </w:t>
      </w:r>
      <w:r>
        <w:rPr>
          <w:b/>
        </w:rPr>
        <w:t>69.1.</w:t>
      </w:r>
      <w:r>
        <w:rPr>
          <w:b/>
          <w:spacing w:val="-6"/>
        </w:rPr>
        <w:t xml:space="preserve"> </w:t>
      </w:r>
      <w:r>
        <w:t>Divljak</w:t>
      </w:r>
      <w:r>
        <w:rPr>
          <w:spacing w:val="-6"/>
        </w:rPr>
        <w:t xml:space="preserve"> </w:t>
      </w:r>
      <w:r>
        <w:t>Drago</w:t>
      </w:r>
      <w:r>
        <w:rPr>
          <w:spacing w:val="-6"/>
        </w:rPr>
        <w:t xml:space="preserve"> </w:t>
      </w:r>
      <w:r>
        <w:t>Lj,</w:t>
      </w:r>
      <w:r>
        <w:rPr>
          <w:spacing w:val="-6"/>
        </w:rPr>
        <w:t xml:space="preserve"> </w:t>
      </w:r>
      <w:r>
        <w:t>Izmene</w:t>
      </w:r>
      <w:r>
        <w:rPr>
          <w:spacing w:val="-6"/>
        </w:rPr>
        <w:t xml:space="preserve"> </w:t>
      </w:r>
      <w:r>
        <w:t>ugovora</w:t>
      </w:r>
      <w:r>
        <w:rPr>
          <w:spacing w:val="-6"/>
        </w:rPr>
        <w:t xml:space="preserve"> </w:t>
      </w:r>
      <w:r>
        <w:t>o</w:t>
      </w:r>
      <w:r>
        <w:rPr>
          <w:spacing w:val="-6"/>
        </w:rPr>
        <w:t xml:space="preserve"> </w:t>
      </w:r>
      <w:r>
        <w:t>koncesiji</w:t>
      </w:r>
      <w:r>
        <w:rPr>
          <w:spacing w:val="-6"/>
        </w:rPr>
        <w:t xml:space="preserve"> </w:t>
      </w:r>
      <w:r>
        <w:t>u</w:t>
      </w:r>
      <w:r>
        <w:rPr>
          <w:spacing w:val="-6"/>
        </w:rPr>
        <w:t xml:space="preserve"> </w:t>
      </w:r>
      <w:r>
        <w:t>pravu</w:t>
      </w:r>
      <w:r>
        <w:rPr>
          <w:spacing w:val="-7"/>
        </w:rPr>
        <w:t xml:space="preserve"> </w:t>
      </w:r>
      <w:r>
        <w:t>Evropske</w:t>
      </w:r>
      <w:r>
        <w:rPr>
          <w:spacing w:val="-6"/>
        </w:rPr>
        <w:t xml:space="preserve"> </w:t>
      </w:r>
      <w:r>
        <w:t>unije,</w:t>
      </w:r>
      <w:r>
        <w:rPr>
          <w:spacing w:val="-6"/>
        </w:rPr>
        <w:t xml:space="preserve"> </w:t>
      </w:r>
      <w:r>
        <w:t>Zbornik</w:t>
      </w:r>
      <w:r>
        <w:rPr>
          <w:spacing w:val="-6"/>
        </w:rPr>
        <w:t xml:space="preserve"> </w:t>
      </w:r>
      <w:r>
        <w:t>radova</w:t>
      </w:r>
      <w:r>
        <w:rPr>
          <w:spacing w:val="-6"/>
        </w:rPr>
        <w:t xml:space="preserve"> </w:t>
      </w:r>
      <w:r>
        <w:t>Pravnog</w:t>
      </w:r>
      <w:r>
        <w:rPr>
          <w:spacing w:val="-6"/>
        </w:rPr>
        <w:t xml:space="preserve"> </w:t>
      </w:r>
      <w:r>
        <w:t>fakulteta,</w:t>
      </w:r>
      <w:r>
        <w:rPr>
          <w:spacing w:val="-6"/>
        </w:rPr>
        <w:t xml:space="preserve"> </w:t>
      </w:r>
      <w:r>
        <w:t>Novi</w:t>
      </w:r>
      <w:r>
        <w:rPr>
          <w:spacing w:val="-5"/>
        </w:rPr>
        <w:t xml:space="preserve"> </w:t>
      </w:r>
      <w:r>
        <w:t>Sad 2021, vol. 55, br. 4, str. 1025-1043, https://scindeks.ceon.rs/article.aspx?artid=0550-21792104025D</w:t>
      </w:r>
    </w:p>
    <w:p w14:paraId="590D7924" w14:textId="77777777" w:rsidR="00D64F8E" w:rsidRDefault="00761EB6">
      <w:pPr>
        <w:spacing w:before="1"/>
        <w:ind w:left="456"/>
        <w:rPr>
          <w:sz w:val="20"/>
        </w:rPr>
      </w:pPr>
      <w:r>
        <w:rPr>
          <w:b/>
          <w:sz w:val="20"/>
        </w:rPr>
        <w:t xml:space="preserve">Ci 69.2. </w:t>
      </w:r>
      <w:r>
        <w:rPr>
          <w:sz w:val="20"/>
        </w:rPr>
        <w:t xml:space="preserve">Ewaryst Kowalczyk, </w:t>
      </w:r>
      <w:r>
        <w:rPr>
          <w:i/>
          <w:sz w:val="20"/>
        </w:rPr>
        <w:t>Obowiązki równego traktowania ubiegających się o zamówienia publiczne</w:t>
      </w:r>
      <w:r>
        <w:rPr>
          <w:sz w:val="20"/>
        </w:rPr>
        <w:t>, Acta Juridica</w:t>
      </w:r>
      <w:r>
        <w:rPr>
          <w:spacing w:val="80"/>
          <w:sz w:val="20"/>
        </w:rPr>
        <w:t xml:space="preserve"> </w:t>
      </w:r>
      <w:r>
        <w:rPr>
          <w:sz w:val="20"/>
        </w:rPr>
        <w:t xml:space="preserve">Lebusana vol. 29, Uniwersytet ZielonogórskiZielona Góra 2023, </w:t>
      </w:r>
      <w:r>
        <w:rPr>
          <w:spacing w:val="-2"/>
          <w:sz w:val="20"/>
        </w:rPr>
        <w:t>https://zbc.uz.zgora.pl/Content/79264/kowalczyk_obowiazki.pdf</w:t>
      </w:r>
    </w:p>
    <w:p w14:paraId="74ED4C6A" w14:textId="77777777" w:rsidR="00D64F8E" w:rsidRDefault="00761EB6">
      <w:pPr>
        <w:pStyle w:val="BodyText"/>
        <w:ind w:right="88"/>
        <w:jc w:val="both"/>
      </w:pPr>
      <w:r>
        <w:rPr>
          <w:b/>
        </w:rPr>
        <w:t xml:space="preserve">Ci 70. Cătălin-Silviu Săraru, </w:t>
      </w:r>
      <w:r>
        <w:rPr>
          <w:i/>
        </w:rPr>
        <w:t>Administrative law in Romania</w:t>
      </w:r>
      <w:r>
        <w:t>, ADJURIS – International Academic Publisher, Bucharest · Paris</w:t>
      </w:r>
      <w:r>
        <w:rPr>
          <w:spacing w:val="-12"/>
        </w:rPr>
        <w:t xml:space="preserve"> </w:t>
      </w:r>
      <w:r>
        <w:t>·</w:t>
      </w:r>
      <w:r>
        <w:rPr>
          <w:spacing w:val="-12"/>
        </w:rPr>
        <w:t xml:space="preserve"> </w:t>
      </w:r>
      <w:r>
        <w:t>Calgary,</w:t>
      </w:r>
      <w:r>
        <w:rPr>
          <w:spacing w:val="-12"/>
        </w:rPr>
        <w:t xml:space="preserve"> </w:t>
      </w:r>
      <w:r>
        <w:t>2019,</w:t>
      </w:r>
      <w:r>
        <w:rPr>
          <w:spacing w:val="-12"/>
        </w:rPr>
        <w:t xml:space="preserve"> </w:t>
      </w:r>
      <w:r>
        <w:t>170</w:t>
      </w:r>
      <w:r>
        <w:rPr>
          <w:spacing w:val="-12"/>
        </w:rPr>
        <w:t xml:space="preserve"> </w:t>
      </w:r>
      <w:r>
        <w:t>pg.,</w:t>
      </w:r>
      <w:r>
        <w:rPr>
          <w:spacing w:val="-11"/>
        </w:rPr>
        <w:t xml:space="preserve"> </w:t>
      </w:r>
      <w:r>
        <w:t>ISBN:</w:t>
      </w:r>
      <w:r>
        <w:rPr>
          <w:spacing w:val="-12"/>
        </w:rPr>
        <w:t xml:space="preserve"> </w:t>
      </w:r>
      <w:r>
        <w:t>978-606-94978-1-4,</w:t>
      </w:r>
      <w:r>
        <w:rPr>
          <w:spacing w:val="-12"/>
        </w:rPr>
        <w:t xml:space="preserve"> </w:t>
      </w:r>
      <w:r>
        <w:t>carte</w:t>
      </w:r>
      <w:r>
        <w:rPr>
          <w:spacing w:val="-12"/>
        </w:rPr>
        <w:t xml:space="preserve"> </w:t>
      </w:r>
      <w:r>
        <w:t>indexata</w:t>
      </w:r>
      <w:r>
        <w:rPr>
          <w:spacing w:val="-12"/>
        </w:rPr>
        <w:t xml:space="preserve"> </w:t>
      </w:r>
      <w:r>
        <w:t>in</w:t>
      </w:r>
      <w:r>
        <w:rPr>
          <w:spacing w:val="-12"/>
        </w:rPr>
        <w:t xml:space="preserve"> </w:t>
      </w:r>
      <w:r>
        <w:t>Web</w:t>
      </w:r>
      <w:r>
        <w:rPr>
          <w:spacing w:val="-12"/>
        </w:rPr>
        <w:t xml:space="preserve"> </w:t>
      </w:r>
      <w:r>
        <w:t>of</w:t>
      </w:r>
      <w:r>
        <w:rPr>
          <w:spacing w:val="-12"/>
        </w:rPr>
        <w:t xml:space="preserve"> </w:t>
      </w:r>
      <w:r>
        <w:t>Science,</w:t>
      </w:r>
      <w:r>
        <w:rPr>
          <w:spacing w:val="-12"/>
        </w:rPr>
        <w:t xml:space="preserve"> </w:t>
      </w:r>
      <w:r>
        <w:t>ProQuest,</w:t>
      </w:r>
      <w:r>
        <w:rPr>
          <w:spacing w:val="-12"/>
        </w:rPr>
        <w:t xml:space="preserve"> </w:t>
      </w:r>
      <w:r>
        <w:t>HeinOnline,</w:t>
      </w:r>
      <w:r>
        <w:rPr>
          <w:spacing w:val="-12"/>
        </w:rPr>
        <w:t xml:space="preserve"> </w:t>
      </w:r>
      <w:r>
        <w:t>CEEOL, Ebsco, WorldCat. https://adjuris.ro/reviste/alr/Ebook%20Administrative%20Law%20in%20Romania.pdf,</w:t>
      </w:r>
    </w:p>
    <w:p w14:paraId="4E9985C1" w14:textId="77777777" w:rsidR="00D64F8E" w:rsidRDefault="00761EB6">
      <w:pPr>
        <w:pStyle w:val="BodyText"/>
        <w:jc w:val="both"/>
      </w:pPr>
      <w:r>
        <w:t>Se</w:t>
      </w:r>
      <w:r>
        <w:rPr>
          <w:spacing w:val="-5"/>
        </w:rPr>
        <w:t xml:space="preserve"> </w:t>
      </w:r>
      <w:r>
        <w:t>citeaza</w:t>
      </w:r>
      <w:r>
        <w:rPr>
          <w:spacing w:val="-4"/>
        </w:rPr>
        <w:t xml:space="preserve"> </w:t>
      </w:r>
      <w:r>
        <w:rPr>
          <w:spacing w:val="-5"/>
        </w:rPr>
        <w:t>in:</w:t>
      </w:r>
    </w:p>
    <w:p w14:paraId="72AD11B4" w14:textId="77777777" w:rsidR="00D64F8E" w:rsidRDefault="00761EB6">
      <w:pPr>
        <w:pStyle w:val="BodyText"/>
        <w:ind w:right="85"/>
        <w:jc w:val="both"/>
      </w:pPr>
      <w:r>
        <w:rPr>
          <w:b/>
        </w:rPr>
        <w:t>Ci</w:t>
      </w:r>
      <w:r>
        <w:rPr>
          <w:b/>
          <w:spacing w:val="-3"/>
        </w:rPr>
        <w:t xml:space="preserve"> </w:t>
      </w:r>
      <w:r>
        <w:rPr>
          <w:b/>
        </w:rPr>
        <w:t>70.1.</w:t>
      </w:r>
      <w:r>
        <w:rPr>
          <w:b/>
          <w:spacing w:val="-3"/>
        </w:rPr>
        <w:t xml:space="preserve"> </w:t>
      </w:r>
      <w:r>
        <w:t>Dani,</w:t>
      </w:r>
      <w:r>
        <w:rPr>
          <w:spacing w:val="-3"/>
        </w:rPr>
        <w:t xml:space="preserve"> </w:t>
      </w:r>
      <w:r>
        <w:t>Ahmad</w:t>
      </w:r>
      <w:r>
        <w:rPr>
          <w:spacing w:val="-4"/>
        </w:rPr>
        <w:t xml:space="preserve"> </w:t>
      </w:r>
      <w:r>
        <w:t>Ali</w:t>
      </w:r>
      <w:r>
        <w:rPr>
          <w:spacing w:val="-3"/>
        </w:rPr>
        <w:t xml:space="preserve"> </w:t>
      </w:r>
      <w:r>
        <w:t>Hakam,</w:t>
      </w:r>
      <w:r>
        <w:rPr>
          <w:spacing w:val="-3"/>
        </w:rPr>
        <w:t xml:space="preserve"> </w:t>
      </w:r>
      <w:r>
        <w:t>Suhono</w:t>
      </w:r>
      <w:r>
        <w:rPr>
          <w:spacing w:val="-4"/>
        </w:rPr>
        <w:t xml:space="preserve"> </w:t>
      </w:r>
      <w:r>
        <w:t>Harso</w:t>
      </w:r>
      <w:r>
        <w:rPr>
          <w:spacing w:val="-4"/>
        </w:rPr>
        <w:t xml:space="preserve"> </w:t>
      </w:r>
      <w:r>
        <w:t>Supangkat,</w:t>
      </w:r>
      <w:r>
        <w:rPr>
          <w:spacing w:val="-3"/>
        </w:rPr>
        <w:t xml:space="preserve"> </w:t>
      </w:r>
      <w:r>
        <w:t>Fetty</w:t>
      </w:r>
      <w:r>
        <w:rPr>
          <w:spacing w:val="-4"/>
        </w:rPr>
        <w:t xml:space="preserve"> </w:t>
      </w:r>
      <w:r>
        <w:t>Fitriyanti</w:t>
      </w:r>
      <w:r>
        <w:rPr>
          <w:spacing w:val="-3"/>
        </w:rPr>
        <w:t xml:space="preserve"> </w:t>
      </w:r>
      <w:r>
        <w:t>Lubis,</w:t>
      </w:r>
      <w:r>
        <w:rPr>
          <w:spacing w:val="-3"/>
        </w:rPr>
        <w:t xml:space="preserve"> </w:t>
      </w:r>
      <w:r>
        <w:t>I</w:t>
      </w:r>
      <w:r>
        <w:rPr>
          <w:spacing w:val="-3"/>
        </w:rPr>
        <w:t xml:space="preserve"> </w:t>
      </w:r>
      <w:r>
        <w:t>Gusti</w:t>
      </w:r>
      <w:r>
        <w:rPr>
          <w:spacing w:val="-3"/>
        </w:rPr>
        <w:t xml:space="preserve"> </w:t>
      </w:r>
      <w:r>
        <w:t>Bagus</w:t>
      </w:r>
      <w:r>
        <w:rPr>
          <w:spacing w:val="-3"/>
        </w:rPr>
        <w:t xml:space="preserve"> </w:t>
      </w:r>
      <w:r>
        <w:t>Baskara</w:t>
      </w:r>
      <w:r>
        <w:rPr>
          <w:spacing w:val="-4"/>
        </w:rPr>
        <w:t xml:space="preserve"> </w:t>
      </w:r>
      <w:r>
        <w:t>Nugraha,</w:t>
      </w:r>
      <w:r>
        <w:rPr>
          <w:spacing w:val="-3"/>
        </w:rPr>
        <w:t xml:space="preserve"> </w:t>
      </w:r>
      <w:r>
        <w:t>Rezky Kinanda,</w:t>
      </w:r>
      <w:r>
        <w:rPr>
          <w:spacing w:val="-6"/>
        </w:rPr>
        <w:t xml:space="preserve"> </w:t>
      </w:r>
      <w:r>
        <w:t>and</w:t>
      </w:r>
      <w:r>
        <w:rPr>
          <w:spacing w:val="-7"/>
        </w:rPr>
        <w:t xml:space="preserve"> </w:t>
      </w:r>
      <w:r>
        <w:t>Irma</w:t>
      </w:r>
      <w:r>
        <w:rPr>
          <w:spacing w:val="-7"/>
        </w:rPr>
        <w:t xml:space="preserve"> </w:t>
      </w:r>
      <w:r>
        <w:t>Rizkia.</w:t>
      </w:r>
      <w:r>
        <w:rPr>
          <w:spacing w:val="-6"/>
        </w:rPr>
        <w:t xml:space="preserve"> </w:t>
      </w:r>
      <w:r>
        <w:t>2023.</w:t>
      </w:r>
      <w:r>
        <w:rPr>
          <w:spacing w:val="-6"/>
        </w:rPr>
        <w:t xml:space="preserve"> </w:t>
      </w:r>
      <w:r>
        <w:t>"Development</w:t>
      </w:r>
      <w:r>
        <w:rPr>
          <w:spacing w:val="-7"/>
        </w:rPr>
        <w:t xml:space="preserve"> </w:t>
      </w:r>
      <w:r>
        <w:t>of</w:t>
      </w:r>
      <w:r>
        <w:rPr>
          <w:spacing w:val="-7"/>
        </w:rPr>
        <w:t xml:space="preserve"> </w:t>
      </w:r>
      <w:r>
        <w:t>a</w:t>
      </w:r>
      <w:r>
        <w:rPr>
          <w:spacing w:val="-7"/>
        </w:rPr>
        <w:t xml:space="preserve"> </w:t>
      </w:r>
      <w:r>
        <w:t>Smart</w:t>
      </w:r>
      <w:r>
        <w:rPr>
          <w:spacing w:val="-7"/>
        </w:rPr>
        <w:t xml:space="preserve"> </w:t>
      </w:r>
      <w:r>
        <w:t>City</w:t>
      </w:r>
      <w:r>
        <w:rPr>
          <w:spacing w:val="-7"/>
        </w:rPr>
        <w:t xml:space="preserve"> </w:t>
      </w:r>
      <w:r>
        <w:t>Platform</w:t>
      </w:r>
      <w:r>
        <w:rPr>
          <w:spacing w:val="-7"/>
        </w:rPr>
        <w:t xml:space="preserve"> </w:t>
      </w:r>
      <w:r>
        <w:t>Based</w:t>
      </w:r>
      <w:r>
        <w:rPr>
          <w:spacing w:val="-7"/>
        </w:rPr>
        <w:t xml:space="preserve"> </w:t>
      </w:r>
      <w:r>
        <w:t>on</w:t>
      </w:r>
      <w:r>
        <w:rPr>
          <w:spacing w:val="-7"/>
        </w:rPr>
        <w:t xml:space="preserve"> </w:t>
      </w:r>
      <w:r>
        <w:t>Digital</w:t>
      </w:r>
      <w:r>
        <w:rPr>
          <w:spacing w:val="-7"/>
        </w:rPr>
        <w:t xml:space="preserve"> </w:t>
      </w:r>
      <w:r>
        <w:t>Twin</w:t>
      </w:r>
      <w:r>
        <w:rPr>
          <w:spacing w:val="-7"/>
        </w:rPr>
        <w:t xml:space="preserve"> </w:t>
      </w:r>
      <w:r>
        <w:t>Technology</w:t>
      </w:r>
      <w:r>
        <w:rPr>
          <w:spacing w:val="-7"/>
        </w:rPr>
        <w:t xml:space="preserve"> </w:t>
      </w:r>
      <w:r>
        <w:t>for</w:t>
      </w:r>
      <w:r>
        <w:rPr>
          <w:spacing w:val="-7"/>
        </w:rPr>
        <w:t xml:space="preserve"> </w:t>
      </w:r>
      <w:r>
        <w:t xml:space="preserve">Monitoring and Supporting Decision-Making" </w:t>
      </w:r>
      <w:r>
        <w:rPr>
          <w:i/>
        </w:rPr>
        <w:t xml:space="preserve">Sustainability </w:t>
      </w:r>
      <w:r>
        <w:t>15, no. 18: 14002. p. 17,</w:t>
      </w:r>
      <w:r>
        <w:rPr>
          <w:spacing w:val="80"/>
        </w:rPr>
        <w:t xml:space="preserve"> </w:t>
      </w:r>
      <w:r>
        <w:t>https://doi.org/10.3390/su151814002</w:t>
      </w:r>
    </w:p>
    <w:p w14:paraId="748D295D" w14:textId="77777777" w:rsidR="00D64F8E" w:rsidRDefault="00761EB6">
      <w:pPr>
        <w:pStyle w:val="BodyText"/>
        <w:ind w:right="89"/>
        <w:jc w:val="both"/>
      </w:pPr>
      <w:r>
        <w:rPr>
          <w:b/>
        </w:rPr>
        <w:t>Ci</w:t>
      </w:r>
      <w:r>
        <w:rPr>
          <w:b/>
          <w:spacing w:val="-3"/>
        </w:rPr>
        <w:t xml:space="preserve"> </w:t>
      </w:r>
      <w:r>
        <w:rPr>
          <w:b/>
        </w:rPr>
        <w:t>70.2.</w:t>
      </w:r>
      <w:r>
        <w:rPr>
          <w:b/>
          <w:spacing w:val="-3"/>
        </w:rPr>
        <w:t xml:space="preserve"> </w:t>
      </w:r>
      <w:r>
        <w:t>Srebalová,</w:t>
      </w:r>
      <w:r>
        <w:rPr>
          <w:spacing w:val="-3"/>
        </w:rPr>
        <w:t xml:space="preserve"> </w:t>
      </w:r>
      <w:r>
        <w:t>Mária,</w:t>
      </w:r>
      <w:r>
        <w:rPr>
          <w:spacing w:val="-3"/>
        </w:rPr>
        <w:t xml:space="preserve"> </w:t>
      </w:r>
      <w:r>
        <w:t>and</w:t>
      </w:r>
      <w:r>
        <w:rPr>
          <w:spacing w:val="-4"/>
        </w:rPr>
        <w:t xml:space="preserve"> </w:t>
      </w:r>
      <w:r>
        <w:t>Tomáš</w:t>
      </w:r>
      <w:r>
        <w:rPr>
          <w:spacing w:val="-3"/>
        </w:rPr>
        <w:t xml:space="preserve"> </w:t>
      </w:r>
      <w:r>
        <w:t>Peráček.</w:t>
      </w:r>
      <w:r>
        <w:rPr>
          <w:spacing w:val="-3"/>
        </w:rPr>
        <w:t xml:space="preserve"> </w:t>
      </w:r>
      <w:r>
        <w:t>2022.</w:t>
      </w:r>
      <w:r>
        <w:rPr>
          <w:spacing w:val="-3"/>
        </w:rPr>
        <w:t xml:space="preserve"> </w:t>
      </w:r>
      <w:r>
        <w:t>"Effective</w:t>
      </w:r>
      <w:r>
        <w:rPr>
          <w:spacing w:val="-3"/>
        </w:rPr>
        <w:t xml:space="preserve"> </w:t>
      </w:r>
      <w:r>
        <w:t>Public</w:t>
      </w:r>
      <w:r>
        <w:rPr>
          <w:spacing w:val="-3"/>
        </w:rPr>
        <w:t xml:space="preserve"> </w:t>
      </w:r>
      <w:r>
        <w:t>Administration</w:t>
      </w:r>
      <w:r>
        <w:rPr>
          <w:spacing w:val="-4"/>
        </w:rPr>
        <w:t xml:space="preserve"> </w:t>
      </w:r>
      <w:r>
        <w:t>as</w:t>
      </w:r>
      <w:r>
        <w:rPr>
          <w:spacing w:val="-3"/>
        </w:rPr>
        <w:t xml:space="preserve"> </w:t>
      </w:r>
      <w:r>
        <w:t>a</w:t>
      </w:r>
      <w:r>
        <w:rPr>
          <w:spacing w:val="-3"/>
        </w:rPr>
        <w:t xml:space="preserve"> </w:t>
      </w:r>
      <w:r>
        <w:t>Tool</w:t>
      </w:r>
      <w:r>
        <w:rPr>
          <w:spacing w:val="-3"/>
        </w:rPr>
        <w:t xml:space="preserve"> </w:t>
      </w:r>
      <w:r>
        <w:t>for</w:t>
      </w:r>
      <w:r>
        <w:rPr>
          <w:spacing w:val="-3"/>
        </w:rPr>
        <w:t xml:space="preserve"> </w:t>
      </w:r>
      <w:r>
        <w:t>Building</w:t>
      </w:r>
      <w:r>
        <w:rPr>
          <w:spacing w:val="-4"/>
        </w:rPr>
        <w:t xml:space="preserve"> </w:t>
      </w:r>
      <w:r>
        <w:t>Smart</w:t>
      </w:r>
      <w:r>
        <w:rPr>
          <w:spacing w:val="-3"/>
        </w:rPr>
        <w:t xml:space="preserve"> </w:t>
      </w:r>
      <w:r>
        <w:t xml:space="preserve">Cities: The Experience of the Slovak Republic" </w:t>
      </w:r>
      <w:r>
        <w:rPr>
          <w:i/>
        </w:rPr>
        <w:t xml:space="preserve">Laws </w:t>
      </w:r>
      <w:r>
        <w:t>11, no. 5: 67. https://doi.org/10.3390/laws11050067</w:t>
      </w:r>
    </w:p>
    <w:p w14:paraId="6678C21B" w14:textId="77777777" w:rsidR="00D64F8E" w:rsidRDefault="00761EB6">
      <w:pPr>
        <w:pStyle w:val="BodyText"/>
        <w:ind w:right="90"/>
        <w:jc w:val="both"/>
      </w:pPr>
      <w:r>
        <w:rPr>
          <w:b/>
        </w:rPr>
        <w:t xml:space="preserve">Ci 70.3. </w:t>
      </w:r>
      <w:r>
        <w:t>Peráček, Tomáš, Mária Srebalová, and Andrej Srebala. 2022. "The Valuation of Land in Land Consolidation and Relevant Administrative Procedures in the Conditions of the Slovak Republic"</w:t>
      </w:r>
      <w:r>
        <w:rPr>
          <w:spacing w:val="-2"/>
        </w:rPr>
        <w:t xml:space="preserve"> </w:t>
      </w:r>
      <w:r>
        <w:rPr>
          <w:i/>
        </w:rPr>
        <w:t>Administrative Sciences</w:t>
      </w:r>
      <w:r>
        <w:rPr>
          <w:i/>
          <w:spacing w:val="-2"/>
        </w:rPr>
        <w:t xml:space="preserve"> </w:t>
      </w:r>
      <w:r>
        <w:t xml:space="preserve">12, no. 4: 174. </w:t>
      </w:r>
      <w:r>
        <w:rPr>
          <w:spacing w:val="-2"/>
        </w:rPr>
        <w:t>https://doi.org/10.3390/admsci12040174</w:t>
      </w:r>
    </w:p>
    <w:p w14:paraId="41BB603F" w14:textId="77777777" w:rsidR="00D64F8E" w:rsidRDefault="00761EB6">
      <w:pPr>
        <w:pStyle w:val="BodyText"/>
        <w:ind w:right="86"/>
        <w:jc w:val="both"/>
      </w:pPr>
      <w:r>
        <w:rPr>
          <w:b/>
        </w:rPr>
        <w:t xml:space="preserve">Ci 70.4. </w:t>
      </w:r>
      <w:r>
        <w:t>Gregušová, Daniela, Zuzana Halásová, and Tomáš Peráček. 2022. "eIDAS Regulation and Its Impact on National Legislation: The Case of the Slovak Republic"</w:t>
      </w:r>
      <w:r>
        <w:rPr>
          <w:spacing w:val="-3"/>
        </w:rPr>
        <w:t xml:space="preserve"> </w:t>
      </w:r>
      <w:r>
        <w:rPr>
          <w:i/>
        </w:rPr>
        <w:t>Administrative Sciences</w:t>
      </w:r>
      <w:r>
        <w:rPr>
          <w:i/>
          <w:spacing w:val="-2"/>
        </w:rPr>
        <w:t xml:space="preserve"> </w:t>
      </w:r>
      <w:r>
        <w:t xml:space="preserve">12, no. 4: 187. </w:t>
      </w:r>
      <w:r>
        <w:rPr>
          <w:spacing w:val="-2"/>
        </w:rPr>
        <w:t>https://doi.org/10.3390/admsci12040187</w:t>
      </w:r>
    </w:p>
    <w:p w14:paraId="4C6833F1" w14:textId="77777777" w:rsidR="00D64F8E" w:rsidRDefault="00761EB6">
      <w:pPr>
        <w:pStyle w:val="BodyText"/>
        <w:ind w:right="87"/>
        <w:jc w:val="both"/>
      </w:pPr>
      <w:r>
        <w:rPr>
          <w:b/>
        </w:rPr>
        <w:t>Ci</w:t>
      </w:r>
      <w:r>
        <w:rPr>
          <w:b/>
          <w:spacing w:val="-3"/>
        </w:rPr>
        <w:t xml:space="preserve"> </w:t>
      </w:r>
      <w:r>
        <w:rPr>
          <w:b/>
        </w:rPr>
        <w:t>70.5.</w:t>
      </w:r>
      <w:r>
        <w:rPr>
          <w:b/>
          <w:spacing w:val="-3"/>
        </w:rPr>
        <w:t xml:space="preserve"> </w:t>
      </w:r>
      <w:r>
        <w:t>Khorsand,</w:t>
      </w:r>
      <w:r>
        <w:rPr>
          <w:spacing w:val="-3"/>
        </w:rPr>
        <w:t xml:space="preserve"> </w:t>
      </w:r>
      <w:r>
        <w:t>Phuong</w:t>
      </w:r>
      <w:r>
        <w:rPr>
          <w:spacing w:val="-4"/>
        </w:rPr>
        <w:t xml:space="preserve"> </w:t>
      </w:r>
      <w:r>
        <w:t>Ngoc</w:t>
      </w:r>
      <w:r>
        <w:rPr>
          <w:spacing w:val="-4"/>
        </w:rPr>
        <w:t xml:space="preserve"> </w:t>
      </w:r>
      <w:r>
        <w:t>Nguyen-Hadi,</w:t>
      </w:r>
      <w:r>
        <w:rPr>
          <w:spacing w:val="-3"/>
        </w:rPr>
        <w:t xml:space="preserve"> </w:t>
      </w:r>
      <w:r>
        <w:t>and</w:t>
      </w:r>
      <w:r>
        <w:rPr>
          <w:spacing w:val="-4"/>
        </w:rPr>
        <w:t xml:space="preserve"> </w:t>
      </w:r>
      <w:r>
        <w:t>Tomáš</w:t>
      </w:r>
      <w:r>
        <w:rPr>
          <w:spacing w:val="-3"/>
        </w:rPr>
        <w:t xml:space="preserve"> </w:t>
      </w:r>
      <w:r>
        <w:t>Peráček.</w:t>
      </w:r>
      <w:r>
        <w:rPr>
          <w:spacing w:val="-3"/>
        </w:rPr>
        <w:t xml:space="preserve"> </w:t>
      </w:r>
      <w:r>
        <w:t>2023.</w:t>
      </w:r>
      <w:r>
        <w:rPr>
          <w:spacing w:val="-3"/>
        </w:rPr>
        <w:t xml:space="preserve"> </w:t>
      </w:r>
      <w:r>
        <w:t>"Implementation</w:t>
      </w:r>
      <w:r>
        <w:rPr>
          <w:spacing w:val="-4"/>
        </w:rPr>
        <w:t xml:space="preserve"> </w:t>
      </w:r>
      <w:r>
        <w:t>of</w:t>
      </w:r>
      <w:r>
        <w:rPr>
          <w:spacing w:val="-3"/>
        </w:rPr>
        <w:t xml:space="preserve"> </w:t>
      </w:r>
      <w:r>
        <w:t>a</w:t>
      </w:r>
      <w:r>
        <w:rPr>
          <w:spacing w:val="-4"/>
        </w:rPr>
        <w:t xml:space="preserve"> </w:t>
      </w:r>
      <w:r>
        <w:t>Working</w:t>
      </w:r>
      <w:r>
        <w:rPr>
          <w:spacing w:val="-4"/>
        </w:rPr>
        <w:t xml:space="preserve"> </w:t>
      </w:r>
      <w:r>
        <w:t>Time</w:t>
      </w:r>
      <w:r>
        <w:rPr>
          <w:spacing w:val="-4"/>
        </w:rPr>
        <w:t xml:space="preserve"> </w:t>
      </w:r>
      <w:r>
        <w:t>Recording System as a Digital Management Tool in Public Administration"</w:t>
      </w:r>
      <w:r>
        <w:rPr>
          <w:spacing w:val="-2"/>
        </w:rPr>
        <w:t xml:space="preserve"> </w:t>
      </w:r>
      <w:r>
        <w:rPr>
          <w:i/>
        </w:rPr>
        <w:t>Administrative Sciences</w:t>
      </w:r>
      <w:r>
        <w:rPr>
          <w:i/>
          <w:spacing w:val="-2"/>
        </w:rPr>
        <w:t xml:space="preserve"> </w:t>
      </w:r>
      <w:r>
        <w:t xml:space="preserve">13, no. 12: 253. </w:t>
      </w:r>
      <w:r>
        <w:rPr>
          <w:spacing w:val="-2"/>
        </w:rPr>
        <w:t>https://doi.org/10.3390/admsci13120253</w:t>
      </w:r>
    </w:p>
    <w:p w14:paraId="549D8356" w14:textId="77777777" w:rsidR="00D64F8E" w:rsidRDefault="00761EB6">
      <w:pPr>
        <w:ind w:left="456" w:right="89"/>
        <w:jc w:val="both"/>
        <w:rPr>
          <w:sz w:val="20"/>
        </w:rPr>
      </w:pPr>
      <w:r>
        <w:rPr>
          <w:b/>
          <w:sz w:val="20"/>
        </w:rPr>
        <w:t xml:space="preserve">Ci 70.6. </w:t>
      </w:r>
      <w:r>
        <w:rPr>
          <w:sz w:val="20"/>
        </w:rPr>
        <w:t xml:space="preserve">Peráček, T., Mucha, B., Palatický, Š., Keller, K., Mußmann, A. (2023). </w:t>
      </w:r>
      <w:r>
        <w:rPr>
          <w:i/>
          <w:sz w:val="20"/>
        </w:rPr>
        <w:t>European Digital Strategy and Its Impact on</w:t>
      </w:r>
      <w:r>
        <w:rPr>
          <w:i/>
          <w:spacing w:val="-8"/>
          <w:sz w:val="20"/>
        </w:rPr>
        <w:t xml:space="preserve"> </w:t>
      </w:r>
      <w:r>
        <w:rPr>
          <w:i/>
          <w:sz w:val="20"/>
        </w:rPr>
        <w:t>the</w:t>
      </w:r>
      <w:r>
        <w:rPr>
          <w:i/>
          <w:spacing w:val="-8"/>
          <w:sz w:val="20"/>
        </w:rPr>
        <w:t xml:space="preserve"> </w:t>
      </w:r>
      <w:r>
        <w:rPr>
          <w:i/>
          <w:sz w:val="20"/>
        </w:rPr>
        <w:t>Conclusion</w:t>
      </w:r>
      <w:r>
        <w:rPr>
          <w:i/>
          <w:spacing w:val="-8"/>
          <w:sz w:val="20"/>
        </w:rPr>
        <w:t xml:space="preserve"> </w:t>
      </w:r>
      <w:r>
        <w:rPr>
          <w:i/>
          <w:sz w:val="20"/>
        </w:rPr>
        <w:t>of</w:t>
      </w:r>
      <w:r>
        <w:rPr>
          <w:i/>
          <w:spacing w:val="-7"/>
          <w:sz w:val="20"/>
        </w:rPr>
        <w:t xml:space="preserve"> </w:t>
      </w:r>
      <w:r>
        <w:rPr>
          <w:i/>
          <w:sz w:val="20"/>
        </w:rPr>
        <w:t>Selected</w:t>
      </w:r>
      <w:r>
        <w:rPr>
          <w:i/>
          <w:spacing w:val="-8"/>
          <w:sz w:val="20"/>
        </w:rPr>
        <w:t xml:space="preserve"> </w:t>
      </w:r>
      <w:r>
        <w:rPr>
          <w:i/>
          <w:sz w:val="20"/>
        </w:rPr>
        <w:t>Types</w:t>
      </w:r>
      <w:r>
        <w:rPr>
          <w:i/>
          <w:spacing w:val="-7"/>
          <w:sz w:val="20"/>
        </w:rPr>
        <w:t xml:space="preserve"> </w:t>
      </w:r>
      <w:r>
        <w:rPr>
          <w:i/>
          <w:sz w:val="20"/>
        </w:rPr>
        <w:t>of</w:t>
      </w:r>
      <w:r>
        <w:rPr>
          <w:i/>
          <w:spacing w:val="-7"/>
          <w:sz w:val="20"/>
        </w:rPr>
        <w:t xml:space="preserve"> </w:t>
      </w:r>
      <w:r>
        <w:rPr>
          <w:i/>
          <w:sz w:val="20"/>
        </w:rPr>
        <w:t>Business</w:t>
      </w:r>
      <w:r>
        <w:rPr>
          <w:i/>
          <w:spacing w:val="-7"/>
          <w:sz w:val="20"/>
        </w:rPr>
        <w:t xml:space="preserve"> </w:t>
      </w:r>
      <w:r>
        <w:rPr>
          <w:i/>
          <w:sz w:val="20"/>
        </w:rPr>
        <w:t>Contracts</w:t>
      </w:r>
      <w:r>
        <w:rPr>
          <w:sz w:val="20"/>
        </w:rPr>
        <w:t>.</w:t>
      </w:r>
      <w:r>
        <w:rPr>
          <w:spacing w:val="-7"/>
          <w:sz w:val="20"/>
        </w:rPr>
        <w:t xml:space="preserve"> </w:t>
      </w:r>
      <w:r>
        <w:rPr>
          <w:sz w:val="20"/>
        </w:rPr>
        <w:t>In:</w:t>
      </w:r>
      <w:r>
        <w:rPr>
          <w:spacing w:val="-7"/>
          <w:sz w:val="20"/>
        </w:rPr>
        <w:t xml:space="preserve"> </w:t>
      </w:r>
      <w:r>
        <w:rPr>
          <w:sz w:val="20"/>
        </w:rPr>
        <w:t>Kryvinska,</w:t>
      </w:r>
      <w:r>
        <w:rPr>
          <w:spacing w:val="-7"/>
          <w:sz w:val="20"/>
        </w:rPr>
        <w:t xml:space="preserve"> </w:t>
      </w:r>
      <w:r>
        <w:rPr>
          <w:sz w:val="20"/>
        </w:rPr>
        <w:t>N.,</w:t>
      </w:r>
      <w:r>
        <w:rPr>
          <w:spacing w:val="-7"/>
          <w:sz w:val="20"/>
        </w:rPr>
        <w:t xml:space="preserve"> </w:t>
      </w:r>
      <w:r>
        <w:rPr>
          <w:sz w:val="20"/>
        </w:rPr>
        <w:t>Greguš,</w:t>
      </w:r>
      <w:r>
        <w:rPr>
          <w:spacing w:val="-7"/>
          <w:sz w:val="20"/>
        </w:rPr>
        <w:t xml:space="preserve"> </w:t>
      </w:r>
      <w:r>
        <w:rPr>
          <w:sz w:val="20"/>
        </w:rPr>
        <w:t>M.,</w:t>
      </w:r>
      <w:r>
        <w:rPr>
          <w:spacing w:val="-7"/>
          <w:sz w:val="20"/>
        </w:rPr>
        <w:t xml:space="preserve"> </w:t>
      </w:r>
      <w:r>
        <w:rPr>
          <w:sz w:val="20"/>
        </w:rPr>
        <w:t>Fedushko,</w:t>
      </w:r>
      <w:r>
        <w:rPr>
          <w:spacing w:val="-7"/>
          <w:sz w:val="20"/>
        </w:rPr>
        <w:t xml:space="preserve"> </w:t>
      </w:r>
      <w:r>
        <w:rPr>
          <w:sz w:val="20"/>
        </w:rPr>
        <w:t>S.</w:t>
      </w:r>
      <w:r>
        <w:rPr>
          <w:spacing w:val="-7"/>
          <w:sz w:val="20"/>
        </w:rPr>
        <w:t xml:space="preserve"> </w:t>
      </w:r>
      <w:r>
        <w:rPr>
          <w:sz w:val="20"/>
        </w:rPr>
        <w:t>(eds)</w:t>
      </w:r>
      <w:r>
        <w:rPr>
          <w:spacing w:val="-7"/>
          <w:sz w:val="20"/>
        </w:rPr>
        <w:t xml:space="preserve"> </w:t>
      </w:r>
      <w:r>
        <w:rPr>
          <w:i/>
          <w:sz w:val="20"/>
        </w:rPr>
        <w:t xml:space="preserve">Developments in Information and Knowledge Management Systems for Business Applications. Studies in Systems, Decision and Control, </w:t>
      </w:r>
      <w:r>
        <w:rPr>
          <w:sz w:val="20"/>
        </w:rPr>
        <w:t>vol 462. Springer, Cham. https://doi.org/10.1007/978-3-031-25695-0_20</w:t>
      </w:r>
    </w:p>
    <w:p w14:paraId="39C44B77" w14:textId="77777777" w:rsidR="00D64F8E" w:rsidRDefault="00761EB6">
      <w:pPr>
        <w:spacing w:before="3" w:line="237" w:lineRule="auto"/>
        <w:ind w:left="456" w:right="89"/>
        <w:jc w:val="both"/>
        <w:rPr>
          <w:sz w:val="20"/>
        </w:rPr>
      </w:pPr>
      <w:r>
        <w:rPr>
          <w:b/>
          <w:sz w:val="20"/>
        </w:rPr>
        <w:t xml:space="preserve">Ci 70.7. </w:t>
      </w:r>
      <w:r>
        <w:rPr>
          <w:sz w:val="20"/>
        </w:rPr>
        <w:t xml:space="preserve">Ozdamli, F., Nawaila, M.B. (2024). </w:t>
      </w:r>
      <w:r>
        <w:rPr>
          <w:i/>
          <w:sz w:val="20"/>
        </w:rPr>
        <w:t xml:space="preserve">Analysing the Challenges and Opportunities of Smart Cities. </w:t>
      </w:r>
      <w:r>
        <w:rPr>
          <w:sz w:val="20"/>
        </w:rPr>
        <w:t xml:space="preserve">In: Gupta, N., Mishra, S. (eds) </w:t>
      </w:r>
      <w:r>
        <w:rPr>
          <w:i/>
          <w:sz w:val="20"/>
        </w:rPr>
        <w:t>Internet of Everything for Smart City and Smart Healthcare Applications. Signals and Communication Technology</w:t>
      </w:r>
      <w:r>
        <w:rPr>
          <w:sz w:val="20"/>
        </w:rPr>
        <w:t>. Springer, Cham. https://doi.org/10.1007/978-3-031-34601-9_6</w:t>
      </w:r>
    </w:p>
    <w:p w14:paraId="3A8FEA2D" w14:textId="77777777" w:rsidR="00D64F8E" w:rsidRDefault="00D64F8E">
      <w:pPr>
        <w:pStyle w:val="BodyText"/>
        <w:spacing w:before="1"/>
        <w:ind w:left="0"/>
      </w:pPr>
    </w:p>
    <w:p w14:paraId="3E1780F0" w14:textId="77777777" w:rsidR="00D64F8E" w:rsidRDefault="00761EB6">
      <w:pPr>
        <w:pStyle w:val="BodyText"/>
        <w:spacing w:before="1"/>
        <w:ind w:right="89"/>
        <w:jc w:val="both"/>
      </w:pPr>
      <w:r>
        <w:rPr>
          <w:b/>
        </w:rPr>
        <w:t xml:space="preserve">Ci 71. Cătălin-Silviu Săraru, </w:t>
      </w:r>
      <w:r>
        <w:t xml:space="preserve">„Considerations on the public services in the XXI century”, în „Tribuna Juridică” vol. 6, Special issue, October 2016; pp. 160-166 (revistă indexată în Web of Science - Emerging Sources Citation Index, EBSCO, HeinOnline, CEEOL, ProQuest), ISSN: 2247-7195. </w:t>
      </w:r>
      <w:hyperlink r:id="rId375">
        <w:r>
          <w:rPr>
            <w:u w:val="single"/>
          </w:rPr>
          <w:t>http://tribunajuridica.eu/arhiva/An6v2/11%20Sararu.pdf</w:t>
        </w:r>
      </w:hyperlink>
    </w:p>
    <w:p w14:paraId="26BA40B2" w14:textId="77777777" w:rsidR="00D64F8E" w:rsidRDefault="00761EB6">
      <w:pPr>
        <w:pStyle w:val="BodyText"/>
        <w:spacing w:before="1"/>
        <w:jc w:val="both"/>
      </w:pPr>
      <w:r>
        <w:t>Se</w:t>
      </w:r>
      <w:r>
        <w:rPr>
          <w:spacing w:val="-5"/>
        </w:rPr>
        <w:t xml:space="preserve"> </w:t>
      </w:r>
      <w:r>
        <w:t>citeaza</w:t>
      </w:r>
      <w:r>
        <w:rPr>
          <w:spacing w:val="-4"/>
        </w:rPr>
        <w:t xml:space="preserve"> </w:t>
      </w:r>
      <w:r>
        <w:rPr>
          <w:spacing w:val="-5"/>
        </w:rPr>
        <w:t>in:</w:t>
      </w:r>
    </w:p>
    <w:p w14:paraId="5250A768" w14:textId="77777777" w:rsidR="00D64F8E" w:rsidRDefault="00761EB6">
      <w:pPr>
        <w:pStyle w:val="BodyText"/>
        <w:ind w:right="85"/>
        <w:jc w:val="both"/>
      </w:pPr>
      <w:r>
        <w:rPr>
          <w:b/>
        </w:rPr>
        <w:t>Ci</w:t>
      </w:r>
      <w:r>
        <w:rPr>
          <w:b/>
          <w:spacing w:val="-3"/>
        </w:rPr>
        <w:t xml:space="preserve"> </w:t>
      </w:r>
      <w:r>
        <w:rPr>
          <w:b/>
        </w:rPr>
        <w:t>71.1.</w:t>
      </w:r>
      <w:r>
        <w:rPr>
          <w:b/>
          <w:spacing w:val="-3"/>
        </w:rPr>
        <w:t xml:space="preserve"> </w:t>
      </w:r>
      <w:r>
        <w:t>Dani,</w:t>
      </w:r>
      <w:r>
        <w:rPr>
          <w:spacing w:val="-3"/>
        </w:rPr>
        <w:t xml:space="preserve"> </w:t>
      </w:r>
      <w:r>
        <w:t>Ahmad</w:t>
      </w:r>
      <w:r>
        <w:rPr>
          <w:spacing w:val="-4"/>
        </w:rPr>
        <w:t xml:space="preserve"> </w:t>
      </w:r>
      <w:r>
        <w:t>Ali</w:t>
      </w:r>
      <w:r>
        <w:rPr>
          <w:spacing w:val="-3"/>
        </w:rPr>
        <w:t xml:space="preserve"> </w:t>
      </w:r>
      <w:r>
        <w:t>Hakam,</w:t>
      </w:r>
      <w:r>
        <w:rPr>
          <w:spacing w:val="-3"/>
        </w:rPr>
        <w:t xml:space="preserve"> </w:t>
      </w:r>
      <w:r>
        <w:t>Suhono</w:t>
      </w:r>
      <w:r>
        <w:rPr>
          <w:spacing w:val="-4"/>
        </w:rPr>
        <w:t xml:space="preserve"> </w:t>
      </w:r>
      <w:r>
        <w:t>Harso</w:t>
      </w:r>
      <w:r>
        <w:rPr>
          <w:spacing w:val="-4"/>
        </w:rPr>
        <w:t xml:space="preserve"> </w:t>
      </w:r>
      <w:r>
        <w:t>Supangkat,</w:t>
      </w:r>
      <w:r>
        <w:rPr>
          <w:spacing w:val="-3"/>
        </w:rPr>
        <w:t xml:space="preserve"> </w:t>
      </w:r>
      <w:r>
        <w:t>Fetty</w:t>
      </w:r>
      <w:r>
        <w:rPr>
          <w:spacing w:val="-4"/>
        </w:rPr>
        <w:t xml:space="preserve"> </w:t>
      </w:r>
      <w:r>
        <w:t>Fitriyanti</w:t>
      </w:r>
      <w:r>
        <w:rPr>
          <w:spacing w:val="-3"/>
        </w:rPr>
        <w:t xml:space="preserve"> </w:t>
      </w:r>
      <w:r>
        <w:t>Lubis,</w:t>
      </w:r>
      <w:r>
        <w:rPr>
          <w:spacing w:val="-3"/>
        </w:rPr>
        <w:t xml:space="preserve"> </w:t>
      </w:r>
      <w:r>
        <w:t>I</w:t>
      </w:r>
      <w:r>
        <w:rPr>
          <w:spacing w:val="-3"/>
        </w:rPr>
        <w:t xml:space="preserve"> </w:t>
      </w:r>
      <w:r>
        <w:t>Gusti</w:t>
      </w:r>
      <w:r>
        <w:rPr>
          <w:spacing w:val="-3"/>
        </w:rPr>
        <w:t xml:space="preserve"> </w:t>
      </w:r>
      <w:r>
        <w:t>Bagus</w:t>
      </w:r>
      <w:r>
        <w:rPr>
          <w:spacing w:val="-3"/>
        </w:rPr>
        <w:t xml:space="preserve"> </w:t>
      </w:r>
      <w:r>
        <w:t>Baskara</w:t>
      </w:r>
      <w:r>
        <w:rPr>
          <w:spacing w:val="-4"/>
        </w:rPr>
        <w:t xml:space="preserve"> </w:t>
      </w:r>
      <w:r>
        <w:t>Nugraha,</w:t>
      </w:r>
      <w:r>
        <w:rPr>
          <w:spacing w:val="-3"/>
        </w:rPr>
        <w:t xml:space="preserve"> </w:t>
      </w:r>
      <w:r>
        <w:t>Rezky Kinanda,</w:t>
      </w:r>
      <w:r>
        <w:rPr>
          <w:spacing w:val="-6"/>
        </w:rPr>
        <w:t xml:space="preserve"> </w:t>
      </w:r>
      <w:r>
        <w:t>and</w:t>
      </w:r>
      <w:r>
        <w:rPr>
          <w:spacing w:val="-7"/>
        </w:rPr>
        <w:t xml:space="preserve"> </w:t>
      </w:r>
      <w:r>
        <w:t>Irma</w:t>
      </w:r>
      <w:r>
        <w:rPr>
          <w:spacing w:val="-7"/>
        </w:rPr>
        <w:t xml:space="preserve"> </w:t>
      </w:r>
      <w:r>
        <w:t>Rizkia.</w:t>
      </w:r>
      <w:r>
        <w:rPr>
          <w:spacing w:val="-6"/>
        </w:rPr>
        <w:t xml:space="preserve"> </w:t>
      </w:r>
      <w:r>
        <w:t>2023.</w:t>
      </w:r>
      <w:r>
        <w:rPr>
          <w:spacing w:val="-6"/>
        </w:rPr>
        <w:t xml:space="preserve"> </w:t>
      </w:r>
      <w:r>
        <w:t>"Development</w:t>
      </w:r>
      <w:r>
        <w:rPr>
          <w:spacing w:val="-7"/>
        </w:rPr>
        <w:t xml:space="preserve"> </w:t>
      </w:r>
      <w:r>
        <w:t>of</w:t>
      </w:r>
      <w:r>
        <w:rPr>
          <w:spacing w:val="-7"/>
        </w:rPr>
        <w:t xml:space="preserve"> </w:t>
      </w:r>
      <w:r>
        <w:t>a</w:t>
      </w:r>
      <w:r>
        <w:rPr>
          <w:spacing w:val="-7"/>
        </w:rPr>
        <w:t xml:space="preserve"> </w:t>
      </w:r>
      <w:r>
        <w:t>Smart</w:t>
      </w:r>
      <w:r>
        <w:rPr>
          <w:spacing w:val="-7"/>
        </w:rPr>
        <w:t xml:space="preserve"> </w:t>
      </w:r>
      <w:r>
        <w:t>City</w:t>
      </w:r>
      <w:r>
        <w:rPr>
          <w:spacing w:val="-7"/>
        </w:rPr>
        <w:t xml:space="preserve"> </w:t>
      </w:r>
      <w:r>
        <w:t>Platform</w:t>
      </w:r>
      <w:r>
        <w:rPr>
          <w:spacing w:val="-7"/>
        </w:rPr>
        <w:t xml:space="preserve"> </w:t>
      </w:r>
      <w:r>
        <w:t>Based</w:t>
      </w:r>
      <w:r>
        <w:rPr>
          <w:spacing w:val="-7"/>
        </w:rPr>
        <w:t xml:space="preserve"> </w:t>
      </w:r>
      <w:r>
        <w:t>on</w:t>
      </w:r>
      <w:r>
        <w:rPr>
          <w:spacing w:val="-7"/>
        </w:rPr>
        <w:t xml:space="preserve"> </w:t>
      </w:r>
      <w:r>
        <w:t>Digital</w:t>
      </w:r>
      <w:r>
        <w:rPr>
          <w:spacing w:val="-7"/>
        </w:rPr>
        <w:t xml:space="preserve"> </w:t>
      </w:r>
      <w:r>
        <w:t>Twin</w:t>
      </w:r>
      <w:r>
        <w:rPr>
          <w:spacing w:val="-7"/>
        </w:rPr>
        <w:t xml:space="preserve"> </w:t>
      </w:r>
      <w:r>
        <w:t>Technology</w:t>
      </w:r>
      <w:r>
        <w:rPr>
          <w:spacing w:val="-7"/>
        </w:rPr>
        <w:t xml:space="preserve"> </w:t>
      </w:r>
      <w:r>
        <w:t>for</w:t>
      </w:r>
      <w:r>
        <w:rPr>
          <w:spacing w:val="-7"/>
        </w:rPr>
        <w:t xml:space="preserve"> </w:t>
      </w:r>
      <w:r>
        <w:t xml:space="preserve">Monitoring and Supporting Decision-Making" </w:t>
      </w:r>
      <w:r>
        <w:rPr>
          <w:i/>
        </w:rPr>
        <w:t xml:space="preserve">Sustainability </w:t>
      </w:r>
      <w:r>
        <w:t>15, no. 18: 14002. p. 17,</w:t>
      </w:r>
      <w:r>
        <w:rPr>
          <w:spacing w:val="80"/>
        </w:rPr>
        <w:t xml:space="preserve"> </w:t>
      </w:r>
      <w:r>
        <w:t>https://doi.org/10.3390/su151814002</w:t>
      </w:r>
    </w:p>
    <w:p w14:paraId="7B332A34" w14:textId="77777777" w:rsidR="00D64F8E" w:rsidRDefault="00761EB6">
      <w:pPr>
        <w:pStyle w:val="BodyText"/>
        <w:spacing w:before="2"/>
      </w:pPr>
      <w:r>
        <w:rPr>
          <w:b/>
        </w:rPr>
        <w:t>Ci</w:t>
      </w:r>
      <w:r>
        <w:rPr>
          <w:b/>
          <w:spacing w:val="-10"/>
        </w:rPr>
        <w:t xml:space="preserve"> </w:t>
      </w:r>
      <w:r>
        <w:rPr>
          <w:b/>
        </w:rPr>
        <w:t>71.2.</w:t>
      </w:r>
      <w:r>
        <w:rPr>
          <w:b/>
          <w:spacing w:val="-10"/>
        </w:rPr>
        <w:t xml:space="preserve"> </w:t>
      </w:r>
      <w:r>
        <w:t>Almihat,</w:t>
      </w:r>
      <w:r>
        <w:rPr>
          <w:spacing w:val="-10"/>
        </w:rPr>
        <w:t xml:space="preserve"> </w:t>
      </w:r>
      <w:r>
        <w:t>Mohamed</w:t>
      </w:r>
      <w:r>
        <w:rPr>
          <w:spacing w:val="-10"/>
        </w:rPr>
        <w:t xml:space="preserve"> </w:t>
      </w:r>
      <w:r>
        <w:t>G.</w:t>
      </w:r>
      <w:r>
        <w:rPr>
          <w:spacing w:val="-10"/>
        </w:rPr>
        <w:t xml:space="preserve"> </w:t>
      </w:r>
      <w:r>
        <w:t>Moh,</w:t>
      </w:r>
      <w:r>
        <w:rPr>
          <w:spacing w:val="-10"/>
        </w:rPr>
        <w:t xml:space="preserve"> </w:t>
      </w:r>
      <w:r>
        <w:t>M.</w:t>
      </w:r>
      <w:r>
        <w:rPr>
          <w:spacing w:val="-10"/>
        </w:rPr>
        <w:t xml:space="preserve"> </w:t>
      </w:r>
      <w:r>
        <w:t>T.</w:t>
      </w:r>
      <w:r>
        <w:rPr>
          <w:spacing w:val="-10"/>
        </w:rPr>
        <w:t xml:space="preserve"> </w:t>
      </w:r>
      <w:r>
        <w:t>E.</w:t>
      </w:r>
      <w:r>
        <w:rPr>
          <w:spacing w:val="-10"/>
        </w:rPr>
        <w:t xml:space="preserve"> </w:t>
      </w:r>
      <w:r>
        <w:t>Kahn,</w:t>
      </w:r>
      <w:r>
        <w:rPr>
          <w:spacing w:val="-10"/>
        </w:rPr>
        <w:t xml:space="preserve"> </w:t>
      </w:r>
      <w:r>
        <w:t>Khaled</w:t>
      </w:r>
      <w:r>
        <w:rPr>
          <w:spacing w:val="-10"/>
        </w:rPr>
        <w:t xml:space="preserve"> </w:t>
      </w:r>
      <w:r>
        <w:t>Aboalez,</w:t>
      </w:r>
      <w:r>
        <w:rPr>
          <w:spacing w:val="-10"/>
        </w:rPr>
        <w:t xml:space="preserve"> </w:t>
      </w:r>
      <w:r>
        <w:t>and</w:t>
      </w:r>
      <w:r>
        <w:rPr>
          <w:spacing w:val="-10"/>
        </w:rPr>
        <w:t xml:space="preserve"> </w:t>
      </w:r>
      <w:r>
        <w:t>Ali</w:t>
      </w:r>
      <w:r>
        <w:rPr>
          <w:spacing w:val="-10"/>
        </w:rPr>
        <w:t xml:space="preserve"> </w:t>
      </w:r>
      <w:r>
        <w:t>M.</w:t>
      </w:r>
      <w:r>
        <w:rPr>
          <w:spacing w:val="-10"/>
        </w:rPr>
        <w:t xml:space="preserve"> </w:t>
      </w:r>
      <w:r>
        <w:t>Almaktoof.</w:t>
      </w:r>
      <w:r>
        <w:rPr>
          <w:spacing w:val="-10"/>
        </w:rPr>
        <w:t xml:space="preserve"> </w:t>
      </w:r>
      <w:r>
        <w:t>2022.</w:t>
      </w:r>
      <w:r>
        <w:rPr>
          <w:spacing w:val="-10"/>
        </w:rPr>
        <w:t xml:space="preserve"> </w:t>
      </w:r>
      <w:r>
        <w:t>"Energy</w:t>
      </w:r>
      <w:r>
        <w:rPr>
          <w:spacing w:val="-10"/>
        </w:rPr>
        <w:t xml:space="preserve"> </w:t>
      </w:r>
      <w:r>
        <w:t>and</w:t>
      </w:r>
      <w:r>
        <w:rPr>
          <w:spacing w:val="-10"/>
        </w:rPr>
        <w:t xml:space="preserve"> </w:t>
      </w:r>
      <w:r>
        <w:t xml:space="preserve">Sustainable Development in Smart Cities: An Overview" </w:t>
      </w:r>
      <w:r>
        <w:rPr>
          <w:i/>
        </w:rPr>
        <w:t xml:space="preserve">Smart Cities </w:t>
      </w:r>
      <w:r>
        <w:t xml:space="preserve">5, no. 4: 1389-1408. https://doi.org/10.3390/smartcities5040071 </w:t>
      </w:r>
      <w:r>
        <w:rPr>
          <w:b/>
        </w:rPr>
        <w:t>Ci</w:t>
      </w:r>
      <w:r>
        <w:rPr>
          <w:b/>
          <w:spacing w:val="-3"/>
        </w:rPr>
        <w:t xml:space="preserve"> </w:t>
      </w:r>
      <w:r>
        <w:rPr>
          <w:b/>
        </w:rPr>
        <w:t>71.3.</w:t>
      </w:r>
      <w:r>
        <w:rPr>
          <w:b/>
          <w:spacing w:val="-3"/>
        </w:rPr>
        <w:t xml:space="preserve"> </w:t>
      </w:r>
      <w:r>
        <w:t>Dani,</w:t>
      </w:r>
      <w:r>
        <w:rPr>
          <w:spacing w:val="-3"/>
        </w:rPr>
        <w:t xml:space="preserve"> </w:t>
      </w:r>
      <w:r>
        <w:t>Ahmad</w:t>
      </w:r>
      <w:r>
        <w:rPr>
          <w:spacing w:val="-4"/>
        </w:rPr>
        <w:t xml:space="preserve"> </w:t>
      </w:r>
      <w:r>
        <w:t>Ali</w:t>
      </w:r>
      <w:r>
        <w:rPr>
          <w:spacing w:val="-3"/>
        </w:rPr>
        <w:t xml:space="preserve"> </w:t>
      </w:r>
      <w:r>
        <w:t>Hakam,</w:t>
      </w:r>
      <w:r>
        <w:rPr>
          <w:spacing w:val="-3"/>
        </w:rPr>
        <w:t xml:space="preserve"> </w:t>
      </w:r>
      <w:r>
        <w:t>Suhono</w:t>
      </w:r>
      <w:r>
        <w:rPr>
          <w:spacing w:val="-4"/>
        </w:rPr>
        <w:t xml:space="preserve"> </w:t>
      </w:r>
      <w:r>
        <w:t>Harso</w:t>
      </w:r>
      <w:r>
        <w:rPr>
          <w:spacing w:val="-4"/>
        </w:rPr>
        <w:t xml:space="preserve"> </w:t>
      </w:r>
      <w:r>
        <w:t>Supangkat,</w:t>
      </w:r>
      <w:r>
        <w:rPr>
          <w:spacing w:val="-3"/>
        </w:rPr>
        <w:t xml:space="preserve"> </w:t>
      </w:r>
      <w:r>
        <w:t>Fetty</w:t>
      </w:r>
      <w:r>
        <w:rPr>
          <w:spacing w:val="-4"/>
        </w:rPr>
        <w:t xml:space="preserve"> </w:t>
      </w:r>
      <w:r>
        <w:t>Fitriyanti</w:t>
      </w:r>
      <w:r>
        <w:rPr>
          <w:spacing w:val="-3"/>
        </w:rPr>
        <w:t xml:space="preserve"> </w:t>
      </w:r>
      <w:r>
        <w:t>Lubis,</w:t>
      </w:r>
      <w:r>
        <w:rPr>
          <w:spacing w:val="-3"/>
        </w:rPr>
        <w:t xml:space="preserve"> </w:t>
      </w:r>
      <w:r>
        <w:t>I</w:t>
      </w:r>
      <w:r>
        <w:rPr>
          <w:spacing w:val="-3"/>
        </w:rPr>
        <w:t xml:space="preserve"> </w:t>
      </w:r>
      <w:r>
        <w:t>Gusti</w:t>
      </w:r>
      <w:r>
        <w:rPr>
          <w:spacing w:val="-3"/>
        </w:rPr>
        <w:t xml:space="preserve"> </w:t>
      </w:r>
      <w:r>
        <w:t>Bagus</w:t>
      </w:r>
      <w:r>
        <w:rPr>
          <w:spacing w:val="-3"/>
        </w:rPr>
        <w:t xml:space="preserve"> </w:t>
      </w:r>
      <w:r>
        <w:t>Baskara</w:t>
      </w:r>
      <w:r>
        <w:rPr>
          <w:spacing w:val="-4"/>
        </w:rPr>
        <w:t xml:space="preserve"> </w:t>
      </w:r>
      <w:r>
        <w:t>Nugraha,</w:t>
      </w:r>
      <w:r>
        <w:rPr>
          <w:spacing w:val="-3"/>
        </w:rPr>
        <w:t xml:space="preserve"> </w:t>
      </w:r>
      <w:r>
        <w:t>Rezky Kinanda,</w:t>
      </w:r>
      <w:r>
        <w:rPr>
          <w:spacing w:val="-6"/>
        </w:rPr>
        <w:t xml:space="preserve"> </w:t>
      </w:r>
      <w:r>
        <w:t>and</w:t>
      </w:r>
      <w:r>
        <w:rPr>
          <w:spacing w:val="-7"/>
        </w:rPr>
        <w:t xml:space="preserve"> </w:t>
      </w:r>
      <w:r>
        <w:t>Irma</w:t>
      </w:r>
      <w:r>
        <w:rPr>
          <w:spacing w:val="-7"/>
        </w:rPr>
        <w:t xml:space="preserve"> </w:t>
      </w:r>
      <w:r>
        <w:t>Rizkia.</w:t>
      </w:r>
      <w:r>
        <w:rPr>
          <w:spacing w:val="-6"/>
        </w:rPr>
        <w:t xml:space="preserve"> </w:t>
      </w:r>
      <w:r>
        <w:t>2023.</w:t>
      </w:r>
      <w:r>
        <w:rPr>
          <w:spacing w:val="-6"/>
        </w:rPr>
        <w:t xml:space="preserve"> </w:t>
      </w:r>
      <w:r>
        <w:t>"Development</w:t>
      </w:r>
      <w:r>
        <w:rPr>
          <w:spacing w:val="-7"/>
        </w:rPr>
        <w:t xml:space="preserve"> </w:t>
      </w:r>
      <w:r>
        <w:t>of</w:t>
      </w:r>
      <w:r>
        <w:rPr>
          <w:spacing w:val="-7"/>
        </w:rPr>
        <w:t xml:space="preserve"> </w:t>
      </w:r>
      <w:r>
        <w:t>a</w:t>
      </w:r>
      <w:r>
        <w:rPr>
          <w:spacing w:val="-7"/>
        </w:rPr>
        <w:t xml:space="preserve"> </w:t>
      </w:r>
      <w:r>
        <w:t>Smart</w:t>
      </w:r>
      <w:r>
        <w:rPr>
          <w:spacing w:val="-7"/>
        </w:rPr>
        <w:t xml:space="preserve"> </w:t>
      </w:r>
      <w:r>
        <w:t>City</w:t>
      </w:r>
      <w:r>
        <w:rPr>
          <w:spacing w:val="-7"/>
        </w:rPr>
        <w:t xml:space="preserve"> </w:t>
      </w:r>
      <w:r>
        <w:t>Platform</w:t>
      </w:r>
      <w:r>
        <w:rPr>
          <w:spacing w:val="-7"/>
        </w:rPr>
        <w:t xml:space="preserve"> </w:t>
      </w:r>
      <w:r>
        <w:t>Based</w:t>
      </w:r>
      <w:r>
        <w:rPr>
          <w:spacing w:val="-7"/>
        </w:rPr>
        <w:t xml:space="preserve"> </w:t>
      </w:r>
      <w:r>
        <w:t>on</w:t>
      </w:r>
      <w:r>
        <w:rPr>
          <w:spacing w:val="-7"/>
        </w:rPr>
        <w:t xml:space="preserve"> </w:t>
      </w:r>
      <w:r>
        <w:t>Digital</w:t>
      </w:r>
      <w:r>
        <w:rPr>
          <w:spacing w:val="-7"/>
        </w:rPr>
        <w:t xml:space="preserve"> </w:t>
      </w:r>
      <w:r>
        <w:t>Twin</w:t>
      </w:r>
      <w:r>
        <w:rPr>
          <w:spacing w:val="-7"/>
        </w:rPr>
        <w:t xml:space="preserve"> </w:t>
      </w:r>
      <w:r>
        <w:t>Technology</w:t>
      </w:r>
      <w:r>
        <w:rPr>
          <w:spacing w:val="-7"/>
        </w:rPr>
        <w:t xml:space="preserve"> </w:t>
      </w:r>
      <w:r>
        <w:t>for</w:t>
      </w:r>
      <w:r>
        <w:rPr>
          <w:spacing w:val="-7"/>
        </w:rPr>
        <w:t xml:space="preserve"> </w:t>
      </w:r>
      <w:r>
        <w:t xml:space="preserve">Monitoring and Supporting Decision-Making" </w:t>
      </w:r>
      <w:r>
        <w:rPr>
          <w:i/>
        </w:rPr>
        <w:t xml:space="preserve">Sustainability </w:t>
      </w:r>
      <w:r>
        <w:t>15, no. 18: 14002. https://doi.org/10.3390/su151814002</w:t>
      </w:r>
    </w:p>
    <w:p w14:paraId="74E6FC88" w14:textId="77777777" w:rsidR="00D64F8E" w:rsidRDefault="00761EB6">
      <w:pPr>
        <w:pStyle w:val="BodyText"/>
      </w:pPr>
      <w:r>
        <w:rPr>
          <w:b/>
        </w:rPr>
        <w:t>Ci</w:t>
      </w:r>
      <w:r>
        <w:rPr>
          <w:b/>
          <w:spacing w:val="-3"/>
        </w:rPr>
        <w:t xml:space="preserve"> </w:t>
      </w:r>
      <w:r>
        <w:rPr>
          <w:b/>
        </w:rPr>
        <w:t>71.4.</w:t>
      </w:r>
      <w:r>
        <w:rPr>
          <w:b/>
          <w:spacing w:val="-3"/>
        </w:rPr>
        <w:t xml:space="preserve"> </w:t>
      </w:r>
      <w:r>
        <w:t>Srebalová,</w:t>
      </w:r>
      <w:r>
        <w:rPr>
          <w:spacing w:val="-3"/>
        </w:rPr>
        <w:t xml:space="preserve"> </w:t>
      </w:r>
      <w:r>
        <w:t>Mária,</w:t>
      </w:r>
      <w:r>
        <w:rPr>
          <w:spacing w:val="-3"/>
        </w:rPr>
        <w:t xml:space="preserve"> </w:t>
      </w:r>
      <w:r>
        <w:t>and</w:t>
      </w:r>
      <w:r>
        <w:rPr>
          <w:spacing w:val="-4"/>
        </w:rPr>
        <w:t xml:space="preserve"> </w:t>
      </w:r>
      <w:r>
        <w:t>Tomáš</w:t>
      </w:r>
      <w:r>
        <w:rPr>
          <w:spacing w:val="-3"/>
        </w:rPr>
        <w:t xml:space="preserve"> </w:t>
      </w:r>
      <w:r>
        <w:t>Peráček.</w:t>
      </w:r>
      <w:r>
        <w:rPr>
          <w:spacing w:val="-3"/>
        </w:rPr>
        <w:t xml:space="preserve"> </w:t>
      </w:r>
      <w:r>
        <w:t>2022.</w:t>
      </w:r>
      <w:r>
        <w:rPr>
          <w:spacing w:val="-3"/>
        </w:rPr>
        <w:t xml:space="preserve"> </w:t>
      </w:r>
      <w:r>
        <w:t>"Effective</w:t>
      </w:r>
      <w:r>
        <w:rPr>
          <w:spacing w:val="-3"/>
        </w:rPr>
        <w:t xml:space="preserve"> </w:t>
      </w:r>
      <w:r>
        <w:t>Public</w:t>
      </w:r>
      <w:r>
        <w:rPr>
          <w:spacing w:val="-3"/>
        </w:rPr>
        <w:t xml:space="preserve"> </w:t>
      </w:r>
      <w:r>
        <w:t>Administration</w:t>
      </w:r>
      <w:r>
        <w:rPr>
          <w:spacing w:val="-4"/>
        </w:rPr>
        <w:t xml:space="preserve"> </w:t>
      </w:r>
      <w:r>
        <w:t>as</w:t>
      </w:r>
      <w:r>
        <w:rPr>
          <w:spacing w:val="-3"/>
        </w:rPr>
        <w:t xml:space="preserve"> </w:t>
      </w:r>
      <w:r>
        <w:t>a</w:t>
      </w:r>
      <w:r>
        <w:rPr>
          <w:spacing w:val="-3"/>
        </w:rPr>
        <w:t xml:space="preserve"> </w:t>
      </w:r>
      <w:r>
        <w:t>Tool</w:t>
      </w:r>
      <w:r>
        <w:rPr>
          <w:spacing w:val="-3"/>
        </w:rPr>
        <w:t xml:space="preserve"> </w:t>
      </w:r>
      <w:r>
        <w:t>for</w:t>
      </w:r>
      <w:r>
        <w:rPr>
          <w:spacing w:val="-3"/>
        </w:rPr>
        <w:t xml:space="preserve"> </w:t>
      </w:r>
      <w:r>
        <w:t>Building</w:t>
      </w:r>
      <w:r>
        <w:rPr>
          <w:spacing w:val="-4"/>
        </w:rPr>
        <w:t xml:space="preserve"> </w:t>
      </w:r>
      <w:r>
        <w:t>Smart</w:t>
      </w:r>
      <w:r>
        <w:rPr>
          <w:spacing w:val="-3"/>
        </w:rPr>
        <w:t xml:space="preserve"> </w:t>
      </w:r>
      <w:r>
        <w:t xml:space="preserve">Cities: The Experience of the Slovak Republic" </w:t>
      </w:r>
      <w:r>
        <w:rPr>
          <w:i/>
        </w:rPr>
        <w:t xml:space="preserve">Laws </w:t>
      </w:r>
      <w:r>
        <w:t>11, no. 5: 67. https://doi.org/10.3390/laws11050067</w:t>
      </w:r>
    </w:p>
    <w:p w14:paraId="5C72E01F" w14:textId="77777777" w:rsidR="00D64F8E" w:rsidRDefault="00761EB6">
      <w:pPr>
        <w:pStyle w:val="BodyText"/>
        <w:ind w:right="90"/>
        <w:jc w:val="both"/>
      </w:pPr>
      <w:r>
        <w:rPr>
          <w:b/>
        </w:rPr>
        <w:t xml:space="preserve">Ci 71.5. </w:t>
      </w:r>
      <w:r>
        <w:t>Peráček, Tomáš, Mária Srebalová, and Andrej Srebala. 2022. "The Valuation of Land in Land Consolidation and Relevant Administrative Procedures in the Conditions of the Slovak Republic"</w:t>
      </w:r>
      <w:r>
        <w:rPr>
          <w:spacing w:val="-2"/>
        </w:rPr>
        <w:t xml:space="preserve"> </w:t>
      </w:r>
      <w:r>
        <w:rPr>
          <w:i/>
        </w:rPr>
        <w:t>Administrative Sciences</w:t>
      </w:r>
      <w:r>
        <w:rPr>
          <w:i/>
          <w:spacing w:val="-2"/>
        </w:rPr>
        <w:t xml:space="preserve"> </w:t>
      </w:r>
      <w:r>
        <w:t xml:space="preserve">12, no. 4: 174. </w:t>
      </w:r>
      <w:r>
        <w:rPr>
          <w:spacing w:val="-2"/>
        </w:rPr>
        <w:t>https://doi.org/10.3390/admsci12040174</w:t>
      </w:r>
    </w:p>
    <w:p w14:paraId="3E0CE2B3" w14:textId="77777777" w:rsidR="00D64F8E" w:rsidRDefault="00761EB6">
      <w:pPr>
        <w:pStyle w:val="BodyText"/>
        <w:ind w:right="86"/>
        <w:jc w:val="both"/>
      </w:pPr>
      <w:r>
        <w:rPr>
          <w:b/>
        </w:rPr>
        <w:t xml:space="preserve">Ci 71.6. </w:t>
      </w:r>
      <w:r>
        <w:t>Gregušová, Daniela, Zuzana Halásová, and Tomáš Peráček. 2022. "eIDAS Regulation and Its Impact on National Legislation: The Case of the Slovak Republic"</w:t>
      </w:r>
      <w:r>
        <w:rPr>
          <w:spacing w:val="-3"/>
        </w:rPr>
        <w:t xml:space="preserve"> </w:t>
      </w:r>
      <w:r>
        <w:rPr>
          <w:i/>
        </w:rPr>
        <w:t>Administrative Sciences</w:t>
      </w:r>
      <w:r>
        <w:rPr>
          <w:i/>
          <w:spacing w:val="-2"/>
        </w:rPr>
        <w:t xml:space="preserve"> </w:t>
      </w:r>
      <w:r>
        <w:t xml:space="preserve">12, no. 4: 187. </w:t>
      </w:r>
      <w:r>
        <w:rPr>
          <w:spacing w:val="-2"/>
        </w:rPr>
        <w:t>https://doi.org/10.3390/admsci12040187,</w:t>
      </w:r>
    </w:p>
    <w:p w14:paraId="0F61B3EA" w14:textId="77777777" w:rsidR="00D64F8E" w:rsidRDefault="00D64F8E">
      <w:pPr>
        <w:pStyle w:val="BodyText"/>
        <w:jc w:val="both"/>
        <w:sectPr w:rsidR="00D64F8E">
          <w:pgSz w:w="12240" w:h="15840"/>
          <w:pgMar w:top="640" w:right="1080" w:bottom="980" w:left="720" w:header="0" w:footer="728" w:gutter="0"/>
          <w:cols w:space="720"/>
        </w:sectPr>
      </w:pPr>
    </w:p>
    <w:p w14:paraId="323FC50A" w14:textId="77777777" w:rsidR="00D64F8E" w:rsidRDefault="00761EB6">
      <w:pPr>
        <w:pStyle w:val="BodyText"/>
        <w:spacing w:before="72" w:line="237" w:lineRule="auto"/>
        <w:ind w:right="87"/>
        <w:jc w:val="both"/>
      </w:pPr>
      <w:r>
        <w:rPr>
          <w:b/>
        </w:rPr>
        <w:t>Ci</w:t>
      </w:r>
      <w:r>
        <w:rPr>
          <w:b/>
          <w:spacing w:val="-3"/>
        </w:rPr>
        <w:t xml:space="preserve"> </w:t>
      </w:r>
      <w:r>
        <w:rPr>
          <w:b/>
        </w:rPr>
        <w:t>71.7.</w:t>
      </w:r>
      <w:r>
        <w:rPr>
          <w:b/>
          <w:spacing w:val="-3"/>
        </w:rPr>
        <w:t xml:space="preserve"> </w:t>
      </w:r>
      <w:r>
        <w:t>Khorsand,</w:t>
      </w:r>
      <w:r>
        <w:rPr>
          <w:spacing w:val="-3"/>
        </w:rPr>
        <w:t xml:space="preserve"> </w:t>
      </w:r>
      <w:r>
        <w:t>Phuong</w:t>
      </w:r>
      <w:r>
        <w:rPr>
          <w:spacing w:val="-4"/>
        </w:rPr>
        <w:t xml:space="preserve"> </w:t>
      </w:r>
      <w:r>
        <w:t>Ngoc</w:t>
      </w:r>
      <w:r>
        <w:rPr>
          <w:spacing w:val="-4"/>
        </w:rPr>
        <w:t xml:space="preserve"> </w:t>
      </w:r>
      <w:r>
        <w:t>Nguyen-Hadi,</w:t>
      </w:r>
      <w:r>
        <w:rPr>
          <w:spacing w:val="-3"/>
        </w:rPr>
        <w:t xml:space="preserve"> </w:t>
      </w:r>
      <w:r>
        <w:t>and</w:t>
      </w:r>
      <w:r>
        <w:rPr>
          <w:spacing w:val="-4"/>
        </w:rPr>
        <w:t xml:space="preserve"> </w:t>
      </w:r>
      <w:r>
        <w:t>Tomáš</w:t>
      </w:r>
      <w:r>
        <w:rPr>
          <w:spacing w:val="-3"/>
        </w:rPr>
        <w:t xml:space="preserve"> </w:t>
      </w:r>
      <w:r>
        <w:t>Peráček.</w:t>
      </w:r>
      <w:r>
        <w:rPr>
          <w:spacing w:val="-3"/>
        </w:rPr>
        <w:t xml:space="preserve"> </w:t>
      </w:r>
      <w:r>
        <w:t>2023.</w:t>
      </w:r>
      <w:r>
        <w:rPr>
          <w:spacing w:val="-3"/>
        </w:rPr>
        <w:t xml:space="preserve"> </w:t>
      </w:r>
      <w:r>
        <w:t>"Implementation</w:t>
      </w:r>
      <w:r>
        <w:rPr>
          <w:spacing w:val="-4"/>
        </w:rPr>
        <w:t xml:space="preserve"> </w:t>
      </w:r>
      <w:r>
        <w:t>of</w:t>
      </w:r>
      <w:r>
        <w:rPr>
          <w:spacing w:val="-3"/>
        </w:rPr>
        <w:t xml:space="preserve"> </w:t>
      </w:r>
      <w:r>
        <w:t>a</w:t>
      </w:r>
      <w:r>
        <w:rPr>
          <w:spacing w:val="-4"/>
        </w:rPr>
        <w:t xml:space="preserve"> </w:t>
      </w:r>
      <w:r>
        <w:t>Working</w:t>
      </w:r>
      <w:r>
        <w:rPr>
          <w:spacing w:val="-4"/>
        </w:rPr>
        <w:t xml:space="preserve"> </w:t>
      </w:r>
      <w:r>
        <w:t>Time</w:t>
      </w:r>
      <w:r>
        <w:rPr>
          <w:spacing w:val="-4"/>
        </w:rPr>
        <w:t xml:space="preserve"> </w:t>
      </w:r>
      <w:r>
        <w:t>Recording System as a Digital Management Tool in Public Administration"</w:t>
      </w:r>
      <w:r>
        <w:rPr>
          <w:spacing w:val="-2"/>
        </w:rPr>
        <w:t xml:space="preserve"> </w:t>
      </w:r>
      <w:r>
        <w:rPr>
          <w:i/>
        </w:rPr>
        <w:t>Administrative Sciences</w:t>
      </w:r>
      <w:r>
        <w:rPr>
          <w:i/>
          <w:spacing w:val="-2"/>
        </w:rPr>
        <w:t xml:space="preserve"> </w:t>
      </w:r>
      <w:r>
        <w:t xml:space="preserve">13, no. 12: 253. </w:t>
      </w:r>
      <w:r>
        <w:rPr>
          <w:spacing w:val="-2"/>
        </w:rPr>
        <w:t>https://doi.org/10.3390/admsci13120253</w:t>
      </w:r>
    </w:p>
    <w:p w14:paraId="5376F0D7" w14:textId="77777777" w:rsidR="00D64F8E" w:rsidRDefault="00761EB6">
      <w:pPr>
        <w:pStyle w:val="BodyText"/>
        <w:spacing w:before="2"/>
        <w:ind w:right="88"/>
        <w:jc w:val="both"/>
      </w:pPr>
      <w:r>
        <w:rPr>
          <w:b/>
        </w:rPr>
        <w:t xml:space="preserve">Ci 71.8. </w:t>
      </w:r>
      <w:r>
        <w:t>Monaco, Lina, and Carlos Herce. 2023. "Impact of Maker Movement on the Urban Resilience Development: Assessment Methodology and Analysis of EU Research and Innovation Projects"</w:t>
      </w:r>
      <w:r>
        <w:rPr>
          <w:spacing w:val="-5"/>
        </w:rPr>
        <w:t xml:space="preserve"> </w:t>
      </w:r>
      <w:r>
        <w:rPr>
          <w:i/>
        </w:rPr>
        <w:t>Sustainability</w:t>
      </w:r>
      <w:r>
        <w:rPr>
          <w:i/>
          <w:spacing w:val="-3"/>
        </w:rPr>
        <w:t xml:space="preserve"> </w:t>
      </w:r>
      <w:r>
        <w:t xml:space="preserve">15, no. 17: 12856. </w:t>
      </w:r>
      <w:r>
        <w:rPr>
          <w:spacing w:val="-2"/>
        </w:rPr>
        <w:t>https://doi.org/10.3390/su151712856</w:t>
      </w:r>
    </w:p>
    <w:p w14:paraId="15024AA4" w14:textId="77777777" w:rsidR="00D64F8E" w:rsidRDefault="00761EB6">
      <w:pPr>
        <w:spacing w:before="1"/>
        <w:ind w:left="456" w:right="52"/>
        <w:rPr>
          <w:sz w:val="20"/>
        </w:rPr>
      </w:pPr>
      <w:r>
        <w:rPr>
          <w:b/>
          <w:sz w:val="20"/>
        </w:rPr>
        <w:t xml:space="preserve">Ci 71.9. </w:t>
      </w:r>
      <w:r>
        <w:rPr>
          <w:sz w:val="20"/>
        </w:rPr>
        <w:t xml:space="preserve">Peracek, Tomas, </w:t>
      </w:r>
      <w:r>
        <w:rPr>
          <w:i/>
          <w:sz w:val="20"/>
        </w:rPr>
        <w:t>Legal Issues and Practical Problems in the Management of the Securities Portfolio in Slovakia</w:t>
      </w:r>
      <w:r>
        <w:rPr>
          <w:sz w:val="20"/>
        </w:rPr>
        <w:t xml:space="preserve">, Ad Alta: Journal of Interdisciplinary Research, 2020, Vol 10, Issue 2, ISSN 1804-7890, </w:t>
      </w:r>
      <w:r>
        <w:rPr>
          <w:spacing w:val="-2"/>
          <w:sz w:val="20"/>
        </w:rPr>
        <w:t>https://openurl.ebsco.com/EPDB%3Agcd%3A7%3A19898519/detailv2?sid=ebsco%3Aocu%3Arecord&amp;id=ebsco%3Agcd</w:t>
      </w:r>
    </w:p>
    <w:p w14:paraId="13F62396" w14:textId="77777777" w:rsidR="00D64F8E" w:rsidRDefault="00761EB6">
      <w:pPr>
        <w:pStyle w:val="BodyText"/>
        <w:spacing w:before="1"/>
      </w:pPr>
      <w:r>
        <w:rPr>
          <w:spacing w:val="-2"/>
        </w:rPr>
        <w:t>%3A147979827&amp;bquery=IS%201804-</w:t>
      </w:r>
    </w:p>
    <w:p w14:paraId="64BFF932" w14:textId="77777777" w:rsidR="00D64F8E" w:rsidRDefault="00761EB6">
      <w:pPr>
        <w:pStyle w:val="BodyText"/>
        <w:spacing w:before="1"/>
      </w:pPr>
      <w:r>
        <w:rPr>
          <w:spacing w:val="-2"/>
        </w:rPr>
        <w:t>7890%20AND%20VI%2010%20AND%20IP%202%20AND%20DT%202020&amp;page=2&amp;link_origin=scholar.google.ro&amp;s earchDescription=Ad%20Alta%3A%20Journal%20of%20Interdisciplinary%</w:t>
      </w:r>
    </w:p>
    <w:p w14:paraId="33C7ECD9" w14:textId="77777777" w:rsidR="00D64F8E" w:rsidRDefault="00761EB6">
      <w:pPr>
        <w:spacing w:before="226"/>
        <w:ind w:left="456" w:right="89"/>
        <w:jc w:val="both"/>
        <w:rPr>
          <w:sz w:val="20"/>
        </w:rPr>
      </w:pPr>
      <w:r>
        <w:rPr>
          <w:b/>
          <w:sz w:val="20"/>
        </w:rPr>
        <w:t>Ci 72. Cătălin-Silviu Săraru</w:t>
      </w:r>
      <w:r>
        <w:rPr>
          <w:sz w:val="20"/>
        </w:rPr>
        <w:t>, „</w:t>
      </w:r>
      <w:r>
        <w:rPr>
          <w:i/>
          <w:sz w:val="20"/>
        </w:rPr>
        <w:t>Consideraţii cu privire la limitele libertăţii contractuale în dreptul public impuse de integrarea</w:t>
      </w:r>
      <w:r>
        <w:rPr>
          <w:i/>
          <w:spacing w:val="-1"/>
          <w:sz w:val="20"/>
        </w:rPr>
        <w:t xml:space="preserve"> </w:t>
      </w:r>
      <w:r>
        <w:rPr>
          <w:i/>
          <w:sz w:val="20"/>
        </w:rPr>
        <w:t>în</w:t>
      </w:r>
      <w:r>
        <w:rPr>
          <w:i/>
          <w:spacing w:val="-1"/>
          <w:sz w:val="20"/>
        </w:rPr>
        <w:t xml:space="preserve"> </w:t>
      </w:r>
      <w:r>
        <w:rPr>
          <w:i/>
          <w:sz w:val="20"/>
        </w:rPr>
        <w:t>Uniunea</w:t>
      </w:r>
      <w:r>
        <w:rPr>
          <w:i/>
          <w:spacing w:val="-1"/>
          <w:sz w:val="20"/>
        </w:rPr>
        <w:t xml:space="preserve"> </w:t>
      </w:r>
      <w:r>
        <w:rPr>
          <w:i/>
          <w:sz w:val="20"/>
        </w:rPr>
        <w:t>Europeană</w:t>
      </w:r>
      <w:r>
        <w:rPr>
          <w:sz w:val="20"/>
        </w:rPr>
        <w:t>”, în</w:t>
      </w:r>
      <w:r>
        <w:rPr>
          <w:spacing w:val="-1"/>
          <w:sz w:val="20"/>
        </w:rPr>
        <w:t xml:space="preserve"> </w:t>
      </w:r>
      <w:r>
        <w:rPr>
          <w:sz w:val="20"/>
        </w:rPr>
        <w:t>Revista</w:t>
      </w:r>
      <w:r>
        <w:rPr>
          <w:spacing w:val="-1"/>
          <w:sz w:val="20"/>
        </w:rPr>
        <w:t xml:space="preserve"> </w:t>
      </w:r>
      <w:r>
        <w:rPr>
          <w:sz w:val="20"/>
        </w:rPr>
        <w:t>Transilvană</w:t>
      </w:r>
      <w:r>
        <w:rPr>
          <w:spacing w:val="-1"/>
          <w:sz w:val="20"/>
        </w:rPr>
        <w:t xml:space="preserve"> </w:t>
      </w:r>
      <w:r>
        <w:rPr>
          <w:sz w:val="20"/>
        </w:rPr>
        <w:t>de</w:t>
      </w:r>
      <w:r>
        <w:rPr>
          <w:spacing w:val="-1"/>
          <w:sz w:val="20"/>
        </w:rPr>
        <w:t xml:space="preserve"> </w:t>
      </w:r>
      <w:r>
        <w:rPr>
          <w:sz w:val="20"/>
        </w:rPr>
        <w:t>Ştiinţe</w:t>
      </w:r>
      <w:r>
        <w:rPr>
          <w:spacing w:val="-1"/>
          <w:sz w:val="20"/>
        </w:rPr>
        <w:t xml:space="preserve"> </w:t>
      </w:r>
      <w:r>
        <w:rPr>
          <w:sz w:val="20"/>
        </w:rPr>
        <w:t>Administrative, nr. 1(21)/2008, (revista indexata BDI în</w:t>
      </w:r>
      <w:r>
        <w:rPr>
          <w:spacing w:val="71"/>
          <w:w w:val="150"/>
          <w:sz w:val="20"/>
        </w:rPr>
        <w:t xml:space="preserve">  </w:t>
      </w:r>
      <w:r>
        <w:rPr>
          <w:sz w:val="20"/>
        </w:rPr>
        <w:t>EBSCO,</w:t>
      </w:r>
      <w:r>
        <w:rPr>
          <w:spacing w:val="71"/>
          <w:w w:val="150"/>
          <w:sz w:val="20"/>
        </w:rPr>
        <w:t xml:space="preserve">  </w:t>
      </w:r>
      <w:r>
        <w:rPr>
          <w:sz w:val="20"/>
        </w:rPr>
        <w:t>ProQuest),</w:t>
      </w:r>
      <w:r>
        <w:rPr>
          <w:spacing w:val="72"/>
          <w:w w:val="150"/>
          <w:sz w:val="20"/>
        </w:rPr>
        <w:t xml:space="preserve">  </w:t>
      </w:r>
      <w:r>
        <w:rPr>
          <w:sz w:val="20"/>
        </w:rPr>
        <w:t>pp.</w:t>
      </w:r>
      <w:r>
        <w:rPr>
          <w:spacing w:val="71"/>
          <w:w w:val="150"/>
          <w:sz w:val="20"/>
        </w:rPr>
        <w:t xml:space="preserve">  </w:t>
      </w:r>
      <w:r>
        <w:rPr>
          <w:sz w:val="20"/>
        </w:rPr>
        <w:t>131-140,</w:t>
      </w:r>
      <w:r>
        <w:rPr>
          <w:spacing w:val="72"/>
          <w:w w:val="150"/>
          <w:sz w:val="20"/>
        </w:rPr>
        <w:t xml:space="preserve">  </w:t>
      </w:r>
      <w:r>
        <w:rPr>
          <w:sz w:val="20"/>
        </w:rPr>
        <w:t>ISSN</w:t>
      </w:r>
      <w:r>
        <w:rPr>
          <w:spacing w:val="71"/>
          <w:w w:val="150"/>
          <w:sz w:val="20"/>
        </w:rPr>
        <w:t xml:space="preserve">  </w:t>
      </w:r>
      <w:r>
        <w:rPr>
          <w:sz w:val="20"/>
        </w:rPr>
        <w:t>=</w:t>
      </w:r>
      <w:r>
        <w:rPr>
          <w:spacing w:val="71"/>
          <w:w w:val="150"/>
          <w:sz w:val="20"/>
        </w:rPr>
        <w:t xml:space="preserve">  </w:t>
      </w:r>
      <w:r>
        <w:rPr>
          <w:sz w:val="20"/>
        </w:rPr>
        <w:t>2247</w:t>
      </w:r>
      <w:r>
        <w:rPr>
          <w:spacing w:val="71"/>
          <w:w w:val="150"/>
          <w:sz w:val="20"/>
        </w:rPr>
        <w:t xml:space="preserve">  </w:t>
      </w:r>
      <w:r>
        <w:rPr>
          <w:sz w:val="20"/>
        </w:rPr>
        <w:t>–</w:t>
      </w:r>
      <w:r>
        <w:rPr>
          <w:spacing w:val="71"/>
          <w:w w:val="150"/>
          <w:sz w:val="20"/>
        </w:rPr>
        <w:t xml:space="preserve">  </w:t>
      </w:r>
      <w:r>
        <w:rPr>
          <w:sz w:val="20"/>
        </w:rPr>
        <w:t>8329,</w:t>
      </w:r>
      <w:r>
        <w:rPr>
          <w:spacing w:val="71"/>
          <w:w w:val="150"/>
          <w:sz w:val="20"/>
        </w:rPr>
        <w:t xml:space="preserve">  </w:t>
      </w:r>
      <w:r>
        <w:rPr>
          <w:sz w:val="20"/>
        </w:rPr>
        <w:t>ISSN</w:t>
      </w:r>
      <w:r>
        <w:rPr>
          <w:spacing w:val="71"/>
          <w:w w:val="150"/>
          <w:sz w:val="20"/>
        </w:rPr>
        <w:t xml:space="preserve">  </w:t>
      </w:r>
      <w:r>
        <w:rPr>
          <w:sz w:val="20"/>
        </w:rPr>
        <w:t>–</w:t>
      </w:r>
      <w:r>
        <w:rPr>
          <w:spacing w:val="71"/>
          <w:w w:val="150"/>
          <w:sz w:val="20"/>
        </w:rPr>
        <w:t xml:space="preserve">  </w:t>
      </w:r>
      <w:r>
        <w:rPr>
          <w:sz w:val="20"/>
        </w:rPr>
        <w:t>L</w:t>
      </w:r>
      <w:r>
        <w:rPr>
          <w:spacing w:val="71"/>
          <w:w w:val="150"/>
          <w:sz w:val="20"/>
        </w:rPr>
        <w:t xml:space="preserve">  </w:t>
      </w:r>
      <w:r>
        <w:rPr>
          <w:sz w:val="20"/>
        </w:rPr>
        <w:t>=</w:t>
      </w:r>
      <w:r>
        <w:rPr>
          <w:spacing w:val="71"/>
          <w:w w:val="150"/>
          <w:sz w:val="20"/>
        </w:rPr>
        <w:t xml:space="preserve">  </w:t>
      </w:r>
      <w:r>
        <w:rPr>
          <w:sz w:val="20"/>
        </w:rPr>
        <w:t>1454</w:t>
      </w:r>
      <w:r>
        <w:rPr>
          <w:spacing w:val="72"/>
          <w:w w:val="150"/>
          <w:sz w:val="20"/>
        </w:rPr>
        <w:t xml:space="preserve">  </w:t>
      </w:r>
      <w:r>
        <w:rPr>
          <w:spacing w:val="-10"/>
          <w:sz w:val="20"/>
        </w:rPr>
        <w:t>–</w:t>
      </w:r>
    </w:p>
    <w:p w14:paraId="17D61A13" w14:textId="77777777" w:rsidR="00D64F8E" w:rsidRDefault="00761EB6">
      <w:pPr>
        <w:pStyle w:val="BodyText"/>
        <w:spacing w:before="2"/>
        <w:ind w:right="5754"/>
        <w:jc w:val="both"/>
      </w:pPr>
      <w:r>
        <w:t xml:space="preserve">1378, </w:t>
      </w:r>
      <w:hyperlink r:id="rId376">
        <w:r>
          <w:rPr>
            <w:u w:val="single"/>
          </w:rPr>
          <w:t>http://rtsa.ro/rtsa/index.php/rtsa/issue/view/14</w:t>
        </w:r>
      </w:hyperlink>
      <w:r>
        <w:t xml:space="preserve"> Se citeaza in:</w:t>
      </w:r>
    </w:p>
    <w:p w14:paraId="0BB30B32" w14:textId="77777777" w:rsidR="00D64F8E" w:rsidRDefault="00761EB6">
      <w:pPr>
        <w:ind w:left="456" w:right="87"/>
        <w:jc w:val="both"/>
        <w:rPr>
          <w:sz w:val="20"/>
        </w:rPr>
      </w:pPr>
      <w:r>
        <w:rPr>
          <w:b/>
          <w:sz w:val="20"/>
        </w:rPr>
        <w:t xml:space="preserve">Ci 72.1. </w:t>
      </w:r>
      <w:r>
        <w:rPr>
          <w:sz w:val="20"/>
        </w:rPr>
        <w:t xml:space="preserve">Srebalová, M., Peráček, T., Mucha, B. (2023). </w:t>
      </w:r>
      <w:r>
        <w:rPr>
          <w:i/>
          <w:sz w:val="20"/>
        </w:rPr>
        <w:t>Nuclear Waste Potential and Circular Economy: Case of Selected European Country</w:t>
      </w:r>
      <w:r>
        <w:rPr>
          <w:sz w:val="20"/>
        </w:rPr>
        <w:t xml:space="preserve">. In: Kryvinska, N., Greguš, M., Fedushko, S. (eds) </w:t>
      </w:r>
      <w:r>
        <w:rPr>
          <w:i/>
          <w:sz w:val="20"/>
        </w:rPr>
        <w:t>Developments in Information and Knowledge Management Systems for Business Applications. Studies in Systems, Decision and Control</w:t>
      </w:r>
      <w:r>
        <w:rPr>
          <w:sz w:val="20"/>
        </w:rPr>
        <w:t xml:space="preserve">, vol 462. Springer, Cham. </w:t>
      </w:r>
      <w:r>
        <w:rPr>
          <w:spacing w:val="-2"/>
          <w:sz w:val="20"/>
        </w:rPr>
        <w:t>https://doi.org/10.1007/978-3-031-25695-0_13</w:t>
      </w:r>
    </w:p>
    <w:p w14:paraId="6EC12ACB" w14:textId="77777777" w:rsidR="00D64F8E" w:rsidRDefault="00761EB6">
      <w:pPr>
        <w:spacing w:before="4" w:line="237" w:lineRule="auto"/>
        <w:ind w:left="456" w:right="89"/>
        <w:jc w:val="both"/>
        <w:rPr>
          <w:sz w:val="20"/>
        </w:rPr>
      </w:pPr>
      <w:r>
        <w:rPr>
          <w:b/>
          <w:sz w:val="20"/>
        </w:rPr>
        <w:t xml:space="preserve">Ci 72.2. </w:t>
      </w:r>
      <w:r>
        <w:rPr>
          <w:sz w:val="20"/>
        </w:rPr>
        <w:t xml:space="preserve">Peráček, T., Mucha, B., Palatický, Š., Keller, K., Mußmann, A. (2023). </w:t>
      </w:r>
      <w:r>
        <w:rPr>
          <w:i/>
          <w:sz w:val="20"/>
        </w:rPr>
        <w:t>European Digital Strategy and Its Impact on</w:t>
      </w:r>
      <w:r>
        <w:rPr>
          <w:i/>
          <w:spacing w:val="-8"/>
          <w:sz w:val="20"/>
        </w:rPr>
        <w:t xml:space="preserve"> </w:t>
      </w:r>
      <w:r>
        <w:rPr>
          <w:i/>
          <w:sz w:val="20"/>
        </w:rPr>
        <w:t>the</w:t>
      </w:r>
      <w:r>
        <w:rPr>
          <w:i/>
          <w:spacing w:val="-8"/>
          <w:sz w:val="20"/>
        </w:rPr>
        <w:t xml:space="preserve"> </w:t>
      </w:r>
      <w:r>
        <w:rPr>
          <w:i/>
          <w:sz w:val="20"/>
        </w:rPr>
        <w:t>Conclusion</w:t>
      </w:r>
      <w:r>
        <w:rPr>
          <w:i/>
          <w:spacing w:val="-8"/>
          <w:sz w:val="20"/>
        </w:rPr>
        <w:t xml:space="preserve"> </w:t>
      </w:r>
      <w:r>
        <w:rPr>
          <w:i/>
          <w:sz w:val="20"/>
        </w:rPr>
        <w:t>of</w:t>
      </w:r>
      <w:r>
        <w:rPr>
          <w:i/>
          <w:spacing w:val="-7"/>
          <w:sz w:val="20"/>
        </w:rPr>
        <w:t xml:space="preserve"> </w:t>
      </w:r>
      <w:r>
        <w:rPr>
          <w:i/>
          <w:sz w:val="20"/>
        </w:rPr>
        <w:t>Selected</w:t>
      </w:r>
      <w:r>
        <w:rPr>
          <w:i/>
          <w:spacing w:val="-8"/>
          <w:sz w:val="20"/>
        </w:rPr>
        <w:t xml:space="preserve"> </w:t>
      </w:r>
      <w:r>
        <w:rPr>
          <w:i/>
          <w:sz w:val="20"/>
        </w:rPr>
        <w:t>Types</w:t>
      </w:r>
      <w:r>
        <w:rPr>
          <w:i/>
          <w:spacing w:val="-7"/>
          <w:sz w:val="20"/>
        </w:rPr>
        <w:t xml:space="preserve"> </w:t>
      </w:r>
      <w:r>
        <w:rPr>
          <w:i/>
          <w:sz w:val="20"/>
        </w:rPr>
        <w:t>of</w:t>
      </w:r>
      <w:r>
        <w:rPr>
          <w:i/>
          <w:spacing w:val="-7"/>
          <w:sz w:val="20"/>
        </w:rPr>
        <w:t xml:space="preserve"> </w:t>
      </w:r>
      <w:r>
        <w:rPr>
          <w:i/>
          <w:sz w:val="20"/>
        </w:rPr>
        <w:t>Business</w:t>
      </w:r>
      <w:r>
        <w:rPr>
          <w:i/>
          <w:spacing w:val="-7"/>
          <w:sz w:val="20"/>
        </w:rPr>
        <w:t xml:space="preserve"> </w:t>
      </w:r>
      <w:r>
        <w:rPr>
          <w:i/>
          <w:sz w:val="20"/>
        </w:rPr>
        <w:t>Contracts</w:t>
      </w:r>
      <w:r>
        <w:rPr>
          <w:sz w:val="20"/>
        </w:rPr>
        <w:t>.</w:t>
      </w:r>
      <w:r>
        <w:rPr>
          <w:spacing w:val="-7"/>
          <w:sz w:val="20"/>
        </w:rPr>
        <w:t xml:space="preserve"> </w:t>
      </w:r>
      <w:r>
        <w:rPr>
          <w:sz w:val="20"/>
        </w:rPr>
        <w:t>In:</w:t>
      </w:r>
      <w:r>
        <w:rPr>
          <w:spacing w:val="-7"/>
          <w:sz w:val="20"/>
        </w:rPr>
        <w:t xml:space="preserve"> </w:t>
      </w:r>
      <w:r>
        <w:rPr>
          <w:sz w:val="20"/>
        </w:rPr>
        <w:t>Kryvinska,</w:t>
      </w:r>
      <w:r>
        <w:rPr>
          <w:spacing w:val="-7"/>
          <w:sz w:val="20"/>
        </w:rPr>
        <w:t xml:space="preserve"> </w:t>
      </w:r>
      <w:r>
        <w:rPr>
          <w:sz w:val="20"/>
        </w:rPr>
        <w:t>N.,</w:t>
      </w:r>
      <w:r>
        <w:rPr>
          <w:spacing w:val="-7"/>
          <w:sz w:val="20"/>
        </w:rPr>
        <w:t xml:space="preserve"> </w:t>
      </w:r>
      <w:r>
        <w:rPr>
          <w:sz w:val="20"/>
        </w:rPr>
        <w:t>Greguš,</w:t>
      </w:r>
      <w:r>
        <w:rPr>
          <w:spacing w:val="-7"/>
          <w:sz w:val="20"/>
        </w:rPr>
        <w:t xml:space="preserve"> </w:t>
      </w:r>
      <w:r>
        <w:rPr>
          <w:sz w:val="20"/>
        </w:rPr>
        <w:t>M.,</w:t>
      </w:r>
      <w:r>
        <w:rPr>
          <w:spacing w:val="-7"/>
          <w:sz w:val="20"/>
        </w:rPr>
        <w:t xml:space="preserve"> </w:t>
      </w:r>
      <w:r>
        <w:rPr>
          <w:sz w:val="20"/>
        </w:rPr>
        <w:t>Fedushko,</w:t>
      </w:r>
      <w:r>
        <w:rPr>
          <w:spacing w:val="-7"/>
          <w:sz w:val="20"/>
        </w:rPr>
        <w:t xml:space="preserve"> </w:t>
      </w:r>
      <w:r>
        <w:rPr>
          <w:sz w:val="20"/>
        </w:rPr>
        <w:t>S.</w:t>
      </w:r>
      <w:r>
        <w:rPr>
          <w:spacing w:val="-7"/>
          <w:sz w:val="20"/>
        </w:rPr>
        <w:t xml:space="preserve"> </w:t>
      </w:r>
      <w:r>
        <w:rPr>
          <w:sz w:val="20"/>
        </w:rPr>
        <w:t>(eds)</w:t>
      </w:r>
      <w:r>
        <w:rPr>
          <w:spacing w:val="-7"/>
          <w:sz w:val="20"/>
        </w:rPr>
        <w:t xml:space="preserve"> </w:t>
      </w:r>
      <w:r>
        <w:rPr>
          <w:i/>
          <w:sz w:val="20"/>
        </w:rPr>
        <w:t>Developments in Information and Knowledge Management Systems for Business Applications. Studies in Systems, Decision and Control</w:t>
      </w:r>
      <w:r>
        <w:rPr>
          <w:sz w:val="20"/>
        </w:rPr>
        <w:t>, vol 462. Springer, Cham. https://doi.org/10.1007/978-3-031-25695-0_20</w:t>
      </w:r>
    </w:p>
    <w:p w14:paraId="03939F57" w14:textId="77777777" w:rsidR="00D64F8E" w:rsidRDefault="00761EB6">
      <w:pPr>
        <w:spacing w:before="4"/>
        <w:ind w:left="456" w:right="87"/>
        <w:jc w:val="both"/>
        <w:rPr>
          <w:sz w:val="20"/>
        </w:rPr>
      </w:pPr>
      <w:r>
        <w:rPr>
          <w:b/>
          <w:sz w:val="20"/>
        </w:rPr>
        <w:t xml:space="preserve">Ci 72.3. </w:t>
      </w:r>
      <w:r>
        <w:rPr>
          <w:sz w:val="20"/>
        </w:rPr>
        <w:t xml:space="preserve">Strážovská, L., Vilčeková, L. (2023). </w:t>
      </w:r>
      <w:r>
        <w:rPr>
          <w:i/>
          <w:sz w:val="20"/>
        </w:rPr>
        <w:t xml:space="preserve">Management of Marketing Communication in State Administration. </w:t>
      </w:r>
      <w:r>
        <w:rPr>
          <w:sz w:val="20"/>
        </w:rPr>
        <w:t xml:space="preserve">In: Kryvinska, N., Greguš, M., Fedushko, S. (eds) </w:t>
      </w:r>
      <w:r>
        <w:rPr>
          <w:i/>
          <w:sz w:val="20"/>
        </w:rPr>
        <w:t>Developments in Information and Knowledge Management Systems for Business Applications. Studies in Systems, Decision and Control</w:t>
      </w:r>
      <w:r>
        <w:rPr>
          <w:sz w:val="20"/>
        </w:rPr>
        <w:t xml:space="preserve">, vol 462. Springer, Cham. https://doi.org/10.1007/978-3- </w:t>
      </w:r>
      <w:r>
        <w:rPr>
          <w:spacing w:val="-2"/>
          <w:sz w:val="20"/>
        </w:rPr>
        <w:t>031-25695-0_2</w:t>
      </w:r>
    </w:p>
    <w:p w14:paraId="51548E2B" w14:textId="77777777" w:rsidR="00D64F8E" w:rsidRDefault="00761EB6">
      <w:pPr>
        <w:spacing w:before="2"/>
        <w:ind w:left="456" w:right="87"/>
        <w:jc w:val="both"/>
        <w:rPr>
          <w:sz w:val="20"/>
        </w:rPr>
      </w:pPr>
      <w:r>
        <w:rPr>
          <w:b/>
          <w:sz w:val="20"/>
        </w:rPr>
        <w:t>Ci</w:t>
      </w:r>
      <w:r>
        <w:rPr>
          <w:b/>
          <w:spacing w:val="-5"/>
          <w:sz w:val="20"/>
        </w:rPr>
        <w:t xml:space="preserve"> </w:t>
      </w:r>
      <w:r>
        <w:rPr>
          <w:b/>
          <w:sz w:val="20"/>
        </w:rPr>
        <w:t>72.4.</w:t>
      </w:r>
      <w:r>
        <w:rPr>
          <w:b/>
          <w:spacing w:val="-5"/>
          <w:sz w:val="20"/>
        </w:rPr>
        <w:t xml:space="preserve"> </w:t>
      </w:r>
      <w:r>
        <w:rPr>
          <w:sz w:val="20"/>
        </w:rPr>
        <w:t>Peráček,</w:t>
      </w:r>
      <w:r>
        <w:rPr>
          <w:spacing w:val="-5"/>
          <w:sz w:val="20"/>
        </w:rPr>
        <w:t xml:space="preserve"> </w:t>
      </w:r>
      <w:r>
        <w:rPr>
          <w:sz w:val="20"/>
        </w:rPr>
        <w:t>T.,</w:t>
      </w:r>
      <w:r>
        <w:rPr>
          <w:spacing w:val="-5"/>
          <w:sz w:val="20"/>
        </w:rPr>
        <w:t xml:space="preserve"> </w:t>
      </w:r>
      <w:r>
        <w:rPr>
          <w:sz w:val="20"/>
        </w:rPr>
        <w:t>Srebalová,</w:t>
      </w:r>
      <w:r>
        <w:rPr>
          <w:spacing w:val="-5"/>
          <w:sz w:val="20"/>
        </w:rPr>
        <w:t xml:space="preserve"> </w:t>
      </w:r>
      <w:r>
        <w:rPr>
          <w:sz w:val="20"/>
        </w:rPr>
        <w:t>M.,</w:t>
      </w:r>
      <w:r>
        <w:rPr>
          <w:spacing w:val="-5"/>
          <w:sz w:val="20"/>
        </w:rPr>
        <w:t xml:space="preserve"> </w:t>
      </w:r>
      <w:r>
        <w:rPr>
          <w:sz w:val="20"/>
        </w:rPr>
        <w:t>Filip,</w:t>
      </w:r>
      <w:r>
        <w:rPr>
          <w:spacing w:val="-5"/>
          <w:sz w:val="20"/>
        </w:rPr>
        <w:t xml:space="preserve"> </w:t>
      </w:r>
      <w:r>
        <w:rPr>
          <w:sz w:val="20"/>
        </w:rPr>
        <w:t>S.,</w:t>
      </w:r>
      <w:r>
        <w:rPr>
          <w:spacing w:val="-5"/>
          <w:sz w:val="20"/>
        </w:rPr>
        <w:t xml:space="preserve"> </w:t>
      </w:r>
      <w:r>
        <w:rPr>
          <w:sz w:val="20"/>
        </w:rPr>
        <w:t>Michalovič,</w:t>
      </w:r>
      <w:r>
        <w:rPr>
          <w:spacing w:val="-5"/>
          <w:sz w:val="20"/>
        </w:rPr>
        <w:t xml:space="preserve"> </w:t>
      </w:r>
      <w:r>
        <w:rPr>
          <w:sz w:val="20"/>
        </w:rPr>
        <w:t>M.,</w:t>
      </w:r>
      <w:r>
        <w:rPr>
          <w:spacing w:val="-5"/>
          <w:sz w:val="20"/>
        </w:rPr>
        <w:t xml:space="preserve"> </w:t>
      </w:r>
      <w:r>
        <w:rPr>
          <w:sz w:val="20"/>
        </w:rPr>
        <w:t>Vojtech,</w:t>
      </w:r>
      <w:r>
        <w:rPr>
          <w:spacing w:val="-5"/>
          <w:sz w:val="20"/>
        </w:rPr>
        <w:t xml:space="preserve"> </w:t>
      </w:r>
      <w:r>
        <w:rPr>
          <w:sz w:val="20"/>
        </w:rPr>
        <w:t>F.</w:t>
      </w:r>
      <w:r>
        <w:rPr>
          <w:spacing w:val="-5"/>
          <w:sz w:val="20"/>
        </w:rPr>
        <w:t xml:space="preserve"> </w:t>
      </w:r>
      <w:r>
        <w:rPr>
          <w:sz w:val="20"/>
        </w:rPr>
        <w:t>(2022).</w:t>
      </w:r>
      <w:r>
        <w:rPr>
          <w:spacing w:val="-6"/>
          <w:sz w:val="20"/>
        </w:rPr>
        <w:t xml:space="preserve"> </w:t>
      </w:r>
      <w:r>
        <w:rPr>
          <w:i/>
          <w:sz w:val="20"/>
        </w:rPr>
        <w:t>Management</w:t>
      </w:r>
      <w:r>
        <w:rPr>
          <w:i/>
          <w:spacing w:val="-5"/>
          <w:sz w:val="20"/>
        </w:rPr>
        <w:t xml:space="preserve"> </w:t>
      </w:r>
      <w:r>
        <w:rPr>
          <w:i/>
          <w:sz w:val="20"/>
        </w:rPr>
        <w:t>and</w:t>
      </w:r>
      <w:r>
        <w:rPr>
          <w:i/>
          <w:spacing w:val="-6"/>
          <w:sz w:val="20"/>
        </w:rPr>
        <w:t xml:space="preserve"> </w:t>
      </w:r>
      <w:r>
        <w:rPr>
          <w:i/>
          <w:sz w:val="20"/>
        </w:rPr>
        <w:t>Legislative</w:t>
      </w:r>
      <w:r>
        <w:rPr>
          <w:i/>
          <w:spacing w:val="-6"/>
          <w:sz w:val="20"/>
        </w:rPr>
        <w:t xml:space="preserve"> </w:t>
      </w:r>
      <w:r>
        <w:rPr>
          <w:i/>
          <w:sz w:val="20"/>
        </w:rPr>
        <w:t>Problems</w:t>
      </w:r>
      <w:r>
        <w:rPr>
          <w:i/>
          <w:spacing w:val="-5"/>
          <w:sz w:val="20"/>
        </w:rPr>
        <w:t xml:space="preserve"> </w:t>
      </w:r>
      <w:r>
        <w:rPr>
          <w:i/>
          <w:sz w:val="20"/>
        </w:rPr>
        <w:t xml:space="preserve">of Slovak Self-Governments in Solving Extraordinary (Not Only) Nuclear Events. </w:t>
      </w:r>
      <w:r>
        <w:rPr>
          <w:sz w:val="20"/>
        </w:rPr>
        <w:t xml:space="preserve">In: Kryvinska, N., Greguš, M. (eds) </w:t>
      </w:r>
      <w:r>
        <w:rPr>
          <w:i/>
          <w:sz w:val="20"/>
        </w:rPr>
        <w:t>Developments in Information &amp; Knowledge Management for Business Applications. Studies in Systems, Decision and Control</w:t>
      </w:r>
      <w:r>
        <w:rPr>
          <w:sz w:val="20"/>
        </w:rPr>
        <w:t>, vol 421. Springer, Cham. https://doi.org/10.1007/978-3-030-97008-6_8</w:t>
      </w:r>
    </w:p>
    <w:p w14:paraId="33DEDEFD" w14:textId="77777777" w:rsidR="00D64F8E" w:rsidRDefault="00761EB6">
      <w:pPr>
        <w:spacing w:before="3" w:line="237" w:lineRule="auto"/>
        <w:ind w:left="456" w:right="87"/>
        <w:jc w:val="both"/>
        <w:rPr>
          <w:sz w:val="20"/>
        </w:rPr>
      </w:pPr>
      <w:r>
        <w:rPr>
          <w:b/>
          <w:sz w:val="20"/>
        </w:rPr>
        <w:t>Ci</w:t>
      </w:r>
      <w:r>
        <w:rPr>
          <w:b/>
          <w:spacing w:val="-13"/>
          <w:sz w:val="20"/>
        </w:rPr>
        <w:t xml:space="preserve"> </w:t>
      </w:r>
      <w:r>
        <w:rPr>
          <w:b/>
          <w:sz w:val="20"/>
        </w:rPr>
        <w:t>72.5.</w:t>
      </w:r>
      <w:r>
        <w:rPr>
          <w:b/>
          <w:spacing w:val="-12"/>
          <w:sz w:val="20"/>
        </w:rPr>
        <w:t xml:space="preserve"> </w:t>
      </w:r>
      <w:r>
        <w:rPr>
          <w:sz w:val="20"/>
        </w:rPr>
        <w:t>Srebalová,</w:t>
      </w:r>
      <w:r>
        <w:rPr>
          <w:spacing w:val="-13"/>
          <w:sz w:val="20"/>
        </w:rPr>
        <w:t xml:space="preserve"> </w:t>
      </w:r>
      <w:r>
        <w:rPr>
          <w:sz w:val="20"/>
        </w:rPr>
        <w:t>M.,</w:t>
      </w:r>
      <w:r>
        <w:rPr>
          <w:spacing w:val="-12"/>
          <w:sz w:val="20"/>
        </w:rPr>
        <w:t xml:space="preserve"> </w:t>
      </w:r>
      <w:r>
        <w:rPr>
          <w:sz w:val="20"/>
        </w:rPr>
        <w:t>Peráček,</w:t>
      </w:r>
      <w:r>
        <w:rPr>
          <w:spacing w:val="-13"/>
          <w:sz w:val="20"/>
        </w:rPr>
        <w:t xml:space="preserve"> </w:t>
      </w:r>
      <w:r>
        <w:rPr>
          <w:sz w:val="20"/>
        </w:rPr>
        <w:t>T.</w:t>
      </w:r>
      <w:r>
        <w:rPr>
          <w:spacing w:val="-12"/>
          <w:sz w:val="20"/>
        </w:rPr>
        <w:t xml:space="preserve"> </w:t>
      </w:r>
      <w:r>
        <w:rPr>
          <w:sz w:val="20"/>
        </w:rPr>
        <w:t>(2022).</w:t>
      </w:r>
      <w:r>
        <w:rPr>
          <w:spacing w:val="-13"/>
          <w:sz w:val="20"/>
        </w:rPr>
        <w:t xml:space="preserve"> </w:t>
      </w:r>
      <w:r>
        <w:rPr>
          <w:i/>
          <w:sz w:val="20"/>
        </w:rPr>
        <w:t>Challenges</w:t>
      </w:r>
      <w:r>
        <w:rPr>
          <w:i/>
          <w:spacing w:val="-12"/>
          <w:sz w:val="20"/>
        </w:rPr>
        <w:t xml:space="preserve"> </w:t>
      </w:r>
      <w:r>
        <w:rPr>
          <w:i/>
          <w:sz w:val="20"/>
        </w:rPr>
        <w:t>and</w:t>
      </w:r>
      <w:r>
        <w:rPr>
          <w:i/>
          <w:spacing w:val="-13"/>
          <w:sz w:val="20"/>
        </w:rPr>
        <w:t xml:space="preserve"> </w:t>
      </w:r>
      <w:r>
        <w:rPr>
          <w:i/>
          <w:sz w:val="20"/>
        </w:rPr>
        <w:t>Perspectives</w:t>
      </w:r>
      <w:r>
        <w:rPr>
          <w:i/>
          <w:spacing w:val="-12"/>
          <w:sz w:val="20"/>
        </w:rPr>
        <w:t xml:space="preserve"> </w:t>
      </w:r>
      <w:r>
        <w:rPr>
          <w:i/>
          <w:sz w:val="20"/>
        </w:rPr>
        <w:t>of</w:t>
      </w:r>
      <w:r>
        <w:rPr>
          <w:i/>
          <w:spacing w:val="-13"/>
          <w:sz w:val="20"/>
        </w:rPr>
        <w:t xml:space="preserve"> </w:t>
      </w:r>
      <w:r>
        <w:rPr>
          <w:i/>
          <w:sz w:val="20"/>
        </w:rPr>
        <w:t>Effective</w:t>
      </w:r>
      <w:r>
        <w:rPr>
          <w:i/>
          <w:spacing w:val="-12"/>
          <w:sz w:val="20"/>
        </w:rPr>
        <w:t xml:space="preserve"> </w:t>
      </w:r>
      <w:r>
        <w:rPr>
          <w:i/>
          <w:sz w:val="20"/>
        </w:rPr>
        <w:t>Land</w:t>
      </w:r>
      <w:r>
        <w:rPr>
          <w:i/>
          <w:spacing w:val="-13"/>
          <w:sz w:val="20"/>
        </w:rPr>
        <w:t xml:space="preserve"> </w:t>
      </w:r>
      <w:r>
        <w:rPr>
          <w:i/>
          <w:sz w:val="20"/>
        </w:rPr>
        <w:t>Consolidation:</w:t>
      </w:r>
      <w:r>
        <w:rPr>
          <w:i/>
          <w:spacing w:val="-12"/>
          <w:sz w:val="20"/>
        </w:rPr>
        <w:t xml:space="preserve"> </w:t>
      </w:r>
      <w:r>
        <w:rPr>
          <w:i/>
          <w:sz w:val="20"/>
        </w:rPr>
        <w:t>The</w:t>
      </w:r>
      <w:r>
        <w:rPr>
          <w:i/>
          <w:spacing w:val="-13"/>
          <w:sz w:val="20"/>
        </w:rPr>
        <w:t xml:space="preserve"> </w:t>
      </w:r>
      <w:r>
        <w:rPr>
          <w:i/>
          <w:sz w:val="20"/>
        </w:rPr>
        <w:t>Case</w:t>
      </w:r>
      <w:r>
        <w:rPr>
          <w:i/>
          <w:spacing w:val="-12"/>
          <w:sz w:val="20"/>
        </w:rPr>
        <w:t xml:space="preserve"> </w:t>
      </w:r>
      <w:r>
        <w:rPr>
          <w:i/>
          <w:sz w:val="20"/>
        </w:rPr>
        <w:t>of</w:t>
      </w:r>
      <w:r>
        <w:rPr>
          <w:i/>
          <w:spacing w:val="-13"/>
          <w:sz w:val="20"/>
        </w:rPr>
        <w:t xml:space="preserve"> </w:t>
      </w:r>
      <w:r>
        <w:rPr>
          <w:i/>
          <w:sz w:val="20"/>
        </w:rPr>
        <w:t xml:space="preserve">Slovak Republic. </w:t>
      </w:r>
      <w:r>
        <w:rPr>
          <w:sz w:val="20"/>
        </w:rPr>
        <w:t xml:space="preserve">In: Kryvinska, N., Greguš, M. (eds) </w:t>
      </w:r>
      <w:r>
        <w:rPr>
          <w:i/>
          <w:sz w:val="20"/>
        </w:rPr>
        <w:t>Developments in Information &amp; Knowledge Management for Business Applications.</w:t>
      </w:r>
      <w:r>
        <w:rPr>
          <w:i/>
          <w:spacing w:val="-8"/>
          <w:sz w:val="20"/>
        </w:rPr>
        <w:t xml:space="preserve"> </w:t>
      </w:r>
      <w:r>
        <w:rPr>
          <w:i/>
          <w:sz w:val="20"/>
        </w:rPr>
        <w:t>Studies</w:t>
      </w:r>
      <w:r>
        <w:rPr>
          <w:i/>
          <w:spacing w:val="-8"/>
          <w:sz w:val="20"/>
        </w:rPr>
        <w:t xml:space="preserve"> </w:t>
      </w:r>
      <w:r>
        <w:rPr>
          <w:i/>
          <w:sz w:val="20"/>
        </w:rPr>
        <w:t>in</w:t>
      </w:r>
      <w:r>
        <w:rPr>
          <w:i/>
          <w:spacing w:val="-9"/>
          <w:sz w:val="20"/>
        </w:rPr>
        <w:t xml:space="preserve"> </w:t>
      </w:r>
      <w:r>
        <w:rPr>
          <w:i/>
          <w:sz w:val="20"/>
        </w:rPr>
        <w:t>Systems,</w:t>
      </w:r>
      <w:r>
        <w:rPr>
          <w:i/>
          <w:spacing w:val="-8"/>
          <w:sz w:val="20"/>
        </w:rPr>
        <w:t xml:space="preserve"> </w:t>
      </w:r>
      <w:r>
        <w:rPr>
          <w:i/>
          <w:sz w:val="20"/>
        </w:rPr>
        <w:t>Decision</w:t>
      </w:r>
      <w:r>
        <w:rPr>
          <w:i/>
          <w:spacing w:val="-9"/>
          <w:sz w:val="20"/>
        </w:rPr>
        <w:t xml:space="preserve"> </w:t>
      </w:r>
      <w:r>
        <w:rPr>
          <w:i/>
          <w:sz w:val="20"/>
        </w:rPr>
        <w:t>and</w:t>
      </w:r>
      <w:r>
        <w:rPr>
          <w:i/>
          <w:spacing w:val="-9"/>
          <w:sz w:val="20"/>
        </w:rPr>
        <w:t xml:space="preserve"> </w:t>
      </w:r>
      <w:r>
        <w:rPr>
          <w:i/>
          <w:sz w:val="20"/>
        </w:rPr>
        <w:t>Control,</w:t>
      </w:r>
      <w:r>
        <w:rPr>
          <w:i/>
          <w:spacing w:val="-8"/>
          <w:sz w:val="20"/>
        </w:rPr>
        <w:t xml:space="preserve"> </w:t>
      </w:r>
      <w:r>
        <w:rPr>
          <w:sz w:val="20"/>
        </w:rPr>
        <w:t>vol</w:t>
      </w:r>
      <w:r>
        <w:rPr>
          <w:spacing w:val="-8"/>
          <w:sz w:val="20"/>
        </w:rPr>
        <w:t xml:space="preserve"> </w:t>
      </w:r>
      <w:r>
        <w:rPr>
          <w:sz w:val="20"/>
        </w:rPr>
        <w:t>420.</w:t>
      </w:r>
      <w:r>
        <w:rPr>
          <w:spacing w:val="-8"/>
          <w:sz w:val="20"/>
        </w:rPr>
        <w:t xml:space="preserve"> </w:t>
      </w:r>
      <w:r>
        <w:rPr>
          <w:sz w:val="20"/>
        </w:rPr>
        <w:t>Springer,</w:t>
      </w:r>
      <w:r>
        <w:rPr>
          <w:spacing w:val="-8"/>
          <w:sz w:val="20"/>
        </w:rPr>
        <w:t xml:space="preserve"> </w:t>
      </w:r>
      <w:r>
        <w:rPr>
          <w:sz w:val="20"/>
        </w:rPr>
        <w:t>Cham.</w:t>
      </w:r>
      <w:r>
        <w:rPr>
          <w:spacing w:val="-8"/>
          <w:sz w:val="20"/>
        </w:rPr>
        <w:t xml:space="preserve"> </w:t>
      </w:r>
      <w:r>
        <w:rPr>
          <w:sz w:val="20"/>
        </w:rPr>
        <w:t xml:space="preserve">https://doi.org/10.1007/978-3-030-95813- </w:t>
      </w:r>
      <w:r>
        <w:rPr>
          <w:spacing w:val="-4"/>
          <w:sz w:val="20"/>
        </w:rPr>
        <w:t>8_8</w:t>
      </w:r>
    </w:p>
    <w:p w14:paraId="081D61CF" w14:textId="77777777" w:rsidR="00D64F8E" w:rsidRDefault="00D64F8E">
      <w:pPr>
        <w:pStyle w:val="BodyText"/>
        <w:spacing w:before="5"/>
        <w:ind w:left="0"/>
      </w:pPr>
    </w:p>
    <w:p w14:paraId="6A3E0A21" w14:textId="77777777" w:rsidR="00D64F8E" w:rsidRDefault="00761EB6">
      <w:pPr>
        <w:ind w:left="456"/>
        <w:jc w:val="both"/>
        <w:rPr>
          <w:sz w:val="20"/>
        </w:rPr>
      </w:pPr>
      <w:r>
        <w:rPr>
          <w:b/>
          <w:spacing w:val="-2"/>
          <w:sz w:val="20"/>
        </w:rPr>
        <w:t>Ci</w:t>
      </w:r>
      <w:r>
        <w:rPr>
          <w:b/>
          <w:spacing w:val="-7"/>
          <w:sz w:val="20"/>
        </w:rPr>
        <w:t xml:space="preserve"> </w:t>
      </w:r>
      <w:r>
        <w:rPr>
          <w:b/>
          <w:spacing w:val="-2"/>
          <w:sz w:val="20"/>
        </w:rPr>
        <w:t>73.</w:t>
      </w:r>
      <w:r>
        <w:rPr>
          <w:b/>
          <w:spacing w:val="-4"/>
          <w:sz w:val="20"/>
        </w:rPr>
        <w:t xml:space="preserve"> </w:t>
      </w:r>
      <w:r>
        <w:rPr>
          <w:b/>
          <w:spacing w:val="-2"/>
          <w:sz w:val="20"/>
        </w:rPr>
        <w:t>Cătălin-Silviu</w:t>
      </w:r>
      <w:r>
        <w:rPr>
          <w:b/>
          <w:spacing w:val="-5"/>
          <w:sz w:val="20"/>
        </w:rPr>
        <w:t xml:space="preserve"> </w:t>
      </w:r>
      <w:r>
        <w:rPr>
          <w:b/>
          <w:spacing w:val="-2"/>
          <w:sz w:val="20"/>
        </w:rPr>
        <w:t>Săraru,</w:t>
      </w:r>
      <w:r>
        <w:rPr>
          <w:b/>
          <w:spacing w:val="-4"/>
          <w:sz w:val="20"/>
        </w:rPr>
        <w:t xml:space="preserve"> </w:t>
      </w:r>
      <w:r>
        <w:rPr>
          <w:i/>
          <w:spacing w:val="-2"/>
          <w:sz w:val="20"/>
        </w:rPr>
        <w:t>„Administrative</w:t>
      </w:r>
      <w:r>
        <w:rPr>
          <w:i/>
          <w:spacing w:val="-4"/>
          <w:sz w:val="20"/>
        </w:rPr>
        <w:t xml:space="preserve"> </w:t>
      </w:r>
      <w:r>
        <w:rPr>
          <w:i/>
          <w:spacing w:val="-2"/>
          <w:sz w:val="20"/>
        </w:rPr>
        <w:t>litigation</w:t>
      </w:r>
      <w:r>
        <w:rPr>
          <w:i/>
          <w:spacing w:val="-5"/>
          <w:sz w:val="20"/>
        </w:rPr>
        <w:t xml:space="preserve"> </w:t>
      </w:r>
      <w:r>
        <w:rPr>
          <w:i/>
          <w:spacing w:val="-2"/>
          <w:sz w:val="20"/>
        </w:rPr>
        <w:t>systems</w:t>
      </w:r>
      <w:r>
        <w:rPr>
          <w:i/>
          <w:spacing w:val="-4"/>
          <w:sz w:val="20"/>
        </w:rPr>
        <w:t xml:space="preserve"> </w:t>
      </w:r>
      <w:r>
        <w:rPr>
          <w:i/>
          <w:spacing w:val="-2"/>
          <w:sz w:val="20"/>
        </w:rPr>
        <w:t>in</w:t>
      </w:r>
      <w:r>
        <w:rPr>
          <w:i/>
          <w:spacing w:val="-4"/>
          <w:sz w:val="20"/>
        </w:rPr>
        <w:t xml:space="preserve"> </w:t>
      </w:r>
      <w:r>
        <w:rPr>
          <w:i/>
          <w:spacing w:val="-2"/>
          <w:sz w:val="20"/>
        </w:rPr>
        <w:t>Europe”</w:t>
      </w:r>
      <w:r>
        <w:rPr>
          <w:spacing w:val="-2"/>
          <w:sz w:val="20"/>
        </w:rPr>
        <w:t>,</w:t>
      </w:r>
      <w:r>
        <w:rPr>
          <w:spacing w:val="-4"/>
          <w:sz w:val="20"/>
        </w:rPr>
        <w:t xml:space="preserve"> </w:t>
      </w:r>
      <w:r>
        <w:rPr>
          <w:spacing w:val="-2"/>
          <w:sz w:val="20"/>
        </w:rPr>
        <w:t>în</w:t>
      </w:r>
      <w:r>
        <w:rPr>
          <w:spacing w:val="-4"/>
          <w:sz w:val="20"/>
        </w:rPr>
        <w:t xml:space="preserve"> </w:t>
      </w:r>
      <w:r>
        <w:rPr>
          <w:spacing w:val="-2"/>
          <w:sz w:val="20"/>
        </w:rPr>
        <w:t>„Tribuna</w:t>
      </w:r>
      <w:r>
        <w:rPr>
          <w:spacing w:val="-4"/>
          <w:sz w:val="20"/>
        </w:rPr>
        <w:t xml:space="preserve"> </w:t>
      </w:r>
      <w:r>
        <w:rPr>
          <w:spacing w:val="-2"/>
          <w:sz w:val="20"/>
        </w:rPr>
        <w:t>Juridică”</w:t>
      </w:r>
      <w:r>
        <w:rPr>
          <w:spacing w:val="-5"/>
          <w:sz w:val="20"/>
        </w:rPr>
        <w:t xml:space="preserve"> </w:t>
      </w:r>
      <w:r>
        <w:rPr>
          <w:spacing w:val="-2"/>
          <w:sz w:val="20"/>
        </w:rPr>
        <w:t>vol.</w:t>
      </w:r>
      <w:r>
        <w:rPr>
          <w:spacing w:val="-4"/>
          <w:sz w:val="20"/>
        </w:rPr>
        <w:t xml:space="preserve"> </w:t>
      </w:r>
      <w:r>
        <w:rPr>
          <w:spacing w:val="-2"/>
          <w:sz w:val="20"/>
        </w:rPr>
        <w:t>7</w:t>
      </w:r>
      <w:r>
        <w:rPr>
          <w:spacing w:val="-5"/>
          <w:sz w:val="20"/>
        </w:rPr>
        <w:t xml:space="preserve"> </w:t>
      </w:r>
      <w:r>
        <w:rPr>
          <w:spacing w:val="-2"/>
          <w:sz w:val="20"/>
        </w:rPr>
        <w:t>issue</w:t>
      </w:r>
      <w:r>
        <w:rPr>
          <w:spacing w:val="-3"/>
          <w:sz w:val="20"/>
        </w:rPr>
        <w:t xml:space="preserve"> </w:t>
      </w:r>
      <w:r>
        <w:rPr>
          <w:spacing w:val="-2"/>
          <w:sz w:val="20"/>
        </w:rPr>
        <w:t>1,</w:t>
      </w:r>
      <w:r>
        <w:rPr>
          <w:spacing w:val="-4"/>
          <w:sz w:val="20"/>
        </w:rPr>
        <w:t xml:space="preserve"> </w:t>
      </w:r>
      <w:r>
        <w:rPr>
          <w:spacing w:val="-2"/>
          <w:sz w:val="20"/>
        </w:rPr>
        <w:t>June</w:t>
      </w:r>
      <w:r>
        <w:rPr>
          <w:spacing w:val="-4"/>
          <w:sz w:val="20"/>
        </w:rPr>
        <w:t xml:space="preserve"> </w:t>
      </w:r>
      <w:r>
        <w:rPr>
          <w:spacing w:val="-2"/>
          <w:sz w:val="20"/>
        </w:rPr>
        <w:t>2017;</w:t>
      </w:r>
    </w:p>
    <w:p w14:paraId="69177C36" w14:textId="77777777" w:rsidR="00D64F8E" w:rsidRDefault="00761EB6">
      <w:pPr>
        <w:pStyle w:val="BodyText"/>
        <w:ind w:right="90"/>
        <w:jc w:val="both"/>
      </w:pPr>
      <w:r>
        <w:t xml:space="preserve">pp. 227-235 (revistă indexată în Web of Science - Emerging Sources Citation Index, EBSCO, HeinOnline, CEEOL, ProQuest), ISSN: 2247-7195. </w:t>
      </w:r>
      <w:hyperlink r:id="rId377">
        <w:r>
          <w:rPr>
            <w:u w:val="single"/>
          </w:rPr>
          <w:t>http://tribunajuridica.eu/arhiva/An7v1/19%20Sararu.pdf</w:t>
        </w:r>
      </w:hyperlink>
    </w:p>
    <w:p w14:paraId="450516DB" w14:textId="77777777" w:rsidR="00D64F8E" w:rsidRDefault="00761EB6">
      <w:pPr>
        <w:pStyle w:val="BodyText"/>
        <w:spacing w:before="1"/>
        <w:jc w:val="both"/>
      </w:pPr>
      <w:r>
        <w:t>Se</w:t>
      </w:r>
      <w:r>
        <w:rPr>
          <w:spacing w:val="-5"/>
        </w:rPr>
        <w:t xml:space="preserve"> </w:t>
      </w:r>
      <w:r>
        <w:t>citeaza</w:t>
      </w:r>
      <w:r>
        <w:rPr>
          <w:spacing w:val="-4"/>
        </w:rPr>
        <w:t xml:space="preserve"> </w:t>
      </w:r>
      <w:r>
        <w:rPr>
          <w:spacing w:val="-5"/>
        </w:rPr>
        <w:t>in:</w:t>
      </w:r>
    </w:p>
    <w:p w14:paraId="6F4AB755" w14:textId="77777777" w:rsidR="00D64F8E" w:rsidRDefault="00761EB6">
      <w:pPr>
        <w:spacing w:before="1"/>
        <w:ind w:left="456" w:right="89"/>
        <w:jc w:val="both"/>
        <w:rPr>
          <w:sz w:val="20"/>
        </w:rPr>
      </w:pPr>
      <w:r>
        <w:rPr>
          <w:b/>
          <w:sz w:val="20"/>
        </w:rPr>
        <w:t xml:space="preserve">Ci 73.1. </w:t>
      </w:r>
      <w:r>
        <w:rPr>
          <w:sz w:val="20"/>
        </w:rPr>
        <w:t xml:space="preserve">Hagemeyer, T.M. (2020). </w:t>
      </w:r>
      <w:r>
        <w:rPr>
          <w:i/>
          <w:sz w:val="20"/>
        </w:rPr>
        <w:t xml:space="preserve">Access to Legal Redress in an EU Investment Screening Mechanism. </w:t>
      </w:r>
      <w:r>
        <w:rPr>
          <w:sz w:val="20"/>
        </w:rPr>
        <w:t>In: Hindelang, S., Moberg, A. (eds) YSEC Yearbook of Socio-Economic Constitutions 2020. YSEC Yearbook of Socio-Economic Constitutions, vol 2020. Springer, Cham. https://doi.org/10.1007/16495_2020_4</w:t>
      </w:r>
    </w:p>
    <w:p w14:paraId="206827AD" w14:textId="77777777" w:rsidR="00D64F8E" w:rsidRDefault="00761EB6">
      <w:pPr>
        <w:pStyle w:val="BodyText"/>
        <w:spacing w:before="1"/>
        <w:ind w:right="90"/>
        <w:jc w:val="both"/>
      </w:pPr>
      <w:r>
        <w:rPr>
          <w:b/>
        </w:rPr>
        <w:t xml:space="preserve">Ci 73.2. </w:t>
      </w:r>
      <w:r>
        <w:t>Tânia Sofia Vieira Maia, Pedro Miguel Alves Ribeiro Correia, Cláudia S. Costa, Sérgio André Lopes Resende, MODELOS</w:t>
      </w:r>
      <w:r>
        <w:rPr>
          <w:spacing w:val="31"/>
        </w:rPr>
        <w:t xml:space="preserve">  </w:t>
      </w:r>
      <w:r>
        <w:t>DE</w:t>
      </w:r>
      <w:r>
        <w:rPr>
          <w:spacing w:val="33"/>
        </w:rPr>
        <w:t xml:space="preserve">  </w:t>
      </w:r>
      <w:r>
        <w:t>GESTÃO</w:t>
      </w:r>
      <w:r>
        <w:rPr>
          <w:spacing w:val="33"/>
        </w:rPr>
        <w:t xml:space="preserve">  </w:t>
      </w:r>
      <w:r>
        <w:t>PÚBLICA:</w:t>
      </w:r>
      <w:r>
        <w:rPr>
          <w:spacing w:val="33"/>
        </w:rPr>
        <w:t xml:space="preserve">  </w:t>
      </w:r>
      <w:r>
        <w:t>UMA</w:t>
      </w:r>
      <w:r>
        <w:rPr>
          <w:spacing w:val="33"/>
        </w:rPr>
        <w:t xml:space="preserve">  </w:t>
      </w:r>
      <w:r>
        <w:t>TEMÁTICA</w:t>
      </w:r>
      <w:r>
        <w:rPr>
          <w:spacing w:val="33"/>
        </w:rPr>
        <w:t xml:space="preserve">  </w:t>
      </w:r>
      <w:r>
        <w:t>DE</w:t>
      </w:r>
      <w:r>
        <w:rPr>
          <w:spacing w:val="33"/>
        </w:rPr>
        <w:t xml:space="preserve">  </w:t>
      </w:r>
      <w:r>
        <w:t>GERAÇÕES,</w:t>
      </w:r>
      <w:r>
        <w:rPr>
          <w:spacing w:val="34"/>
        </w:rPr>
        <w:t xml:space="preserve">  </w:t>
      </w:r>
      <w:r>
        <w:t>Synesis,</w:t>
      </w:r>
      <w:r>
        <w:rPr>
          <w:spacing w:val="33"/>
        </w:rPr>
        <w:t xml:space="preserve">  </w:t>
      </w:r>
      <w:r>
        <w:t>v.</w:t>
      </w:r>
      <w:r>
        <w:rPr>
          <w:spacing w:val="34"/>
        </w:rPr>
        <w:t xml:space="preserve">  </w:t>
      </w:r>
      <w:r>
        <w:t>15</w:t>
      </w:r>
      <w:r>
        <w:rPr>
          <w:spacing w:val="33"/>
        </w:rPr>
        <w:t xml:space="preserve">  </w:t>
      </w:r>
      <w:r>
        <w:t>n.</w:t>
      </w:r>
      <w:r>
        <w:rPr>
          <w:spacing w:val="33"/>
        </w:rPr>
        <w:t xml:space="preserve">  </w:t>
      </w:r>
      <w:r>
        <w:t>2</w:t>
      </w:r>
      <w:r>
        <w:rPr>
          <w:spacing w:val="34"/>
        </w:rPr>
        <w:t xml:space="preserve">  </w:t>
      </w:r>
      <w:r>
        <w:rPr>
          <w:spacing w:val="-2"/>
        </w:rPr>
        <w:t>(2023),</w:t>
      </w:r>
    </w:p>
    <w:p w14:paraId="56C6CB9F" w14:textId="77777777" w:rsidR="00D64F8E" w:rsidRDefault="00761EB6">
      <w:pPr>
        <w:pStyle w:val="BodyText"/>
        <w:spacing w:line="226" w:lineRule="exact"/>
        <w:jc w:val="both"/>
      </w:pPr>
      <w:r>
        <w:t>https://seer.ucp.br/seer/index.php/synesis/article/view/2375</w:t>
      </w:r>
      <w:r>
        <w:rPr>
          <w:spacing w:val="-13"/>
        </w:rPr>
        <w:t xml:space="preserve"> </w:t>
      </w:r>
      <w:r>
        <w:t>(revista</w:t>
      </w:r>
      <w:r>
        <w:rPr>
          <w:spacing w:val="-12"/>
        </w:rPr>
        <w:t xml:space="preserve"> </w:t>
      </w:r>
      <w:r>
        <w:t>indexata</w:t>
      </w:r>
      <w:r>
        <w:rPr>
          <w:spacing w:val="-13"/>
        </w:rPr>
        <w:t xml:space="preserve"> </w:t>
      </w:r>
      <w:r>
        <w:t>in</w:t>
      </w:r>
      <w:r>
        <w:rPr>
          <w:spacing w:val="-12"/>
        </w:rPr>
        <w:t xml:space="preserve"> </w:t>
      </w:r>
      <w:r>
        <w:t>Web</w:t>
      </w:r>
      <w:r>
        <w:rPr>
          <w:spacing w:val="-13"/>
        </w:rPr>
        <w:t xml:space="preserve"> </w:t>
      </w:r>
      <w:r>
        <w:t>of</w:t>
      </w:r>
      <w:r>
        <w:rPr>
          <w:spacing w:val="-12"/>
        </w:rPr>
        <w:t xml:space="preserve"> </w:t>
      </w:r>
      <w:r>
        <w:t>Science,</w:t>
      </w:r>
      <w:r>
        <w:rPr>
          <w:spacing w:val="-13"/>
        </w:rPr>
        <w:t xml:space="preserve"> </w:t>
      </w:r>
      <w:r>
        <w:t>Ebsco,</w:t>
      </w:r>
      <w:r>
        <w:rPr>
          <w:spacing w:val="-12"/>
        </w:rPr>
        <w:t xml:space="preserve"> </w:t>
      </w:r>
      <w:r>
        <w:rPr>
          <w:spacing w:val="-2"/>
        </w:rPr>
        <w:t>ProQuest)</w:t>
      </w:r>
    </w:p>
    <w:p w14:paraId="237E804F" w14:textId="77777777" w:rsidR="00D64F8E" w:rsidRDefault="00761EB6">
      <w:pPr>
        <w:ind w:left="456" w:right="88"/>
        <w:jc w:val="both"/>
        <w:rPr>
          <w:sz w:val="20"/>
        </w:rPr>
      </w:pPr>
      <w:r>
        <w:rPr>
          <w:b/>
          <w:sz w:val="20"/>
        </w:rPr>
        <w:t>Ci</w:t>
      </w:r>
      <w:r>
        <w:rPr>
          <w:b/>
          <w:spacing w:val="-9"/>
          <w:sz w:val="20"/>
        </w:rPr>
        <w:t xml:space="preserve"> </w:t>
      </w:r>
      <w:r>
        <w:rPr>
          <w:b/>
          <w:sz w:val="20"/>
        </w:rPr>
        <w:t>73.3.</w:t>
      </w:r>
      <w:r>
        <w:rPr>
          <w:b/>
          <w:spacing w:val="-9"/>
          <w:sz w:val="20"/>
        </w:rPr>
        <w:t xml:space="preserve"> </w:t>
      </w:r>
      <w:r>
        <w:rPr>
          <w:sz w:val="20"/>
        </w:rPr>
        <w:t>Panevski,</w:t>
      </w:r>
      <w:r>
        <w:rPr>
          <w:spacing w:val="-9"/>
          <w:sz w:val="20"/>
        </w:rPr>
        <w:t xml:space="preserve"> </w:t>
      </w:r>
      <w:r>
        <w:rPr>
          <w:sz w:val="20"/>
        </w:rPr>
        <w:t>D.,</w:t>
      </w:r>
      <w:r>
        <w:rPr>
          <w:spacing w:val="-9"/>
          <w:sz w:val="20"/>
        </w:rPr>
        <w:t xml:space="preserve"> </w:t>
      </w:r>
      <w:r>
        <w:rPr>
          <w:sz w:val="20"/>
        </w:rPr>
        <w:t>Peráček,</w:t>
      </w:r>
      <w:r>
        <w:rPr>
          <w:spacing w:val="-9"/>
          <w:sz w:val="20"/>
        </w:rPr>
        <w:t xml:space="preserve"> </w:t>
      </w:r>
      <w:r>
        <w:rPr>
          <w:sz w:val="20"/>
        </w:rPr>
        <w:t>T.,</w:t>
      </w:r>
      <w:r>
        <w:rPr>
          <w:spacing w:val="-9"/>
          <w:sz w:val="20"/>
        </w:rPr>
        <w:t xml:space="preserve"> </w:t>
      </w:r>
      <w:r>
        <w:rPr>
          <w:sz w:val="20"/>
        </w:rPr>
        <w:t>Rentková,</w:t>
      </w:r>
      <w:r>
        <w:rPr>
          <w:spacing w:val="-9"/>
          <w:sz w:val="20"/>
        </w:rPr>
        <w:t xml:space="preserve"> </w:t>
      </w:r>
      <w:r>
        <w:rPr>
          <w:sz w:val="20"/>
        </w:rPr>
        <w:t>K.</w:t>
      </w:r>
      <w:r>
        <w:rPr>
          <w:spacing w:val="-9"/>
          <w:sz w:val="20"/>
        </w:rPr>
        <w:t xml:space="preserve"> </w:t>
      </w:r>
      <w:r>
        <w:rPr>
          <w:sz w:val="20"/>
        </w:rPr>
        <w:t>(2021).</w:t>
      </w:r>
      <w:r>
        <w:rPr>
          <w:spacing w:val="-9"/>
          <w:sz w:val="20"/>
        </w:rPr>
        <w:t xml:space="preserve"> </w:t>
      </w:r>
      <w:r>
        <w:rPr>
          <w:i/>
          <w:sz w:val="20"/>
        </w:rPr>
        <w:t>Analysis</w:t>
      </w:r>
      <w:r>
        <w:rPr>
          <w:i/>
          <w:spacing w:val="-9"/>
          <w:sz w:val="20"/>
        </w:rPr>
        <w:t xml:space="preserve"> </w:t>
      </w:r>
      <w:r>
        <w:rPr>
          <w:i/>
          <w:sz w:val="20"/>
        </w:rPr>
        <w:t>of</w:t>
      </w:r>
      <w:r>
        <w:rPr>
          <w:i/>
          <w:spacing w:val="-9"/>
          <w:sz w:val="20"/>
        </w:rPr>
        <w:t xml:space="preserve"> </w:t>
      </w:r>
      <w:r>
        <w:rPr>
          <w:i/>
          <w:sz w:val="20"/>
        </w:rPr>
        <w:t>the</w:t>
      </w:r>
      <w:r>
        <w:rPr>
          <w:i/>
          <w:spacing w:val="-10"/>
          <w:sz w:val="20"/>
        </w:rPr>
        <w:t xml:space="preserve"> </w:t>
      </w:r>
      <w:r>
        <w:rPr>
          <w:i/>
          <w:sz w:val="20"/>
        </w:rPr>
        <w:t>Practices</w:t>
      </w:r>
      <w:r>
        <w:rPr>
          <w:i/>
          <w:spacing w:val="-9"/>
          <w:sz w:val="20"/>
        </w:rPr>
        <w:t xml:space="preserve"> </w:t>
      </w:r>
      <w:r>
        <w:rPr>
          <w:i/>
          <w:sz w:val="20"/>
        </w:rPr>
        <w:t>of</w:t>
      </w:r>
      <w:r>
        <w:rPr>
          <w:i/>
          <w:spacing w:val="-9"/>
          <w:sz w:val="20"/>
        </w:rPr>
        <w:t xml:space="preserve"> </w:t>
      </w:r>
      <w:r>
        <w:rPr>
          <w:i/>
          <w:sz w:val="20"/>
        </w:rPr>
        <w:t>Financial</w:t>
      </w:r>
      <w:r>
        <w:rPr>
          <w:i/>
          <w:spacing w:val="-9"/>
          <w:sz w:val="20"/>
        </w:rPr>
        <w:t xml:space="preserve"> </w:t>
      </w:r>
      <w:r>
        <w:rPr>
          <w:i/>
          <w:sz w:val="20"/>
        </w:rPr>
        <w:t>Intelligence</w:t>
      </w:r>
      <w:r>
        <w:rPr>
          <w:i/>
          <w:spacing w:val="-10"/>
          <w:sz w:val="20"/>
        </w:rPr>
        <w:t xml:space="preserve"> </w:t>
      </w:r>
      <w:r>
        <w:rPr>
          <w:i/>
          <w:sz w:val="20"/>
        </w:rPr>
        <w:t>Units</w:t>
      </w:r>
      <w:r>
        <w:rPr>
          <w:i/>
          <w:spacing w:val="-9"/>
          <w:sz w:val="20"/>
        </w:rPr>
        <w:t xml:space="preserve"> </w:t>
      </w:r>
      <w:r>
        <w:rPr>
          <w:i/>
          <w:sz w:val="20"/>
        </w:rPr>
        <w:t>(FIUs)</w:t>
      </w:r>
      <w:r>
        <w:rPr>
          <w:i/>
          <w:spacing w:val="-9"/>
          <w:sz w:val="20"/>
        </w:rPr>
        <w:t xml:space="preserve"> </w:t>
      </w:r>
      <w:r>
        <w:rPr>
          <w:i/>
          <w:sz w:val="20"/>
        </w:rPr>
        <w:t>and Other Anti-money Laundering Agencies Within EU</w:t>
      </w:r>
      <w:r>
        <w:rPr>
          <w:sz w:val="20"/>
        </w:rPr>
        <w:t xml:space="preserve">. In: Kryvinska, N., Poniszewska-Marańda, A. (eds) </w:t>
      </w:r>
      <w:r>
        <w:rPr>
          <w:i/>
          <w:sz w:val="20"/>
        </w:rPr>
        <w:t xml:space="preserve">Developments in Information &amp; Knowledge Management for Business Applications. Studies in Systems, Decision and Control, </w:t>
      </w:r>
      <w:r>
        <w:rPr>
          <w:sz w:val="20"/>
        </w:rPr>
        <w:t>vol 376. Springer, Cham. https://doi.org/10.1007/978-3-030-76632-0_8</w:t>
      </w:r>
    </w:p>
    <w:p w14:paraId="470D1F9B" w14:textId="77777777" w:rsidR="00D64F8E" w:rsidRDefault="00761EB6">
      <w:pPr>
        <w:pStyle w:val="BodyText"/>
        <w:spacing w:before="2"/>
        <w:ind w:right="87"/>
        <w:jc w:val="both"/>
      </w:pPr>
      <w:r>
        <w:rPr>
          <w:b/>
          <w:spacing w:val="-2"/>
        </w:rPr>
        <w:t xml:space="preserve">Ci 73.4. </w:t>
      </w:r>
      <w:r>
        <w:rPr>
          <w:spacing w:val="-2"/>
        </w:rPr>
        <w:t xml:space="preserve">Oksana Bratasyuk, Administrative justice in Ukraine: basic principles and peculiarities of implementation in Ukraine </w:t>
      </w:r>
      <w:r>
        <w:t xml:space="preserve">under martial law, Visegrad Journal on Human Rights, No. 2 (2023), </w:t>
      </w:r>
      <w:r>
        <w:rPr>
          <w:u w:val="single"/>
        </w:rPr>
        <w:t>https://doi.org/10.61345/1339-7915.2023.2.4</w:t>
      </w:r>
    </w:p>
    <w:p w14:paraId="5D824D08" w14:textId="77777777" w:rsidR="00D64F8E" w:rsidRDefault="00761EB6">
      <w:pPr>
        <w:spacing w:before="1"/>
        <w:ind w:left="456" w:right="89"/>
        <w:jc w:val="both"/>
        <w:rPr>
          <w:sz w:val="20"/>
        </w:rPr>
      </w:pPr>
      <w:r>
        <w:rPr>
          <w:b/>
          <w:sz w:val="20"/>
        </w:rPr>
        <w:t xml:space="preserve">Ci 73.5. </w:t>
      </w:r>
      <w:r>
        <w:rPr>
          <w:sz w:val="20"/>
        </w:rPr>
        <w:t xml:space="preserve">Peracek, Tomas, </w:t>
      </w:r>
      <w:r>
        <w:rPr>
          <w:i/>
          <w:sz w:val="20"/>
        </w:rPr>
        <w:t>Legal Issues and Practical Problems in the Management of the Securities Portfolio in Slovakia</w:t>
      </w:r>
      <w:r>
        <w:rPr>
          <w:sz w:val="20"/>
        </w:rPr>
        <w:t xml:space="preserve">, Ad Alta: Journal of Interdisciplinary Research, 2020, Vol 10, Issue 2, ISSN 1804-7890, </w:t>
      </w:r>
      <w:r>
        <w:rPr>
          <w:spacing w:val="-2"/>
          <w:sz w:val="20"/>
        </w:rPr>
        <w:t>https://openurl.ebsco.com/EPDB%3Agcd%3A7%3A19898519/detailv2?sid=ebsco%3Aocu%3Arecord&amp;id=ebsco%3Agcd</w:t>
      </w:r>
    </w:p>
    <w:p w14:paraId="6AD20FEF" w14:textId="77777777" w:rsidR="00D64F8E" w:rsidRDefault="00761EB6">
      <w:pPr>
        <w:pStyle w:val="BodyText"/>
        <w:spacing w:before="1" w:line="228" w:lineRule="exact"/>
      </w:pPr>
      <w:r>
        <w:rPr>
          <w:spacing w:val="-2"/>
        </w:rPr>
        <w:t>%3A147979827&amp;bquery=IS%201804-</w:t>
      </w:r>
    </w:p>
    <w:p w14:paraId="17BA3079" w14:textId="77777777" w:rsidR="00D64F8E" w:rsidRDefault="00761EB6">
      <w:pPr>
        <w:pStyle w:val="BodyText"/>
        <w:spacing w:line="228" w:lineRule="exact"/>
      </w:pPr>
      <w:r>
        <w:rPr>
          <w:spacing w:val="-2"/>
        </w:rPr>
        <w:t>7890%20AND%20VI%2010%20AND%20IP%202%20AND%20DT%202020&amp;page=2&amp;link_origin=scholar.google.ro&amp;s</w:t>
      </w:r>
    </w:p>
    <w:p w14:paraId="5CE2541E" w14:textId="77777777" w:rsidR="00D64F8E" w:rsidRDefault="00D64F8E">
      <w:pPr>
        <w:pStyle w:val="BodyText"/>
        <w:spacing w:line="228" w:lineRule="exact"/>
        <w:sectPr w:rsidR="00D64F8E">
          <w:pgSz w:w="12240" w:h="15840"/>
          <w:pgMar w:top="640" w:right="1080" w:bottom="980" w:left="720" w:header="0" w:footer="728" w:gutter="0"/>
          <w:cols w:space="720"/>
        </w:sectPr>
      </w:pPr>
    </w:p>
    <w:p w14:paraId="71C1EBA5" w14:textId="77777777" w:rsidR="00D64F8E" w:rsidRDefault="00761EB6">
      <w:pPr>
        <w:pStyle w:val="BodyText"/>
        <w:spacing w:before="71"/>
      </w:pPr>
      <w:r>
        <w:rPr>
          <w:spacing w:val="-2"/>
        </w:rPr>
        <w:t>earchDescription=Ad%20Alta%3A%20Journal%20of%20Interdisciplinary%20Research%2C%202020%2C%20Vol%201 0%2C%20Issue%202</w:t>
      </w:r>
    </w:p>
    <w:p w14:paraId="377A1699" w14:textId="77777777" w:rsidR="00D64F8E" w:rsidRDefault="00761EB6">
      <w:pPr>
        <w:spacing w:before="226"/>
        <w:ind w:left="456"/>
        <w:jc w:val="both"/>
        <w:rPr>
          <w:b/>
          <w:sz w:val="20"/>
        </w:rPr>
      </w:pPr>
      <w:r>
        <w:rPr>
          <w:b/>
          <w:sz w:val="20"/>
        </w:rPr>
        <w:t>Ci</w:t>
      </w:r>
      <w:r>
        <w:rPr>
          <w:b/>
          <w:spacing w:val="29"/>
          <w:sz w:val="20"/>
        </w:rPr>
        <w:t xml:space="preserve"> </w:t>
      </w:r>
      <w:r>
        <w:rPr>
          <w:b/>
          <w:sz w:val="20"/>
        </w:rPr>
        <w:t>74.</w:t>
      </w:r>
      <w:r>
        <w:rPr>
          <w:b/>
          <w:spacing w:val="30"/>
          <w:sz w:val="20"/>
        </w:rPr>
        <w:t xml:space="preserve"> </w:t>
      </w:r>
      <w:r>
        <w:rPr>
          <w:b/>
          <w:sz w:val="20"/>
        </w:rPr>
        <w:t>Cătălin-Silviu</w:t>
      </w:r>
      <w:r>
        <w:rPr>
          <w:b/>
          <w:spacing w:val="29"/>
          <w:sz w:val="20"/>
        </w:rPr>
        <w:t xml:space="preserve"> </w:t>
      </w:r>
      <w:r>
        <w:rPr>
          <w:b/>
          <w:sz w:val="20"/>
        </w:rPr>
        <w:t>Săraru</w:t>
      </w:r>
      <w:r>
        <w:rPr>
          <w:sz w:val="20"/>
        </w:rPr>
        <w:t>,</w:t>
      </w:r>
      <w:r>
        <w:rPr>
          <w:spacing w:val="29"/>
          <w:sz w:val="20"/>
        </w:rPr>
        <w:t xml:space="preserve"> </w:t>
      </w:r>
      <w:r>
        <w:rPr>
          <w:i/>
          <w:sz w:val="20"/>
        </w:rPr>
        <w:t>Considerations</w:t>
      </w:r>
      <w:r>
        <w:rPr>
          <w:i/>
          <w:spacing w:val="30"/>
          <w:sz w:val="20"/>
        </w:rPr>
        <w:t xml:space="preserve"> </w:t>
      </w:r>
      <w:r>
        <w:rPr>
          <w:i/>
          <w:sz w:val="20"/>
        </w:rPr>
        <w:t>about</w:t>
      </w:r>
      <w:r>
        <w:rPr>
          <w:i/>
          <w:spacing w:val="30"/>
          <w:sz w:val="20"/>
        </w:rPr>
        <w:t xml:space="preserve"> </w:t>
      </w:r>
      <w:r>
        <w:rPr>
          <w:i/>
          <w:sz w:val="20"/>
        </w:rPr>
        <w:t>administrative</w:t>
      </w:r>
      <w:r>
        <w:rPr>
          <w:i/>
          <w:spacing w:val="30"/>
          <w:sz w:val="20"/>
        </w:rPr>
        <w:t xml:space="preserve"> </w:t>
      </w:r>
      <w:r>
        <w:rPr>
          <w:i/>
          <w:sz w:val="20"/>
        </w:rPr>
        <w:t>decentralization</w:t>
      </w:r>
      <w:r>
        <w:rPr>
          <w:i/>
          <w:spacing w:val="28"/>
          <w:sz w:val="20"/>
        </w:rPr>
        <w:t xml:space="preserve"> </w:t>
      </w:r>
      <w:r>
        <w:rPr>
          <w:i/>
          <w:sz w:val="20"/>
        </w:rPr>
        <w:t>and</w:t>
      </w:r>
      <w:r>
        <w:rPr>
          <w:i/>
          <w:spacing w:val="29"/>
          <w:sz w:val="20"/>
        </w:rPr>
        <w:t xml:space="preserve"> </w:t>
      </w:r>
      <w:r>
        <w:rPr>
          <w:i/>
          <w:sz w:val="20"/>
        </w:rPr>
        <w:t>local</w:t>
      </w:r>
      <w:r>
        <w:rPr>
          <w:i/>
          <w:spacing w:val="30"/>
          <w:sz w:val="20"/>
        </w:rPr>
        <w:t xml:space="preserve"> </w:t>
      </w:r>
      <w:r>
        <w:rPr>
          <w:i/>
          <w:sz w:val="20"/>
        </w:rPr>
        <w:t>autonomy</w:t>
      </w:r>
      <w:r>
        <w:rPr>
          <w:i/>
          <w:spacing w:val="30"/>
          <w:sz w:val="20"/>
        </w:rPr>
        <w:t xml:space="preserve"> </w:t>
      </w:r>
      <w:r>
        <w:rPr>
          <w:i/>
          <w:sz w:val="20"/>
        </w:rPr>
        <w:t>in</w:t>
      </w:r>
      <w:r>
        <w:rPr>
          <w:i/>
          <w:spacing w:val="29"/>
          <w:sz w:val="20"/>
        </w:rPr>
        <w:t xml:space="preserve"> </w:t>
      </w:r>
      <w:r>
        <w:rPr>
          <w:i/>
          <w:spacing w:val="-2"/>
          <w:sz w:val="20"/>
        </w:rPr>
        <w:t>Romania</w:t>
      </w:r>
      <w:r>
        <w:rPr>
          <w:b/>
          <w:spacing w:val="-2"/>
          <w:sz w:val="20"/>
        </w:rPr>
        <w:t>,</w:t>
      </w:r>
    </w:p>
    <w:p w14:paraId="61C1B695" w14:textId="77777777" w:rsidR="00D64F8E" w:rsidRDefault="00761EB6">
      <w:pPr>
        <w:pStyle w:val="BodyText"/>
        <w:ind w:right="89"/>
        <w:jc w:val="both"/>
      </w:pPr>
      <w:r>
        <w:t xml:space="preserve">„Juridical Tribune-Tribuna Juridica” vol. 8, Issue 2, June 2018; pp. 596-607 (indexed in Thomson Reuters - Emerging Sources Citation Index, EBSCO, HeinOnline, CEEOL, ProQuest), ISSN: 2247-7195, </w:t>
      </w:r>
      <w:hyperlink r:id="rId378">
        <w:r>
          <w:rPr>
            <w:spacing w:val="-2"/>
            <w:u w:val="single"/>
          </w:rPr>
          <w:t>http://www.tribunajuridica.eu/arhiva/An8v2/21.%20Catalin%20Sararu.pdf</w:t>
        </w:r>
      </w:hyperlink>
    </w:p>
    <w:p w14:paraId="5F866B83"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42D76452" w14:textId="77777777" w:rsidR="00D64F8E" w:rsidRDefault="00761EB6">
      <w:pPr>
        <w:ind w:left="456" w:right="89"/>
        <w:jc w:val="both"/>
        <w:rPr>
          <w:sz w:val="20"/>
        </w:rPr>
      </w:pPr>
      <w:r>
        <w:rPr>
          <w:b/>
          <w:sz w:val="20"/>
        </w:rPr>
        <w:t>Ci</w:t>
      </w:r>
      <w:r>
        <w:rPr>
          <w:b/>
          <w:spacing w:val="-12"/>
          <w:sz w:val="20"/>
        </w:rPr>
        <w:t xml:space="preserve"> </w:t>
      </w:r>
      <w:r>
        <w:rPr>
          <w:b/>
          <w:sz w:val="20"/>
        </w:rPr>
        <w:t>74.1.</w:t>
      </w:r>
      <w:r>
        <w:rPr>
          <w:b/>
          <w:spacing w:val="-11"/>
          <w:sz w:val="20"/>
        </w:rPr>
        <w:t xml:space="preserve"> </w:t>
      </w:r>
      <w:r>
        <w:rPr>
          <w:sz w:val="20"/>
        </w:rPr>
        <w:t>Sekuła,</w:t>
      </w:r>
      <w:r>
        <w:rPr>
          <w:spacing w:val="-11"/>
          <w:sz w:val="20"/>
        </w:rPr>
        <w:t xml:space="preserve"> </w:t>
      </w:r>
      <w:r>
        <w:rPr>
          <w:sz w:val="20"/>
        </w:rPr>
        <w:t>Alicja,</w:t>
      </w:r>
      <w:r>
        <w:rPr>
          <w:spacing w:val="-11"/>
          <w:sz w:val="20"/>
        </w:rPr>
        <w:t xml:space="preserve"> </w:t>
      </w:r>
      <w:r>
        <w:rPr>
          <w:sz w:val="20"/>
        </w:rPr>
        <w:t>and</w:t>
      </w:r>
      <w:r>
        <w:rPr>
          <w:spacing w:val="-12"/>
          <w:sz w:val="20"/>
        </w:rPr>
        <w:t xml:space="preserve"> </w:t>
      </w:r>
      <w:r>
        <w:rPr>
          <w:sz w:val="20"/>
        </w:rPr>
        <w:t>Karol</w:t>
      </w:r>
      <w:r>
        <w:rPr>
          <w:spacing w:val="-11"/>
          <w:sz w:val="20"/>
        </w:rPr>
        <w:t xml:space="preserve"> </w:t>
      </w:r>
      <w:r>
        <w:rPr>
          <w:sz w:val="20"/>
        </w:rPr>
        <w:t>Flisikowski.</w:t>
      </w:r>
      <w:r>
        <w:rPr>
          <w:spacing w:val="-11"/>
          <w:sz w:val="20"/>
        </w:rPr>
        <w:t xml:space="preserve"> </w:t>
      </w:r>
      <w:r>
        <w:rPr>
          <w:sz w:val="20"/>
        </w:rPr>
        <w:t>2023.</w:t>
      </w:r>
      <w:r>
        <w:rPr>
          <w:spacing w:val="-11"/>
          <w:sz w:val="20"/>
        </w:rPr>
        <w:t xml:space="preserve"> </w:t>
      </w:r>
      <w:r>
        <w:rPr>
          <w:sz w:val="20"/>
        </w:rPr>
        <w:t>“The</w:t>
      </w:r>
      <w:r>
        <w:rPr>
          <w:spacing w:val="-12"/>
          <w:sz w:val="20"/>
        </w:rPr>
        <w:t xml:space="preserve"> </w:t>
      </w:r>
      <w:r>
        <w:rPr>
          <w:sz w:val="20"/>
        </w:rPr>
        <w:t>Scope</w:t>
      </w:r>
      <w:r>
        <w:rPr>
          <w:spacing w:val="-12"/>
          <w:sz w:val="20"/>
        </w:rPr>
        <w:t xml:space="preserve"> </w:t>
      </w:r>
      <w:r>
        <w:rPr>
          <w:sz w:val="20"/>
        </w:rPr>
        <w:t>of</w:t>
      </w:r>
      <w:r>
        <w:rPr>
          <w:spacing w:val="-11"/>
          <w:sz w:val="20"/>
        </w:rPr>
        <w:t xml:space="preserve"> </w:t>
      </w:r>
      <w:r>
        <w:rPr>
          <w:sz w:val="20"/>
        </w:rPr>
        <w:t>Fiscal</w:t>
      </w:r>
      <w:r>
        <w:rPr>
          <w:spacing w:val="-11"/>
          <w:sz w:val="20"/>
        </w:rPr>
        <w:t xml:space="preserve"> </w:t>
      </w:r>
      <w:r>
        <w:rPr>
          <w:sz w:val="20"/>
        </w:rPr>
        <w:t>Decentralisation</w:t>
      </w:r>
      <w:r>
        <w:rPr>
          <w:spacing w:val="-12"/>
          <w:sz w:val="20"/>
        </w:rPr>
        <w:t xml:space="preserve"> </w:t>
      </w:r>
      <w:r>
        <w:rPr>
          <w:sz w:val="20"/>
        </w:rPr>
        <w:t>in</w:t>
      </w:r>
      <w:r>
        <w:rPr>
          <w:spacing w:val="-12"/>
          <w:sz w:val="20"/>
        </w:rPr>
        <w:t xml:space="preserve"> </w:t>
      </w:r>
      <w:r>
        <w:rPr>
          <w:sz w:val="20"/>
        </w:rPr>
        <w:t>EU</w:t>
      </w:r>
      <w:r>
        <w:rPr>
          <w:spacing w:val="-12"/>
          <w:sz w:val="20"/>
        </w:rPr>
        <w:t xml:space="preserve"> </w:t>
      </w:r>
      <w:r>
        <w:rPr>
          <w:sz w:val="20"/>
        </w:rPr>
        <w:t>Countries:</w:t>
      </w:r>
      <w:r>
        <w:rPr>
          <w:spacing w:val="-11"/>
          <w:sz w:val="20"/>
        </w:rPr>
        <w:t xml:space="preserve"> </w:t>
      </w:r>
      <w:r>
        <w:rPr>
          <w:sz w:val="20"/>
        </w:rPr>
        <w:t>A</w:t>
      </w:r>
      <w:r>
        <w:rPr>
          <w:spacing w:val="-12"/>
          <w:sz w:val="20"/>
        </w:rPr>
        <w:t xml:space="preserve"> </w:t>
      </w:r>
      <w:r>
        <w:rPr>
          <w:sz w:val="20"/>
        </w:rPr>
        <w:t xml:space="preserve">Comparative Analysis”. </w:t>
      </w:r>
      <w:r>
        <w:rPr>
          <w:i/>
          <w:sz w:val="20"/>
        </w:rPr>
        <w:t xml:space="preserve">Ekonomia I Prawo. Economics and Law </w:t>
      </w:r>
      <w:r>
        <w:rPr>
          <w:sz w:val="20"/>
        </w:rPr>
        <w:t>23 (2):287–309. https://doi.org/10.12775/EiP.2024.015.</w:t>
      </w:r>
    </w:p>
    <w:p w14:paraId="5C306E8F" w14:textId="77777777" w:rsidR="00D64F8E" w:rsidRDefault="00761EB6">
      <w:pPr>
        <w:pStyle w:val="BodyText"/>
        <w:spacing w:before="1"/>
        <w:ind w:right="87"/>
        <w:jc w:val="both"/>
      </w:pPr>
      <w:r>
        <w:rPr>
          <w:b/>
        </w:rPr>
        <w:t xml:space="preserve">Ci 74.2. </w:t>
      </w:r>
      <w:r>
        <w:t xml:space="preserve">Sekuła, Alicja, and Kamila Adamowicz. “Fiscal Decentralization in the European Countries: A Cluster Analysis Approach”, 2021, https://mostwiedzy.pl/pl/publication/download/1/fiscal-decentralization-in-the-european-countries-a- </w:t>
      </w:r>
      <w:r>
        <w:rPr>
          <w:spacing w:val="-2"/>
        </w:rPr>
        <w:t>cluster-analysis-approach_63490.pdf</w:t>
      </w:r>
    </w:p>
    <w:p w14:paraId="490E5CCF" w14:textId="77777777" w:rsidR="00D64F8E" w:rsidRDefault="00761EB6">
      <w:pPr>
        <w:pStyle w:val="BodyText"/>
        <w:ind w:right="89"/>
        <w:jc w:val="both"/>
      </w:pPr>
      <w:r>
        <w:rPr>
          <w:b/>
        </w:rPr>
        <w:t xml:space="preserve">Ci 74.3 </w:t>
      </w:r>
      <w:r>
        <w:t>Alicja Sekuła, Kamila Adamowicz, Diversity of European Union Countries with Regard to the Degree of Fiscal Decentralization, RESEARCH PAPERS OF WROCLAW UNIVERSITY OF ECONOMICS AND BUSINESS, 2019, vol</w:t>
      </w:r>
    </w:p>
    <w:p w14:paraId="470B4A83" w14:textId="77777777" w:rsidR="00D64F8E" w:rsidRDefault="00761EB6">
      <w:pPr>
        <w:pStyle w:val="BodyText"/>
        <w:jc w:val="both"/>
      </w:pPr>
      <w:r>
        <w:t>63,</w:t>
      </w:r>
      <w:r>
        <w:rPr>
          <w:spacing w:val="-5"/>
        </w:rPr>
        <w:t xml:space="preserve"> </w:t>
      </w:r>
      <w:r>
        <w:t>nr</w:t>
      </w:r>
      <w:r>
        <w:rPr>
          <w:spacing w:val="-4"/>
        </w:rPr>
        <w:t xml:space="preserve"> </w:t>
      </w:r>
      <w:r>
        <w:t>11,</w:t>
      </w:r>
      <w:r>
        <w:rPr>
          <w:spacing w:val="-5"/>
        </w:rPr>
        <w:t xml:space="preserve"> </w:t>
      </w:r>
      <w:r>
        <w:t>ISSN</w:t>
      </w:r>
      <w:r>
        <w:rPr>
          <w:spacing w:val="-5"/>
        </w:rPr>
        <w:t xml:space="preserve"> </w:t>
      </w:r>
      <w:r>
        <w:t>1899-3192,</w:t>
      </w:r>
      <w:r>
        <w:rPr>
          <w:spacing w:val="-4"/>
        </w:rPr>
        <w:t xml:space="preserve"> </w:t>
      </w:r>
      <w:r>
        <w:rPr>
          <w:spacing w:val="-2"/>
        </w:rPr>
        <w:t>https://bibliotekanauki.pl/articles/581854.pdf</w:t>
      </w:r>
    </w:p>
    <w:p w14:paraId="17367136" w14:textId="77777777" w:rsidR="00D64F8E" w:rsidRDefault="00761EB6">
      <w:pPr>
        <w:pStyle w:val="BodyText"/>
        <w:ind w:right="88"/>
        <w:jc w:val="both"/>
      </w:pPr>
      <w:r>
        <w:rPr>
          <w:b/>
        </w:rPr>
        <w:t xml:space="preserve">Ci 74.4. </w:t>
      </w:r>
      <w:r>
        <w:t>Freire, Paulo Khoury, Diogo Onofre Gomes Souza, and Luciana Calabró. 2020. “Programa De Excelência Acadêmica/Capes: Uma análise cientométrica Sob a produção Dos PPGs De Astronomia/Física / Academic Excellence Program/Capes: A Scientific Analysis under the Production of Astronomy/Physics PPGs”.</w:t>
      </w:r>
      <w:r>
        <w:rPr>
          <w:spacing w:val="-1"/>
        </w:rPr>
        <w:t xml:space="preserve"> </w:t>
      </w:r>
      <w:r>
        <w:rPr>
          <w:i/>
        </w:rPr>
        <w:t xml:space="preserve">Brazilian Journal of Development </w:t>
      </w:r>
      <w:r>
        <w:t>6 (11):92718-35. https://doi.org/10.34117/bjdv6n11-618.</w:t>
      </w:r>
    </w:p>
    <w:p w14:paraId="1EA1F47E" w14:textId="77777777" w:rsidR="00D64F8E" w:rsidRDefault="00D64F8E">
      <w:pPr>
        <w:pStyle w:val="BodyText"/>
        <w:ind w:left="0"/>
      </w:pPr>
    </w:p>
    <w:p w14:paraId="462D5160" w14:textId="77777777" w:rsidR="00D64F8E" w:rsidRDefault="00761EB6">
      <w:pPr>
        <w:ind w:left="456" w:right="89"/>
        <w:jc w:val="both"/>
        <w:rPr>
          <w:sz w:val="20"/>
        </w:rPr>
      </w:pPr>
      <w:r>
        <w:rPr>
          <w:b/>
          <w:sz w:val="20"/>
        </w:rPr>
        <w:t xml:space="preserve">Ci 75. Cătălin-Silviu Săraru, </w:t>
      </w:r>
      <w:r>
        <w:rPr>
          <w:i/>
          <w:sz w:val="20"/>
        </w:rPr>
        <w:t>„Competence determined strictly by the law and the discretionary power of public administration”</w:t>
      </w:r>
      <w:r>
        <w:rPr>
          <w:sz w:val="20"/>
        </w:rPr>
        <w:t xml:space="preserve">, în „Tribuna Juridică” vol. 6 issue 2, December 2016; pp. 247-251 (revistă indexată în Web of Science - Emerging Sources Citation Index, EBSCO, HeinOnline, CEEOL, ProQuest), ISSN: 2247-7195. </w:t>
      </w:r>
      <w:hyperlink r:id="rId379">
        <w:r>
          <w:rPr>
            <w:spacing w:val="-2"/>
            <w:sz w:val="20"/>
            <w:u w:val="single"/>
          </w:rPr>
          <w:t>http://tribunajuridica.eu/arhiva/An6v22/17%20Sararu.pdf</w:t>
        </w:r>
      </w:hyperlink>
    </w:p>
    <w:p w14:paraId="5397B447" w14:textId="77777777" w:rsidR="00D64F8E" w:rsidRDefault="00761EB6">
      <w:pPr>
        <w:pStyle w:val="BodyText"/>
        <w:spacing w:line="227" w:lineRule="exact"/>
        <w:jc w:val="both"/>
      </w:pPr>
      <w:r>
        <w:t>Se</w:t>
      </w:r>
      <w:r>
        <w:rPr>
          <w:spacing w:val="-5"/>
        </w:rPr>
        <w:t xml:space="preserve"> </w:t>
      </w:r>
      <w:r>
        <w:t>citeaza</w:t>
      </w:r>
      <w:r>
        <w:rPr>
          <w:spacing w:val="-4"/>
        </w:rPr>
        <w:t xml:space="preserve"> </w:t>
      </w:r>
      <w:r>
        <w:rPr>
          <w:spacing w:val="-5"/>
        </w:rPr>
        <w:t>in:</w:t>
      </w:r>
    </w:p>
    <w:p w14:paraId="7DEBF0EA" w14:textId="77777777" w:rsidR="00D64F8E" w:rsidRDefault="00761EB6">
      <w:pPr>
        <w:pStyle w:val="BodyText"/>
        <w:ind w:right="89"/>
        <w:jc w:val="both"/>
      </w:pPr>
      <w:r>
        <w:rPr>
          <w:b/>
        </w:rPr>
        <w:t xml:space="preserve">Ci 75.1. </w:t>
      </w:r>
      <w:r>
        <w:t xml:space="preserve">Nováčková, Daniela, Lucia Paškrtová, and Jana Vnuková. 2023. "Cross-Border Provision of Services: Case Study in the Slovak Republic" </w:t>
      </w:r>
      <w:r>
        <w:rPr>
          <w:i/>
        </w:rPr>
        <w:t xml:space="preserve">Administrative Sciences </w:t>
      </w:r>
      <w:r>
        <w:t>13, no. 2: 54. https://doi.org/10.3390/admsci13020054</w:t>
      </w:r>
    </w:p>
    <w:p w14:paraId="5F863B24" w14:textId="77777777" w:rsidR="00D64F8E" w:rsidRDefault="00761EB6">
      <w:pPr>
        <w:spacing w:before="1"/>
        <w:ind w:left="456" w:right="89"/>
        <w:jc w:val="both"/>
        <w:rPr>
          <w:sz w:val="20"/>
        </w:rPr>
      </w:pPr>
      <w:r>
        <w:rPr>
          <w:b/>
          <w:sz w:val="20"/>
        </w:rPr>
        <w:t xml:space="preserve">Ci 75.2. </w:t>
      </w:r>
      <w:r>
        <w:rPr>
          <w:sz w:val="20"/>
        </w:rPr>
        <w:t>Popa Tache, Cristina Elena. 2025. “The Evolution and Importance of the Law of the Sea in the Contemporary Multidisciplinary</w:t>
      </w:r>
      <w:r>
        <w:rPr>
          <w:spacing w:val="-12"/>
          <w:sz w:val="20"/>
        </w:rPr>
        <w:t xml:space="preserve"> </w:t>
      </w:r>
      <w:r>
        <w:rPr>
          <w:sz w:val="20"/>
        </w:rPr>
        <w:t>World”.</w:t>
      </w:r>
      <w:r>
        <w:rPr>
          <w:spacing w:val="-4"/>
          <w:sz w:val="20"/>
        </w:rPr>
        <w:t xml:space="preserve"> </w:t>
      </w:r>
      <w:r>
        <w:rPr>
          <w:i/>
          <w:sz w:val="20"/>
        </w:rPr>
        <w:t>BLACK</w:t>
      </w:r>
      <w:r>
        <w:rPr>
          <w:i/>
          <w:spacing w:val="-13"/>
          <w:sz w:val="20"/>
        </w:rPr>
        <w:t xml:space="preserve"> </w:t>
      </w:r>
      <w:r>
        <w:rPr>
          <w:i/>
          <w:sz w:val="20"/>
        </w:rPr>
        <w:t>SEA</w:t>
      </w:r>
      <w:r>
        <w:rPr>
          <w:i/>
          <w:spacing w:val="-12"/>
          <w:sz w:val="20"/>
        </w:rPr>
        <w:t xml:space="preserve"> </w:t>
      </w:r>
      <w:r>
        <w:rPr>
          <w:i/>
          <w:sz w:val="20"/>
        </w:rPr>
        <w:t>REGION</w:t>
      </w:r>
      <w:r>
        <w:rPr>
          <w:i/>
          <w:spacing w:val="-13"/>
          <w:sz w:val="20"/>
        </w:rPr>
        <w:t xml:space="preserve"> </w:t>
      </w:r>
      <w:r>
        <w:rPr>
          <w:i/>
          <w:sz w:val="20"/>
        </w:rPr>
        <w:t>AT</w:t>
      </w:r>
      <w:r>
        <w:rPr>
          <w:i/>
          <w:spacing w:val="-11"/>
          <w:sz w:val="20"/>
        </w:rPr>
        <w:t xml:space="preserve"> </w:t>
      </w:r>
      <w:r>
        <w:rPr>
          <w:i/>
          <w:sz w:val="20"/>
        </w:rPr>
        <w:t>THE</w:t>
      </w:r>
      <w:r>
        <w:rPr>
          <w:i/>
          <w:spacing w:val="-13"/>
          <w:sz w:val="20"/>
        </w:rPr>
        <w:t xml:space="preserve"> </w:t>
      </w:r>
      <w:r>
        <w:rPr>
          <w:i/>
          <w:sz w:val="20"/>
        </w:rPr>
        <w:t>CROSSROADS</w:t>
      </w:r>
      <w:r>
        <w:rPr>
          <w:i/>
          <w:spacing w:val="-11"/>
          <w:sz w:val="20"/>
        </w:rPr>
        <w:t xml:space="preserve"> </w:t>
      </w:r>
      <w:r>
        <w:rPr>
          <w:i/>
          <w:sz w:val="20"/>
        </w:rPr>
        <w:t>OF</w:t>
      </w:r>
      <w:r>
        <w:rPr>
          <w:i/>
          <w:spacing w:val="-13"/>
          <w:sz w:val="20"/>
        </w:rPr>
        <w:t xml:space="preserve"> </w:t>
      </w:r>
      <w:r>
        <w:rPr>
          <w:i/>
          <w:sz w:val="20"/>
        </w:rPr>
        <w:t>CIVILIZATIONS</w:t>
      </w:r>
      <w:r>
        <w:rPr>
          <w:i/>
          <w:spacing w:val="37"/>
          <w:sz w:val="20"/>
        </w:rPr>
        <w:t xml:space="preserve"> </w:t>
      </w:r>
      <w:r>
        <w:rPr>
          <w:sz w:val="20"/>
        </w:rPr>
        <w:t>2</w:t>
      </w:r>
      <w:r>
        <w:rPr>
          <w:spacing w:val="-12"/>
          <w:sz w:val="20"/>
        </w:rPr>
        <w:t xml:space="preserve"> </w:t>
      </w:r>
      <w:r>
        <w:rPr>
          <w:sz w:val="20"/>
        </w:rPr>
        <w:t>(2):581-605,</w:t>
      </w:r>
      <w:r>
        <w:rPr>
          <w:spacing w:val="-12"/>
          <w:sz w:val="20"/>
        </w:rPr>
        <w:t xml:space="preserve"> </w:t>
      </w:r>
      <w:r>
        <w:rPr>
          <w:sz w:val="20"/>
        </w:rPr>
        <w:t>pp.</w:t>
      </w:r>
      <w:r>
        <w:rPr>
          <w:spacing w:val="-12"/>
          <w:sz w:val="20"/>
        </w:rPr>
        <w:t xml:space="preserve"> </w:t>
      </w:r>
      <w:r>
        <w:rPr>
          <w:sz w:val="20"/>
        </w:rPr>
        <w:t>595,</w:t>
      </w:r>
      <w:r>
        <w:rPr>
          <w:spacing w:val="-12"/>
          <w:sz w:val="20"/>
        </w:rPr>
        <w:t xml:space="preserve"> </w:t>
      </w:r>
      <w:r>
        <w:rPr>
          <w:sz w:val="20"/>
        </w:rPr>
        <w:t>602,</w:t>
      </w:r>
    </w:p>
    <w:p w14:paraId="3B97B0EA" w14:textId="77777777" w:rsidR="00D64F8E" w:rsidRDefault="00761EB6">
      <w:pPr>
        <w:pStyle w:val="BodyText"/>
        <w:spacing w:before="1"/>
      </w:pPr>
      <w:r>
        <w:rPr>
          <w:spacing w:val="-2"/>
        </w:rPr>
        <w:t>https://doi.org/10.61671/bsrcc.v2i2.8728</w:t>
      </w:r>
    </w:p>
    <w:p w14:paraId="456ADCDF" w14:textId="77777777" w:rsidR="00D64F8E" w:rsidRDefault="00D64F8E">
      <w:pPr>
        <w:pStyle w:val="BodyText"/>
        <w:spacing w:before="1"/>
        <w:ind w:left="0"/>
      </w:pPr>
    </w:p>
    <w:p w14:paraId="2FA82503" w14:textId="77777777" w:rsidR="00D64F8E" w:rsidRDefault="00761EB6">
      <w:pPr>
        <w:ind w:left="456"/>
        <w:jc w:val="both"/>
        <w:rPr>
          <w:sz w:val="20"/>
        </w:rPr>
      </w:pPr>
      <w:r>
        <w:rPr>
          <w:b/>
          <w:sz w:val="20"/>
        </w:rPr>
        <w:t>Ci</w:t>
      </w:r>
      <w:r>
        <w:rPr>
          <w:b/>
          <w:spacing w:val="36"/>
          <w:sz w:val="20"/>
        </w:rPr>
        <w:t xml:space="preserve"> </w:t>
      </w:r>
      <w:r>
        <w:rPr>
          <w:b/>
          <w:sz w:val="20"/>
        </w:rPr>
        <w:t>76.</w:t>
      </w:r>
      <w:r>
        <w:rPr>
          <w:b/>
          <w:spacing w:val="38"/>
          <w:sz w:val="20"/>
        </w:rPr>
        <w:t xml:space="preserve"> </w:t>
      </w:r>
      <w:r>
        <w:rPr>
          <w:b/>
          <w:sz w:val="20"/>
        </w:rPr>
        <w:t>Cătălin-Silviu</w:t>
      </w:r>
      <w:r>
        <w:rPr>
          <w:b/>
          <w:spacing w:val="37"/>
          <w:sz w:val="20"/>
        </w:rPr>
        <w:t xml:space="preserve"> </w:t>
      </w:r>
      <w:r>
        <w:rPr>
          <w:b/>
          <w:sz w:val="20"/>
        </w:rPr>
        <w:t>Săraru,</w:t>
      </w:r>
      <w:r>
        <w:rPr>
          <w:b/>
          <w:spacing w:val="38"/>
          <w:sz w:val="20"/>
        </w:rPr>
        <w:t xml:space="preserve"> </w:t>
      </w:r>
      <w:r>
        <w:rPr>
          <w:sz w:val="20"/>
        </w:rPr>
        <w:t>Cristina</w:t>
      </w:r>
      <w:r>
        <w:rPr>
          <w:spacing w:val="38"/>
          <w:sz w:val="20"/>
        </w:rPr>
        <w:t xml:space="preserve"> </w:t>
      </w:r>
      <w:r>
        <w:rPr>
          <w:sz w:val="20"/>
        </w:rPr>
        <w:t>Elena</w:t>
      </w:r>
      <w:r>
        <w:rPr>
          <w:spacing w:val="38"/>
          <w:sz w:val="20"/>
        </w:rPr>
        <w:t xml:space="preserve"> </w:t>
      </w:r>
      <w:r>
        <w:rPr>
          <w:sz w:val="20"/>
        </w:rPr>
        <w:t>Popa</w:t>
      </w:r>
      <w:r>
        <w:rPr>
          <w:spacing w:val="38"/>
          <w:sz w:val="20"/>
        </w:rPr>
        <w:t xml:space="preserve"> </w:t>
      </w:r>
      <w:r>
        <w:rPr>
          <w:sz w:val="20"/>
        </w:rPr>
        <w:t>Tache,</w:t>
      </w:r>
      <w:r>
        <w:rPr>
          <w:spacing w:val="38"/>
          <w:sz w:val="20"/>
        </w:rPr>
        <w:t xml:space="preserve"> </w:t>
      </w:r>
      <w:r>
        <w:rPr>
          <w:i/>
          <w:sz w:val="20"/>
        </w:rPr>
        <w:t>Lawfare,</w:t>
      </w:r>
      <w:r>
        <w:rPr>
          <w:i/>
          <w:spacing w:val="38"/>
          <w:sz w:val="20"/>
        </w:rPr>
        <w:t xml:space="preserve"> </w:t>
      </w:r>
      <w:r>
        <w:rPr>
          <w:i/>
          <w:sz w:val="20"/>
        </w:rPr>
        <w:t>Between</w:t>
      </w:r>
      <w:r>
        <w:rPr>
          <w:i/>
          <w:spacing w:val="37"/>
          <w:sz w:val="20"/>
        </w:rPr>
        <w:t xml:space="preserve"> </w:t>
      </w:r>
      <w:r>
        <w:rPr>
          <w:i/>
          <w:sz w:val="20"/>
        </w:rPr>
        <w:t>its</w:t>
      </w:r>
      <w:r>
        <w:rPr>
          <w:i/>
          <w:spacing w:val="38"/>
          <w:sz w:val="20"/>
        </w:rPr>
        <w:t xml:space="preserve"> </w:t>
      </w:r>
      <w:r>
        <w:rPr>
          <w:i/>
          <w:sz w:val="20"/>
        </w:rPr>
        <w:t>(Un)Limits</w:t>
      </w:r>
      <w:r>
        <w:rPr>
          <w:i/>
          <w:spacing w:val="38"/>
          <w:sz w:val="20"/>
        </w:rPr>
        <w:t xml:space="preserve"> </w:t>
      </w:r>
      <w:r>
        <w:rPr>
          <w:i/>
          <w:sz w:val="20"/>
        </w:rPr>
        <w:t>and</w:t>
      </w:r>
      <w:r>
        <w:rPr>
          <w:i/>
          <w:spacing w:val="38"/>
          <w:sz w:val="20"/>
        </w:rPr>
        <w:t xml:space="preserve"> </w:t>
      </w:r>
      <w:r>
        <w:rPr>
          <w:i/>
          <w:spacing w:val="-2"/>
          <w:sz w:val="20"/>
        </w:rPr>
        <w:t>Transdisciplinarity</w:t>
      </w:r>
      <w:r>
        <w:rPr>
          <w:spacing w:val="-2"/>
          <w:sz w:val="20"/>
        </w:rPr>
        <w:t>,</w:t>
      </w:r>
    </w:p>
    <w:p w14:paraId="60A0C14D" w14:textId="77777777" w:rsidR="00D64F8E" w:rsidRDefault="00761EB6">
      <w:pPr>
        <w:pStyle w:val="BodyText"/>
        <w:ind w:right="89"/>
        <w:jc w:val="both"/>
      </w:pPr>
      <w:r>
        <w:t xml:space="preserve">„Precedente Revista Jurídica”, Volume 23 p. 37-66, ISSN 1657-6535 (revistă indexată în Web of Science, ErihPlus) </w:t>
      </w:r>
      <w:r>
        <w:rPr>
          <w:spacing w:val="-2"/>
        </w:rPr>
        <w:t>https://</w:t>
      </w:r>
      <w:hyperlink r:id="rId380">
        <w:r>
          <w:rPr>
            <w:spacing w:val="-2"/>
          </w:rPr>
          <w:t>www.icesi.edu.co/revistas/index.php/precedente/article/view/5889</w:t>
        </w:r>
      </w:hyperlink>
    </w:p>
    <w:p w14:paraId="12247F51" w14:textId="77777777" w:rsidR="00D64F8E" w:rsidRDefault="00761EB6">
      <w:pPr>
        <w:pStyle w:val="BodyText"/>
        <w:spacing w:before="1" w:line="228" w:lineRule="exact"/>
        <w:jc w:val="both"/>
      </w:pPr>
      <w:r>
        <w:t>Se</w:t>
      </w:r>
      <w:r>
        <w:rPr>
          <w:spacing w:val="-5"/>
        </w:rPr>
        <w:t xml:space="preserve"> </w:t>
      </w:r>
      <w:r>
        <w:t>citeaza</w:t>
      </w:r>
      <w:r>
        <w:rPr>
          <w:spacing w:val="-4"/>
        </w:rPr>
        <w:t xml:space="preserve"> </w:t>
      </w:r>
      <w:r>
        <w:rPr>
          <w:spacing w:val="-5"/>
        </w:rPr>
        <w:t>in:</w:t>
      </w:r>
    </w:p>
    <w:p w14:paraId="1D34FFD3" w14:textId="77777777" w:rsidR="00D64F8E" w:rsidRDefault="00761EB6">
      <w:pPr>
        <w:pStyle w:val="BodyText"/>
        <w:ind w:right="87"/>
        <w:jc w:val="both"/>
      </w:pPr>
      <w:r>
        <w:rPr>
          <w:b/>
        </w:rPr>
        <w:t xml:space="preserve">Ci 76.1. </w:t>
      </w:r>
      <w:r>
        <w:t xml:space="preserve">Kaššaj, Michal, and Tomáš Peráček. 2024. "Synergies and Potential of Industry 4.0 and Automated Vehicles in Smart City Infrastructure" </w:t>
      </w:r>
      <w:r>
        <w:rPr>
          <w:i/>
        </w:rPr>
        <w:t xml:space="preserve">Applied Sciences </w:t>
      </w:r>
      <w:r>
        <w:t>14, no. 9: 3575. https://doi.org/10.3390/app14093575</w:t>
      </w:r>
    </w:p>
    <w:p w14:paraId="1546FA60" w14:textId="77777777" w:rsidR="00D64F8E" w:rsidRDefault="00761EB6">
      <w:pPr>
        <w:pStyle w:val="BodyText"/>
        <w:ind w:right="88"/>
        <w:jc w:val="both"/>
      </w:pPr>
      <w:r>
        <w:rPr>
          <w:b/>
        </w:rPr>
        <w:t xml:space="preserve">Ci 76.2. </w:t>
      </w:r>
      <w:r>
        <w:t xml:space="preserve">Kaššaj, Michal, and Tomáš Peráček. 2024. "Sustainable Connectivity—Integration of Mobile Roaming, WiFi4EU and Smart City Concept in the European Union" </w:t>
      </w:r>
      <w:r>
        <w:rPr>
          <w:i/>
        </w:rPr>
        <w:t xml:space="preserve">Sustainability </w:t>
      </w:r>
      <w:r>
        <w:t>16, no. 2: 788. https://doi.org/10.3390/su16020788</w:t>
      </w:r>
    </w:p>
    <w:p w14:paraId="5EFFFB9B" w14:textId="77777777" w:rsidR="00D64F8E" w:rsidRDefault="00761EB6">
      <w:pPr>
        <w:pStyle w:val="BodyText"/>
        <w:ind w:right="88"/>
        <w:jc w:val="both"/>
      </w:pPr>
      <w:r>
        <w:rPr>
          <w:b/>
        </w:rPr>
        <w:t xml:space="preserve">Ci 76.3. </w:t>
      </w:r>
      <w:r>
        <w:t>Atobishi, Thabit, Sahar Moh’d Abu Bakir, and Saeed Nosratabadi. 2024. "How Do Digital Capabilities Affect Organizational Performance in the Public Sector? The Mediating Role of the Organizational Agility"</w:t>
      </w:r>
      <w:r>
        <w:rPr>
          <w:spacing w:val="-4"/>
        </w:rPr>
        <w:t xml:space="preserve"> </w:t>
      </w:r>
      <w:r>
        <w:rPr>
          <w:i/>
        </w:rPr>
        <w:t xml:space="preserve">Administrative Sciences </w:t>
      </w:r>
      <w:r>
        <w:t>14, no. 2: 37. https://doi.org/10.3390/admsci14020037</w:t>
      </w:r>
    </w:p>
    <w:p w14:paraId="1D645522" w14:textId="77777777" w:rsidR="00D64F8E" w:rsidRDefault="00761EB6">
      <w:pPr>
        <w:spacing w:before="1"/>
        <w:ind w:left="456" w:right="90"/>
        <w:jc w:val="both"/>
        <w:rPr>
          <w:sz w:val="20"/>
        </w:rPr>
      </w:pPr>
      <w:r>
        <w:rPr>
          <w:b/>
          <w:sz w:val="20"/>
        </w:rPr>
        <w:t>Ci</w:t>
      </w:r>
      <w:r>
        <w:rPr>
          <w:b/>
          <w:spacing w:val="40"/>
          <w:sz w:val="20"/>
        </w:rPr>
        <w:t xml:space="preserve"> </w:t>
      </w:r>
      <w:r>
        <w:rPr>
          <w:b/>
          <w:sz w:val="20"/>
        </w:rPr>
        <w:t>76.4.</w:t>
      </w:r>
      <w:r>
        <w:rPr>
          <w:b/>
          <w:spacing w:val="40"/>
          <w:sz w:val="20"/>
        </w:rPr>
        <w:t xml:space="preserve"> </w:t>
      </w:r>
      <w:r>
        <w:rPr>
          <w:sz w:val="20"/>
        </w:rPr>
        <w:t>Török,</w:t>
      </w:r>
      <w:r>
        <w:rPr>
          <w:spacing w:val="40"/>
          <w:sz w:val="20"/>
        </w:rPr>
        <w:t xml:space="preserve"> </w:t>
      </w:r>
      <w:r>
        <w:rPr>
          <w:sz w:val="20"/>
        </w:rPr>
        <w:t>László.</w:t>
      </w:r>
      <w:r>
        <w:rPr>
          <w:spacing w:val="40"/>
          <w:sz w:val="20"/>
        </w:rPr>
        <w:t xml:space="preserve"> </w:t>
      </w:r>
      <w:r>
        <w:rPr>
          <w:sz w:val="20"/>
        </w:rPr>
        <w:t>"The</w:t>
      </w:r>
      <w:r>
        <w:rPr>
          <w:spacing w:val="40"/>
          <w:sz w:val="20"/>
        </w:rPr>
        <w:t xml:space="preserve"> </w:t>
      </w:r>
      <w:r>
        <w:rPr>
          <w:sz w:val="20"/>
        </w:rPr>
        <w:t>relationship</w:t>
      </w:r>
      <w:r>
        <w:rPr>
          <w:spacing w:val="40"/>
          <w:sz w:val="20"/>
        </w:rPr>
        <w:t xml:space="preserve"> </w:t>
      </w:r>
      <w:r>
        <w:rPr>
          <w:sz w:val="20"/>
        </w:rPr>
        <w:t>between</w:t>
      </w:r>
      <w:r>
        <w:rPr>
          <w:spacing w:val="40"/>
          <w:sz w:val="20"/>
        </w:rPr>
        <w:t xml:space="preserve"> </w:t>
      </w:r>
      <w:r>
        <w:rPr>
          <w:sz w:val="20"/>
        </w:rPr>
        <w:t>digital</w:t>
      </w:r>
      <w:r>
        <w:rPr>
          <w:spacing w:val="40"/>
          <w:sz w:val="20"/>
        </w:rPr>
        <w:t xml:space="preserve"> </w:t>
      </w:r>
      <w:r>
        <w:rPr>
          <w:sz w:val="20"/>
        </w:rPr>
        <w:t>development</w:t>
      </w:r>
      <w:r>
        <w:rPr>
          <w:spacing w:val="40"/>
          <w:sz w:val="20"/>
        </w:rPr>
        <w:t xml:space="preserve"> </w:t>
      </w:r>
      <w:r>
        <w:rPr>
          <w:sz w:val="20"/>
        </w:rPr>
        <w:t>and</w:t>
      </w:r>
      <w:r>
        <w:rPr>
          <w:spacing w:val="40"/>
          <w:sz w:val="20"/>
        </w:rPr>
        <w:t xml:space="preserve"> </w:t>
      </w:r>
      <w:r>
        <w:rPr>
          <w:sz w:val="20"/>
        </w:rPr>
        <w:t>economic</w:t>
      </w:r>
      <w:r>
        <w:rPr>
          <w:spacing w:val="40"/>
          <w:sz w:val="20"/>
        </w:rPr>
        <w:t xml:space="preserve"> </w:t>
      </w:r>
      <w:r>
        <w:rPr>
          <w:sz w:val="20"/>
        </w:rPr>
        <w:t>growth</w:t>
      </w:r>
      <w:r>
        <w:rPr>
          <w:spacing w:val="40"/>
          <w:sz w:val="20"/>
        </w:rPr>
        <w:t xml:space="preserve"> </w:t>
      </w:r>
      <w:r>
        <w:rPr>
          <w:sz w:val="20"/>
        </w:rPr>
        <w:t>in</w:t>
      </w:r>
      <w:r>
        <w:rPr>
          <w:spacing w:val="40"/>
          <w:sz w:val="20"/>
        </w:rPr>
        <w:t xml:space="preserve"> </w:t>
      </w:r>
      <w:r>
        <w:rPr>
          <w:sz w:val="20"/>
        </w:rPr>
        <w:t>the</w:t>
      </w:r>
      <w:r>
        <w:rPr>
          <w:spacing w:val="40"/>
          <w:sz w:val="20"/>
        </w:rPr>
        <w:t xml:space="preserve"> </w:t>
      </w:r>
      <w:r>
        <w:rPr>
          <w:sz w:val="20"/>
        </w:rPr>
        <w:t>European Union",</w:t>
      </w:r>
      <w:r>
        <w:rPr>
          <w:spacing w:val="-2"/>
          <w:sz w:val="20"/>
        </w:rPr>
        <w:t xml:space="preserve"> </w:t>
      </w:r>
      <w:r>
        <w:rPr>
          <w:i/>
          <w:sz w:val="20"/>
        </w:rPr>
        <w:t>International</w:t>
      </w:r>
      <w:r>
        <w:rPr>
          <w:i/>
          <w:spacing w:val="80"/>
          <w:w w:val="150"/>
          <w:sz w:val="20"/>
        </w:rPr>
        <w:t xml:space="preserve">  </w:t>
      </w:r>
      <w:r>
        <w:rPr>
          <w:i/>
          <w:sz w:val="20"/>
        </w:rPr>
        <w:t>Review</w:t>
      </w:r>
      <w:r>
        <w:rPr>
          <w:i/>
          <w:spacing w:val="80"/>
          <w:w w:val="150"/>
          <w:sz w:val="20"/>
        </w:rPr>
        <w:t xml:space="preserve">  </w:t>
      </w:r>
      <w:r>
        <w:rPr>
          <w:i/>
          <w:sz w:val="20"/>
        </w:rPr>
        <w:t>of</w:t>
      </w:r>
      <w:r>
        <w:rPr>
          <w:i/>
          <w:spacing w:val="80"/>
          <w:w w:val="150"/>
          <w:sz w:val="20"/>
        </w:rPr>
        <w:t xml:space="preserve">  </w:t>
      </w:r>
      <w:r>
        <w:rPr>
          <w:i/>
          <w:sz w:val="20"/>
        </w:rPr>
        <w:t>Applied</w:t>
      </w:r>
      <w:r>
        <w:rPr>
          <w:i/>
          <w:spacing w:val="80"/>
          <w:w w:val="150"/>
          <w:sz w:val="20"/>
        </w:rPr>
        <w:t xml:space="preserve">  </w:t>
      </w:r>
      <w:r>
        <w:rPr>
          <w:i/>
          <w:sz w:val="20"/>
        </w:rPr>
        <w:t>Sciences</w:t>
      </w:r>
      <w:r>
        <w:rPr>
          <w:i/>
          <w:spacing w:val="80"/>
          <w:w w:val="150"/>
          <w:sz w:val="20"/>
        </w:rPr>
        <w:t xml:space="preserve">  </w:t>
      </w:r>
      <w:r>
        <w:rPr>
          <w:i/>
          <w:sz w:val="20"/>
        </w:rPr>
        <w:t>and</w:t>
      </w:r>
      <w:r>
        <w:rPr>
          <w:i/>
          <w:spacing w:val="80"/>
          <w:w w:val="150"/>
          <w:sz w:val="20"/>
        </w:rPr>
        <w:t xml:space="preserve">  </w:t>
      </w:r>
      <w:r>
        <w:rPr>
          <w:i/>
          <w:sz w:val="20"/>
        </w:rPr>
        <w:t>Engineering</w:t>
      </w:r>
      <w:r>
        <w:rPr>
          <w:i/>
          <w:spacing w:val="-4"/>
          <w:sz w:val="20"/>
        </w:rPr>
        <w:t xml:space="preserve"> </w:t>
      </w:r>
      <w:r>
        <w:rPr>
          <w:sz w:val="20"/>
        </w:rPr>
        <w:t>15,</w:t>
      </w:r>
      <w:r>
        <w:rPr>
          <w:spacing w:val="80"/>
          <w:w w:val="150"/>
          <w:sz w:val="20"/>
        </w:rPr>
        <w:t xml:space="preserve">  </w:t>
      </w:r>
      <w:r>
        <w:rPr>
          <w:sz w:val="20"/>
        </w:rPr>
        <w:t>3</w:t>
      </w:r>
      <w:r>
        <w:rPr>
          <w:spacing w:val="80"/>
          <w:w w:val="150"/>
          <w:sz w:val="20"/>
        </w:rPr>
        <w:t xml:space="preserve">  </w:t>
      </w:r>
      <w:r>
        <w:rPr>
          <w:sz w:val="20"/>
        </w:rPr>
        <w:t>(2024):</w:t>
      </w:r>
      <w:r>
        <w:rPr>
          <w:spacing w:val="80"/>
          <w:w w:val="150"/>
          <w:sz w:val="20"/>
        </w:rPr>
        <w:t xml:space="preserve">  </w:t>
      </w:r>
      <w:r>
        <w:rPr>
          <w:sz w:val="20"/>
        </w:rPr>
        <w:t>375-389,</w:t>
      </w:r>
      <w:r>
        <w:rPr>
          <w:spacing w:val="40"/>
          <w:sz w:val="20"/>
        </w:rPr>
        <w:t xml:space="preserve"> </w:t>
      </w:r>
      <w:r>
        <w:rPr>
          <w:sz w:val="20"/>
        </w:rPr>
        <w:t xml:space="preserve">doi: </w:t>
      </w:r>
      <w:r>
        <w:rPr>
          <w:sz w:val="20"/>
          <w:u w:val="single"/>
        </w:rPr>
        <w:t>https://doi.org/10.1556/1848.2024.00797</w:t>
      </w:r>
    </w:p>
    <w:p w14:paraId="2D22BB71" w14:textId="77777777" w:rsidR="00D64F8E" w:rsidRDefault="00761EB6">
      <w:pPr>
        <w:pStyle w:val="BodyText"/>
        <w:spacing w:before="3" w:line="237" w:lineRule="auto"/>
        <w:ind w:right="89"/>
        <w:jc w:val="both"/>
      </w:pPr>
      <w:r>
        <w:rPr>
          <w:b/>
        </w:rPr>
        <w:t xml:space="preserve">Ci 76.5. </w:t>
      </w:r>
      <w:r>
        <w:t>Yang, Jimei, Hanping Hou, and Hanqing Hu. 2024. "Exploring the Intelligent Emergency Management Mode of Rural</w:t>
      </w:r>
      <w:r>
        <w:rPr>
          <w:spacing w:val="-11"/>
        </w:rPr>
        <w:t xml:space="preserve"> </w:t>
      </w:r>
      <w:r>
        <w:t>Natural</w:t>
      </w:r>
      <w:r>
        <w:rPr>
          <w:spacing w:val="-11"/>
        </w:rPr>
        <w:t xml:space="preserve"> </w:t>
      </w:r>
      <w:r>
        <w:t>Disasters</w:t>
      </w:r>
      <w:r>
        <w:rPr>
          <w:spacing w:val="-11"/>
        </w:rPr>
        <w:t xml:space="preserve"> </w:t>
      </w:r>
      <w:r>
        <w:t>in</w:t>
      </w:r>
      <w:r>
        <w:rPr>
          <w:spacing w:val="-11"/>
        </w:rPr>
        <w:t xml:space="preserve"> </w:t>
      </w:r>
      <w:r>
        <w:t>the</w:t>
      </w:r>
      <w:r>
        <w:rPr>
          <w:spacing w:val="-11"/>
        </w:rPr>
        <w:t xml:space="preserve"> </w:t>
      </w:r>
      <w:r>
        <w:t>Era</w:t>
      </w:r>
      <w:r>
        <w:rPr>
          <w:spacing w:val="-11"/>
        </w:rPr>
        <w:t xml:space="preserve"> </w:t>
      </w:r>
      <w:r>
        <w:t>of</w:t>
      </w:r>
      <w:r>
        <w:rPr>
          <w:spacing w:val="-11"/>
        </w:rPr>
        <w:t xml:space="preserve"> </w:t>
      </w:r>
      <w:r>
        <w:t>Digital</w:t>
      </w:r>
      <w:r>
        <w:rPr>
          <w:spacing w:val="-11"/>
        </w:rPr>
        <w:t xml:space="preserve"> </w:t>
      </w:r>
      <w:r>
        <w:t>Technology"</w:t>
      </w:r>
      <w:r>
        <w:rPr>
          <w:spacing w:val="-3"/>
        </w:rPr>
        <w:t xml:space="preserve"> </w:t>
      </w:r>
      <w:r>
        <w:rPr>
          <w:i/>
        </w:rPr>
        <w:t>Sustainability</w:t>
      </w:r>
      <w:r>
        <w:rPr>
          <w:i/>
          <w:spacing w:val="-4"/>
        </w:rPr>
        <w:t xml:space="preserve"> </w:t>
      </w:r>
      <w:r>
        <w:t>16,</w:t>
      </w:r>
      <w:r>
        <w:rPr>
          <w:spacing w:val="-11"/>
        </w:rPr>
        <w:t xml:space="preserve"> </w:t>
      </w:r>
      <w:r>
        <w:t>no.</w:t>
      </w:r>
      <w:r>
        <w:rPr>
          <w:spacing w:val="-11"/>
        </w:rPr>
        <w:t xml:space="preserve"> </w:t>
      </w:r>
      <w:r>
        <w:t>6:</w:t>
      </w:r>
      <w:r>
        <w:rPr>
          <w:spacing w:val="-11"/>
        </w:rPr>
        <w:t xml:space="preserve"> </w:t>
      </w:r>
      <w:r>
        <w:t>2366.</w:t>
      </w:r>
      <w:r>
        <w:rPr>
          <w:spacing w:val="-11"/>
        </w:rPr>
        <w:t xml:space="preserve"> </w:t>
      </w:r>
      <w:r>
        <w:t xml:space="preserve">https://doi.org/10.3390/su16062366 </w:t>
      </w:r>
      <w:r>
        <w:rPr>
          <w:b/>
        </w:rPr>
        <w:t xml:space="preserve">Ci 76.6. </w:t>
      </w:r>
      <w:r>
        <w:t xml:space="preserve">Lan, Kun, Jianhua Li, Wenkai Huang, and Gaolei Li. 2024. "Immunity-Empowered Collaboration Security Protection for Mega Smart Cities" </w:t>
      </w:r>
      <w:r>
        <w:rPr>
          <w:i/>
        </w:rPr>
        <w:t xml:space="preserve">Electronics </w:t>
      </w:r>
      <w:r>
        <w:t>13, no. 11: 2001. https://doi.org/10.3390/electronics13112001</w:t>
      </w:r>
    </w:p>
    <w:p w14:paraId="287D9978" w14:textId="77777777" w:rsidR="00D64F8E" w:rsidRDefault="00D64F8E">
      <w:pPr>
        <w:pStyle w:val="BodyText"/>
        <w:spacing w:before="4"/>
        <w:ind w:left="0"/>
      </w:pPr>
    </w:p>
    <w:p w14:paraId="75756C01" w14:textId="77777777" w:rsidR="00D64F8E" w:rsidRDefault="00761EB6">
      <w:pPr>
        <w:ind w:left="456" w:right="89"/>
        <w:jc w:val="both"/>
        <w:rPr>
          <w:sz w:val="20"/>
        </w:rPr>
      </w:pPr>
      <w:r>
        <w:rPr>
          <w:b/>
          <w:sz w:val="20"/>
        </w:rPr>
        <w:t xml:space="preserve">Ci 77. Cătălin-Silviu Săraru, </w:t>
      </w:r>
      <w:r>
        <w:rPr>
          <w:sz w:val="20"/>
        </w:rPr>
        <w:t xml:space="preserve">Cristina Elena Popa Tache, </w:t>
      </w:r>
      <w:r>
        <w:rPr>
          <w:i/>
          <w:sz w:val="20"/>
        </w:rPr>
        <w:t>New transdisciplinary directions in international law?</w:t>
      </w:r>
      <w:r>
        <w:rPr>
          <w:sz w:val="20"/>
        </w:rPr>
        <w:t xml:space="preserve">, „Lex Humana”, Volume 15, Issue 4, 2023, pp. 86-109, ISSN 2175-0947, (revistă indexată în Web of Science, Ebsco), </w:t>
      </w:r>
      <w:r>
        <w:rPr>
          <w:spacing w:val="-2"/>
          <w:sz w:val="20"/>
        </w:rPr>
        <w:t>https://seer.ucp.br/seer/index.php/LexHumana/issue/view/138</w:t>
      </w:r>
    </w:p>
    <w:p w14:paraId="34BD5348" w14:textId="77777777" w:rsidR="00D64F8E" w:rsidRDefault="00761EB6">
      <w:pPr>
        <w:pStyle w:val="BodyText"/>
        <w:spacing w:before="2"/>
        <w:jc w:val="both"/>
      </w:pPr>
      <w:r>
        <w:t>Se</w:t>
      </w:r>
      <w:r>
        <w:rPr>
          <w:spacing w:val="-5"/>
        </w:rPr>
        <w:t xml:space="preserve"> </w:t>
      </w:r>
      <w:r>
        <w:t>citeaza</w:t>
      </w:r>
      <w:r>
        <w:rPr>
          <w:spacing w:val="-4"/>
        </w:rPr>
        <w:t xml:space="preserve"> </w:t>
      </w:r>
      <w:r>
        <w:rPr>
          <w:spacing w:val="-5"/>
        </w:rPr>
        <w:t>in:</w:t>
      </w:r>
    </w:p>
    <w:p w14:paraId="5E30C0CE" w14:textId="77777777" w:rsidR="00D64F8E" w:rsidRDefault="00761EB6">
      <w:pPr>
        <w:pStyle w:val="BodyText"/>
        <w:ind w:right="86"/>
        <w:jc w:val="both"/>
      </w:pPr>
      <w:r>
        <w:rPr>
          <w:b/>
        </w:rPr>
        <w:t xml:space="preserve">Ci 77.1. </w:t>
      </w:r>
      <w:r>
        <w:t xml:space="preserve">Mutambik, Ibrahim. 2024. "The Sustainability of Smart Cities: Improving Evaluation by Combining MCDA and PROMETHEE" </w:t>
      </w:r>
      <w:r>
        <w:rPr>
          <w:i/>
        </w:rPr>
        <w:t xml:space="preserve">Land </w:t>
      </w:r>
      <w:r>
        <w:t>13, no. 9: 1471. https://doi.org/10.3390/land13091471</w:t>
      </w:r>
    </w:p>
    <w:p w14:paraId="0F617BE6" w14:textId="77777777" w:rsidR="00D64F8E" w:rsidRDefault="00761EB6">
      <w:pPr>
        <w:pStyle w:val="BodyText"/>
        <w:spacing w:before="3" w:line="237" w:lineRule="auto"/>
        <w:ind w:right="87"/>
        <w:jc w:val="both"/>
      </w:pPr>
      <w:r>
        <w:rPr>
          <w:b/>
        </w:rPr>
        <w:t xml:space="preserve">Ci 77.2. </w:t>
      </w:r>
      <w:r>
        <w:t>Hoose, Stephan, and Kristína Králiková. 2024. "Artificial Intelligence in Mental Health Care: Management Implications, Ethical Challenges, and Policy Considerations"</w:t>
      </w:r>
      <w:r>
        <w:rPr>
          <w:spacing w:val="-3"/>
        </w:rPr>
        <w:t xml:space="preserve"> </w:t>
      </w:r>
      <w:r>
        <w:rPr>
          <w:i/>
        </w:rPr>
        <w:t>Administrative Sciences</w:t>
      </w:r>
      <w:r>
        <w:rPr>
          <w:i/>
          <w:spacing w:val="-2"/>
        </w:rPr>
        <w:t xml:space="preserve"> </w:t>
      </w:r>
      <w:r>
        <w:t xml:space="preserve">14, no. 9: 227. </w:t>
      </w:r>
      <w:r>
        <w:rPr>
          <w:spacing w:val="-2"/>
        </w:rPr>
        <w:t>https://doi.org/10.3390/admsci14090227</w:t>
      </w:r>
    </w:p>
    <w:p w14:paraId="29DAF0F6" w14:textId="77777777" w:rsidR="00D64F8E" w:rsidRDefault="00D64F8E">
      <w:pPr>
        <w:pStyle w:val="BodyText"/>
        <w:spacing w:line="237" w:lineRule="auto"/>
        <w:jc w:val="both"/>
        <w:sectPr w:rsidR="00D64F8E">
          <w:pgSz w:w="12240" w:h="15840"/>
          <w:pgMar w:top="640" w:right="1080" w:bottom="980" w:left="720" w:header="0" w:footer="728" w:gutter="0"/>
          <w:cols w:space="720"/>
        </w:sectPr>
      </w:pPr>
    </w:p>
    <w:p w14:paraId="4F5ACF01" w14:textId="77777777" w:rsidR="00D64F8E" w:rsidRDefault="00761EB6">
      <w:pPr>
        <w:pStyle w:val="BodyText"/>
        <w:spacing w:before="72" w:line="237" w:lineRule="auto"/>
        <w:ind w:right="87"/>
        <w:jc w:val="both"/>
      </w:pPr>
      <w:r>
        <w:rPr>
          <w:b/>
        </w:rPr>
        <w:t>Ci</w:t>
      </w:r>
      <w:r>
        <w:rPr>
          <w:b/>
          <w:spacing w:val="-3"/>
        </w:rPr>
        <w:t xml:space="preserve"> </w:t>
      </w:r>
      <w:r>
        <w:rPr>
          <w:b/>
        </w:rPr>
        <w:t>77.3.</w:t>
      </w:r>
      <w:r>
        <w:rPr>
          <w:b/>
          <w:spacing w:val="-3"/>
        </w:rPr>
        <w:t xml:space="preserve"> </w:t>
      </w:r>
      <w:r>
        <w:t>Khorsand,</w:t>
      </w:r>
      <w:r>
        <w:rPr>
          <w:spacing w:val="-3"/>
        </w:rPr>
        <w:t xml:space="preserve"> </w:t>
      </w:r>
      <w:r>
        <w:t>Phuong</w:t>
      </w:r>
      <w:r>
        <w:rPr>
          <w:spacing w:val="-4"/>
        </w:rPr>
        <w:t xml:space="preserve"> </w:t>
      </w:r>
      <w:r>
        <w:t>Ngoc</w:t>
      </w:r>
      <w:r>
        <w:rPr>
          <w:spacing w:val="-4"/>
        </w:rPr>
        <w:t xml:space="preserve"> </w:t>
      </w:r>
      <w:r>
        <w:t>Nguyen-Hadi,</w:t>
      </w:r>
      <w:r>
        <w:rPr>
          <w:spacing w:val="-3"/>
        </w:rPr>
        <w:t xml:space="preserve"> </w:t>
      </w:r>
      <w:r>
        <w:t>and</w:t>
      </w:r>
      <w:r>
        <w:rPr>
          <w:spacing w:val="-4"/>
        </w:rPr>
        <w:t xml:space="preserve"> </w:t>
      </w:r>
      <w:r>
        <w:t>Tomáš</w:t>
      </w:r>
      <w:r>
        <w:rPr>
          <w:spacing w:val="-3"/>
        </w:rPr>
        <w:t xml:space="preserve"> </w:t>
      </w:r>
      <w:r>
        <w:t>Peráček.</w:t>
      </w:r>
      <w:r>
        <w:rPr>
          <w:spacing w:val="-3"/>
        </w:rPr>
        <w:t xml:space="preserve"> </w:t>
      </w:r>
      <w:r>
        <w:t>2023.</w:t>
      </w:r>
      <w:r>
        <w:rPr>
          <w:spacing w:val="-3"/>
        </w:rPr>
        <w:t xml:space="preserve"> </w:t>
      </w:r>
      <w:r>
        <w:t>"Implementation</w:t>
      </w:r>
      <w:r>
        <w:rPr>
          <w:spacing w:val="-4"/>
        </w:rPr>
        <w:t xml:space="preserve"> </w:t>
      </w:r>
      <w:r>
        <w:t>of</w:t>
      </w:r>
      <w:r>
        <w:rPr>
          <w:spacing w:val="-3"/>
        </w:rPr>
        <w:t xml:space="preserve"> </w:t>
      </w:r>
      <w:r>
        <w:t>a</w:t>
      </w:r>
      <w:r>
        <w:rPr>
          <w:spacing w:val="-4"/>
        </w:rPr>
        <w:t xml:space="preserve"> </w:t>
      </w:r>
      <w:r>
        <w:t>Working</w:t>
      </w:r>
      <w:r>
        <w:rPr>
          <w:spacing w:val="-4"/>
        </w:rPr>
        <w:t xml:space="preserve"> </w:t>
      </w:r>
      <w:r>
        <w:t>Time</w:t>
      </w:r>
      <w:r>
        <w:rPr>
          <w:spacing w:val="-4"/>
        </w:rPr>
        <w:t xml:space="preserve"> </w:t>
      </w:r>
      <w:r>
        <w:t>Recording System as a Digital Management Tool in Public Administration"</w:t>
      </w:r>
      <w:r>
        <w:rPr>
          <w:spacing w:val="-2"/>
        </w:rPr>
        <w:t xml:space="preserve"> </w:t>
      </w:r>
      <w:r>
        <w:rPr>
          <w:i/>
        </w:rPr>
        <w:t>Administrative Sciences</w:t>
      </w:r>
      <w:r>
        <w:rPr>
          <w:i/>
          <w:spacing w:val="-2"/>
        </w:rPr>
        <w:t xml:space="preserve"> </w:t>
      </w:r>
      <w:r>
        <w:t xml:space="preserve">13, no. 12: 253. </w:t>
      </w:r>
      <w:r>
        <w:rPr>
          <w:spacing w:val="-2"/>
        </w:rPr>
        <w:t>https://doi.org/10.3390/admsci13120253</w:t>
      </w:r>
    </w:p>
    <w:p w14:paraId="69C437B2" w14:textId="77777777" w:rsidR="00D64F8E" w:rsidRDefault="00761EB6">
      <w:pPr>
        <w:pStyle w:val="BodyText"/>
        <w:spacing w:before="2"/>
        <w:ind w:right="89"/>
        <w:jc w:val="both"/>
      </w:pPr>
      <w:r>
        <w:rPr>
          <w:b/>
        </w:rPr>
        <w:t xml:space="preserve">Ci 77.4. </w:t>
      </w:r>
      <w:r>
        <w:t>Hadi Khorsand, Phuong Ngoc Nguyen-, Tomáš Peráček, and Ľubica Bajzíková. 2023. “The Link between Knowledge</w:t>
      </w:r>
      <w:r>
        <w:rPr>
          <w:spacing w:val="-9"/>
        </w:rPr>
        <w:t xml:space="preserve"> </w:t>
      </w:r>
      <w:r>
        <w:t>Management</w:t>
      </w:r>
      <w:r>
        <w:rPr>
          <w:spacing w:val="-9"/>
        </w:rPr>
        <w:t xml:space="preserve"> </w:t>
      </w:r>
      <w:r>
        <w:t>and</w:t>
      </w:r>
      <w:r>
        <w:rPr>
          <w:spacing w:val="-9"/>
        </w:rPr>
        <w:t xml:space="preserve"> </w:t>
      </w:r>
      <w:r>
        <w:t>the</w:t>
      </w:r>
      <w:r>
        <w:rPr>
          <w:spacing w:val="-9"/>
        </w:rPr>
        <w:t xml:space="preserve"> </w:t>
      </w:r>
      <w:r>
        <w:t>Implementation</w:t>
      </w:r>
      <w:r>
        <w:rPr>
          <w:spacing w:val="-9"/>
        </w:rPr>
        <w:t xml:space="preserve"> </w:t>
      </w:r>
      <w:r>
        <w:t>of</w:t>
      </w:r>
      <w:r>
        <w:rPr>
          <w:spacing w:val="-9"/>
        </w:rPr>
        <w:t xml:space="preserve"> </w:t>
      </w:r>
      <w:r>
        <w:t>a</w:t>
      </w:r>
      <w:r>
        <w:rPr>
          <w:spacing w:val="-9"/>
        </w:rPr>
        <w:t xml:space="preserve"> </w:t>
      </w:r>
      <w:r>
        <w:t>Working</w:t>
      </w:r>
      <w:r>
        <w:rPr>
          <w:spacing w:val="-9"/>
        </w:rPr>
        <w:t xml:space="preserve"> </w:t>
      </w:r>
      <w:r>
        <w:t>Time</w:t>
      </w:r>
      <w:r>
        <w:rPr>
          <w:spacing w:val="-9"/>
        </w:rPr>
        <w:t xml:space="preserve"> </w:t>
      </w:r>
      <w:r>
        <w:t>Recording</w:t>
      </w:r>
      <w:r>
        <w:rPr>
          <w:spacing w:val="-9"/>
        </w:rPr>
        <w:t xml:space="preserve"> </w:t>
      </w:r>
      <w:r>
        <w:t>System</w:t>
      </w:r>
      <w:r>
        <w:rPr>
          <w:spacing w:val="-9"/>
        </w:rPr>
        <w:t xml:space="preserve"> </w:t>
      </w:r>
      <w:r>
        <w:t>in</w:t>
      </w:r>
      <w:r>
        <w:rPr>
          <w:spacing w:val="-9"/>
        </w:rPr>
        <w:t xml:space="preserve"> </w:t>
      </w:r>
      <w:r>
        <w:t>the</w:t>
      </w:r>
      <w:r>
        <w:rPr>
          <w:spacing w:val="-9"/>
        </w:rPr>
        <w:t xml:space="preserve"> </w:t>
      </w:r>
      <w:r>
        <w:t>Home</w:t>
      </w:r>
      <w:r>
        <w:rPr>
          <w:spacing w:val="-9"/>
        </w:rPr>
        <w:t xml:space="preserve"> </w:t>
      </w:r>
      <w:r>
        <w:t>Office.”</w:t>
      </w:r>
      <w:r>
        <w:rPr>
          <w:spacing w:val="-5"/>
        </w:rPr>
        <w:t xml:space="preserve"> </w:t>
      </w:r>
      <w:r>
        <w:rPr>
          <w:i/>
        </w:rPr>
        <w:t>Cogent</w:t>
      </w:r>
      <w:r>
        <w:rPr>
          <w:i/>
          <w:spacing w:val="-9"/>
        </w:rPr>
        <w:t xml:space="preserve"> </w:t>
      </w:r>
      <w:r>
        <w:rPr>
          <w:i/>
        </w:rPr>
        <w:t xml:space="preserve">Social Sciences </w:t>
      </w:r>
      <w:r>
        <w:t>9 (2). doi:10.1080/23311886.2023.2281287.</w:t>
      </w:r>
    </w:p>
    <w:p w14:paraId="27999BCE" w14:textId="77777777" w:rsidR="00D64F8E" w:rsidRDefault="00761EB6">
      <w:pPr>
        <w:pStyle w:val="BodyText"/>
        <w:spacing w:before="1"/>
        <w:ind w:right="89"/>
        <w:jc w:val="both"/>
      </w:pPr>
      <w:r>
        <w:rPr>
          <w:b/>
        </w:rPr>
        <w:t xml:space="preserve">Ci 77.5. </w:t>
      </w:r>
      <w:r>
        <w:t>Mutambik, Ibrahim. 2024. "Assessing Urban Vulnerability to Emergencies: A</w:t>
      </w:r>
      <w:r>
        <w:rPr>
          <w:spacing w:val="-1"/>
        </w:rPr>
        <w:t xml:space="preserve"> </w:t>
      </w:r>
      <w:r>
        <w:t xml:space="preserve">Spatiotemporal Approach Using K- Means Clustering" </w:t>
      </w:r>
      <w:r>
        <w:rPr>
          <w:i/>
        </w:rPr>
        <w:t xml:space="preserve">Land </w:t>
      </w:r>
      <w:r>
        <w:t>13, no. 11: 1744. https://doi.org/10.3390/land13111744</w:t>
      </w:r>
    </w:p>
    <w:p w14:paraId="4AFAF624" w14:textId="77777777" w:rsidR="00D64F8E" w:rsidRDefault="00D64F8E">
      <w:pPr>
        <w:pStyle w:val="BodyText"/>
        <w:spacing w:before="1"/>
        <w:ind w:left="0"/>
      </w:pPr>
    </w:p>
    <w:p w14:paraId="18C1A7C9" w14:textId="77777777" w:rsidR="00D64F8E" w:rsidRDefault="00761EB6">
      <w:pPr>
        <w:ind w:left="456" w:right="90"/>
        <w:jc w:val="both"/>
        <w:rPr>
          <w:sz w:val="20"/>
        </w:rPr>
      </w:pPr>
      <w:r>
        <w:rPr>
          <w:b/>
          <w:sz w:val="20"/>
        </w:rPr>
        <w:t>Ci</w:t>
      </w:r>
      <w:r>
        <w:rPr>
          <w:b/>
          <w:spacing w:val="-7"/>
          <w:sz w:val="20"/>
        </w:rPr>
        <w:t xml:space="preserve"> </w:t>
      </w:r>
      <w:r>
        <w:rPr>
          <w:b/>
          <w:sz w:val="20"/>
        </w:rPr>
        <w:t>78.</w:t>
      </w:r>
      <w:r>
        <w:rPr>
          <w:b/>
          <w:spacing w:val="-7"/>
          <w:sz w:val="20"/>
        </w:rPr>
        <w:t xml:space="preserve"> </w:t>
      </w:r>
      <w:r>
        <w:rPr>
          <w:b/>
          <w:sz w:val="20"/>
        </w:rPr>
        <w:t>Cătălin-Silviu</w:t>
      </w:r>
      <w:r>
        <w:rPr>
          <w:b/>
          <w:spacing w:val="-8"/>
          <w:sz w:val="20"/>
        </w:rPr>
        <w:t xml:space="preserve"> </w:t>
      </w:r>
      <w:r>
        <w:rPr>
          <w:b/>
          <w:sz w:val="20"/>
        </w:rPr>
        <w:t>Săraru</w:t>
      </w:r>
      <w:r>
        <w:rPr>
          <w:sz w:val="20"/>
        </w:rPr>
        <w:t>,</w:t>
      </w:r>
      <w:r>
        <w:rPr>
          <w:spacing w:val="-7"/>
          <w:sz w:val="20"/>
        </w:rPr>
        <w:t xml:space="preserve"> </w:t>
      </w:r>
      <w:r>
        <w:rPr>
          <w:sz w:val="20"/>
        </w:rPr>
        <w:t>„</w:t>
      </w:r>
      <w:r>
        <w:rPr>
          <w:i/>
          <w:sz w:val="20"/>
        </w:rPr>
        <w:t>The</w:t>
      </w:r>
      <w:r>
        <w:rPr>
          <w:i/>
          <w:spacing w:val="-8"/>
          <w:sz w:val="20"/>
        </w:rPr>
        <w:t xml:space="preserve"> </w:t>
      </w:r>
      <w:r>
        <w:rPr>
          <w:i/>
          <w:sz w:val="20"/>
        </w:rPr>
        <w:t>European</w:t>
      </w:r>
      <w:r>
        <w:rPr>
          <w:i/>
          <w:spacing w:val="-8"/>
          <w:sz w:val="20"/>
        </w:rPr>
        <w:t xml:space="preserve"> </w:t>
      </w:r>
      <w:r>
        <w:rPr>
          <w:i/>
          <w:sz w:val="20"/>
        </w:rPr>
        <w:t>Groupings</w:t>
      </w:r>
      <w:r>
        <w:rPr>
          <w:i/>
          <w:spacing w:val="-8"/>
          <w:sz w:val="20"/>
        </w:rPr>
        <w:t xml:space="preserve"> </w:t>
      </w:r>
      <w:r>
        <w:rPr>
          <w:i/>
          <w:sz w:val="20"/>
        </w:rPr>
        <w:t>of</w:t>
      </w:r>
      <w:r>
        <w:rPr>
          <w:i/>
          <w:spacing w:val="-7"/>
          <w:sz w:val="20"/>
        </w:rPr>
        <w:t xml:space="preserve"> </w:t>
      </w:r>
      <w:r>
        <w:rPr>
          <w:i/>
          <w:sz w:val="20"/>
        </w:rPr>
        <w:t>Territorial</w:t>
      </w:r>
      <w:r>
        <w:rPr>
          <w:i/>
          <w:spacing w:val="-7"/>
          <w:sz w:val="20"/>
        </w:rPr>
        <w:t xml:space="preserve"> </w:t>
      </w:r>
      <w:r>
        <w:rPr>
          <w:i/>
          <w:sz w:val="20"/>
        </w:rPr>
        <w:t>Cooperation</w:t>
      </w:r>
      <w:r>
        <w:rPr>
          <w:i/>
          <w:spacing w:val="-8"/>
          <w:sz w:val="20"/>
        </w:rPr>
        <w:t xml:space="preserve"> </w:t>
      </w:r>
      <w:r>
        <w:rPr>
          <w:i/>
          <w:sz w:val="20"/>
        </w:rPr>
        <w:t>developed</w:t>
      </w:r>
      <w:r>
        <w:rPr>
          <w:i/>
          <w:spacing w:val="-8"/>
          <w:sz w:val="20"/>
        </w:rPr>
        <w:t xml:space="preserve"> </w:t>
      </w:r>
      <w:r>
        <w:rPr>
          <w:i/>
          <w:sz w:val="20"/>
        </w:rPr>
        <w:t>by</w:t>
      </w:r>
      <w:r>
        <w:rPr>
          <w:i/>
          <w:spacing w:val="-8"/>
          <w:sz w:val="20"/>
        </w:rPr>
        <w:t xml:space="preserve"> </w:t>
      </w:r>
      <w:r>
        <w:rPr>
          <w:i/>
          <w:sz w:val="20"/>
        </w:rPr>
        <w:t>administrative</w:t>
      </w:r>
      <w:r>
        <w:rPr>
          <w:i/>
          <w:spacing w:val="-8"/>
          <w:sz w:val="20"/>
        </w:rPr>
        <w:t xml:space="preserve"> </w:t>
      </w:r>
      <w:r>
        <w:rPr>
          <w:i/>
          <w:sz w:val="20"/>
        </w:rPr>
        <w:t>structures in</w:t>
      </w:r>
      <w:r>
        <w:rPr>
          <w:i/>
          <w:spacing w:val="-5"/>
          <w:sz w:val="20"/>
        </w:rPr>
        <w:t xml:space="preserve"> </w:t>
      </w:r>
      <w:r>
        <w:rPr>
          <w:i/>
          <w:sz w:val="20"/>
        </w:rPr>
        <w:t>Romania</w:t>
      </w:r>
      <w:r>
        <w:rPr>
          <w:i/>
          <w:spacing w:val="-5"/>
          <w:sz w:val="20"/>
        </w:rPr>
        <w:t xml:space="preserve"> </w:t>
      </w:r>
      <w:r>
        <w:rPr>
          <w:i/>
          <w:sz w:val="20"/>
        </w:rPr>
        <w:t>and</w:t>
      </w:r>
      <w:r>
        <w:rPr>
          <w:i/>
          <w:spacing w:val="-5"/>
          <w:sz w:val="20"/>
        </w:rPr>
        <w:t xml:space="preserve"> </w:t>
      </w:r>
      <w:r>
        <w:rPr>
          <w:i/>
          <w:sz w:val="20"/>
        </w:rPr>
        <w:t>Hungary</w:t>
      </w:r>
      <w:r>
        <w:rPr>
          <w:sz w:val="20"/>
        </w:rPr>
        <w:t>”</w:t>
      </w:r>
      <w:r>
        <w:rPr>
          <w:spacing w:val="-5"/>
          <w:sz w:val="20"/>
        </w:rPr>
        <w:t xml:space="preserve"> </w:t>
      </w:r>
      <w:r>
        <w:rPr>
          <w:sz w:val="20"/>
        </w:rPr>
        <w:t>în</w:t>
      </w:r>
      <w:r>
        <w:rPr>
          <w:spacing w:val="-5"/>
          <w:sz w:val="20"/>
        </w:rPr>
        <w:t xml:space="preserve"> </w:t>
      </w:r>
      <w:r>
        <w:rPr>
          <w:sz w:val="20"/>
        </w:rPr>
        <w:t>„Acta</w:t>
      </w:r>
      <w:r>
        <w:rPr>
          <w:spacing w:val="-5"/>
          <w:sz w:val="20"/>
        </w:rPr>
        <w:t xml:space="preserve"> </w:t>
      </w:r>
      <w:r>
        <w:rPr>
          <w:sz w:val="20"/>
        </w:rPr>
        <w:t>Juridica</w:t>
      </w:r>
      <w:r>
        <w:rPr>
          <w:spacing w:val="-5"/>
          <w:sz w:val="20"/>
        </w:rPr>
        <w:t xml:space="preserve"> </w:t>
      </w:r>
      <w:r>
        <w:rPr>
          <w:sz w:val="20"/>
        </w:rPr>
        <w:t>Hungarica”</w:t>
      </w:r>
      <w:r>
        <w:rPr>
          <w:spacing w:val="-5"/>
          <w:sz w:val="20"/>
        </w:rPr>
        <w:t xml:space="preserve"> </w:t>
      </w:r>
      <w:r>
        <w:rPr>
          <w:sz w:val="20"/>
        </w:rPr>
        <w:t>Volume</w:t>
      </w:r>
      <w:r>
        <w:rPr>
          <w:spacing w:val="-5"/>
          <w:sz w:val="20"/>
        </w:rPr>
        <w:t xml:space="preserve"> </w:t>
      </w:r>
      <w:r>
        <w:rPr>
          <w:sz w:val="20"/>
        </w:rPr>
        <w:t>55,</w:t>
      </w:r>
      <w:r>
        <w:rPr>
          <w:spacing w:val="-4"/>
          <w:sz w:val="20"/>
        </w:rPr>
        <w:t xml:space="preserve"> </w:t>
      </w:r>
      <w:r>
        <w:rPr>
          <w:sz w:val="20"/>
        </w:rPr>
        <w:t>Number</w:t>
      </w:r>
      <w:r>
        <w:rPr>
          <w:spacing w:val="-4"/>
          <w:sz w:val="20"/>
        </w:rPr>
        <w:t xml:space="preserve"> </w:t>
      </w:r>
      <w:r>
        <w:rPr>
          <w:sz w:val="20"/>
        </w:rPr>
        <w:t>2/June</w:t>
      </w:r>
      <w:r>
        <w:rPr>
          <w:spacing w:val="-5"/>
          <w:sz w:val="20"/>
        </w:rPr>
        <w:t xml:space="preserve"> </w:t>
      </w:r>
      <w:r>
        <w:rPr>
          <w:sz w:val="20"/>
        </w:rPr>
        <w:t>2014,</w:t>
      </w:r>
      <w:r>
        <w:rPr>
          <w:spacing w:val="-4"/>
          <w:sz w:val="20"/>
        </w:rPr>
        <w:t xml:space="preserve"> </w:t>
      </w:r>
      <w:r>
        <w:rPr>
          <w:sz w:val="20"/>
        </w:rPr>
        <w:t>(revista</w:t>
      </w:r>
      <w:r>
        <w:rPr>
          <w:spacing w:val="-5"/>
          <w:sz w:val="20"/>
        </w:rPr>
        <w:t xml:space="preserve"> </w:t>
      </w:r>
      <w:r>
        <w:rPr>
          <w:sz w:val="20"/>
        </w:rPr>
        <w:t>indexata</w:t>
      </w:r>
      <w:r>
        <w:rPr>
          <w:spacing w:val="-5"/>
          <w:sz w:val="20"/>
        </w:rPr>
        <w:t xml:space="preserve"> </w:t>
      </w:r>
      <w:r>
        <w:rPr>
          <w:sz w:val="20"/>
        </w:rPr>
        <w:t>BDI</w:t>
      </w:r>
      <w:r>
        <w:rPr>
          <w:spacing w:val="-4"/>
          <w:sz w:val="20"/>
        </w:rPr>
        <w:t xml:space="preserve"> </w:t>
      </w:r>
      <w:r>
        <w:rPr>
          <w:sz w:val="20"/>
        </w:rPr>
        <w:t>în</w:t>
      </w:r>
      <w:r>
        <w:rPr>
          <w:spacing w:val="-5"/>
          <w:sz w:val="20"/>
        </w:rPr>
        <w:t xml:space="preserve"> </w:t>
      </w:r>
      <w:r>
        <w:rPr>
          <w:sz w:val="20"/>
        </w:rPr>
        <w:t>Scopus, ProQuest), pp. 150-162; ISSN: 1216-2574, E-ISSN: 1588-2616,</w:t>
      </w:r>
    </w:p>
    <w:p w14:paraId="584E824A" w14:textId="77777777" w:rsidR="00D64F8E" w:rsidRDefault="00761EB6">
      <w:pPr>
        <w:pStyle w:val="BodyText"/>
        <w:spacing w:before="2" w:line="228" w:lineRule="exact"/>
      </w:pPr>
      <w:hyperlink r:id="rId381">
        <w:r>
          <w:rPr>
            <w:spacing w:val="-2"/>
            <w:u w:val="single"/>
          </w:rPr>
          <w:t>http://www.akademiai.com/action/doSearch?ContribStored=S%C4%83raru%2C+C</w:t>
        </w:r>
      </w:hyperlink>
    </w:p>
    <w:p w14:paraId="56E93A88" w14:textId="77777777" w:rsidR="00D64F8E" w:rsidRDefault="00761EB6">
      <w:pPr>
        <w:spacing w:line="228" w:lineRule="exact"/>
        <w:ind w:left="456"/>
        <w:rPr>
          <w:b/>
          <w:sz w:val="20"/>
        </w:rPr>
      </w:pPr>
      <w:r>
        <w:rPr>
          <w:b/>
          <w:sz w:val="20"/>
        </w:rPr>
        <w:t>Se</w:t>
      </w:r>
      <w:r>
        <w:rPr>
          <w:b/>
          <w:spacing w:val="-5"/>
          <w:sz w:val="20"/>
        </w:rPr>
        <w:t xml:space="preserve"> </w:t>
      </w:r>
      <w:r>
        <w:rPr>
          <w:b/>
          <w:sz w:val="20"/>
        </w:rPr>
        <w:t>citeaza</w:t>
      </w:r>
      <w:r>
        <w:rPr>
          <w:b/>
          <w:spacing w:val="-4"/>
          <w:sz w:val="20"/>
        </w:rPr>
        <w:t xml:space="preserve"> </w:t>
      </w:r>
      <w:r>
        <w:rPr>
          <w:b/>
          <w:spacing w:val="-5"/>
          <w:sz w:val="20"/>
        </w:rPr>
        <w:t>in:</w:t>
      </w:r>
    </w:p>
    <w:p w14:paraId="4C775197" w14:textId="77777777" w:rsidR="00D64F8E" w:rsidRDefault="00761EB6">
      <w:pPr>
        <w:pStyle w:val="BodyText"/>
        <w:ind w:right="90"/>
        <w:jc w:val="both"/>
      </w:pPr>
      <w:r>
        <w:rPr>
          <w:b/>
        </w:rPr>
        <w:t xml:space="preserve">Ci 78.1. </w:t>
      </w:r>
      <w:r>
        <w:t>Sontiwanich, Phanaranan, Chantinee Boonchai, and Robert J. S. Beeton. 2022. "An Unsustainable Smart City: Lessons from Uneven Citizen Education and Engagement in Thailand"</w:t>
      </w:r>
      <w:r>
        <w:rPr>
          <w:spacing w:val="-2"/>
        </w:rPr>
        <w:t xml:space="preserve"> </w:t>
      </w:r>
      <w:r>
        <w:rPr>
          <w:i/>
        </w:rPr>
        <w:t>Sustainability</w:t>
      </w:r>
      <w:r>
        <w:rPr>
          <w:i/>
          <w:spacing w:val="-3"/>
        </w:rPr>
        <w:t xml:space="preserve"> </w:t>
      </w:r>
      <w:r>
        <w:t xml:space="preserve">14, no. 20: 13315. </w:t>
      </w:r>
      <w:r>
        <w:rPr>
          <w:spacing w:val="-2"/>
        </w:rPr>
        <w:t>https://doi.org/10.3390/su142013315</w:t>
      </w:r>
    </w:p>
    <w:p w14:paraId="1881F40F" w14:textId="77777777" w:rsidR="00D64F8E" w:rsidRDefault="00761EB6">
      <w:pPr>
        <w:spacing w:before="1"/>
        <w:ind w:left="456" w:right="87"/>
        <w:jc w:val="both"/>
        <w:rPr>
          <w:sz w:val="20"/>
        </w:rPr>
      </w:pPr>
      <w:r>
        <w:rPr>
          <w:b/>
          <w:sz w:val="20"/>
        </w:rPr>
        <w:t xml:space="preserve">Ci 78.2. </w:t>
      </w:r>
      <w:r>
        <w:rPr>
          <w:sz w:val="20"/>
        </w:rPr>
        <w:t xml:space="preserve">Srebalová, M., Peráček, T., Mucha, B. (2023). </w:t>
      </w:r>
      <w:r>
        <w:rPr>
          <w:i/>
          <w:sz w:val="20"/>
        </w:rPr>
        <w:t>Nuclear Waste Potential and Circular Economy: Case of Selected European Country</w:t>
      </w:r>
      <w:r>
        <w:rPr>
          <w:sz w:val="20"/>
        </w:rPr>
        <w:t xml:space="preserve">. In: Kryvinska, N., Greguš, M., Fedushko, S. (eds) </w:t>
      </w:r>
      <w:r>
        <w:rPr>
          <w:i/>
          <w:sz w:val="20"/>
        </w:rPr>
        <w:t>Developments in Information and Knowledge Management Systems for Business Applications. Studies in Systems, Decision and Control</w:t>
      </w:r>
      <w:r>
        <w:rPr>
          <w:sz w:val="20"/>
        </w:rPr>
        <w:t xml:space="preserve">, vol 462. Springer, Cham. </w:t>
      </w:r>
      <w:r>
        <w:rPr>
          <w:spacing w:val="-2"/>
          <w:sz w:val="20"/>
        </w:rPr>
        <w:t>https://doi.org/10.1007/978-3-031-25695-0_13</w:t>
      </w:r>
    </w:p>
    <w:p w14:paraId="4C7CB3FF" w14:textId="77777777" w:rsidR="00D64F8E" w:rsidRDefault="00761EB6">
      <w:pPr>
        <w:spacing w:before="2"/>
        <w:ind w:left="456" w:right="87"/>
        <w:jc w:val="both"/>
        <w:rPr>
          <w:sz w:val="20"/>
        </w:rPr>
      </w:pPr>
      <w:r>
        <w:rPr>
          <w:b/>
          <w:sz w:val="20"/>
        </w:rPr>
        <w:t xml:space="preserve">Ci 78.3. </w:t>
      </w:r>
      <w:r>
        <w:rPr>
          <w:sz w:val="20"/>
        </w:rPr>
        <w:t xml:space="preserve">Khorsand, P.N.NH., Peráček, T. (2023). </w:t>
      </w:r>
      <w:r>
        <w:rPr>
          <w:i/>
          <w:sz w:val="20"/>
        </w:rPr>
        <w:t xml:space="preserve">Home Office—Benefit for Employer or Employee?. </w:t>
      </w:r>
      <w:r>
        <w:rPr>
          <w:sz w:val="20"/>
        </w:rPr>
        <w:t xml:space="preserve">In: Kryvinska, N., Greguš, M., Fedushko, S. (eds) </w:t>
      </w:r>
      <w:r>
        <w:rPr>
          <w:i/>
          <w:sz w:val="20"/>
        </w:rPr>
        <w:t>Developments in Information and Knowledge Management Systems for Business Applications.</w:t>
      </w:r>
      <w:r>
        <w:rPr>
          <w:i/>
          <w:spacing w:val="-8"/>
          <w:sz w:val="20"/>
        </w:rPr>
        <w:t xml:space="preserve"> </w:t>
      </w:r>
      <w:r>
        <w:rPr>
          <w:i/>
          <w:sz w:val="20"/>
        </w:rPr>
        <w:t>Studies</w:t>
      </w:r>
      <w:r>
        <w:rPr>
          <w:i/>
          <w:spacing w:val="-8"/>
          <w:sz w:val="20"/>
        </w:rPr>
        <w:t xml:space="preserve"> </w:t>
      </w:r>
      <w:r>
        <w:rPr>
          <w:i/>
          <w:sz w:val="20"/>
        </w:rPr>
        <w:t>in</w:t>
      </w:r>
      <w:r>
        <w:rPr>
          <w:i/>
          <w:spacing w:val="-9"/>
          <w:sz w:val="20"/>
        </w:rPr>
        <w:t xml:space="preserve"> </w:t>
      </w:r>
      <w:r>
        <w:rPr>
          <w:i/>
          <w:sz w:val="20"/>
        </w:rPr>
        <w:t>Systems,</w:t>
      </w:r>
      <w:r>
        <w:rPr>
          <w:i/>
          <w:spacing w:val="-8"/>
          <w:sz w:val="20"/>
        </w:rPr>
        <w:t xml:space="preserve"> </w:t>
      </w:r>
      <w:r>
        <w:rPr>
          <w:i/>
          <w:sz w:val="20"/>
        </w:rPr>
        <w:t>Decision</w:t>
      </w:r>
      <w:r>
        <w:rPr>
          <w:i/>
          <w:spacing w:val="-9"/>
          <w:sz w:val="20"/>
        </w:rPr>
        <w:t xml:space="preserve"> </w:t>
      </w:r>
      <w:r>
        <w:rPr>
          <w:i/>
          <w:sz w:val="20"/>
        </w:rPr>
        <w:t>and</w:t>
      </w:r>
      <w:r>
        <w:rPr>
          <w:i/>
          <w:spacing w:val="-9"/>
          <w:sz w:val="20"/>
        </w:rPr>
        <w:t xml:space="preserve"> </w:t>
      </w:r>
      <w:r>
        <w:rPr>
          <w:i/>
          <w:sz w:val="20"/>
        </w:rPr>
        <w:t>Control,</w:t>
      </w:r>
      <w:r>
        <w:rPr>
          <w:i/>
          <w:spacing w:val="-8"/>
          <w:sz w:val="20"/>
        </w:rPr>
        <w:t xml:space="preserve"> </w:t>
      </w:r>
      <w:r>
        <w:rPr>
          <w:sz w:val="20"/>
        </w:rPr>
        <w:t>vol</w:t>
      </w:r>
      <w:r>
        <w:rPr>
          <w:spacing w:val="-8"/>
          <w:sz w:val="20"/>
        </w:rPr>
        <w:t xml:space="preserve"> </w:t>
      </w:r>
      <w:r>
        <w:rPr>
          <w:sz w:val="20"/>
        </w:rPr>
        <w:t>462.</w:t>
      </w:r>
      <w:r>
        <w:rPr>
          <w:spacing w:val="-8"/>
          <w:sz w:val="20"/>
        </w:rPr>
        <w:t xml:space="preserve"> </w:t>
      </w:r>
      <w:r>
        <w:rPr>
          <w:sz w:val="20"/>
        </w:rPr>
        <w:t>Springer,</w:t>
      </w:r>
      <w:r>
        <w:rPr>
          <w:spacing w:val="-8"/>
          <w:sz w:val="20"/>
        </w:rPr>
        <w:t xml:space="preserve"> </w:t>
      </w:r>
      <w:r>
        <w:rPr>
          <w:sz w:val="20"/>
        </w:rPr>
        <w:t>Cham.</w:t>
      </w:r>
      <w:r>
        <w:rPr>
          <w:spacing w:val="-8"/>
          <w:sz w:val="20"/>
        </w:rPr>
        <w:t xml:space="preserve"> </w:t>
      </w:r>
      <w:r>
        <w:rPr>
          <w:sz w:val="20"/>
        </w:rPr>
        <w:t xml:space="preserve">https://doi.org/10.1007/978-3-031-25695- </w:t>
      </w:r>
      <w:r>
        <w:rPr>
          <w:spacing w:val="-4"/>
          <w:sz w:val="20"/>
        </w:rPr>
        <w:t>0_16</w:t>
      </w:r>
    </w:p>
    <w:p w14:paraId="67122197" w14:textId="77777777" w:rsidR="00D64F8E" w:rsidRDefault="00761EB6">
      <w:pPr>
        <w:pStyle w:val="BodyText"/>
        <w:tabs>
          <w:tab w:val="left" w:pos="3521"/>
          <w:tab w:val="left" w:pos="5843"/>
          <w:tab w:val="left" w:pos="7748"/>
          <w:tab w:val="left" w:pos="9897"/>
        </w:tabs>
        <w:ind w:right="86"/>
        <w:jc w:val="both"/>
      </w:pPr>
      <w:r>
        <w:rPr>
          <w:b/>
        </w:rPr>
        <w:t>Ci</w:t>
      </w:r>
      <w:r>
        <w:rPr>
          <w:b/>
          <w:spacing w:val="-1"/>
        </w:rPr>
        <w:t xml:space="preserve"> </w:t>
      </w:r>
      <w:r>
        <w:rPr>
          <w:b/>
        </w:rPr>
        <w:t>78.4.</w:t>
      </w:r>
      <w:r>
        <w:rPr>
          <w:b/>
          <w:spacing w:val="-1"/>
        </w:rPr>
        <w:t xml:space="preserve"> </w:t>
      </w:r>
      <w:r>
        <w:t>Krüger,</w:t>
      </w:r>
      <w:r>
        <w:rPr>
          <w:spacing w:val="-1"/>
        </w:rPr>
        <w:t xml:space="preserve"> </w:t>
      </w:r>
      <w:r>
        <w:t>Caroline,</w:t>
      </w:r>
      <w:r>
        <w:rPr>
          <w:spacing w:val="-1"/>
        </w:rPr>
        <w:t xml:space="preserve"> </w:t>
      </w:r>
      <w:r>
        <w:t>Adriana</w:t>
      </w:r>
      <w:r>
        <w:rPr>
          <w:spacing w:val="-1"/>
        </w:rPr>
        <w:t xml:space="preserve"> </w:t>
      </w:r>
      <w:r>
        <w:t>Fiorani</w:t>
      </w:r>
      <w:r>
        <w:rPr>
          <w:spacing w:val="-1"/>
        </w:rPr>
        <w:t xml:space="preserve"> </w:t>
      </w:r>
      <w:r>
        <w:t>Pennabel,</w:t>
      </w:r>
      <w:r>
        <w:rPr>
          <w:spacing w:val="-1"/>
        </w:rPr>
        <w:t xml:space="preserve"> </w:t>
      </w:r>
      <w:r>
        <w:t>Marco</w:t>
      </w:r>
      <w:r>
        <w:rPr>
          <w:spacing w:val="-1"/>
        </w:rPr>
        <w:t xml:space="preserve"> </w:t>
      </w:r>
      <w:r>
        <w:t>Antonio</w:t>
      </w:r>
      <w:r>
        <w:rPr>
          <w:spacing w:val="-1"/>
        </w:rPr>
        <w:t xml:space="preserve"> </w:t>
      </w:r>
      <w:r>
        <w:t>Catussi</w:t>
      </w:r>
      <w:r>
        <w:rPr>
          <w:spacing w:val="-1"/>
        </w:rPr>
        <w:t xml:space="preserve"> </w:t>
      </w:r>
      <w:r>
        <w:t>Paschoalotto,</w:t>
      </w:r>
      <w:r>
        <w:rPr>
          <w:spacing w:val="-1"/>
        </w:rPr>
        <w:t xml:space="preserve"> </w:t>
      </w:r>
      <w:r>
        <w:t>Fábio</w:t>
      </w:r>
      <w:r>
        <w:rPr>
          <w:spacing w:val="-1"/>
        </w:rPr>
        <w:t xml:space="preserve"> </w:t>
      </w:r>
      <w:r>
        <w:t>Henrique</w:t>
      </w:r>
      <w:r>
        <w:rPr>
          <w:spacing w:val="-1"/>
        </w:rPr>
        <w:t xml:space="preserve"> </w:t>
      </w:r>
      <w:r>
        <w:t>Correa</w:t>
      </w:r>
      <w:r>
        <w:rPr>
          <w:spacing w:val="-1"/>
        </w:rPr>
        <w:t xml:space="preserve"> </w:t>
      </w:r>
      <w:r>
        <w:t xml:space="preserve">Bogado Guimarães, Nino Rafael Medeiros Kruger, Marco Meneguzzo, Claudia Souza Passador, and Adriana Cristina Ferreira Caldana. 2024. “Framework for Cross-Border Governance: From Cross-Border Critical Factors to Sustainable Development.” </w:t>
      </w:r>
      <w:r>
        <w:rPr>
          <w:i/>
        </w:rPr>
        <w:t>Public</w:t>
      </w:r>
      <w:r>
        <w:rPr>
          <w:i/>
        </w:rPr>
        <w:tab/>
      </w:r>
      <w:r>
        <w:rPr>
          <w:i/>
          <w:spacing w:val="-2"/>
        </w:rPr>
        <w:t>Management</w:t>
      </w:r>
      <w:r>
        <w:rPr>
          <w:i/>
        </w:rPr>
        <w:tab/>
      </w:r>
      <w:r>
        <w:rPr>
          <w:i/>
          <w:spacing w:val="-2"/>
        </w:rPr>
        <w:t>Review</w:t>
      </w:r>
      <w:r>
        <w:rPr>
          <w:spacing w:val="-2"/>
        </w:rPr>
        <w:t>,</w:t>
      </w:r>
      <w:r>
        <w:tab/>
      </w:r>
      <w:r>
        <w:rPr>
          <w:spacing w:val="-2"/>
        </w:rPr>
        <w:t>December,</w:t>
      </w:r>
      <w:r>
        <w:tab/>
      </w:r>
      <w:r>
        <w:rPr>
          <w:spacing w:val="-2"/>
        </w:rPr>
        <w:t>1–62, https://</w:t>
      </w:r>
      <w:hyperlink r:id="rId382">
        <w:r>
          <w:rPr>
            <w:spacing w:val="-2"/>
          </w:rPr>
          <w:t>www.tandfonline.com/doi/ref/10.1080/14719037.2024.2443061?scroll=top</w:t>
        </w:r>
      </w:hyperlink>
    </w:p>
    <w:p w14:paraId="3D9F8389" w14:textId="77777777" w:rsidR="00D64F8E" w:rsidRDefault="00761EB6">
      <w:pPr>
        <w:ind w:left="456" w:right="89"/>
        <w:jc w:val="both"/>
        <w:rPr>
          <w:sz w:val="20"/>
        </w:rPr>
      </w:pPr>
      <w:r>
        <w:rPr>
          <w:b/>
          <w:sz w:val="20"/>
        </w:rPr>
        <w:t xml:space="preserve">Ci 78.5. </w:t>
      </w:r>
      <w:r>
        <w:rPr>
          <w:sz w:val="20"/>
        </w:rPr>
        <w:t xml:space="preserve">Peráček, T., Mucha, B., Palatický, Š., Keller, K., Mußmann, A. (2023). </w:t>
      </w:r>
      <w:r>
        <w:rPr>
          <w:i/>
          <w:sz w:val="20"/>
        </w:rPr>
        <w:t>European Digital Strategy and Its Impact on</w:t>
      </w:r>
      <w:r>
        <w:rPr>
          <w:i/>
          <w:spacing w:val="-8"/>
          <w:sz w:val="20"/>
        </w:rPr>
        <w:t xml:space="preserve"> </w:t>
      </w:r>
      <w:r>
        <w:rPr>
          <w:i/>
          <w:sz w:val="20"/>
        </w:rPr>
        <w:t>the</w:t>
      </w:r>
      <w:r>
        <w:rPr>
          <w:i/>
          <w:spacing w:val="-8"/>
          <w:sz w:val="20"/>
        </w:rPr>
        <w:t xml:space="preserve"> </w:t>
      </w:r>
      <w:r>
        <w:rPr>
          <w:i/>
          <w:sz w:val="20"/>
        </w:rPr>
        <w:t>Conclusion</w:t>
      </w:r>
      <w:r>
        <w:rPr>
          <w:i/>
          <w:spacing w:val="-8"/>
          <w:sz w:val="20"/>
        </w:rPr>
        <w:t xml:space="preserve"> </w:t>
      </w:r>
      <w:r>
        <w:rPr>
          <w:i/>
          <w:sz w:val="20"/>
        </w:rPr>
        <w:t>of</w:t>
      </w:r>
      <w:r>
        <w:rPr>
          <w:i/>
          <w:spacing w:val="-7"/>
          <w:sz w:val="20"/>
        </w:rPr>
        <w:t xml:space="preserve"> </w:t>
      </w:r>
      <w:r>
        <w:rPr>
          <w:i/>
          <w:sz w:val="20"/>
        </w:rPr>
        <w:t>Selected</w:t>
      </w:r>
      <w:r>
        <w:rPr>
          <w:i/>
          <w:spacing w:val="-8"/>
          <w:sz w:val="20"/>
        </w:rPr>
        <w:t xml:space="preserve"> </w:t>
      </w:r>
      <w:r>
        <w:rPr>
          <w:i/>
          <w:sz w:val="20"/>
        </w:rPr>
        <w:t>Types</w:t>
      </w:r>
      <w:r>
        <w:rPr>
          <w:i/>
          <w:spacing w:val="-7"/>
          <w:sz w:val="20"/>
        </w:rPr>
        <w:t xml:space="preserve"> </w:t>
      </w:r>
      <w:r>
        <w:rPr>
          <w:i/>
          <w:sz w:val="20"/>
        </w:rPr>
        <w:t>of</w:t>
      </w:r>
      <w:r>
        <w:rPr>
          <w:i/>
          <w:spacing w:val="-7"/>
          <w:sz w:val="20"/>
        </w:rPr>
        <w:t xml:space="preserve"> </w:t>
      </w:r>
      <w:r>
        <w:rPr>
          <w:i/>
          <w:sz w:val="20"/>
        </w:rPr>
        <w:t>Business</w:t>
      </w:r>
      <w:r>
        <w:rPr>
          <w:i/>
          <w:spacing w:val="-7"/>
          <w:sz w:val="20"/>
        </w:rPr>
        <w:t xml:space="preserve"> </w:t>
      </w:r>
      <w:r>
        <w:rPr>
          <w:i/>
          <w:sz w:val="20"/>
        </w:rPr>
        <w:t>Contracts</w:t>
      </w:r>
      <w:r>
        <w:rPr>
          <w:sz w:val="20"/>
        </w:rPr>
        <w:t>.</w:t>
      </w:r>
      <w:r>
        <w:rPr>
          <w:spacing w:val="-7"/>
          <w:sz w:val="20"/>
        </w:rPr>
        <w:t xml:space="preserve"> </w:t>
      </w:r>
      <w:r>
        <w:rPr>
          <w:sz w:val="20"/>
        </w:rPr>
        <w:t>In:</w:t>
      </w:r>
      <w:r>
        <w:rPr>
          <w:spacing w:val="-7"/>
          <w:sz w:val="20"/>
        </w:rPr>
        <w:t xml:space="preserve"> </w:t>
      </w:r>
      <w:r>
        <w:rPr>
          <w:sz w:val="20"/>
        </w:rPr>
        <w:t>Kryvinska,</w:t>
      </w:r>
      <w:r>
        <w:rPr>
          <w:spacing w:val="-7"/>
          <w:sz w:val="20"/>
        </w:rPr>
        <w:t xml:space="preserve"> </w:t>
      </w:r>
      <w:r>
        <w:rPr>
          <w:sz w:val="20"/>
        </w:rPr>
        <w:t>N.,</w:t>
      </w:r>
      <w:r>
        <w:rPr>
          <w:spacing w:val="-7"/>
          <w:sz w:val="20"/>
        </w:rPr>
        <w:t xml:space="preserve"> </w:t>
      </w:r>
      <w:r>
        <w:rPr>
          <w:sz w:val="20"/>
        </w:rPr>
        <w:t>Greguš,</w:t>
      </w:r>
      <w:r>
        <w:rPr>
          <w:spacing w:val="-7"/>
          <w:sz w:val="20"/>
        </w:rPr>
        <w:t xml:space="preserve"> </w:t>
      </w:r>
      <w:r>
        <w:rPr>
          <w:sz w:val="20"/>
        </w:rPr>
        <w:t>M.,</w:t>
      </w:r>
      <w:r>
        <w:rPr>
          <w:spacing w:val="-7"/>
          <w:sz w:val="20"/>
        </w:rPr>
        <w:t xml:space="preserve"> </w:t>
      </w:r>
      <w:r>
        <w:rPr>
          <w:sz w:val="20"/>
        </w:rPr>
        <w:t>Fedushko,</w:t>
      </w:r>
      <w:r>
        <w:rPr>
          <w:spacing w:val="-7"/>
          <w:sz w:val="20"/>
        </w:rPr>
        <w:t xml:space="preserve"> </w:t>
      </w:r>
      <w:r>
        <w:rPr>
          <w:sz w:val="20"/>
        </w:rPr>
        <w:t>S.</w:t>
      </w:r>
      <w:r>
        <w:rPr>
          <w:spacing w:val="-7"/>
          <w:sz w:val="20"/>
        </w:rPr>
        <w:t xml:space="preserve"> </w:t>
      </w:r>
      <w:r>
        <w:rPr>
          <w:sz w:val="20"/>
        </w:rPr>
        <w:t>(eds)</w:t>
      </w:r>
      <w:r>
        <w:rPr>
          <w:spacing w:val="-7"/>
          <w:sz w:val="20"/>
        </w:rPr>
        <w:t xml:space="preserve"> </w:t>
      </w:r>
      <w:r>
        <w:rPr>
          <w:i/>
          <w:sz w:val="20"/>
        </w:rPr>
        <w:t>Developments in Information and Knowledge Management Systems for Business Applications. Studies in Systems, Decision and Control</w:t>
      </w:r>
      <w:r>
        <w:rPr>
          <w:sz w:val="20"/>
        </w:rPr>
        <w:t>, vol 462. Springer, Cham. https://doi.org/10.1007/978-3-031-25695-0_20</w:t>
      </w:r>
    </w:p>
    <w:p w14:paraId="2B85E4E7" w14:textId="77777777" w:rsidR="00D64F8E" w:rsidRDefault="00761EB6">
      <w:pPr>
        <w:spacing w:before="3" w:line="237" w:lineRule="auto"/>
        <w:ind w:left="456" w:right="87"/>
        <w:jc w:val="both"/>
        <w:rPr>
          <w:sz w:val="20"/>
        </w:rPr>
      </w:pPr>
      <w:r>
        <w:rPr>
          <w:b/>
          <w:sz w:val="20"/>
        </w:rPr>
        <w:t xml:space="preserve">Ci 78.6. </w:t>
      </w:r>
      <w:r>
        <w:rPr>
          <w:sz w:val="20"/>
        </w:rPr>
        <w:t xml:space="preserve">Strážovská, L., Vilčeková, L. (2023). </w:t>
      </w:r>
      <w:r>
        <w:rPr>
          <w:i/>
          <w:sz w:val="20"/>
        </w:rPr>
        <w:t xml:space="preserve">Management of Marketing Communication in State Administration. </w:t>
      </w:r>
      <w:r>
        <w:rPr>
          <w:sz w:val="20"/>
        </w:rPr>
        <w:t xml:space="preserve">In: Kryvinska, N., Greguš, M., Fedushko, S. (eds) </w:t>
      </w:r>
      <w:r>
        <w:rPr>
          <w:i/>
          <w:sz w:val="20"/>
        </w:rPr>
        <w:t xml:space="preserve">Developments in Information and Knowledge Management Systems for Business Applications. Studies in Systems, Decision and Control, </w:t>
      </w:r>
      <w:r>
        <w:rPr>
          <w:sz w:val="20"/>
        </w:rPr>
        <w:t xml:space="preserve">vol 462. Springer, Cham. https://doi.org/10.1007/978-3- </w:t>
      </w:r>
      <w:r>
        <w:rPr>
          <w:spacing w:val="-2"/>
          <w:sz w:val="20"/>
        </w:rPr>
        <w:t>031-25695-0_2</w:t>
      </w:r>
    </w:p>
    <w:p w14:paraId="4AAB4C5B" w14:textId="77777777" w:rsidR="00D64F8E" w:rsidRDefault="00761EB6">
      <w:pPr>
        <w:spacing w:before="4"/>
        <w:ind w:left="456" w:right="90"/>
        <w:jc w:val="both"/>
        <w:rPr>
          <w:sz w:val="20"/>
        </w:rPr>
      </w:pPr>
      <w:r>
        <w:rPr>
          <w:b/>
          <w:sz w:val="20"/>
        </w:rPr>
        <w:t>Ci</w:t>
      </w:r>
      <w:r>
        <w:rPr>
          <w:b/>
          <w:spacing w:val="-13"/>
          <w:sz w:val="20"/>
        </w:rPr>
        <w:t xml:space="preserve"> </w:t>
      </w:r>
      <w:r>
        <w:rPr>
          <w:b/>
          <w:sz w:val="20"/>
        </w:rPr>
        <w:t>78.7.</w:t>
      </w:r>
      <w:r>
        <w:rPr>
          <w:b/>
          <w:spacing w:val="-12"/>
          <w:sz w:val="20"/>
        </w:rPr>
        <w:t xml:space="preserve"> </w:t>
      </w:r>
      <w:r>
        <w:rPr>
          <w:sz w:val="20"/>
        </w:rPr>
        <w:t>Sontiwanich,</w:t>
      </w:r>
      <w:r>
        <w:rPr>
          <w:spacing w:val="-13"/>
          <w:sz w:val="20"/>
        </w:rPr>
        <w:t xml:space="preserve"> </w:t>
      </w:r>
      <w:r>
        <w:rPr>
          <w:sz w:val="20"/>
        </w:rPr>
        <w:t>P.;</w:t>
      </w:r>
      <w:r>
        <w:rPr>
          <w:spacing w:val="-12"/>
          <w:sz w:val="20"/>
        </w:rPr>
        <w:t xml:space="preserve"> </w:t>
      </w:r>
      <w:r>
        <w:rPr>
          <w:sz w:val="20"/>
        </w:rPr>
        <w:t>Boonchai,</w:t>
      </w:r>
      <w:r>
        <w:rPr>
          <w:spacing w:val="-13"/>
          <w:sz w:val="20"/>
        </w:rPr>
        <w:t xml:space="preserve"> </w:t>
      </w:r>
      <w:r>
        <w:rPr>
          <w:sz w:val="20"/>
        </w:rPr>
        <w:t>C.;</w:t>
      </w:r>
      <w:r>
        <w:rPr>
          <w:spacing w:val="-12"/>
          <w:sz w:val="20"/>
        </w:rPr>
        <w:t xml:space="preserve"> </w:t>
      </w:r>
      <w:r>
        <w:rPr>
          <w:sz w:val="20"/>
        </w:rPr>
        <w:t>Beeton,</w:t>
      </w:r>
      <w:r>
        <w:rPr>
          <w:spacing w:val="-13"/>
          <w:sz w:val="20"/>
        </w:rPr>
        <w:t xml:space="preserve"> </w:t>
      </w:r>
      <w:r>
        <w:rPr>
          <w:sz w:val="20"/>
        </w:rPr>
        <w:t>R.J.S.</w:t>
      </w:r>
      <w:r>
        <w:rPr>
          <w:spacing w:val="-12"/>
          <w:sz w:val="20"/>
        </w:rPr>
        <w:t xml:space="preserve"> </w:t>
      </w:r>
      <w:r>
        <w:rPr>
          <w:i/>
          <w:sz w:val="20"/>
        </w:rPr>
        <w:t>An</w:t>
      </w:r>
      <w:r>
        <w:rPr>
          <w:i/>
          <w:spacing w:val="-13"/>
          <w:sz w:val="20"/>
        </w:rPr>
        <w:t xml:space="preserve"> </w:t>
      </w:r>
      <w:r>
        <w:rPr>
          <w:i/>
          <w:sz w:val="20"/>
        </w:rPr>
        <w:t>Unsustainable</w:t>
      </w:r>
      <w:r>
        <w:rPr>
          <w:i/>
          <w:spacing w:val="-12"/>
          <w:sz w:val="20"/>
        </w:rPr>
        <w:t xml:space="preserve"> </w:t>
      </w:r>
      <w:r>
        <w:rPr>
          <w:i/>
          <w:sz w:val="20"/>
        </w:rPr>
        <w:t>Smart</w:t>
      </w:r>
      <w:r>
        <w:rPr>
          <w:i/>
          <w:spacing w:val="-13"/>
          <w:sz w:val="20"/>
        </w:rPr>
        <w:t xml:space="preserve"> </w:t>
      </w:r>
      <w:r>
        <w:rPr>
          <w:i/>
          <w:sz w:val="20"/>
        </w:rPr>
        <w:t>City:</w:t>
      </w:r>
      <w:r>
        <w:rPr>
          <w:i/>
          <w:spacing w:val="-12"/>
          <w:sz w:val="20"/>
        </w:rPr>
        <w:t xml:space="preserve"> </w:t>
      </w:r>
      <w:r>
        <w:rPr>
          <w:i/>
          <w:sz w:val="20"/>
        </w:rPr>
        <w:t>Lessons</w:t>
      </w:r>
      <w:r>
        <w:rPr>
          <w:i/>
          <w:spacing w:val="-13"/>
          <w:sz w:val="20"/>
        </w:rPr>
        <w:t xml:space="preserve"> </w:t>
      </w:r>
      <w:r>
        <w:rPr>
          <w:i/>
          <w:sz w:val="20"/>
        </w:rPr>
        <w:t>from</w:t>
      </w:r>
      <w:r>
        <w:rPr>
          <w:i/>
          <w:spacing w:val="-12"/>
          <w:sz w:val="20"/>
        </w:rPr>
        <w:t xml:space="preserve"> </w:t>
      </w:r>
      <w:r>
        <w:rPr>
          <w:i/>
          <w:sz w:val="20"/>
        </w:rPr>
        <w:t>Uneven</w:t>
      </w:r>
      <w:r>
        <w:rPr>
          <w:i/>
          <w:spacing w:val="-13"/>
          <w:sz w:val="20"/>
        </w:rPr>
        <w:t xml:space="preserve"> </w:t>
      </w:r>
      <w:r>
        <w:rPr>
          <w:i/>
          <w:sz w:val="20"/>
        </w:rPr>
        <w:t>Citizen</w:t>
      </w:r>
      <w:r>
        <w:rPr>
          <w:i/>
          <w:spacing w:val="-12"/>
          <w:sz w:val="20"/>
        </w:rPr>
        <w:t xml:space="preserve"> </w:t>
      </w:r>
      <w:r>
        <w:rPr>
          <w:i/>
          <w:sz w:val="20"/>
        </w:rPr>
        <w:t xml:space="preserve">Education and Engagement in Thailand. </w:t>
      </w:r>
      <w:r>
        <w:rPr>
          <w:sz w:val="20"/>
        </w:rPr>
        <w:t>Sustainability 2022, 14, 13315. https://doi.org/10.3390/su142013315</w:t>
      </w:r>
    </w:p>
    <w:p w14:paraId="289D221E" w14:textId="77777777" w:rsidR="00D64F8E" w:rsidRDefault="00761EB6">
      <w:pPr>
        <w:spacing w:before="1"/>
        <w:ind w:left="456" w:right="87"/>
        <w:jc w:val="both"/>
        <w:rPr>
          <w:sz w:val="20"/>
        </w:rPr>
      </w:pPr>
      <w:r>
        <w:rPr>
          <w:b/>
          <w:sz w:val="20"/>
        </w:rPr>
        <w:t>Ci</w:t>
      </w:r>
      <w:r>
        <w:rPr>
          <w:b/>
          <w:spacing w:val="-13"/>
          <w:sz w:val="20"/>
        </w:rPr>
        <w:t xml:space="preserve"> </w:t>
      </w:r>
      <w:r>
        <w:rPr>
          <w:b/>
          <w:sz w:val="20"/>
        </w:rPr>
        <w:t>78.8.</w:t>
      </w:r>
      <w:r>
        <w:rPr>
          <w:b/>
          <w:spacing w:val="-12"/>
          <w:sz w:val="20"/>
        </w:rPr>
        <w:t xml:space="preserve"> </w:t>
      </w:r>
      <w:r>
        <w:rPr>
          <w:sz w:val="20"/>
        </w:rPr>
        <w:t>Srebalová,</w:t>
      </w:r>
      <w:r>
        <w:rPr>
          <w:spacing w:val="-13"/>
          <w:sz w:val="20"/>
        </w:rPr>
        <w:t xml:space="preserve"> </w:t>
      </w:r>
      <w:r>
        <w:rPr>
          <w:sz w:val="20"/>
        </w:rPr>
        <w:t>M.,</w:t>
      </w:r>
      <w:r>
        <w:rPr>
          <w:spacing w:val="-12"/>
          <w:sz w:val="20"/>
        </w:rPr>
        <w:t xml:space="preserve"> </w:t>
      </w:r>
      <w:r>
        <w:rPr>
          <w:sz w:val="20"/>
        </w:rPr>
        <w:t>Peráček,</w:t>
      </w:r>
      <w:r>
        <w:rPr>
          <w:spacing w:val="-13"/>
          <w:sz w:val="20"/>
        </w:rPr>
        <w:t xml:space="preserve"> </w:t>
      </w:r>
      <w:r>
        <w:rPr>
          <w:sz w:val="20"/>
        </w:rPr>
        <w:t>T.</w:t>
      </w:r>
      <w:r>
        <w:rPr>
          <w:spacing w:val="-12"/>
          <w:sz w:val="20"/>
        </w:rPr>
        <w:t xml:space="preserve"> </w:t>
      </w:r>
      <w:r>
        <w:rPr>
          <w:sz w:val="20"/>
        </w:rPr>
        <w:t>(2022).</w:t>
      </w:r>
      <w:r>
        <w:rPr>
          <w:spacing w:val="-13"/>
          <w:sz w:val="20"/>
        </w:rPr>
        <w:t xml:space="preserve"> </w:t>
      </w:r>
      <w:r>
        <w:rPr>
          <w:i/>
          <w:sz w:val="20"/>
        </w:rPr>
        <w:t>Challenges</w:t>
      </w:r>
      <w:r>
        <w:rPr>
          <w:i/>
          <w:spacing w:val="-12"/>
          <w:sz w:val="20"/>
        </w:rPr>
        <w:t xml:space="preserve"> </w:t>
      </w:r>
      <w:r>
        <w:rPr>
          <w:i/>
          <w:sz w:val="20"/>
        </w:rPr>
        <w:t>and</w:t>
      </w:r>
      <w:r>
        <w:rPr>
          <w:i/>
          <w:spacing w:val="-13"/>
          <w:sz w:val="20"/>
        </w:rPr>
        <w:t xml:space="preserve"> </w:t>
      </w:r>
      <w:r>
        <w:rPr>
          <w:i/>
          <w:sz w:val="20"/>
        </w:rPr>
        <w:t>Perspectives</w:t>
      </w:r>
      <w:r>
        <w:rPr>
          <w:i/>
          <w:spacing w:val="-12"/>
          <w:sz w:val="20"/>
        </w:rPr>
        <w:t xml:space="preserve"> </w:t>
      </w:r>
      <w:r>
        <w:rPr>
          <w:i/>
          <w:sz w:val="20"/>
        </w:rPr>
        <w:t>of</w:t>
      </w:r>
      <w:r>
        <w:rPr>
          <w:i/>
          <w:spacing w:val="-13"/>
          <w:sz w:val="20"/>
        </w:rPr>
        <w:t xml:space="preserve"> </w:t>
      </w:r>
      <w:r>
        <w:rPr>
          <w:i/>
          <w:sz w:val="20"/>
        </w:rPr>
        <w:t>Effective</w:t>
      </w:r>
      <w:r>
        <w:rPr>
          <w:i/>
          <w:spacing w:val="-12"/>
          <w:sz w:val="20"/>
        </w:rPr>
        <w:t xml:space="preserve"> </w:t>
      </w:r>
      <w:r>
        <w:rPr>
          <w:i/>
          <w:sz w:val="20"/>
        </w:rPr>
        <w:t>Land</w:t>
      </w:r>
      <w:r>
        <w:rPr>
          <w:i/>
          <w:spacing w:val="-13"/>
          <w:sz w:val="20"/>
        </w:rPr>
        <w:t xml:space="preserve"> </w:t>
      </w:r>
      <w:r>
        <w:rPr>
          <w:i/>
          <w:sz w:val="20"/>
        </w:rPr>
        <w:t>Consolidation:</w:t>
      </w:r>
      <w:r>
        <w:rPr>
          <w:i/>
          <w:spacing w:val="-12"/>
          <w:sz w:val="20"/>
        </w:rPr>
        <w:t xml:space="preserve"> </w:t>
      </w:r>
      <w:r>
        <w:rPr>
          <w:i/>
          <w:sz w:val="20"/>
        </w:rPr>
        <w:t>The</w:t>
      </w:r>
      <w:r>
        <w:rPr>
          <w:i/>
          <w:spacing w:val="-13"/>
          <w:sz w:val="20"/>
        </w:rPr>
        <w:t xml:space="preserve"> </w:t>
      </w:r>
      <w:r>
        <w:rPr>
          <w:i/>
          <w:sz w:val="20"/>
        </w:rPr>
        <w:t>Case</w:t>
      </w:r>
      <w:r>
        <w:rPr>
          <w:i/>
          <w:spacing w:val="-12"/>
          <w:sz w:val="20"/>
        </w:rPr>
        <w:t xml:space="preserve"> </w:t>
      </w:r>
      <w:r>
        <w:rPr>
          <w:i/>
          <w:sz w:val="20"/>
        </w:rPr>
        <w:t>of</w:t>
      </w:r>
      <w:r>
        <w:rPr>
          <w:i/>
          <w:spacing w:val="-13"/>
          <w:sz w:val="20"/>
        </w:rPr>
        <w:t xml:space="preserve"> </w:t>
      </w:r>
      <w:r>
        <w:rPr>
          <w:i/>
          <w:sz w:val="20"/>
        </w:rPr>
        <w:t xml:space="preserve">Slovak Republic. </w:t>
      </w:r>
      <w:r>
        <w:rPr>
          <w:sz w:val="20"/>
        </w:rPr>
        <w:t xml:space="preserve">In: Kryvinska, N., Greguš, M. (eds) </w:t>
      </w:r>
      <w:r>
        <w:rPr>
          <w:i/>
          <w:sz w:val="20"/>
        </w:rPr>
        <w:t>Developments in Information &amp; Knowledge Management for Business Applications.</w:t>
      </w:r>
      <w:r>
        <w:rPr>
          <w:i/>
          <w:spacing w:val="-8"/>
          <w:sz w:val="20"/>
        </w:rPr>
        <w:t xml:space="preserve"> </w:t>
      </w:r>
      <w:r>
        <w:rPr>
          <w:i/>
          <w:sz w:val="20"/>
        </w:rPr>
        <w:t>Studies</w:t>
      </w:r>
      <w:r>
        <w:rPr>
          <w:i/>
          <w:spacing w:val="-8"/>
          <w:sz w:val="20"/>
        </w:rPr>
        <w:t xml:space="preserve"> </w:t>
      </w:r>
      <w:r>
        <w:rPr>
          <w:i/>
          <w:sz w:val="20"/>
        </w:rPr>
        <w:t>in</w:t>
      </w:r>
      <w:r>
        <w:rPr>
          <w:i/>
          <w:spacing w:val="-9"/>
          <w:sz w:val="20"/>
        </w:rPr>
        <w:t xml:space="preserve"> </w:t>
      </w:r>
      <w:r>
        <w:rPr>
          <w:i/>
          <w:sz w:val="20"/>
        </w:rPr>
        <w:t>Systems,</w:t>
      </w:r>
      <w:r>
        <w:rPr>
          <w:i/>
          <w:spacing w:val="-8"/>
          <w:sz w:val="20"/>
        </w:rPr>
        <w:t xml:space="preserve"> </w:t>
      </w:r>
      <w:r>
        <w:rPr>
          <w:i/>
          <w:sz w:val="20"/>
        </w:rPr>
        <w:t>Decision</w:t>
      </w:r>
      <w:r>
        <w:rPr>
          <w:i/>
          <w:spacing w:val="-9"/>
          <w:sz w:val="20"/>
        </w:rPr>
        <w:t xml:space="preserve"> </w:t>
      </w:r>
      <w:r>
        <w:rPr>
          <w:i/>
          <w:sz w:val="20"/>
        </w:rPr>
        <w:t>and</w:t>
      </w:r>
      <w:r>
        <w:rPr>
          <w:i/>
          <w:spacing w:val="-9"/>
          <w:sz w:val="20"/>
        </w:rPr>
        <w:t xml:space="preserve"> </w:t>
      </w:r>
      <w:r>
        <w:rPr>
          <w:i/>
          <w:sz w:val="20"/>
        </w:rPr>
        <w:t>Control,</w:t>
      </w:r>
      <w:r>
        <w:rPr>
          <w:i/>
          <w:spacing w:val="-8"/>
          <w:sz w:val="20"/>
        </w:rPr>
        <w:t xml:space="preserve"> </w:t>
      </w:r>
      <w:r>
        <w:rPr>
          <w:sz w:val="20"/>
        </w:rPr>
        <w:t>vol</w:t>
      </w:r>
      <w:r>
        <w:rPr>
          <w:spacing w:val="-8"/>
          <w:sz w:val="20"/>
        </w:rPr>
        <w:t xml:space="preserve"> </w:t>
      </w:r>
      <w:r>
        <w:rPr>
          <w:sz w:val="20"/>
        </w:rPr>
        <w:t>420.</w:t>
      </w:r>
      <w:r>
        <w:rPr>
          <w:spacing w:val="-8"/>
          <w:sz w:val="20"/>
        </w:rPr>
        <w:t xml:space="preserve"> </w:t>
      </w:r>
      <w:r>
        <w:rPr>
          <w:sz w:val="20"/>
        </w:rPr>
        <w:t>Springer,</w:t>
      </w:r>
      <w:r>
        <w:rPr>
          <w:spacing w:val="-8"/>
          <w:sz w:val="20"/>
        </w:rPr>
        <w:t xml:space="preserve"> </w:t>
      </w:r>
      <w:r>
        <w:rPr>
          <w:sz w:val="20"/>
        </w:rPr>
        <w:t>Cham.</w:t>
      </w:r>
      <w:r>
        <w:rPr>
          <w:spacing w:val="-8"/>
          <w:sz w:val="20"/>
        </w:rPr>
        <w:t xml:space="preserve"> </w:t>
      </w:r>
      <w:r>
        <w:rPr>
          <w:sz w:val="20"/>
        </w:rPr>
        <w:t xml:space="preserve">https://doi.org/10.1007/978-3-030-95813- </w:t>
      </w:r>
      <w:r>
        <w:rPr>
          <w:spacing w:val="-4"/>
          <w:sz w:val="20"/>
        </w:rPr>
        <w:t>8_8</w:t>
      </w:r>
    </w:p>
    <w:p w14:paraId="2F329152" w14:textId="77777777" w:rsidR="00D64F8E" w:rsidRDefault="00D64F8E">
      <w:pPr>
        <w:pStyle w:val="BodyText"/>
        <w:spacing w:before="2"/>
        <w:ind w:left="0"/>
      </w:pPr>
    </w:p>
    <w:p w14:paraId="41FDC803" w14:textId="77777777" w:rsidR="00D64F8E" w:rsidRDefault="00761EB6">
      <w:pPr>
        <w:tabs>
          <w:tab w:val="left" w:pos="1590"/>
        </w:tabs>
        <w:ind w:left="456" w:right="88"/>
        <w:jc w:val="both"/>
        <w:rPr>
          <w:sz w:val="20"/>
        </w:rPr>
      </w:pPr>
      <w:r>
        <w:rPr>
          <w:b/>
          <w:sz w:val="20"/>
        </w:rPr>
        <w:t xml:space="preserve">Ci 79. Cătălin-Silviu Săraru, </w:t>
      </w:r>
      <w:r>
        <w:rPr>
          <w:i/>
          <w:sz w:val="20"/>
        </w:rPr>
        <w:t>Regulation of public services in the Administrative Code of Romania: challenges and limitations</w:t>
      </w:r>
      <w:r>
        <w:rPr>
          <w:sz w:val="20"/>
        </w:rPr>
        <w:t xml:space="preserve">, „Access to Justice in Eastern Europe”, volume 6, Issue 1, February 2023, p. 69-83. https://doi.org/10.33327/AJEE-18-6.1-a000110, ISSN 2663-0583 (Online), (revistă indexată în Web of Science, Scopus, </w:t>
      </w:r>
      <w:r>
        <w:rPr>
          <w:spacing w:val="-2"/>
          <w:sz w:val="20"/>
        </w:rPr>
        <w:t>Ebsco),</w:t>
      </w:r>
      <w:r>
        <w:rPr>
          <w:sz w:val="20"/>
        </w:rPr>
        <w:tab/>
      </w:r>
      <w:r>
        <w:rPr>
          <w:spacing w:val="-2"/>
          <w:sz w:val="20"/>
        </w:rPr>
        <w:t>https://ajee-journal.com/regulation-of-public-services-in-the-administrative-code-of-romania-challenges-and- limitations</w:t>
      </w:r>
    </w:p>
    <w:p w14:paraId="3FEEF108" w14:textId="77777777" w:rsidR="00D64F8E" w:rsidRDefault="00761EB6">
      <w:pPr>
        <w:pStyle w:val="BodyText"/>
        <w:ind w:right="88"/>
        <w:jc w:val="both"/>
      </w:pPr>
      <w:r>
        <w:rPr>
          <w:b/>
        </w:rPr>
        <w:t xml:space="preserve">Ci 79.1. </w:t>
      </w:r>
      <w:r>
        <w:t xml:space="preserve">Kaššaj, Michal, and Tomáš Peráček. 2024. "Sustainable Connectivity—Integration of Mobile Roaming, WiFi4EU and Smart City Concept in the European Union" </w:t>
      </w:r>
      <w:r>
        <w:rPr>
          <w:i/>
        </w:rPr>
        <w:t xml:space="preserve">Sustainability </w:t>
      </w:r>
      <w:r>
        <w:t>16, no. 2: 788. https://doi.org/10.3390/su16020788</w:t>
      </w:r>
    </w:p>
    <w:p w14:paraId="4CA1A6DB" w14:textId="77777777" w:rsidR="00D64F8E" w:rsidRDefault="00761EB6">
      <w:pPr>
        <w:pStyle w:val="BodyText"/>
        <w:ind w:right="90"/>
        <w:jc w:val="both"/>
      </w:pPr>
      <w:r>
        <w:rPr>
          <w:b/>
        </w:rPr>
        <w:t xml:space="preserve">Ci 79.2. </w:t>
      </w:r>
      <w:r>
        <w:t xml:space="preserve">Peráček, Tomáš, and Michal Kaššaj. 2023. "A Critical Analysis of the Rights and Obligations of the Manager of a Limited Liability Company: Managerial Legislative Basis" </w:t>
      </w:r>
      <w:r>
        <w:rPr>
          <w:i/>
        </w:rPr>
        <w:t xml:space="preserve">Laws </w:t>
      </w:r>
      <w:r>
        <w:t>12, no. 3: 56. https://doi.org/10.3390/laws12030056</w:t>
      </w:r>
    </w:p>
    <w:p w14:paraId="708B0F6D" w14:textId="77777777" w:rsidR="00D64F8E" w:rsidRDefault="00761EB6">
      <w:pPr>
        <w:pStyle w:val="BodyText"/>
        <w:ind w:right="89"/>
        <w:jc w:val="both"/>
      </w:pPr>
      <w:r>
        <w:rPr>
          <w:b/>
        </w:rPr>
        <w:t xml:space="preserve">Ci 79.3. </w:t>
      </w:r>
      <w:r>
        <w:t>Méndez-Rivera, Carlos Alberto, Orfa Nidia Patiño-Toro, Alejandro Valencia-Arias, and Diana María Arango- Botero.</w:t>
      </w:r>
      <w:r>
        <w:rPr>
          <w:spacing w:val="80"/>
        </w:rPr>
        <w:t xml:space="preserve"> </w:t>
      </w:r>
      <w:r>
        <w:t>2023.</w:t>
      </w:r>
      <w:r>
        <w:rPr>
          <w:spacing w:val="80"/>
        </w:rPr>
        <w:t xml:space="preserve"> </w:t>
      </w:r>
      <w:r>
        <w:t>"Factors</w:t>
      </w:r>
      <w:r>
        <w:rPr>
          <w:spacing w:val="80"/>
        </w:rPr>
        <w:t xml:space="preserve"> </w:t>
      </w:r>
      <w:r>
        <w:t>Influencing</w:t>
      </w:r>
      <w:r>
        <w:rPr>
          <w:spacing w:val="80"/>
        </w:rPr>
        <w:t xml:space="preserve"> </w:t>
      </w:r>
      <w:r>
        <w:t>the</w:t>
      </w:r>
      <w:r>
        <w:rPr>
          <w:spacing w:val="80"/>
        </w:rPr>
        <w:t xml:space="preserve"> </w:t>
      </w:r>
      <w:r>
        <w:t>Adoption</w:t>
      </w:r>
      <w:r>
        <w:rPr>
          <w:spacing w:val="80"/>
        </w:rPr>
        <w:t xml:space="preserve"> </w:t>
      </w:r>
      <w:r>
        <w:t>of</w:t>
      </w:r>
      <w:r>
        <w:rPr>
          <w:spacing w:val="80"/>
        </w:rPr>
        <w:t xml:space="preserve"> </w:t>
      </w:r>
      <w:r>
        <w:t>E-Government</w:t>
      </w:r>
      <w:r>
        <w:rPr>
          <w:spacing w:val="80"/>
        </w:rPr>
        <w:t xml:space="preserve"> </w:t>
      </w:r>
      <w:r>
        <w:t>Services:</w:t>
      </w:r>
      <w:r>
        <w:rPr>
          <w:spacing w:val="80"/>
        </w:rPr>
        <w:t xml:space="preserve"> </w:t>
      </w:r>
      <w:r>
        <w:t>A</w:t>
      </w:r>
      <w:r>
        <w:rPr>
          <w:spacing w:val="80"/>
        </w:rPr>
        <w:t xml:space="preserve"> </w:t>
      </w:r>
      <w:r>
        <w:t>Study</w:t>
      </w:r>
      <w:r>
        <w:rPr>
          <w:spacing w:val="80"/>
        </w:rPr>
        <w:t xml:space="preserve"> </w:t>
      </w:r>
      <w:r>
        <w:t>among</w:t>
      </w:r>
      <w:r>
        <w:rPr>
          <w:spacing w:val="80"/>
        </w:rPr>
        <w:t xml:space="preserve"> </w:t>
      </w:r>
      <w:r>
        <w:t xml:space="preserve">University Students" </w:t>
      </w:r>
      <w:r>
        <w:rPr>
          <w:i/>
        </w:rPr>
        <w:t xml:space="preserve">Economies </w:t>
      </w:r>
      <w:r>
        <w:t>11, no. 9: 225. https://doi.org/10.3390/economies11090225</w:t>
      </w:r>
    </w:p>
    <w:p w14:paraId="21DBA9B5" w14:textId="77777777" w:rsidR="00D64F8E" w:rsidRDefault="00761EB6">
      <w:pPr>
        <w:pStyle w:val="BodyText"/>
        <w:spacing w:before="2" w:line="237" w:lineRule="auto"/>
        <w:ind w:right="89"/>
        <w:jc w:val="both"/>
      </w:pPr>
      <w:r>
        <w:rPr>
          <w:b/>
          <w:spacing w:val="-2"/>
        </w:rPr>
        <w:t xml:space="preserve">Ci 79.4. </w:t>
      </w:r>
      <w:r>
        <w:rPr>
          <w:spacing w:val="-2"/>
        </w:rPr>
        <w:t xml:space="preserve">Sidak, Mikuláš, Andrea Slezáková, Edita Hajnišová, and Stanislav Filip. 2023. "Determination of Public Supervision </w:t>
      </w:r>
      <w:r>
        <w:t>Aspects and Legal Pillars of Activities of Financial Agents in Central European Countries"</w:t>
      </w:r>
      <w:r>
        <w:rPr>
          <w:spacing w:val="-4"/>
        </w:rPr>
        <w:t xml:space="preserve"> </w:t>
      </w:r>
      <w:r>
        <w:rPr>
          <w:i/>
        </w:rPr>
        <w:t>Administrative Sciences</w:t>
      </w:r>
      <w:r>
        <w:rPr>
          <w:i/>
          <w:spacing w:val="-2"/>
        </w:rPr>
        <w:t xml:space="preserve"> </w:t>
      </w:r>
      <w:r>
        <w:t>13, no. 3: 78. https://doi.org/10.3390/admsci13030078</w:t>
      </w:r>
    </w:p>
    <w:p w14:paraId="030A47D2" w14:textId="77777777" w:rsidR="00D64F8E" w:rsidRDefault="00D64F8E">
      <w:pPr>
        <w:pStyle w:val="BodyText"/>
        <w:spacing w:line="237" w:lineRule="auto"/>
        <w:jc w:val="both"/>
        <w:sectPr w:rsidR="00D64F8E">
          <w:pgSz w:w="12240" w:h="15840"/>
          <w:pgMar w:top="640" w:right="1080" w:bottom="980" w:left="720" w:header="0" w:footer="728" w:gutter="0"/>
          <w:cols w:space="720"/>
        </w:sectPr>
      </w:pPr>
    </w:p>
    <w:p w14:paraId="3C71E635" w14:textId="77777777" w:rsidR="00D64F8E" w:rsidRDefault="00761EB6">
      <w:pPr>
        <w:pStyle w:val="BodyText"/>
        <w:spacing w:before="72" w:line="237" w:lineRule="auto"/>
        <w:ind w:right="89"/>
        <w:jc w:val="both"/>
      </w:pPr>
      <w:r>
        <w:rPr>
          <w:b/>
        </w:rPr>
        <w:t xml:space="preserve">Ci 79.5. </w:t>
      </w:r>
      <w:r>
        <w:t>Tomaževič, Nina, Polonca Kovač, Dejan Ravšelj, Lan Umek, Cenay Babaoğlu, Marie Bohatá, Bernhard Hirsch, Onur</w:t>
      </w:r>
      <w:r>
        <w:rPr>
          <w:spacing w:val="-12"/>
        </w:rPr>
        <w:t xml:space="preserve"> </w:t>
      </w:r>
      <w:r>
        <w:t>Kulaç,</w:t>
      </w:r>
      <w:r>
        <w:rPr>
          <w:spacing w:val="-11"/>
        </w:rPr>
        <w:t xml:space="preserve"> </w:t>
      </w:r>
      <w:r>
        <w:t>Guliya</w:t>
      </w:r>
      <w:r>
        <w:rPr>
          <w:spacing w:val="-12"/>
        </w:rPr>
        <w:t xml:space="preserve"> </w:t>
      </w:r>
      <w:r>
        <w:t>K.</w:t>
      </w:r>
      <w:r>
        <w:rPr>
          <w:spacing w:val="-11"/>
        </w:rPr>
        <w:t xml:space="preserve"> </w:t>
      </w:r>
      <w:r>
        <w:t>Nurlybaeva,</w:t>
      </w:r>
      <w:r>
        <w:rPr>
          <w:spacing w:val="-11"/>
        </w:rPr>
        <w:t xml:space="preserve"> </w:t>
      </w:r>
      <w:r>
        <w:t>Fabienne-Sophie</w:t>
      </w:r>
      <w:r>
        <w:rPr>
          <w:spacing w:val="-12"/>
        </w:rPr>
        <w:t xml:space="preserve"> </w:t>
      </w:r>
      <w:r>
        <w:t>Schäfer,</w:t>
      </w:r>
      <w:r>
        <w:rPr>
          <w:spacing w:val="-11"/>
        </w:rPr>
        <w:t xml:space="preserve"> </w:t>
      </w:r>
      <w:r>
        <w:t>and</w:t>
      </w:r>
      <w:r>
        <w:rPr>
          <w:spacing w:val="-12"/>
        </w:rPr>
        <w:t xml:space="preserve"> </w:t>
      </w:r>
      <w:r>
        <w:t>et</w:t>
      </w:r>
      <w:r>
        <w:rPr>
          <w:spacing w:val="-11"/>
        </w:rPr>
        <w:t xml:space="preserve"> </w:t>
      </w:r>
      <w:r>
        <w:t>al.</w:t>
      </w:r>
      <w:r>
        <w:rPr>
          <w:spacing w:val="-11"/>
        </w:rPr>
        <w:t xml:space="preserve"> </w:t>
      </w:r>
      <w:r>
        <w:t>2023.</w:t>
      </w:r>
      <w:r>
        <w:rPr>
          <w:spacing w:val="-11"/>
        </w:rPr>
        <w:t xml:space="preserve"> </w:t>
      </w:r>
      <w:r>
        <w:t>"The</w:t>
      </w:r>
      <w:r>
        <w:rPr>
          <w:spacing w:val="-12"/>
        </w:rPr>
        <w:t xml:space="preserve"> </w:t>
      </w:r>
      <w:r>
        <w:t>Role</w:t>
      </w:r>
      <w:r>
        <w:rPr>
          <w:spacing w:val="-12"/>
        </w:rPr>
        <w:t xml:space="preserve"> </w:t>
      </w:r>
      <w:r>
        <w:t>of</w:t>
      </w:r>
      <w:r>
        <w:rPr>
          <w:spacing w:val="-11"/>
        </w:rPr>
        <w:t xml:space="preserve"> </w:t>
      </w:r>
      <w:r>
        <w:t>Agile</w:t>
      </w:r>
      <w:r>
        <w:rPr>
          <w:spacing w:val="-12"/>
        </w:rPr>
        <w:t xml:space="preserve"> </w:t>
      </w:r>
      <w:r>
        <w:t>Values</w:t>
      </w:r>
      <w:r>
        <w:rPr>
          <w:spacing w:val="-12"/>
        </w:rPr>
        <w:t xml:space="preserve"> </w:t>
      </w:r>
      <w:r>
        <w:t>in</w:t>
      </w:r>
      <w:r>
        <w:rPr>
          <w:spacing w:val="-12"/>
        </w:rPr>
        <w:t xml:space="preserve"> </w:t>
      </w:r>
      <w:r>
        <w:t>Enhancing</w:t>
      </w:r>
      <w:r>
        <w:rPr>
          <w:spacing w:val="-12"/>
        </w:rPr>
        <w:t xml:space="preserve"> </w:t>
      </w:r>
      <w:r>
        <w:t>Good Governance in Public Administration during the COVID-19 Crisis: An International Survey"</w:t>
      </w:r>
      <w:r>
        <w:rPr>
          <w:spacing w:val="-3"/>
        </w:rPr>
        <w:t xml:space="preserve"> </w:t>
      </w:r>
      <w:r>
        <w:rPr>
          <w:i/>
        </w:rPr>
        <w:t>Administrative Sciences</w:t>
      </w:r>
      <w:r>
        <w:rPr>
          <w:i/>
          <w:spacing w:val="-3"/>
        </w:rPr>
        <w:t xml:space="preserve"> </w:t>
      </w:r>
      <w:r>
        <w:t>13, no. 12: 248. https://doi.org/10.3390/admsci13120248</w:t>
      </w:r>
    </w:p>
    <w:p w14:paraId="78994B75" w14:textId="77777777" w:rsidR="00D64F8E" w:rsidRDefault="00761EB6">
      <w:pPr>
        <w:spacing w:before="5"/>
        <w:ind w:left="456" w:right="89"/>
        <w:jc w:val="both"/>
        <w:rPr>
          <w:sz w:val="20"/>
        </w:rPr>
      </w:pPr>
      <w:r>
        <w:rPr>
          <w:b/>
          <w:sz w:val="20"/>
        </w:rPr>
        <w:t xml:space="preserve">Ci 79.6. </w:t>
      </w:r>
      <w:r>
        <w:rPr>
          <w:sz w:val="20"/>
        </w:rPr>
        <w:t>Rollnik-Sadowska, Ewa, Marko Slavković, Ana-Maria Bercu, and Marijana Bugarčić. 2023. “Public Service Motivation</w:t>
      </w:r>
      <w:r>
        <w:rPr>
          <w:spacing w:val="-2"/>
          <w:sz w:val="20"/>
        </w:rPr>
        <w:t xml:space="preserve"> </w:t>
      </w:r>
      <w:r>
        <w:rPr>
          <w:sz w:val="20"/>
        </w:rPr>
        <w:t>and</w:t>
      </w:r>
      <w:r>
        <w:rPr>
          <w:spacing w:val="-2"/>
          <w:sz w:val="20"/>
        </w:rPr>
        <w:t xml:space="preserve"> </w:t>
      </w:r>
      <w:r>
        <w:rPr>
          <w:sz w:val="20"/>
        </w:rPr>
        <w:t>Job</w:t>
      </w:r>
      <w:r>
        <w:rPr>
          <w:spacing w:val="-2"/>
          <w:sz w:val="20"/>
        </w:rPr>
        <w:t xml:space="preserve"> </w:t>
      </w:r>
      <w:r>
        <w:rPr>
          <w:sz w:val="20"/>
        </w:rPr>
        <w:t>Satisfaction:</w:t>
      </w:r>
      <w:r>
        <w:rPr>
          <w:spacing w:val="-2"/>
          <w:sz w:val="20"/>
        </w:rPr>
        <w:t xml:space="preserve"> </w:t>
      </w:r>
      <w:r>
        <w:rPr>
          <w:sz w:val="20"/>
        </w:rPr>
        <w:t>The</w:t>
      </w:r>
      <w:r>
        <w:rPr>
          <w:spacing w:val="-2"/>
          <w:sz w:val="20"/>
        </w:rPr>
        <w:t xml:space="preserve"> </w:t>
      </w:r>
      <w:r>
        <w:rPr>
          <w:sz w:val="20"/>
        </w:rPr>
        <w:t>Role</w:t>
      </w:r>
      <w:r>
        <w:rPr>
          <w:spacing w:val="-2"/>
          <w:sz w:val="20"/>
        </w:rPr>
        <w:t xml:space="preserve"> </w:t>
      </w:r>
      <w:r>
        <w:rPr>
          <w:sz w:val="20"/>
        </w:rPr>
        <w:t>of</w:t>
      </w:r>
      <w:r>
        <w:rPr>
          <w:spacing w:val="-2"/>
          <w:sz w:val="20"/>
        </w:rPr>
        <w:t xml:space="preserve"> </w:t>
      </w:r>
      <w:r>
        <w:rPr>
          <w:sz w:val="20"/>
        </w:rPr>
        <w:t>Social</w:t>
      </w:r>
      <w:r>
        <w:rPr>
          <w:spacing w:val="-2"/>
          <w:sz w:val="20"/>
        </w:rPr>
        <w:t xml:space="preserve"> </w:t>
      </w:r>
      <w:r>
        <w:rPr>
          <w:sz w:val="20"/>
        </w:rPr>
        <w:t>Support</w:t>
      </w:r>
      <w:r>
        <w:rPr>
          <w:spacing w:val="-2"/>
          <w:sz w:val="20"/>
        </w:rPr>
        <w:t xml:space="preserve"> </w:t>
      </w:r>
      <w:r>
        <w:rPr>
          <w:sz w:val="20"/>
        </w:rPr>
        <w:t>During</w:t>
      </w:r>
      <w:r>
        <w:rPr>
          <w:spacing w:val="-2"/>
          <w:sz w:val="20"/>
        </w:rPr>
        <w:t xml:space="preserve"> </w:t>
      </w:r>
      <w:r>
        <w:rPr>
          <w:sz w:val="20"/>
        </w:rPr>
        <w:t>Crisis</w:t>
      </w:r>
      <w:r>
        <w:rPr>
          <w:spacing w:val="-2"/>
          <w:sz w:val="20"/>
        </w:rPr>
        <w:t xml:space="preserve"> </w:t>
      </w:r>
      <w:r>
        <w:rPr>
          <w:sz w:val="20"/>
        </w:rPr>
        <w:t>”.</w:t>
      </w:r>
      <w:r>
        <w:rPr>
          <w:spacing w:val="-4"/>
          <w:sz w:val="20"/>
        </w:rPr>
        <w:t xml:space="preserve"> </w:t>
      </w:r>
      <w:r>
        <w:rPr>
          <w:i/>
          <w:sz w:val="20"/>
        </w:rPr>
        <w:t>Equilibrium.</w:t>
      </w:r>
      <w:r>
        <w:rPr>
          <w:i/>
          <w:spacing w:val="-2"/>
          <w:sz w:val="20"/>
        </w:rPr>
        <w:t xml:space="preserve"> </w:t>
      </w:r>
      <w:r>
        <w:rPr>
          <w:i/>
          <w:sz w:val="20"/>
        </w:rPr>
        <w:t>Quarterly</w:t>
      </w:r>
      <w:r>
        <w:rPr>
          <w:i/>
          <w:spacing w:val="-2"/>
          <w:sz w:val="20"/>
        </w:rPr>
        <w:t xml:space="preserve"> </w:t>
      </w:r>
      <w:r>
        <w:rPr>
          <w:i/>
          <w:sz w:val="20"/>
        </w:rPr>
        <w:t>Journal</w:t>
      </w:r>
      <w:r>
        <w:rPr>
          <w:i/>
          <w:spacing w:val="-2"/>
          <w:sz w:val="20"/>
        </w:rPr>
        <w:t xml:space="preserve"> </w:t>
      </w:r>
      <w:r>
        <w:rPr>
          <w:i/>
          <w:sz w:val="20"/>
        </w:rPr>
        <w:t>of</w:t>
      </w:r>
      <w:r>
        <w:rPr>
          <w:i/>
          <w:spacing w:val="-2"/>
          <w:sz w:val="20"/>
        </w:rPr>
        <w:t xml:space="preserve"> </w:t>
      </w:r>
      <w:r>
        <w:rPr>
          <w:i/>
          <w:sz w:val="20"/>
        </w:rPr>
        <w:t xml:space="preserve">Economics and Economic Policy </w:t>
      </w:r>
      <w:r>
        <w:rPr>
          <w:sz w:val="20"/>
        </w:rPr>
        <w:t xml:space="preserve">18 (4): 1179-1215. </w:t>
      </w:r>
      <w:r>
        <w:rPr>
          <w:sz w:val="20"/>
          <w:u w:val="single"/>
        </w:rPr>
        <w:t>https://doi.org/10.24136/eq.2023.037</w:t>
      </w:r>
      <w:r>
        <w:rPr>
          <w:sz w:val="20"/>
        </w:rPr>
        <w:t>.</w:t>
      </w:r>
    </w:p>
    <w:p w14:paraId="2BF0ADEF" w14:textId="77777777" w:rsidR="00D64F8E" w:rsidRDefault="00761EB6">
      <w:pPr>
        <w:pStyle w:val="BodyText"/>
        <w:spacing w:before="1"/>
        <w:ind w:right="86"/>
        <w:jc w:val="both"/>
      </w:pPr>
      <w:r>
        <w:rPr>
          <w:b/>
        </w:rPr>
        <w:t xml:space="preserve">Ci 79.7. </w:t>
      </w:r>
      <w:r>
        <w:t xml:space="preserve">Dušek, Jiří. 2023. "Data Boxes as a Part of the Strategic Concept of Computerization of Public Administration in the Czech Republic" </w:t>
      </w:r>
      <w:r>
        <w:rPr>
          <w:i/>
        </w:rPr>
        <w:t xml:space="preserve">Administrative Sciences </w:t>
      </w:r>
      <w:r>
        <w:t>13, no. 6: 154. https://doi.org/10.3390/admsci13060154</w:t>
      </w:r>
    </w:p>
    <w:p w14:paraId="4B4D68FD" w14:textId="77777777" w:rsidR="00D64F8E" w:rsidRDefault="00761EB6">
      <w:pPr>
        <w:pStyle w:val="BodyText"/>
        <w:spacing w:before="1"/>
        <w:ind w:right="86"/>
        <w:jc w:val="both"/>
      </w:pPr>
      <w:r>
        <w:rPr>
          <w:b/>
        </w:rPr>
        <w:t>Ci</w:t>
      </w:r>
      <w:r>
        <w:rPr>
          <w:b/>
          <w:spacing w:val="-9"/>
        </w:rPr>
        <w:t xml:space="preserve"> </w:t>
      </w:r>
      <w:r>
        <w:rPr>
          <w:b/>
        </w:rPr>
        <w:t>79.8.</w:t>
      </w:r>
      <w:r>
        <w:rPr>
          <w:b/>
          <w:spacing w:val="-9"/>
        </w:rPr>
        <w:t xml:space="preserve"> </w:t>
      </w:r>
      <w:r>
        <w:t>Gubíniová,</w:t>
      </w:r>
      <w:r>
        <w:rPr>
          <w:spacing w:val="-9"/>
        </w:rPr>
        <w:t xml:space="preserve"> </w:t>
      </w:r>
      <w:r>
        <w:t>Katarína,</w:t>
      </w:r>
      <w:r>
        <w:rPr>
          <w:spacing w:val="-9"/>
        </w:rPr>
        <w:t xml:space="preserve"> </w:t>
      </w:r>
      <w:r>
        <w:t>Thorsten</w:t>
      </w:r>
      <w:r>
        <w:rPr>
          <w:spacing w:val="-9"/>
        </w:rPr>
        <w:t xml:space="preserve"> </w:t>
      </w:r>
      <w:r>
        <w:t>Robert</w:t>
      </w:r>
      <w:r>
        <w:rPr>
          <w:spacing w:val="-9"/>
        </w:rPr>
        <w:t xml:space="preserve"> </w:t>
      </w:r>
      <w:r>
        <w:t>Moller,</w:t>
      </w:r>
      <w:r>
        <w:rPr>
          <w:spacing w:val="-9"/>
        </w:rPr>
        <w:t xml:space="preserve"> </w:t>
      </w:r>
      <w:r>
        <w:t>Silvia</w:t>
      </w:r>
      <w:r>
        <w:rPr>
          <w:spacing w:val="-9"/>
        </w:rPr>
        <w:t xml:space="preserve"> </w:t>
      </w:r>
      <w:r>
        <w:t>Treľová,</w:t>
      </w:r>
      <w:r>
        <w:rPr>
          <w:spacing w:val="-9"/>
        </w:rPr>
        <w:t xml:space="preserve"> </w:t>
      </w:r>
      <w:r>
        <w:t>and</w:t>
      </w:r>
      <w:r>
        <w:rPr>
          <w:spacing w:val="-9"/>
        </w:rPr>
        <w:t xml:space="preserve"> </w:t>
      </w:r>
      <w:r>
        <w:t>Malgorzata</w:t>
      </w:r>
      <w:r>
        <w:rPr>
          <w:spacing w:val="-9"/>
        </w:rPr>
        <w:t xml:space="preserve"> </w:t>
      </w:r>
      <w:r>
        <w:t>Agnieszka</w:t>
      </w:r>
      <w:r>
        <w:rPr>
          <w:spacing w:val="-9"/>
        </w:rPr>
        <w:t xml:space="preserve"> </w:t>
      </w:r>
      <w:r>
        <w:t>Jarossová.</w:t>
      </w:r>
      <w:r>
        <w:rPr>
          <w:spacing w:val="-9"/>
        </w:rPr>
        <w:t xml:space="preserve"> </w:t>
      </w:r>
      <w:r>
        <w:t>2023.</w:t>
      </w:r>
      <w:r>
        <w:rPr>
          <w:spacing w:val="-9"/>
        </w:rPr>
        <w:t xml:space="preserve"> </w:t>
      </w:r>
      <w:r>
        <w:t>"Loyalty Programmes</w:t>
      </w:r>
      <w:r>
        <w:rPr>
          <w:spacing w:val="-6"/>
        </w:rPr>
        <w:t xml:space="preserve"> </w:t>
      </w:r>
      <w:r>
        <w:t>and</w:t>
      </w:r>
      <w:r>
        <w:rPr>
          <w:spacing w:val="-6"/>
        </w:rPr>
        <w:t xml:space="preserve"> </w:t>
      </w:r>
      <w:r>
        <w:t>Their</w:t>
      </w:r>
      <w:r>
        <w:rPr>
          <w:spacing w:val="-6"/>
        </w:rPr>
        <w:t xml:space="preserve"> </w:t>
      </w:r>
      <w:r>
        <w:t>Specifics</w:t>
      </w:r>
      <w:r>
        <w:rPr>
          <w:spacing w:val="-6"/>
        </w:rPr>
        <w:t xml:space="preserve"> </w:t>
      </w:r>
      <w:r>
        <w:t>in</w:t>
      </w:r>
      <w:r>
        <w:rPr>
          <w:spacing w:val="-6"/>
        </w:rPr>
        <w:t xml:space="preserve"> </w:t>
      </w:r>
      <w:r>
        <w:t>the</w:t>
      </w:r>
      <w:r>
        <w:rPr>
          <w:spacing w:val="-6"/>
        </w:rPr>
        <w:t xml:space="preserve"> </w:t>
      </w:r>
      <w:r>
        <w:t>Chinese</w:t>
      </w:r>
      <w:r>
        <w:rPr>
          <w:spacing w:val="-6"/>
        </w:rPr>
        <w:t xml:space="preserve"> </w:t>
      </w:r>
      <w:r>
        <w:t>Hospitality</w:t>
      </w:r>
      <w:r>
        <w:rPr>
          <w:spacing w:val="-6"/>
        </w:rPr>
        <w:t xml:space="preserve"> </w:t>
      </w:r>
      <w:r>
        <w:t>Industry—Qualitative</w:t>
      </w:r>
      <w:r>
        <w:rPr>
          <w:spacing w:val="-6"/>
        </w:rPr>
        <w:t xml:space="preserve"> </w:t>
      </w:r>
      <w:r>
        <w:t>Study"</w:t>
      </w:r>
      <w:r>
        <w:rPr>
          <w:spacing w:val="-3"/>
        </w:rPr>
        <w:t xml:space="preserve"> </w:t>
      </w:r>
      <w:r>
        <w:rPr>
          <w:i/>
        </w:rPr>
        <w:t>Administrative</w:t>
      </w:r>
      <w:r>
        <w:rPr>
          <w:i/>
          <w:spacing w:val="-6"/>
        </w:rPr>
        <w:t xml:space="preserve"> </w:t>
      </w:r>
      <w:r>
        <w:rPr>
          <w:i/>
        </w:rPr>
        <w:t>Sciences</w:t>
      </w:r>
      <w:r>
        <w:rPr>
          <w:i/>
          <w:spacing w:val="-3"/>
        </w:rPr>
        <w:t xml:space="preserve"> </w:t>
      </w:r>
      <w:r>
        <w:t>13,</w:t>
      </w:r>
      <w:r>
        <w:rPr>
          <w:spacing w:val="-6"/>
        </w:rPr>
        <w:t xml:space="preserve"> </w:t>
      </w:r>
      <w:r>
        <w:t>no.</w:t>
      </w:r>
      <w:r>
        <w:rPr>
          <w:spacing w:val="-6"/>
        </w:rPr>
        <w:t xml:space="preserve"> </w:t>
      </w:r>
      <w:r>
        <w:t>6:</w:t>
      </w:r>
    </w:p>
    <w:p w14:paraId="73C19078" w14:textId="77777777" w:rsidR="00D64F8E" w:rsidRDefault="00761EB6">
      <w:pPr>
        <w:pStyle w:val="BodyText"/>
        <w:spacing w:before="1"/>
        <w:jc w:val="both"/>
      </w:pPr>
      <w:r>
        <w:t>152.</w:t>
      </w:r>
      <w:r>
        <w:rPr>
          <w:spacing w:val="-4"/>
        </w:rPr>
        <w:t xml:space="preserve"> </w:t>
      </w:r>
      <w:r>
        <w:rPr>
          <w:spacing w:val="-2"/>
        </w:rPr>
        <w:t>https://doi.org/10.3390/admsci13060152</w:t>
      </w:r>
    </w:p>
    <w:p w14:paraId="63D02E46" w14:textId="77777777" w:rsidR="00D64F8E" w:rsidRDefault="00761EB6">
      <w:pPr>
        <w:pStyle w:val="BodyText"/>
        <w:spacing w:before="2" w:line="237" w:lineRule="auto"/>
        <w:ind w:right="85"/>
        <w:jc w:val="both"/>
      </w:pPr>
      <w:r>
        <w:rPr>
          <w:b/>
        </w:rPr>
        <w:t>Ci</w:t>
      </w:r>
      <w:r>
        <w:rPr>
          <w:b/>
          <w:spacing w:val="-2"/>
        </w:rPr>
        <w:t xml:space="preserve"> </w:t>
      </w:r>
      <w:r>
        <w:rPr>
          <w:b/>
        </w:rPr>
        <w:t>79.9.</w:t>
      </w:r>
      <w:r>
        <w:rPr>
          <w:b/>
          <w:spacing w:val="-1"/>
        </w:rPr>
        <w:t xml:space="preserve"> </w:t>
      </w:r>
      <w:r>
        <w:t>Khadam,</w:t>
      </w:r>
      <w:r>
        <w:rPr>
          <w:spacing w:val="-1"/>
        </w:rPr>
        <w:t xml:space="preserve"> </w:t>
      </w:r>
      <w:r>
        <w:t>Nadia,</w:t>
      </w:r>
      <w:r>
        <w:rPr>
          <w:spacing w:val="-1"/>
        </w:rPr>
        <w:t xml:space="preserve"> </w:t>
      </w:r>
      <w:r>
        <w:t>Nadia</w:t>
      </w:r>
      <w:r>
        <w:rPr>
          <w:spacing w:val="-2"/>
        </w:rPr>
        <w:t xml:space="preserve"> </w:t>
      </w:r>
      <w:r>
        <w:t>Bukhtawer,</w:t>
      </w:r>
      <w:r>
        <w:rPr>
          <w:spacing w:val="-1"/>
        </w:rPr>
        <w:t xml:space="preserve"> </w:t>
      </w:r>
      <w:r>
        <w:t>Zainab</w:t>
      </w:r>
      <w:r>
        <w:rPr>
          <w:spacing w:val="-2"/>
        </w:rPr>
        <w:t xml:space="preserve"> </w:t>
      </w:r>
      <w:r>
        <w:t>Iqbal,</w:t>
      </w:r>
      <w:r>
        <w:rPr>
          <w:spacing w:val="-1"/>
        </w:rPr>
        <w:t xml:space="preserve"> </w:t>
      </w:r>
      <w:r>
        <w:t>Hina</w:t>
      </w:r>
      <w:r>
        <w:rPr>
          <w:spacing w:val="-2"/>
        </w:rPr>
        <w:t xml:space="preserve"> </w:t>
      </w:r>
      <w:r>
        <w:t>Qayyum,</w:t>
      </w:r>
      <w:r>
        <w:rPr>
          <w:spacing w:val="-1"/>
        </w:rPr>
        <w:t xml:space="preserve"> </w:t>
      </w:r>
      <w:r>
        <w:t>Zahish</w:t>
      </w:r>
      <w:r>
        <w:rPr>
          <w:spacing w:val="-2"/>
        </w:rPr>
        <w:t xml:space="preserve"> </w:t>
      </w:r>
      <w:r>
        <w:t>Farid</w:t>
      </w:r>
      <w:r>
        <w:rPr>
          <w:spacing w:val="-2"/>
        </w:rPr>
        <w:t xml:space="preserve"> </w:t>
      </w:r>
      <w:r>
        <w:t>Khan,</w:t>
      </w:r>
      <w:r>
        <w:rPr>
          <w:spacing w:val="-1"/>
        </w:rPr>
        <w:t xml:space="preserve"> </w:t>
      </w:r>
      <w:r>
        <w:t>Munazza</w:t>
      </w:r>
      <w:r>
        <w:rPr>
          <w:spacing w:val="-2"/>
        </w:rPr>
        <w:t xml:space="preserve"> </w:t>
      </w:r>
      <w:r>
        <w:t>Razzaq,</w:t>
      </w:r>
      <w:r>
        <w:rPr>
          <w:spacing w:val="-1"/>
        </w:rPr>
        <w:t xml:space="preserve"> </w:t>
      </w:r>
      <w:r>
        <w:t>and</w:t>
      </w:r>
      <w:r>
        <w:rPr>
          <w:spacing w:val="-2"/>
        </w:rPr>
        <w:t xml:space="preserve"> </w:t>
      </w:r>
      <w:r>
        <w:t>Fatima Idrees.</w:t>
      </w:r>
      <w:r>
        <w:rPr>
          <w:spacing w:val="-2"/>
        </w:rPr>
        <w:t xml:space="preserve"> </w:t>
      </w:r>
      <w:r>
        <w:t>2024.</w:t>
      </w:r>
      <w:r>
        <w:rPr>
          <w:spacing w:val="-2"/>
        </w:rPr>
        <w:t xml:space="preserve"> </w:t>
      </w:r>
      <w:r>
        <w:t>“Gender</w:t>
      </w:r>
      <w:r>
        <w:rPr>
          <w:spacing w:val="-3"/>
        </w:rPr>
        <w:t xml:space="preserve"> </w:t>
      </w:r>
      <w:r>
        <w:t>Inequality,</w:t>
      </w:r>
      <w:r>
        <w:rPr>
          <w:spacing w:val="-2"/>
        </w:rPr>
        <w:t xml:space="preserve"> </w:t>
      </w:r>
      <w:r>
        <w:t>Water</w:t>
      </w:r>
      <w:r>
        <w:rPr>
          <w:spacing w:val="-3"/>
        </w:rPr>
        <w:t xml:space="preserve"> </w:t>
      </w:r>
      <w:r>
        <w:t>Rights</w:t>
      </w:r>
      <w:r>
        <w:rPr>
          <w:spacing w:val="-3"/>
        </w:rPr>
        <w:t xml:space="preserve"> </w:t>
      </w:r>
      <w:r>
        <w:t>and</w:t>
      </w:r>
      <w:r>
        <w:rPr>
          <w:spacing w:val="-3"/>
        </w:rPr>
        <w:t xml:space="preserve"> </w:t>
      </w:r>
      <w:r>
        <w:t>Policy</w:t>
      </w:r>
      <w:r>
        <w:rPr>
          <w:spacing w:val="-3"/>
        </w:rPr>
        <w:t xml:space="preserve"> </w:t>
      </w:r>
      <w:r>
        <w:t>Implications:</w:t>
      </w:r>
      <w:r>
        <w:rPr>
          <w:spacing w:val="-2"/>
        </w:rPr>
        <w:t xml:space="preserve"> </w:t>
      </w:r>
      <w:r>
        <w:t>Learning</w:t>
      </w:r>
      <w:r>
        <w:rPr>
          <w:spacing w:val="-3"/>
        </w:rPr>
        <w:t xml:space="preserve"> </w:t>
      </w:r>
      <w:r>
        <w:t>from</w:t>
      </w:r>
      <w:r>
        <w:rPr>
          <w:spacing w:val="-3"/>
        </w:rPr>
        <w:t xml:space="preserve"> </w:t>
      </w:r>
      <w:r>
        <w:t>the</w:t>
      </w:r>
      <w:r>
        <w:rPr>
          <w:spacing w:val="-3"/>
        </w:rPr>
        <w:t xml:space="preserve"> </w:t>
      </w:r>
      <w:r>
        <w:t>Experience</w:t>
      </w:r>
      <w:r>
        <w:rPr>
          <w:spacing w:val="-3"/>
        </w:rPr>
        <w:t xml:space="preserve"> </w:t>
      </w:r>
      <w:r>
        <w:t>of</w:t>
      </w:r>
      <w:r>
        <w:rPr>
          <w:spacing w:val="-3"/>
        </w:rPr>
        <w:t xml:space="preserve"> </w:t>
      </w:r>
      <w:r>
        <w:t>Experts</w:t>
      </w:r>
      <w:r>
        <w:rPr>
          <w:spacing w:val="-3"/>
        </w:rPr>
        <w:t xml:space="preserve"> </w:t>
      </w:r>
      <w:r>
        <w:t xml:space="preserve">Working in Water Sector.” </w:t>
      </w:r>
      <w:r>
        <w:rPr>
          <w:i/>
        </w:rPr>
        <w:t xml:space="preserve">Cogent Social Sciences </w:t>
      </w:r>
      <w:r>
        <w:t>10 (1). doi:10.1080/23311886.2024.2334109.</w:t>
      </w:r>
    </w:p>
    <w:p w14:paraId="448C15D0" w14:textId="77777777" w:rsidR="00D64F8E" w:rsidRDefault="00D64F8E">
      <w:pPr>
        <w:pStyle w:val="BodyText"/>
        <w:spacing w:before="2"/>
        <w:ind w:left="0"/>
      </w:pPr>
    </w:p>
    <w:p w14:paraId="4D2D92FF" w14:textId="77777777" w:rsidR="00D64F8E" w:rsidRDefault="00761EB6">
      <w:pPr>
        <w:ind w:left="456" w:right="88"/>
        <w:jc w:val="both"/>
        <w:rPr>
          <w:sz w:val="20"/>
        </w:rPr>
      </w:pPr>
      <w:r>
        <w:rPr>
          <w:b/>
          <w:sz w:val="20"/>
        </w:rPr>
        <w:t xml:space="preserve">Ci 80. Cătălin-Silviu Săraru, </w:t>
      </w:r>
      <w:r>
        <w:rPr>
          <w:sz w:val="20"/>
        </w:rPr>
        <w:t xml:space="preserve">Cristina Elena Popa Tache, </w:t>
      </w:r>
      <w:r>
        <w:rPr>
          <w:i/>
          <w:sz w:val="20"/>
        </w:rPr>
        <w:t>Evaluating Today’s Multi-Dependencies in Digital Transformation, Corporate Governance and Public International Law Triad</w:t>
      </w:r>
      <w:r>
        <w:rPr>
          <w:sz w:val="20"/>
        </w:rPr>
        <w:t>, in „Cogent Social Sciences”. Law, Criminology &amp;</w:t>
      </w:r>
      <w:r>
        <w:rPr>
          <w:spacing w:val="-1"/>
          <w:sz w:val="20"/>
        </w:rPr>
        <w:t xml:space="preserve"> </w:t>
      </w:r>
      <w:r>
        <w:rPr>
          <w:sz w:val="20"/>
        </w:rPr>
        <w:t>Criminal Justice, vol. 10, isue 1, 2024 by Taylor &amp;</w:t>
      </w:r>
      <w:r>
        <w:rPr>
          <w:spacing w:val="-1"/>
          <w:sz w:val="20"/>
        </w:rPr>
        <w:t xml:space="preserve"> </w:t>
      </w:r>
      <w:r>
        <w:rPr>
          <w:sz w:val="20"/>
        </w:rPr>
        <w:t xml:space="preserve">Francis. DOI:10.1080/23311886.2024.2370945, Online ISSN: 2331-1886 (revistă indexată în Web of Science, Scopus, Ebsco) </w:t>
      </w:r>
      <w:r>
        <w:rPr>
          <w:spacing w:val="-2"/>
          <w:sz w:val="20"/>
          <w:u w:val="single"/>
        </w:rPr>
        <w:t>https://</w:t>
      </w:r>
      <w:hyperlink r:id="rId383">
        <w:r>
          <w:rPr>
            <w:spacing w:val="-2"/>
            <w:sz w:val="20"/>
            <w:u w:val="single"/>
          </w:rPr>
          <w:t>www.tandfonline.com/doi/full/10.1080/23311886.2024.2370945</w:t>
        </w:r>
      </w:hyperlink>
    </w:p>
    <w:p w14:paraId="686D1095" w14:textId="77777777" w:rsidR="00D64F8E" w:rsidRDefault="00761EB6">
      <w:pPr>
        <w:pStyle w:val="BodyText"/>
        <w:spacing w:before="2"/>
        <w:jc w:val="both"/>
      </w:pPr>
      <w:r>
        <w:t>Se</w:t>
      </w:r>
      <w:r>
        <w:rPr>
          <w:spacing w:val="-5"/>
        </w:rPr>
        <w:t xml:space="preserve"> </w:t>
      </w:r>
      <w:r>
        <w:t>citează</w:t>
      </w:r>
      <w:r>
        <w:rPr>
          <w:spacing w:val="-4"/>
        </w:rPr>
        <w:t xml:space="preserve"> </w:t>
      </w:r>
      <w:r>
        <w:rPr>
          <w:spacing w:val="-5"/>
        </w:rPr>
        <w:t>în:</w:t>
      </w:r>
    </w:p>
    <w:p w14:paraId="3B221D10" w14:textId="77777777" w:rsidR="00D64F8E" w:rsidRDefault="00761EB6">
      <w:pPr>
        <w:pStyle w:val="BodyText"/>
        <w:ind w:right="85"/>
        <w:jc w:val="both"/>
      </w:pPr>
      <w:r>
        <w:rPr>
          <w:b/>
        </w:rPr>
        <w:t xml:space="preserve">Ci 80.1 </w:t>
      </w:r>
      <w:r>
        <w:t xml:space="preserve">Mutambik, Ibrahim. 2024. "The Sustainability of Smart Cities: Improving Evaluation by Combining MCDA and PROMETHEE" </w:t>
      </w:r>
      <w:r>
        <w:rPr>
          <w:i/>
        </w:rPr>
        <w:t xml:space="preserve">Land </w:t>
      </w:r>
      <w:r>
        <w:t>13, no. 9: 1471. https://doi.org/10.3390/land13091471</w:t>
      </w:r>
    </w:p>
    <w:p w14:paraId="26C1CF19" w14:textId="77777777" w:rsidR="00D64F8E" w:rsidRDefault="00761EB6">
      <w:pPr>
        <w:spacing w:before="5" w:line="235" w:lineRule="auto"/>
        <w:ind w:left="456" w:right="88"/>
        <w:jc w:val="both"/>
        <w:rPr>
          <w:sz w:val="20"/>
        </w:rPr>
      </w:pPr>
      <w:r>
        <w:rPr>
          <w:b/>
          <w:sz w:val="20"/>
        </w:rPr>
        <w:t xml:space="preserve">Ci 80.2. </w:t>
      </w:r>
      <w:r>
        <w:rPr>
          <w:sz w:val="20"/>
        </w:rPr>
        <w:t>Sanjay</w:t>
      </w:r>
      <w:r>
        <w:rPr>
          <w:spacing w:val="-2"/>
          <w:sz w:val="20"/>
        </w:rPr>
        <w:t xml:space="preserve"> </w:t>
      </w:r>
      <w:r>
        <w:rPr>
          <w:sz w:val="20"/>
        </w:rPr>
        <w:t>Misra,</w:t>
      </w:r>
      <w:r>
        <w:rPr>
          <w:spacing w:val="-2"/>
          <w:sz w:val="20"/>
        </w:rPr>
        <w:t xml:space="preserve"> </w:t>
      </w:r>
      <w:r>
        <w:rPr>
          <w:sz w:val="20"/>
        </w:rPr>
        <w:t>Kousik</w:t>
      </w:r>
      <w:r>
        <w:rPr>
          <w:spacing w:val="-2"/>
          <w:sz w:val="20"/>
        </w:rPr>
        <w:t xml:space="preserve"> </w:t>
      </w:r>
      <w:r>
        <w:rPr>
          <w:sz w:val="20"/>
        </w:rPr>
        <w:t>Barik,</w:t>
      </w:r>
      <w:r>
        <w:rPr>
          <w:spacing w:val="-2"/>
          <w:sz w:val="20"/>
        </w:rPr>
        <w:t xml:space="preserve"> </w:t>
      </w:r>
      <w:r>
        <w:rPr>
          <w:sz w:val="20"/>
        </w:rPr>
        <w:t>Petter</w:t>
      </w:r>
      <w:r>
        <w:rPr>
          <w:spacing w:val="-2"/>
          <w:sz w:val="20"/>
        </w:rPr>
        <w:t xml:space="preserve"> </w:t>
      </w:r>
      <w:r>
        <w:rPr>
          <w:sz w:val="20"/>
        </w:rPr>
        <w:t xml:space="preserve">Kvalvik, </w:t>
      </w:r>
      <w:r>
        <w:rPr>
          <w:i/>
          <w:sz w:val="20"/>
        </w:rPr>
        <w:t xml:space="preserve">Digital Sovereignty in the Era of Industry 5.0: Challenges and Opportunities, </w:t>
      </w:r>
      <w:r>
        <w:rPr>
          <w:sz w:val="20"/>
        </w:rPr>
        <w:t xml:space="preserve">Procedia Computer Science Volume 254, 2025, pp. 108-117, </w:t>
      </w:r>
      <w:r>
        <w:rPr>
          <w:sz w:val="20"/>
          <w:u w:val="single"/>
        </w:rPr>
        <w:t>https://doi.org/10.1016/j.procs.2025.02.069</w:t>
      </w:r>
    </w:p>
    <w:p w14:paraId="7432B537" w14:textId="77777777" w:rsidR="00D64F8E" w:rsidRDefault="00761EB6">
      <w:pPr>
        <w:pStyle w:val="BodyText"/>
        <w:spacing w:before="1"/>
        <w:ind w:right="85"/>
        <w:jc w:val="both"/>
      </w:pPr>
      <w:r>
        <w:rPr>
          <w:b/>
        </w:rPr>
        <w:t xml:space="preserve">Ci 80.3. </w:t>
      </w:r>
      <w:r>
        <w:t>Demir, Mahmut, and Şirvan Şen Demir. 2024. “Is the Global Technological Outage a Caution for the Service Industries? Evidence from the Tourism Industry.”</w:t>
      </w:r>
      <w:r>
        <w:rPr>
          <w:spacing w:val="-4"/>
        </w:rPr>
        <w:t xml:space="preserve"> </w:t>
      </w:r>
      <w:r>
        <w:rPr>
          <w:i/>
        </w:rPr>
        <w:t>Current Issues in Tourism</w:t>
      </w:r>
      <w:r>
        <w:t xml:space="preserve">, September, 1–21. </w:t>
      </w:r>
      <w:r>
        <w:rPr>
          <w:spacing w:val="-2"/>
        </w:rPr>
        <w:t>doi:10.1080/13683500.2024.2408581.</w:t>
      </w:r>
    </w:p>
    <w:p w14:paraId="585EF597" w14:textId="77777777" w:rsidR="00D64F8E" w:rsidRDefault="00761EB6">
      <w:pPr>
        <w:pStyle w:val="BodyText"/>
        <w:spacing w:before="2"/>
        <w:ind w:right="85"/>
        <w:jc w:val="both"/>
      </w:pPr>
      <w:r>
        <w:rPr>
          <w:b/>
        </w:rPr>
        <w:t xml:space="preserve">Ci 80.4. </w:t>
      </w:r>
      <w:r>
        <w:t>Demir, Mahmut, and Şirvan Şen Demir. 2024. “Is the Global Technological Outage a Caution for the Service Industries? Evidence from the Tourism Industry.”</w:t>
      </w:r>
      <w:r>
        <w:rPr>
          <w:spacing w:val="-4"/>
        </w:rPr>
        <w:t xml:space="preserve"> </w:t>
      </w:r>
      <w:r>
        <w:rPr>
          <w:i/>
        </w:rPr>
        <w:t>Current Issues in Tourism</w:t>
      </w:r>
      <w:r>
        <w:t xml:space="preserve">, September, 1–21. </w:t>
      </w:r>
      <w:r>
        <w:rPr>
          <w:spacing w:val="-2"/>
        </w:rPr>
        <w:t>doi:10.1080/13683500.2024.2408581.</w:t>
      </w:r>
    </w:p>
    <w:p w14:paraId="4E009060" w14:textId="77777777" w:rsidR="00D64F8E" w:rsidRDefault="00761EB6">
      <w:pPr>
        <w:pStyle w:val="BodyText"/>
        <w:spacing w:before="1"/>
        <w:ind w:right="88"/>
        <w:jc w:val="both"/>
      </w:pPr>
      <w:r>
        <w:rPr>
          <w:b/>
        </w:rPr>
        <w:t>Ci</w:t>
      </w:r>
      <w:r>
        <w:rPr>
          <w:b/>
          <w:spacing w:val="-13"/>
        </w:rPr>
        <w:t xml:space="preserve"> </w:t>
      </w:r>
      <w:r>
        <w:rPr>
          <w:b/>
        </w:rPr>
        <w:t>80.5.</w:t>
      </w:r>
      <w:r>
        <w:rPr>
          <w:b/>
          <w:spacing w:val="-12"/>
        </w:rPr>
        <w:t xml:space="preserve"> </w:t>
      </w:r>
      <w:r>
        <w:t>Peráček,</w:t>
      </w:r>
      <w:r>
        <w:rPr>
          <w:spacing w:val="-13"/>
        </w:rPr>
        <w:t xml:space="preserve"> </w:t>
      </w:r>
      <w:r>
        <w:t>Tomáš,</w:t>
      </w:r>
      <w:r>
        <w:rPr>
          <w:spacing w:val="-12"/>
        </w:rPr>
        <w:t xml:space="preserve"> </w:t>
      </w:r>
      <w:r>
        <w:t>and</w:t>
      </w:r>
      <w:r>
        <w:rPr>
          <w:spacing w:val="-13"/>
        </w:rPr>
        <w:t xml:space="preserve"> </w:t>
      </w:r>
      <w:r>
        <w:t>Michal</w:t>
      </w:r>
      <w:r>
        <w:rPr>
          <w:spacing w:val="-12"/>
        </w:rPr>
        <w:t xml:space="preserve"> </w:t>
      </w:r>
      <w:r>
        <w:t>Kaššaj.</w:t>
      </w:r>
      <w:r>
        <w:rPr>
          <w:spacing w:val="-13"/>
        </w:rPr>
        <w:t xml:space="preserve"> </w:t>
      </w:r>
      <w:r>
        <w:t>2025.</w:t>
      </w:r>
      <w:r>
        <w:rPr>
          <w:spacing w:val="-12"/>
        </w:rPr>
        <w:t xml:space="preserve"> </w:t>
      </w:r>
      <w:r>
        <w:t>"Legal</w:t>
      </w:r>
      <w:r>
        <w:rPr>
          <w:spacing w:val="-13"/>
        </w:rPr>
        <w:t xml:space="preserve"> </w:t>
      </w:r>
      <w:r>
        <w:t>Easements</w:t>
      </w:r>
      <w:r>
        <w:rPr>
          <w:spacing w:val="-12"/>
        </w:rPr>
        <w:t xml:space="preserve"> </w:t>
      </w:r>
      <w:r>
        <w:t>as</w:t>
      </w:r>
      <w:r>
        <w:rPr>
          <w:spacing w:val="-13"/>
        </w:rPr>
        <w:t xml:space="preserve"> </w:t>
      </w:r>
      <w:r>
        <w:t>Enablers</w:t>
      </w:r>
      <w:r>
        <w:rPr>
          <w:spacing w:val="-12"/>
        </w:rPr>
        <w:t xml:space="preserve"> </w:t>
      </w:r>
      <w:r>
        <w:t>of</w:t>
      </w:r>
      <w:r>
        <w:rPr>
          <w:spacing w:val="-13"/>
        </w:rPr>
        <w:t xml:space="preserve"> </w:t>
      </w:r>
      <w:r>
        <w:t>Sustainable</w:t>
      </w:r>
      <w:r>
        <w:rPr>
          <w:spacing w:val="-12"/>
        </w:rPr>
        <w:t xml:space="preserve"> </w:t>
      </w:r>
      <w:r>
        <w:t>Land</w:t>
      </w:r>
      <w:r>
        <w:rPr>
          <w:spacing w:val="-13"/>
        </w:rPr>
        <w:t xml:space="preserve"> </w:t>
      </w:r>
      <w:r>
        <w:t>Use</w:t>
      </w:r>
      <w:r>
        <w:rPr>
          <w:spacing w:val="-12"/>
        </w:rPr>
        <w:t xml:space="preserve"> </w:t>
      </w:r>
      <w:r>
        <w:t>and</w:t>
      </w:r>
      <w:r>
        <w:rPr>
          <w:spacing w:val="-13"/>
        </w:rPr>
        <w:t xml:space="preserve"> </w:t>
      </w:r>
      <w:r>
        <w:t xml:space="preserve">Infrastructure Development in Smart Cities" </w:t>
      </w:r>
      <w:r>
        <w:rPr>
          <w:i/>
        </w:rPr>
        <w:t xml:space="preserve">Land </w:t>
      </w:r>
      <w:r>
        <w:t>14, no. 4: 681. https://doi.org/10.3390/land14040681</w:t>
      </w:r>
    </w:p>
    <w:p w14:paraId="06AF89A5" w14:textId="77777777" w:rsidR="00D64F8E" w:rsidRDefault="00761EB6">
      <w:pPr>
        <w:pStyle w:val="BodyText"/>
        <w:spacing w:before="1"/>
        <w:ind w:right="89"/>
        <w:jc w:val="both"/>
      </w:pPr>
      <w:r>
        <w:rPr>
          <w:b/>
        </w:rPr>
        <w:t xml:space="preserve">Ci 80.6. </w:t>
      </w:r>
      <w:r>
        <w:t>Mutambik, Ibrahim. 2024. "Assessing Urban Vulnerability to Emergencies: A</w:t>
      </w:r>
      <w:r>
        <w:rPr>
          <w:spacing w:val="-1"/>
        </w:rPr>
        <w:t xml:space="preserve"> </w:t>
      </w:r>
      <w:r>
        <w:t xml:space="preserve">Spatiotemporal Approach Using K- Means Clustering" </w:t>
      </w:r>
      <w:r>
        <w:rPr>
          <w:i/>
        </w:rPr>
        <w:t xml:space="preserve">Land </w:t>
      </w:r>
      <w:r>
        <w:t>13, no. 11: 1744. https://doi.org/10.3390/land13111744</w:t>
      </w:r>
    </w:p>
    <w:p w14:paraId="17403F75" w14:textId="77777777" w:rsidR="00D64F8E" w:rsidRDefault="00761EB6">
      <w:pPr>
        <w:pStyle w:val="BodyText"/>
        <w:ind w:right="86"/>
        <w:jc w:val="both"/>
      </w:pPr>
      <w:r>
        <w:rPr>
          <w:b/>
        </w:rPr>
        <w:t xml:space="preserve">Ci 80.7. </w:t>
      </w:r>
      <w:r>
        <w:t xml:space="preserve">Dušek, Jiří. 2025. "Transformation of Settlement Structures in Europe: Trends, Challenges, and Reform Approaches" </w:t>
      </w:r>
      <w:r>
        <w:rPr>
          <w:i/>
        </w:rPr>
        <w:t xml:space="preserve">Land </w:t>
      </w:r>
      <w:r>
        <w:t>14, no. 1: 167. https://doi.org/10.3390/land14010167</w:t>
      </w:r>
    </w:p>
    <w:p w14:paraId="16CF2E0B" w14:textId="77777777" w:rsidR="00D64F8E" w:rsidRDefault="00761EB6">
      <w:pPr>
        <w:pStyle w:val="BodyText"/>
        <w:ind w:right="89"/>
        <w:jc w:val="both"/>
      </w:pPr>
      <w:r>
        <w:rPr>
          <w:b/>
        </w:rPr>
        <w:t xml:space="preserve">Ci 80.8. </w:t>
      </w:r>
      <w:r>
        <w:t>Fiorini, Juliana de Camargo, e Cristina Lourenço Ubeda. 2025. “A transformação Digital No TJSP: Um Relato técnico</w:t>
      </w:r>
      <w:r>
        <w:rPr>
          <w:spacing w:val="-1"/>
        </w:rPr>
        <w:t xml:space="preserve"> </w:t>
      </w:r>
      <w:r>
        <w:t>Sobre a implementação</w:t>
      </w:r>
      <w:r>
        <w:rPr>
          <w:spacing w:val="-1"/>
        </w:rPr>
        <w:t xml:space="preserve"> </w:t>
      </w:r>
      <w:r>
        <w:t>Do</w:t>
      </w:r>
      <w:r>
        <w:rPr>
          <w:spacing w:val="-1"/>
        </w:rPr>
        <w:t xml:space="preserve"> </w:t>
      </w:r>
      <w:r>
        <w:t>Sistema De automação</w:t>
      </w:r>
      <w:r>
        <w:rPr>
          <w:spacing w:val="-1"/>
        </w:rPr>
        <w:t xml:space="preserve"> </w:t>
      </w:r>
      <w:r>
        <w:t>Da justiça (SAJ)”.</w:t>
      </w:r>
      <w:r>
        <w:rPr>
          <w:spacing w:val="-2"/>
        </w:rPr>
        <w:t xml:space="preserve"> </w:t>
      </w:r>
      <w:r>
        <w:rPr>
          <w:i/>
        </w:rPr>
        <w:t>Revista Inovação, Projetos E</w:t>
      </w:r>
      <w:r>
        <w:rPr>
          <w:i/>
          <w:spacing w:val="-1"/>
        </w:rPr>
        <w:t xml:space="preserve"> </w:t>
      </w:r>
      <w:r>
        <w:rPr>
          <w:i/>
        </w:rPr>
        <w:t>Tecnologias</w:t>
      </w:r>
      <w:r>
        <w:rPr>
          <w:i/>
          <w:spacing w:val="-3"/>
        </w:rPr>
        <w:t xml:space="preserve"> </w:t>
      </w:r>
      <w:r>
        <w:t>13 (1):e27556. https://doi.org/10.5585/2025.27556.</w:t>
      </w:r>
    </w:p>
    <w:p w14:paraId="25261ADD" w14:textId="77777777" w:rsidR="00D64F8E" w:rsidRDefault="00761EB6">
      <w:pPr>
        <w:pStyle w:val="BodyText"/>
        <w:ind w:right="86"/>
        <w:jc w:val="both"/>
      </w:pPr>
      <w:r>
        <w:rPr>
          <w:b/>
        </w:rPr>
        <w:t>Ci</w:t>
      </w:r>
      <w:r>
        <w:rPr>
          <w:b/>
          <w:spacing w:val="-2"/>
        </w:rPr>
        <w:t xml:space="preserve"> </w:t>
      </w:r>
      <w:r>
        <w:rPr>
          <w:b/>
        </w:rPr>
        <w:t>80.9.</w:t>
      </w:r>
      <w:r>
        <w:rPr>
          <w:b/>
          <w:spacing w:val="-1"/>
        </w:rPr>
        <w:t xml:space="preserve"> </w:t>
      </w:r>
      <w:r>
        <w:t>Naim</w:t>
      </w:r>
      <w:r>
        <w:rPr>
          <w:spacing w:val="-2"/>
        </w:rPr>
        <w:t xml:space="preserve"> </w:t>
      </w:r>
      <w:r>
        <w:t>Mathlouthi,</w:t>
      </w:r>
      <w:r>
        <w:rPr>
          <w:spacing w:val="-1"/>
        </w:rPr>
        <w:t xml:space="preserve"> </w:t>
      </w:r>
      <w:r>
        <w:t>Zeena</w:t>
      </w:r>
      <w:r>
        <w:rPr>
          <w:spacing w:val="-2"/>
        </w:rPr>
        <w:t xml:space="preserve"> </w:t>
      </w:r>
      <w:r>
        <w:t>Ghanim</w:t>
      </w:r>
      <w:r>
        <w:rPr>
          <w:spacing w:val="-2"/>
        </w:rPr>
        <w:t xml:space="preserve"> </w:t>
      </w:r>
      <w:r>
        <w:t>Younus,</w:t>
      </w:r>
      <w:r>
        <w:rPr>
          <w:spacing w:val="-1"/>
        </w:rPr>
        <w:t xml:space="preserve"> </w:t>
      </w:r>
      <w:r>
        <w:t>Nadia</w:t>
      </w:r>
      <w:r>
        <w:rPr>
          <w:spacing w:val="-2"/>
        </w:rPr>
        <w:t xml:space="preserve"> </w:t>
      </w:r>
      <w:r>
        <w:t>Qozmar,</w:t>
      </w:r>
      <w:r>
        <w:rPr>
          <w:spacing w:val="-1"/>
        </w:rPr>
        <w:t xml:space="preserve"> </w:t>
      </w:r>
      <w:r>
        <w:t>Hala</w:t>
      </w:r>
      <w:r>
        <w:rPr>
          <w:spacing w:val="-2"/>
        </w:rPr>
        <w:t xml:space="preserve"> </w:t>
      </w:r>
      <w:r>
        <w:t>Alsabatin,</w:t>
      </w:r>
      <w:r>
        <w:rPr>
          <w:spacing w:val="-1"/>
        </w:rPr>
        <w:t xml:space="preserve"> </w:t>
      </w:r>
      <w:r>
        <w:t>Mahmoud</w:t>
      </w:r>
      <w:r>
        <w:rPr>
          <w:spacing w:val="-2"/>
        </w:rPr>
        <w:t xml:space="preserve"> </w:t>
      </w:r>
      <w:r>
        <w:t>Odeh,</w:t>
      </w:r>
      <w:r>
        <w:rPr>
          <w:spacing w:val="-1"/>
        </w:rPr>
        <w:t xml:space="preserve"> </w:t>
      </w:r>
      <w:r>
        <w:t>Hani</w:t>
      </w:r>
      <w:r>
        <w:rPr>
          <w:spacing w:val="-1"/>
        </w:rPr>
        <w:t xml:space="preserve"> </w:t>
      </w:r>
      <w:r>
        <w:t>Aljahdali,</w:t>
      </w:r>
      <w:r>
        <w:rPr>
          <w:spacing w:val="-1"/>
        </w:rPr>
        <w:t xml:space="preserve"> </w:t>
      </w:r>
      <w:r>
        <w:t>Fayez Busbous,</w:t>
      </w:r>
      <w:r>
        <w:rPr>
          <w:spacing w:val="-13"/>
        </w:rPr>
        <w:t xml:space="preserve"> </w:t>
      </w:r>
      <w:r>
        <w:t>A</w:t>
      </w:r>
      <w:r>
        <w:rPr>
          <w:spacing w:val="-12"/>
        </w:rPr>
        <w:t xml:space="preserve"> </w:t>
      </w:r>
      <w:r>
        <w:t>Comparative</w:t>
      </w:r>
      <w:r>
        <w:rPr>
          <w:spacing w:val="-13"/>
        </w:rPr>
        <w:t xml:space="preserve"> </w:t>
      </w:r>
      <w:r>
        <w:t>Analysis</w:t>
      </w:r>
      <w:r>
        <w:rPr>
          <w:spacing w:val="-12"/>
        </w:rPr>
        <w:t xml:space="preserve"> </w:t>
      </w:r>
      <w:r>
        <w:t>of</w:t>
      </w:r>
      <w:r>
        <w:rPr>
          <w:spacing w:val="-13"/>
        </w:rPr>
        <w:t xml:space="preserve"> </w:t>
      </w:r>
      <w:r>
        <w:t>Modern</w:t>
      </w:r>
      <w:r>
        <w:rPr>
          <w:spacing w:val="-12"/>
        </w:rPr>
        <w:t xml:space="preserve"> </w:t>
      </w:r>
      <w:r>
        <w:t>Custody</w:t>
      </w:r>
      <w:r>
        <w:rPr>
          <w:spacing w:val="-13"/>
        </w:rPr>
        <w:t xml:space="preserve"> </w:t>
      </w:r>
      <w:r>
        <w:t>Laws</w:t>
      </w:r>
      <w:r>
        <w:rPr>
          <w:spacing w:val="-12"/>
        </w:rPr>
        <w:t xml:space="preserve"> </w:t>
      </w:r>
      <w:r>
        <w:t>and</w:t>
      </w:r>
      <w:r>
        <w:rPr>
          <w:spacing w:val="-13"/>
        </w:rPr>
        <w:t xml:space="preserve"> </w:t>
      </w:r>
      <w:r>
        <w:t>their</w:t>
      </w:r>
      <w:r>
        <w:rPr>
          <w:spacing w:val="-12"/>
        </w:rPr>
        <w:t xml:space="preserve"> </w:t>
      </w:r>
      <w:r>
        <w:t>Applicability,</w:t>
      </w:r>
      <w:r>
        <w:rPr>
          <w:spacing w:val="-13"/>
        </w:rPr>
        <w:t xml:space="preserve"> </w:t>
      </w:r>
      <w:r>
        <w:t>International</w:t>
      </w:r>
      <w:r>
        <w:rPr>
          <w:spacing w:val="-12"/>
        </w:rPr>
        <w:t xml:space="preserve"> </w:t>
      </w:r>
      <w:r>
        <w:t>Journal</w:t>
      </w:r>
      <w:r>
        <w:rPr>
          <w:spacing w:val="-13"/>
        </w:rPr>
        <w:t xml:space="preserve"> </w:t>
      </w:r>
      <w:r>
        <w:t>of</w:t>
      </w:r>
      <w:r>
        <w:rPr>
          <w:spacing w:val="-12"/>
        </w:rPr>
        <w:t xml:space="preserve"> </w:t>
      </w:r>
      <w:r>
        <w:t>Criminal</w:t>
      </w:r>
      <w:r>
        <w:rPr>
          <w:spacing w:val="-13"/>
        </w:rPr>
        <w:t xml:space="preserve"> </w:t>
      </w:r>
      <w:r>
        <w:t>Justice Science Vol 19 Issue 2 2024, p. 5,14, https://ijcjs.com/menu-script/index.php/ijcjs/article/download/940/526</w:t>
      </w:r>
    </w:p>
    <w:p w14:paraId="41E152F9" w14:textId="77777777" w:rsidR="00D64F8E" w:rsidRDefault="00761EB6">
      <w:pPr>
        <w:ind w:left="456" w:right="89"/>
        <w:jc w:val="both"/>
        <w:rPr>
          <w:sz w:val="20"/>
        </w:rPr>
      </w:pPr>
      <w:r>
        <w:rPr>
          <w:b/>
          <w:sz w:val="20"/>
        </w:rPr>
        <w:t xml:space="preserve">Ci 80.10. </w:t>
      </w:r>
      <w:r>
        <w:rPr>
          <w:sz w:val="20"/>
        </w:rPr>
        <w:t>Musrifah, Hanni Naylatus Syarifah, Adit Saputra, “Peran Hukum Internasional Dalam Penanganan Perubahan Iklim:</w:t>
      </w:r>
      <w:r>
        <w:rPr>
          <w:spacing w:val="24"/>
          <w:sz w:val="20"/>
        </w:rPr>
        <w:t xml:space="preserve"> </w:t>
      </w:r>
      <w:r>
        <w:rPr>
          <w:sz w:val="20"/>
        </w:rPr>
        <w:t>Studi</w:t>
      </w:r>
      <w:r>
        <w:rPr>
          <w:spacing w:val="26"/>
          <w:sz w:val="20"/>
        </w:rPr>
        <w:t xml:space="preserve"> </w:t>
      </w:r>
      <w:r>
        <w:rPr>
          <w:sz w:val="20"/>
        </w:rPr>
        <w:t>Meta-Analisis</w:t>
      </w:r>
      <w:r>
        <w:rPr>
          <w:spacing w:val="27"/>
          <w:sz w:val="20"/>
        </w:rPr>
        <w:t xml:space="preserve"> </w:t>
      </w:r>
      <w:r>
        <w:rPr>
          <w:sz w:val="20"/>
        </w:rPr>
        <w:t>Terhadap</w:t>
      </w:r>
      <w:r>
        <w:rPr>
          <w:spacing w:val="26"/>
          <w:sz w:val="20"/>
        </w:rPr>
        <w:t xml:space="preserve"> </w:t>
      </w:r>
      <w:r>
        <w:rPr>
          <w:sz w:val="20"/>
        </w:rPr>
        <w:t>Kesepakatan</w:t>
      </w:r>
      <w:r>
        <w:rPr>
          <w:spacing w:val="27"/>
          <w:sz w:val="20"/>
        </w:rPr>
        <w:t xml:space="preserve"> </w:t>
      </w:r>
      <w:r>
        <w:rPr>
          <w:sz w:val="20"/>
        </w:rPr>
        <w:t>Paris”.</w:t>
      </w:r>
      <w:r>
        <w:rPr>
          <w:spacing w:val="26"/>
          <w:sz w:val="20"/>
        </w:rPr>
        <w:t xml:space="preserve"> </w:t>
      </w:r>
      <w:r>
        <w:rPr>
          <w:sz w:val="20"/>
        </w:rPr>
        <w:t>2025.</w:t>
      </w:r>
      <w:r>
        <w:rPr>
          <w:spacing w:val="-5"/>
          <w:sz w:val="20"/>
        </w:rPr>
        <w:t xml:space="preserve"> </w:t>
      </w:r>
      <w:r>
        <w:rPr>
          <w:i/>
          <w:sz w:val="20"/>
        </w:rPr>
        <w:t>Perkara</w:t>
      </w:r>
      <w:r>
        <w:rPr>
          <w:i/>
          <w:spacing w:val="27"/>
          <w:sz w:val="20"/>
        </w:rPr>
        <w:t xml:space="preserve"> </w:t>
      </w:r>
      <w:r>
        <w:rPr>
          <w:i/>
          <w:sz w:val="20"/>
        </w:rPr>
        <w:t>:</w:t>
      </w:r>
      <w:r>
        <w:rPr>
          <w:i/>
          <w:spacing w:val="26"/>
          <w:sz w:val="20"/>
        </w:rPr>
        <w:t xml:space="preserve"> </w:t>
      </w:r>
      <w:r>
        <w:rPr>
          <w:i/>
          <w:sz w:val="20"/>
        </w:rPr>
        <w:t>Jurnal</w:t>
      </w:r>
      <w:r>
        <w:rPr>
          <w:i/>
          <w:spacing w:val="26"/>
          <w:sz w:val="20"/>
        </w:rPr>
        <w:t xml:space="preserve"> </w:t>
      </w:r>
      <w:r>
        <w:rPr>
          <w:i/>
          <w:sz w:val="20"/>
        </w:rPr>
        <w:t>Ilmu</w:t>
      </w:r>
      <w:r>
        <w:rPr>
          <w:i/>
          <w:spacing w:val="27"/>
          <w:sz w:val="20"/>
        </w:rPr>
        <w:t xml:space="preserve"> </w:t>
      </w:r>
      <w:r>
        <w:rPr>
          <w:i/>
          <w:sz w:val="20"/>
        </w:rPr>
        <w:t>Hukum</w:t>
      </w:r>
      <w:r>
        <w:rPr>
          <w:i/>
          <w:spacing w:val="25"/>
          <w:sz w:val="20"/>
        </w:rPr>
        <w:t xml:space="preserve"> </w:t>
      </w:r>
      <w:r>
        <w:rPr>
          <w:i/>
          <w:sz w:val="20"/>
        </w:rPr>
        <w:t>Dan</w:t>
      </w:r>
      <w:r>
        <w:rPr>
          <w:i/>
          <w:spacing w:val="27"/>
          <w:sz w:val="20"/>
        </w:rPr>
        <w:t xml:space="preserve"> </w:t>
      </w:r>
      <w:r>
        <w:rPr>
          <w:i/>
          <w:sz w:val="20"/>
        </w:rPr>
        <w:t>Politik</w:t>
      </w:r>
      <w:r>
        <w:rPr>
          <w:i/>
          <w:spacing w:val="-3"/>
          <w:sz w:val="20"/>
        </w:rPr>
        <w:t xml:space="preserve"> </w:t>
      </w:r>
      <w:r>
        <w:rPr>
          <w:sz w:val="20"/>
        </w:rPr>
        <w:t>2</w:t>
      </w:r>
      <w:r>
        <w:rPr>
          <w:spacing w:val="26"/>
          <w:sz w:val="20"/>
        </w:rPr>
        <w:t xml:space="preserve"> </w:t>
      </w:r>
      <w:r>
        <w:rPr>
          <w:sz w:val="20"/>
        </w:rPr>
        <w:t>(4):</w:t>
      </w:r>
      <w:r>
        <w:rPr>
          <w:spacing w:val="27"/>
          <w:sz w:val="20"/>
        </w:rPr>
        <w:t xml:space="preserve"> </w:t>
      </w:r>
      <w:r>
        <w:rPr>
          <w:spacing w:val="-4"/>
          <w:sz w:val="20"/>
        </w:rPr>
        <w:t>615-</w:t>
      </w:r>
    </w:p>
    <w:p w14:paraId="7C38E741" w14:textId="77777777" w:rsidR="00D64F8E" w:rsidRDefault="00761EB6">
      <w:pPr>
        <w:pStyle w:val="BodyText"/>
        <w:jc w:val="both"/>
      </w:pPr>
      <w:r>
        <w:t>25.</w:t>
      </w:r>
      <w:r>
        <w:rPr>
          <w:spacing w:val="-3"/>
        </w:rPr>
        <w:t xml:space="preserve"> </w:t>
      </w:r>
      <w:r>
        <w:rPr>
          <w:spacing w:val="-2"/>
          <w:u w:val="single"/>
        </w:rPr>
        <w:t>https://doi.org/10.51903/perkara.v2i4.2233</w:t>
      </w:r>
      <w:r>
        <w:rPr>
          <w:spacing w:val="-2"/>
        </w:rPr>
        <w:t>.</w:t>
      </w:r>
    </w:p>
    <w:p w14:paraId="2E0CAFC9" w14:textId="77777777" w:rsidR="00D64F8E" w:rsidRDefault="00761EB6">
      <w:pPr>
        <w:pStyle w:val="BodyText"/>
        <w:spacing w:before="2" w:line="237" w:lineRule="auto"/>
        <w:ind w:left="413" w:right="88"/>
        <w:jc w:val="both"/>
      </w:pPr>
      <w:r>
        <w:rPr>
          <w:b/>
        </w:rPr>
        <w:t>Ci</w:t>
      </w:r>
      <w:r>
        <w:rPr>
          <w:b/>
          <w:spacing w:val="-2"/>
        </w:rPr>
        <w:t xml:space="preserve"> </w:t>
      </w:r>
      <w:r>
        <w:rPr>
          <w:b/>
        </w:rPr>
        <w:t>80.11.</w:t>
      </w:r>
      <w:r>
        <w:rPr>
          <w:b/>
          <w:spacing w:val="-2"/>
        </w:rPr>
        <w:t xml:space="preserve"> </w:t>
      </w:r>
      <w:r>
        <w:t>Taqiyuddin</w:t>
      </w:r>
      <w:r>
        <w:rPr>
          <w:spacing w:val="-2"/>
        </w:rPr>
        <w:t xml:space="preserve"> </w:t>
      </w:r>
      <w:r>
        <w:t>Kadir,</w:t>
      </w:r>
      <w:r>
        <w:rPr>
          <w:spacing w:val="-2"/>
        </w:rPr>
        <w:t xml:space="preserve"> </w:t>
      </w:r>
      <w:r>
        <w:t>T</w:t>
      </w:r>
      <w:r>
        <w:rPr>
          <w:spacing w:val="-2"/>
        </w:rPr>
        <w:t xml:space="preserve"> </w:t>
      </w:r>
      <w:r>
        <w:t>Saiful</w:t>
      </w:r>
      <w:r>
        <w:rPr>
          <w:spacing w:val="-2"/>
        </w:rPr>
        <w:t xml:space="preserve"> </w:t>
      </w:r>
      <w:r>
        <w:t>Basri,</w:t>
      </w:r>
      <w:r>
        <w:rPr>
          <w:spacing w:val="-2"/>
        </w:rPr>
        <w:t xml:space="preserve"> </w:t>
      </w:r>
      <w:r>
        <w:t>Ratih</w:t>
      </w:r>
      <w:r>
        <w:rPr>
          <w:spacing w:val="-2"/>
        </w:rPr>
        <w:t xml:space="preserve"> </w:t>
      </w:r>
      <w:r>
        <w:t>Dheviena</w:t>
      </w:r>
      <w:r>
        <w:rPr>
          <w:spacing w:val="-2"/>
        </w:rPr>
        <w:t xml:space="preserve"> </w:t>
      </w:r>
      <w:r>
        <w:t>Puru</w:t>
      </w:r>
      <w:r>
        <w:rPr>
          <w:spacing w:val="-2"/>
        </w:rPr>
        <w:t xml:space="preserve"> </w:t>
      </w:r>
      <w:r>
        <w:t>Hitaningtyas,</w:t>
      </w:r>
      <w:r>
        <w:rPr>
          <w:spacing w:val="-2"/>
        </w:rPr>
        <w:t xml:space="preserve"> </w:t>
      </w:r>
      <w:r>
        <w:t>The</w:t>
      </w:r>
      <w:r>
        <w:rPr>
          <w:spacing w:val="-2"/>
        </w:rPr>
        <w:t xml:space="preserve"> </w:t>
      </w:r>
      <w:r>
        <w:t>Role</w:t>
      </w:r>
      <w:r>
        <w:rPr>
          <w:spacing w:val="-2"/>
        </w:rPr>
        <w:t xml:space="preserve"> </w:t>
      </w:r>
      <w:r>
        <w:t>of</w:t>
      </w:r>
      <w:r>
        <w:rPr>
          <w:spacing w:val="-2"/>
        </w:rPr>
        <w:t xml:space="preserve"> </w:t>
      </w:r>
      <w:r>
        <w:t>International</w:t>
      </w:r>
      <w:r>
        <w:rPr>
          <w:spacing w:val="-2"/>
        </w:rPr>
        <w:t xml:space="preserve"> </w:t>
      </w:r>
      <w:r>
        <w:t>law</w:t>
      </w:r>
      <w:r>
        <w:rPr>
          <w:spacing w:val="-3"/>
        </w:rPr>
        <w:t xml:space="preserve"> </w:t>
      </w:r>
      <w:r>
        <w:t>in</w:t>
      </w:r>
      <w:r>
        <w:rPr>
          <w:spacing w:val="-2"/>
        </w:rPr>
        <w:t xml:space="preserve"> </w:t>
      </w:r>
      <w:r>
        <w:t xml:space="preserve">Addressing Climate Change: Legal Perspective and Policy Solution, PENA JUSTISIA, Vol. 22 No. 2 (2023), </w:t>
      </w:r>
      <w:r>
        <w:rPr>
          <w:spacing w:val="-2"/>
          <w:u w:val="single"/>
        </w:rPr>
        <w:t>https://doi.org/10.31941/pj.v22i2.5002</w:t>
      </w:r>
    </w:p>
    <w:p w14:paraId="37C07F92" w14:textId="77777777" w:rsidR="00D64F8E" w:rsidRDefault="00D64F8E">
      <w:pPr>
        <w:pStyle w:val="BodyText"/>
        <w:spacing w:before="2"/>
        <w:ind w:left="0"/>
      </w:pPr>
    </w:p>
    <w:p w14:paraId="6EEADDCD" w14:textId="77777777" w:rsidR="00D64F8E" w:rsidRDefault="00761EB6">
      <w:pPr>
        <w:tabs>
          <w:tab w:val="left" w:pos="2038"/>
          <w:tab w:val="left" w:pos="3410"/>
          <w:tab w:val="left" w:pos="4777"/>
          <w:tab w:val="left" w:pos="6188"/>
          <w:tab w:val="left" w:pos="7198"/>
        </w:tabs>
        <w:ind w:left="456" w:right="106"/>
        <w:rPr>
          <w:sz w:val="20"/>
        </w:rPr>
      </w:pPr>
      <w:r>
        <w:rPr>
          <w:b/>
          <w:sz w:val="20"/>
        </w:rPr>
        <w:t xml:space="preserve">Ci 81. Cătălin-Silviu Săraru, </w:t>
      </w:r>
      <w:r>
        <w:rPr>
          <w:i/>
          <w:sz w:val="20"/>
        </w:rPr>
        <w:t>European Administrative Space - recent challenges and evolution prospects</w:t>
      </w:r>
      <w:r>
        <w:rPr>
          <w:sz w:val="20"/>
        </w:rPr>
        <w:t>, ADJURIS –</w:t>
      </w:r>
      <w:r>
        <w:rPr>
          <w:spacing w:val="40"/>
          <w:sz w:val="20"/>
        </w:rPr>
        <w:t xml:space="preserve"> </w:t>
      </w:r>
      <w:r>
        <w:rPr>
          <w:spacing w:val="-2"/>
          <w:sz w:val="20"/>
        </w:rPr>
        <w:t>International</w:t>
      </w:r>
      <w:r>
        <w:rPr>
          <w:sz w:val="20"/>
        </w:rPr>
        <w:tab/>
      </w:r>
      <w:r>
        <w:rPr>
          <w:spacing w:val="-2"/>
          <w:sz w:val="20"/>
        </w:rPr>
        <w:t>Academic</w:t>
      </w:r>
      <w:r>
        <w:rPr>
          <w:sz w:val="20"/>
        </w:rPr>
        <w:tab/>
      </w:r>
      <w:r>
        <w:rPr>
          <w:spacing w:val="-2"/>
          <w:sz w:val="20"/>
        </w:rPr>
        <w:t>Publisher,</w:t>
      </w:r>
      <w:r>
        <w:rPr>
          <w:sz w:val="20"/>
        </w:rPr>
        <w:tab/>
      </w:r>
      <w:r>
        <w:rPr>
          <w:spacing w:val="-2"/>
          <w:sz w:val="20"/>
        </w:rPr>
        <w:t>Bucharest,</w:t>
      </w:r>
      <w:r>
        <w:rPr>
          <w:sz w:val="20"/>
        </w:rPr>
        <w:tab/>
      </w:r>
      <w:r>
        <w:rPr>
          <w:spacing w:val="-2"/>
          <w:sz w:val="20"/>
        </w:rPr>
        <w:t>2017,</w:t>
      </w:r>
      <w:r>
        <w:rPr>
          <w:sz w:val="20"/>
        </w:rPr>
        <w:tab/>
      </w:r>
      <w:hyperlink r:id="rId384">
        <w:r>
          <w:rPr>
            <w:spacing w:val="-2"/>
            <w:sz w:val="20"/>
            <w:u w:val="single"/>
          </w:rPr>
          <w:t>http://adjuris.ro/reviste/eas/Sararu%20-</w:t>
        </w:r>
      </w:hyperlink>
    </w:p>
    <w:p w14:paraId="434BF28A" w14:textId="77777777" w:rsidR="00D64F8E" w:rsidRDefault="00761EB6">
      <w:pPr>
        <w:pStyle w:val="BodyText"/>
        <w:spacing w:before="1"/>
        <w:ind w:right="6023"/>
      </w:pPr>
      <w:r>
        <w:rPr>
          <w:spacing w:val="-2"/>
          <w:u w:val="single"/>
        </w:rPr>
        <w:t>%20European%20Administrative%20Space.pdf</w:t>
      </w:r>
      <w:r>
        <w:rPr>
          <w:spacing w:val="-2"/>
        </w:rPr>
        <w:t xml:space="preserve"> </w:t>
      </w:r>
      <w:r>
        <w:t>Se citează în:</w:t>
      </w:r>
    </w:p>
    <w:p w14:paraId="53A475B8" w14:textId="77777777" w:rsidR="00D64F8E" w:rsidRDefault="00761EB6">
      <w:pPr>
        <w:pStyle w:val="BodyText"/>
        <w:spacing w:before="1"/>
      </w:pPr>
      <w:r>
        <w:rPr>
          <w:b/>
        </w:rPr>
        <w:t>Ci</w:t>
      </w:r>
      <w:r>
        <w:rPr>
          <w:b/>
          <w:spacing w:val="-3"/>
        </w:rPr>
        <w:t xml:space="preserve"> </w:t>
      </w:r>
      <w:r>
        <w:rPr>
          <w:b/>
        </w:rPr>
        <w:t>81.1.</w:t>
      </w:r>
      <w:r>
        <w:rPr>
          <w:b/>
          <w:spacing w:val="-3"/>
        </w:rPr>
        <w:t xml:space="preserve"> </w:t>
      </w:r>
      <w:r>
        <w:t>Srebalová,</w:t>
      </w:r>
      <w:r>
        <w:rPr>
          <w:spacing w:val="-3"/>
        </w:rPr>
        <w:t xml:space="preserve"> </w:t>
      </w:r>
      <w:r>
        <w:t>Mária,</w:t>
      </w:r>
      <w:r>
        <w:rPr>
          <w:spacing w:val="-3"/>
        </w:rPr>
        <w:t xml:space="preserve"> </w:t>
      </w:r>
      <w:r>
        <w:t>and</w:t>
      </w:r>
      <w:r>
        <w:rPr>
          <w:spacing w:val="-4"/>
        </w:rPr>
        <w:t xml:space="preserve"> </w:t>
      </w:r>
      <w:r>
        <w:t>Tomáš</w:t>
      </w:r>
      <w:r>
        <w:rPr>
          <w:spacing w:val="-3"/>
        </w:rPr>
        <w:t xml:space="preserve"> </w:t>
      </w:r>
      <w:r>
        <w:t>Peráček.</w:t>
      </w:r>
      <w:r>
        <w:rPr>
          <w:spacing w:val="-3"/>
        </w:rPr>
        <w:t xml:space="preserve"> </w:t>
      </w:r>
      <w:r>
        <w:t>2022.</w:t>
      </w:r>
      <w:r>
        <w:rPr>
          <w:spacing w:val="-3"/>
        </w:rPr>
        <w:t xml:space="preserve"> </w:t>
      </w:r>
      <w:r>
        <w:t>"Effective</w:t>
      </w:r>
      <w:r>
        <w:rPr>
          <w:spacing w:val="-3"/>
        </w:rPr>
        <w:t xml:space="preserve"> </w:t>
      </w:r>
      <w:r>
        <w:t>Public</w:t>
      </w:r>
      <w:r>
        <w:rPr>
          <w:spacing w:val="-3"/>
        </w:rPr>
        <w:t xml:space="preserve"> </w:t>
      </w:r>
      <w:r>
        <w:t>Administration</w:t>
      </w:r>
      <w:r>
        <w:rPr>
          <w:spacing w:val="-4"/>
        </w:rPr>
        <w:t xml:space="preserve"> </w:t>
      </w:r>
      <w:r>
        <w:t>as</w:t>
      </w:r>
      <w:r>
        <w:rPr>
          <w:spacing w:val="-3"/>
        </w:rPr>
        <w:t xml:space="preserve"> </w:t>
      </w:r>
      <w:r>
        <w:t>a</w:t>
      </w:r>
      <w:r>
        <w:rPr>
          <w:spacing w:val="-3"/>
        </w:rPr>
        <w:t xml:space="preserve"> </w:t>
      </w:r>
      <w:r>
        <w:t>Tool</w:t>
      </w:r>
      <w:r>
        <w:rPr>
          <w:spacing w:val="-3"/>
        </w:rPr>
        <w:t xml:space="preserve"> </w:t>
      </w:r>
      <w:r>
        <w:t>for</w:t>
      </w:r>
      <w:r>
        <w:rPr>
          <w:spacing w:val="-3"/>
        </w:rPr>
        <w:t xml:space="preserve"> </w:t>
      </w:r>
      <w:r>
        <w:t>Building</w:t>
      </w:r>
      <w:r>
        <w:rPr>
          <w:spacing w:val="-4"/>
        </w:rPr>
        <w:t xml:space="preserve"> </w:t>
      </w:r>
      <w:r>
        <w:t>Smart</w:t>
      </w:r>
      <w:r>
        <w:rPr>
          <w:spacing w:val="-3"/>
        </w:rPr>
        <w:t xml:space="preserve"> </w:t>
      </w:r>
      <w:r>
        <w:t xml:space="preserve">Cities: The Experience of the Slovak Republic" </w:t>
      </w:r>
      <w:r>
        <w:rPr>
          <w:i/>
        </w:rPr>
        <w:t xml:space="preserve">Laws </w:t>
      </w:r>
      <w:r>
        <w:t>11, no. 5: 67. https://doi.org/10.3390/laws11050067</w:t>
      </w:r>
    </w:p>
    <w:p w14:paraId="6744E8A9" w14:textId="77777777" w:rsidR="00D64F8E" w:rsidRDefault="00761EB6">
      <w:pPr>
        <w:pStyle w:val="BodyText"/>
        <w:spacing w:before="3" w:line="237" w:lineRule="auto"/>
        <w:ind w:right="90"/>
        <w:jc w:val="both"/>
      </w:pPr>
      <w:r>
        <w:rPr>
          <w:b/>
        </w:rPr>
        <w:t xml:space="preserve">Ci 81.2. </w:t>
      </w:r>
      <w:r>
        <w:t>Peráček, Tomáš, Mária Srebalová, and Andrej Srebala. 2022. "The Valuation of Land in Land Consolidation and Relevant Administrative Procedures in the Conditions of the Slovak Republic"</w:t>
      </w:r>
      <w:r>
        <w:rPr>
          <w:spacing w:val="-2"/>
        </w:rPr>
        <w:t xml:space="preserve"> </w:t>
      </w:r>
      <w:r>
        <w:rPr>
          <w:i/>
        </w:rPr>
        <w:t>Administrative Sciences</w:t>
      </w:r>
      <w:r>
        <w:rPr>
          <w:i/>
          <w:spacing w:val="-2"/>
        </w:rPr>
        <w:t xml:space="preserve"> </w:t>
      </w:r>
      <w:r>
        <w:t xml:space="preserve">12, no. 4: 174. </w:t>
      </w:r>
      <w:r>
        <w:rPr>
          <w:spacing w:val="-2"/>
        </w:rPr>
        <w:t>https://doi.org/10.3390/admsci12040174</w:t>
      </w:r>
    </w:p>
    <w:p w14:paraId="599E8CE9" w14:textId="77777777" w:rsidR="00D64F8E" w:rsidRDefault="00D64F8E">
      <w:pPr>
        <w:pStyle w:val="BodyText"/>
        <w:spacing w:line="237" w:lineRule="auto"/>
        <w:jc w:val="both"/>
        <w:sectPr w:rsidR="00D64F8E">
          <w:pgSz w:w="12240" w:h="15840"/>
          <w:pgMar w:top="640" w:right="1080" w:bottom="980" w:left="720" w:header="0" w:footer="728" w:gutter="0"/>
          <w:cols w:space="720"/>
        </w:sectPr>
      </w:pPr>
    </w:p>
    <w:p w14:paraId="3290A79A" w14:textId="77777777" w:rsidR="00D64F8E" w:rsidRDefault="00761EB6">
      <w:pPr>
        <w:pStyle w:val="BodyText"/>
        <w:spacing w:before="72" w:line="237" w:lineRule="auto"/>
        <w:ind w:right="86"/>
        <w:jc w:val="both"/>
      </w:pPr>
      <w:r>
        <w:rPr>
          <w:b/>
        </w:rPr>
        <w:t xml:space="preserve">Ci 81.3. </w:t>
      </w:r>
      <w:r>
        <w:t>Gregušová, Daniela, Zuzana Halásová, and Tomáš Peráček. 2022. "eIDAS Regulation and Its Impact on National Legislation: The Case of the Slovak Republic",</w:t>
      </w:r>
      <w:r>
        <w:rPr>
          <w:spacing w:val="-2"/>
        </w:rPr>
        <w:t xml:space="preserve"> </w:t>
      </w:r>
      <w:r>
        <w:rPr>
          <w:i/>
        </w:rPr>
        <w:t>Administrative Sciences</w:t>
      </w:r>
      <w:r>
        <w:rPr>
          <w:i/>
          <w:spacing w:val="-2"/>
        </w:rPr>
        <w:t xml:space="preserve"> </w:t>
      </w:r>
      <w:r>
        <w:t xml:space="preserve">12, no. 4: 187. </w:t>
      </w:r>
      <w:r>
        <w:rPr>
          <w:spacing w:val="-2"/>
        </w:rPr>
        <w:t>https://doi.org/10.3390/admsci12040187</w:t>
      </w:r>
    </w:p>
    <w:p w14:paraId="727A9A6E" w14:textId="77777777" w:rsidR="00D64F8E" w:rsidRDefault="00761EB6">
      <w:pPr>
        <w:pStyle w:val="BodyText"/>
        <w:spacing w:before="2"/>
        <w:ind w:right="87"/>
        <w:jc w:val="both"/>
      </w:pPr>
      <w:r>
        <w:rPr>
          <w:b/>
        </w:rPr>
        <w:t>Ci</w:t>
      </w:r>
      <w:r>
        <w:rPr>
          <w:b/>
          <w:spacing w:val="-3"/>
        </w:rPr>
        <w:t xml:space="preserve"> </w:t>
      </w:r>
      <w:r>
        <w:rPr>
          <w:b/>
        </w:rPr>
        <w:t>81.4.</w:t>
      </w:r>
      <w:r>
        <w:rPr>
          <w:b/>
          <w:spacing w:val="-3"/>
        </w:rPr>
        <w:t xml:space="preserve"> </w:t>
      </w:r>
      <w:r>
        <w:t>Khorsand,</w:t>
      </w:r>
      <w:r>
        <w:rPr>
          <w:spacing w:val="-3"/>
        </w:rPr>
        <w:t xml:space="preserve"> </w:t>
      </w:r>
      <w:r>
        <w:t>Phuong</w:t>
      </w:r>
      <w:r>
        <w:rPr>
          <w:spacing w:val="-4"/>
        </w:rPr>
        <w:t xml:space="preserve"> </w:t>
      </w:r>
      <w:r>
        <w:t>Ngoc</w:t>
      </w:r>
      <w:r>
        <w:rPr>
          <w:spacing w:val="-4"/>
        </w:rPr>
        <w:t xml:space="preserve"> </w:t>
      </w:r>
      <w:r>
        <w:t>Nguyen-Hadi,</w:t>
      </w:r>
      <w:r>
        <w:rPr>
          <w:spacing w:val="-3"/>
        </w:rPr>
        <w:t xml:space="preserve"> </w:t>
      </w:r>
      <w:r>
        <w:t>and</w:t>
      </w:r>
      <w:r>
        <w:rPr>
          <w:spacing w:val="-4"/>
        </w:rPr>
        <w:t xml:space="preserve"> </w:t>
      </w:r>
      <w:r>
        <w:t>Tomáš</w:t>
      </w:r>
      <w:r>
        <w:rPr>
          <w:spacing w:val="-3"/>
        </w:rPr>
        <w:t xml:space="preserve"> </w:t>
      </w:r>
      <w:r>
        <w:t>Peráček.</w:t>
      </w:r>
      <w:r>
        <w:rPr>
          <w:spacing w:val="-3"/>
        </w:rPr>
        <w:t xml:space="preserve"> </w:t>
      </w:r>
      <w:r>
        <w:t>2023.</w:t>
      </w:r>
      <w:r>
        <w:rPr>
          <w:spacing w:val="-3"/>
        </w:rPr>
        <w:t xml:space="preserve"> </w:t>
      </w:r>
      <w:r>
        <w:t>"Implementation</w:t>
      </w:r>
      <w:r>
        <w:rPr>
          <w:spacing w:val="-4"/>
        </w:rPr>
        <w:t xml:space="preserve"> </w:t>
      </w:r>
      <w:r>
        <w:t>of</w:t>
      </w:r>
      <w:r>
        <w:rPr>
          <w:spacing w:val="-3"/>
        </w:rPr>
        <w:t xml:space="preserve"> </w:t>
      </w:r>
      <w:r>
        <w:t>a</w:t>
      </w:r>
      <w:r>
        <w:rPr>
          <w:spacing w:val="-4"/>
        </w:rPr>
        <w:t xml:space="preserve"> </w:t>
      </w:r>
      <w:r>
        <w:t>Working</w:t>
      </w:r>
      <w:r>
        <w:rPr>
          <w:spacing w:val="-4"/>
        </w:rPr>
        <w:t xml:space="preserve"> </w:t>
      </w:r>
      <w:r>
        <w:t>Time</w:t>
      </w:r>
      <w:r>
        <w:rPr>
          <w:spacing w:val="-4"/>
        </w:rPr>
        <w:t xml:space="preserve"> </w:t>
      </w:r>
      <w:r>
        <w:t>Recording System as a Digital Management Tool in Public Administration"</w:t>
      </w:r>
      <w:r>
        <w:rPr>
          <w:spacing w:val="-2"/>
        </w:rPr>
        <w:t xml:space="preserve"> </w:t>
      </w:r>
      <w:r>
        <w:rPr>
          <w:i/>
        </w:rPr>
        <w:t>Administrative Sciences</w:t>
      </w:r>
      <w:r>
        <w:rPr>
          <w:i/>
          <w:spacing w:val="-2"/>
        </w:rPr>
        <w:t xml:space="preserve"> </w:t>
      </w:r>
      <w:r>
        <w:t xml:space="preserve">13, no. 12: 253. </w:t>
      </w:r>
      <w:r>
        <w:rPr>
          <w:spacing w:val="-2"/>
        </w:rPr>
        <w:t>https://doi.org/10.3390/admsci13120253</w:t>
      </w:r>
    </w:p>
    <w:p w14:paraId="648365D8" w14:textId="77777777" w:rsidR="00D64F8E" w:rsidRDefault="00761EB6">
      <w:pPr>
        <w:spacing w:before="1"/>
        <w:ind w:left="456" w:right="86"/>
        <w:jc w:val="both"/>
        <w:rPr>
          <w:sz w:val="20"/>
        </w:rPr>
      </w:pPr>
      <w:r>
        <w:rPr>
          <w:b/>
          <w:sz w:val="20"/>
        </w:rPr>
        <w:t>Ci</w:t>
      </w:r>
      <w:r>
        <w:rPr>
          <w:b/>
          <w:spacing w:val="-9"/>
          <w:sz w:val="20"/>
        </w:rPr>
        <w:t xml:space="preserve"> </w:t>
      </w:r>
      <w:r>
        <w:rPr>
          <w:b/>
          <w:sz w:val="20"/>
        </w:rPr>
        <w:t>81.5.</w:t>
      </w:r>
      <w:r>
        <w:rPr>
          <w:b/>
          <w:spacing w:val="-9"/>
          <w:sz w:val="20"/>
        </w:rPr>
        <w:t xml:space="preserve"> </w:t>
      </w:r>
      <w:r>
        <w:rPr>
          <w:sz w:val="20"/>
        </w:rPr>
        <w:t>Selesković,</w:t>
      </w:r>
      <w:r>
        <w:rPr>
          <w:spacing w:val="-9"/>
          <w:sz w:val="20"/>
        </w:rPr>
        <w:t xml:space="preserve"> </w:t>
      </w:r>
      <w:r>
        <w:rPr>
          <w:sz w:val="20"/>
        </w:rPr>
        <w:t>Admir,</w:t>
      </w:r>
      <w:r>
        <w:rPr>
          <w:spacing w:val="-9"/>
          <w:sz w:val="20"/>
        </w:rPr>
        <w:t xml:space="preserve"> </w:t>
      </w:r>
      <w:r>
        <w:rPr>
          <w:i/>
          <w:sz w:val="20"/>
        </w:rPr>
        <w:t>Institucionalizacija</w:t>
      </w:r>
      <w:r>
        <w:rPr>
          <w:i/>
          <w:spacing w:val="-9"/>
          <w:sz w:val="20"/>
        </w:rPr>
        <w:t xml:space="preserve"> </w:t>
      </w:r>
      <w:r>
        <w:rPr>
          <w:i/>
          <w:sz w:val="20"/>
        </w:rPr>
        <w:t>specijaliziranih</w:t>
      </w:r>
      <w:r>
        <w:rPr>
          <w:i/>
          <w:spacing w:val="-9"/>
          <w:sz w:val="20"/>
        </w:rPr>
        <w:t xml:space="preserve"> </w:t>
      </w:r>
      <w:r>
        <w:rPr>
          <w:i/>
          <w:sz w:val="20"/>
        </w:rPr>
        <w:t>upravnih</w:t>
      </w:r>
      <w:r>
        <w:rPr>
          <w:i/>
          <w:spacing w:val="-9"/>
          <w:sz w:val="20"/>
        </w:rPr>
        <w:t xml:space="preserve"> </w:t>
      </w:r>
      <w:r>
        <w:rPr>
          <w:i/>
          <w:sz w:val="20"/>
        </w:rPr>
        <w:t>sudova</w:t>
      </w:r>
      <w:r>
        <w:rPr>
          <w:i/>
          <w:spacing w:val="-9"/>
          <w:sz w:val="20"/>
        </w:rPr>
        <w:t xml:space="preserve"> </w:t>
      </w:r>
      <w:r>
        <w:rPr>
          <w:i/>
          <w:sz w:val="20"/>
        </w:rPr>
        <w:t>u</w:t>
      </w:r>
      <w:r>
        <w:rPr>
          <w:i/>
          <w:spacing w:val="-9"/>
          <w:sz w:val="20"/>
        </w:rPr>
        <w:t xml:space="preserve"> </w:t>
      </w:r>
      <w:r>
        <w:rPr>
          <w:i/>
          <w:sz w:val="20"/>
        </w:rPr>
        <w:t>Bosni</w:t>
      </w:r>
      <w:r>
        <w:rPr>
          <w:i/>
          <w:spacing w:val="-9"/>
          <w:sz w:val="20"/>
        </w:rPr>
        <w:t xml:space="preserve"> </w:t>
      </w:r>
      <w:r>
        <w:rPr>
          <w:i/>
          <w:sz w:val="20"/>
        </w:rPr>
        <w:t>i</w:t>
      </w:r>
      <w:r>
        <w:rPr>
          <w:i/>
          <w:spacing w:val="-9"/>
          <w:sz w:val="20"/>
        </w:rPr>
        <w:t xml:space="preserve"> </w:t>
      </w:r>
      <w:r>
        <w:rPr>
          <w:i/>
          <w:sz w:val="20"/>
        </w:rPr>
        <w:t>Hercegovini</w:t>
      </w:r>
      <w:r>
        <w:rPr>
          <w:i/>
          <w:spacing w:val="-9"/>
          <w:sz w:val="20"/>
        </w:rPr>
        <w:t xml:space="preserve"> </w:t>
      </w:r>
      <w:r>
        <w:rPr>
          <w:i/>
          <w:sz w:val="20"/>
        </w:rPr>
        <w:t>(Institutionalization of</w:t>
      </w:r>
      <w:r>
        <w:rPr>
          <w:i/>
          <w:spacing w:val="-11"/>
          <w:sz w:val="20"/>
        </w:rPr>
        <w:t xml:space="preserve"> </w:t>
      </w:r>
      <w:r>
        <w:rPr>
          <w:i/>
          <w:sz w:val="20"/>
        </w:rPr>
        <w:t>Specialized</w:t>
      </w:r>
      <w:r>
        <w:rPr>
          <w:i/>
          <w:spacing w:val="-12"/>
          <w:sz w:val="20"/>
        </w:rPr>
        <w:t xml:space="preserve"> </w:t>
      </w:r>
      <w:r>
        <w:rPr>
          <w:i/>
          <w:sz w:val="20"/>
        </w:rPr>
        <w:t>Administrative</w:t>
      </w:r>
      <w:r>
        <w:rPr>
          <w:i/>
          <w:spacing w:val="-12"/>
          <w:sz w:val="20"/>
        </w:rPr>
        <w:t xml:space="preserve"> </w:t>
      </w:r>
      <w:r>
        <w:rPr>
          <w:i/>
          <w:sz w:val="20"/>
        </w:rPr>
        <w:t>Courts</w:t>
      </w:r>
      <w:r>
        <w:rPr>
          <w:i/>
          <w:spacing w:val="-12"/>
          <w:sz w:val="20"/>
        </w:rPr>
        <w:t xml:space="preserve"> </w:t>
      </w:r>
      <w:r>
        <w:rPr>
          <w:i/>
          <w:sz w:val="20"/>
        </w:rPr>
        <w:t>in</w:t>
      </w:r>
      <w:r>
        <w:rPr>
          <w:i/>
          <w:spacing w:val="-12"/>
          <w:sz w:val="20"/>
        </w:rPr>
        <w:t xml:space="preserve"> </w:t>
      </w:r>
      <w:r>
        <w:rPr>
          <w:i/>
          <w:sz w:val="20"/>
        </w:rPr>
        <w:t>Bosnia</w:t>
      </w:r>
      <w:r>
        <w:rPr>
          <w:i/>
          <w:spacing w:val="-12"/>
          <w:sz w:val="20"/>
        </w:rPr>
        <w:t xml:space="preserve"> </w:t>
      </w:r>
      <w:r>
        <w:rPr>
          <w:i/>
          <w:sz w:val="20"/>
        </w:rPr>
        <w:t>and</w:t>
      </w:r>
      <w:r>
        <w:rPr>
          <w:i/>
          <w:spacing w:val="-12"/>
          <w:sz w:val="20"/>
        </w:rPr>
        <w:t xml:space="preserve"> </w:t>
      </w:r>
      <w:r>
        <w:rPr>
          <w:i/>
          <w:sz w:val="20"/>
        </w:rPr>
        <w:t>Herzegovina)</w:t>
      </w:r>
      <w:r>
        <w:rPr>
          <w:i/>
          <w:spacing w:val="-12"/>
          <w:sz w:val="20"/>
        </w:rPr>
        <w:t xml:space="preserve"> </w:t>
      </w:r>
      <w:r>
        <w:rPr>
          <w:sz w:val="20"/>
        </w:rPr>
        <w:t>(March</w:t>
      </w:r>
      <w:r>
        <w:rPr>
          <w:spacing w:val="-12"/>
          <w:sz w:val="20"/>
        </w:rPr>
        <w:t xml:space="preserve"> </w:t>
      </w:r>
      <w:r>
        <w:rPr>
          <w:sz w:val="20"/>
        </w:rPr>
        <w:t>01,</w:t>
      </w:r>
      <w:r>
        <w:rPr>
          <w:spacing w:val="-11"/>
          <w:sz w:val="20"/>
        </w:rPr>
        <w:t xml:space="preserve"> </w:t>
      </w:r>
      <w:r>
        <w:rPr>
          <w:sz w:val="20"/>
        </w:rPr>
        <w:t>2023).</w:t>
      </w:r>
      <w:r>
        <w:rPr>
          <w:spacing w:val="-3"/>
          <w:sz w:val="20"/>
        </w:rPr>
        <w:t xml:space="preserve"> </w:t>
      </w:r>
      <w:r>
        <w:rPr>
          <w:sz w:val="20"/>
        </w:rPr>
        <w:t>Zbornik</w:t>
      </w:r>
      <w:r>
        <w:rPr>
          <w:spacing w:val="-12"/>
          <w:sz w:val="20"/>
        </w:rPr>
        <w:t xml:space="preserve"> </w:t>
      </w:r>
      <w:r>
        <w:rPr>
          <w:sz w:val="20"/>
        </w:rPr>
        <w:t>radova</w:t>
      </w:r>
      <w:r>
        <w:rPr>
          <w:spacing w:val="-12"/>
          <w:sz w:val="20"/>
        </w:rPr>
        <w:t xml:space="preserve"> </w:t>
      </w:r>
      <w:r>
        <w:rPr>
          <w:sz w:val="20"/>
        </w:rPr>
        <w:t>sa</w:t>
      </w:r>
      <w:r>
        <w:rPr>
          <w:spacing w:val="-12"/>
          <w:sz w:val="20"/>
        </w:rPr>
        <w:t xml:space="preserve"> </w:t>
      </w:r>
      <w:r>
        <w:rPr>
          <w:sz w:val="20"/>
        </w:rPr>
        <w:t>Međunarodne</w:t>
      </w:r>
      <w:r>
        <w:rPr>
          <w:spacing w:val="-12"/>
          <w:sz w:val="20"/>
        </w:rPr>
        <w:t xml:space="preserve"> </w:t>
      </w:r>
      <w:r>
        <w:rPr>
          <w:sz w:val="20"/>
        </w:rPr>
        <w:t>naučne konferencije</w:t>
      </w:r>
      <w:r>
        <w:rPr>
          <w:spacing w:val="80"/>
          <w:sz w:val="20"/>
        </w:rPr>
        <w:t xml:space="preserve"> </w:t>
      </w:r>
      <w:r>
        <w:rPr>
          <w:sz w:val="20"/>
        </w:rPr>
        <w:t>„Legislativni</w:t>
      </w:r>
      <w:r>
        <w:rPr>
          <w:spacing w:val="80"/>
          <w:sz w:val="20"/>
        </w:rPr>
        <w:t xml:space="preserve"> </w:t>
      </w:r>
      <w:r>
        <w:rPr>
          <w:sz w:val="20"/>
        </w:rPr>
        <w:t>izazovi</w:t>
      </w:r>
      <w:r>
        <w:rPr>
          <w:spacing w:val="80"/>
          <w:sz w:val="20"/>
        </w:rPr>
        <w:t xml:space="preserve"> </w:t>
      </w:r>
      <w:r>
        <w:rPr>
          <w:sz w:val="20"/>
        </w:rPr>
        <w:t>u</w:t>
      </w:r>
      <w:r>
        <w:rPr>
          <w:spacing w:val="80"/>
          <w:sz w:val="20"/>
        </w:rPr>
        <w:t xml:space="preserve"> </w:t>
      </w:r>
      <w:r>
        <w:rPr>
          <w:sz w:val="20"/>
        </w:rPr>
        <w:t>pravnom</w:t>
      </w:r>
      <w:r>
        <w:rPr>
          <w:spacing w:val="80"/>
          <w:sz w:val="20"/>
        </w:rPr>
        <w:t xml:space="preserve"> </w:t>
      </w:r>
      <w:r>
        <w:rPr>
          <w:sz w:val="20"/>
        </w:rPr>
        <w:t>sistemu</w:t>
      </w:r>
      <w:r>
        <w:rPr>
          <w:spacing w:val="80"/>
          <w:sz w:val="20"/>
        </w:rPr>
        <w:t xml:space="preserve"> </w:t>
      </w:r>
      <w:r>
        <w:rPr>
          <w:sz w:val="20"/>
        </w:rPr>
        <w:t>Bosne</w:t>
      </w:r>
      <w:r>
        <w:rPr>
          <w:spacing w:val="80"/>
          <w:sz w:val="20"/>
        </w:rPr>
        <w:t xml:space="preserve"> </w:t>
      </w:r>
      <w:r>
        <w:rPr>
          <w:sz w:val="20"/>
        </w:rPr>
        <w:t>i</w:t>
      </w:r>
      <w:r>
        <w:rPr>
          <w:spacing w:val="80"/>
          <w:sz w:val="20"/>
        </w:rPr>
        <w:t xml:space="preserve"> </w:t>
      </w:r>
      <w:r>
        <w:rPr>
          <w:sz w:val="20"/>
        </w:rPr>
        <w:t>Hercegovine“,</w:t>
      </w:r>
      <w:r>
        <w:rPr>
          <w:spacing w:val="80"/>
          <w:sz w:val="20"/>
        </w:rPr>
        <w:t xml:space="preserve"> </w:t>
      </w:r>
      <w:r>
        <w:rPr>
          <w:sz w:val="20"/>
        </w:rPr>
        <w:t>Bihać,</w:t>
      </w:r>
      <w:r>
        <w:rPr>
          <w:spacing w:val="80"/>
          <w:sz w:val="20"/>
        </w:rPr>
        <w:t xml:space="preserve"> </w:t>
      </w:r>
      <w:r>
        <w:rPr>
          <w:sz w:val="20"/>
        </w:rPr>
        <w:t>2023.,</w:t>
      </w:r>
      <w:r>
        <w:rPr>
          <w:spacing w:val="80"/>
          <w:sz w:val="20"/>
        </w:rPr>
        <w:t xml:space="preserve"> </w:t>
      </w:r>
      <w:r>
        <w:rPr>
          <w:sz w:val="20"/>
        </w:rPr>
        <w:t>Available</w:t>
      </w:r>
      <w:r>
        <w:rPr>
          <w:spacing w:val="80"/>
          <w:sz w:val="20"/>
        </w:rPr>
        <w:t xml:space="preserve"> </w:t>
      </w:r>
      <w:r>
        <w:rPr>
          <w:sz w:val="20"/>
        </w:rPr>
        <w:t>at</w:t>
      </w:r>
      <w:r>
        <w:rPr>
          <w:spacing w:val="80"/>
          <w:sz w:val="20"/>
        </w:rPr>
        <w:t xml:space="preserve"> </w:t>
      </w:r>
      <w:r>
        <w:rPr>
          <w:sz w:val="20"/>
        </w:rPr>
        <w:t xml:space="preserve">SSRN: </w:t>
      </w:r>
      <w:r>
        <w:rPr>
          <w:sz w:val="20"/>
          <w:u w:val="single"/>
        </w:rPr>
        <w:t>https://ssrn.com/abstract=5019208</w:t>
      </w:r>
      <w:r>
        <w:rPr>
          <w:sz w:val="20"/>
        </w:rPr>
        <w:t xml:space="preserve"> or </w:t>
      </w:r>
      <w:hyperlink r:id="rId385">
        <w:r>
          <w:rPr>
            <w:sz w:val="20"/>
            <w:u w:val="single"/>
          </w:rPr>
          <w:t>http://dx.doi.org/10.2139/ssrn.5019208</w:t>
        </w:r>
      </w:hyperlink>
    </w:p>
    <w:p w14:paraId="1FE70149" w14:textId="77777777" w:rsidR="00D64F8E" w:rsidRDefault="00D64F8E">
      <w:pPr>
        <w:pStyle w:val="BodyText"/>
        <w:spacing w:before="68"/>
        <w:ind w:left="0"/>
        <w:rPr>
          <w:sz w:val="18"/>
        </w:rPr>
      </w:pPr>
    </w:p>
    <w:p w14:paraId="7C2923FC" w14:textId="77777777" w:rsidR="00D64F8E" w:rsidRDefault="00761EB6">
      <w:pPr>
        <w:spacing w:line="207" w:lineRule="exact"/>
        <w:ind w:left="270"/>
        <w:rPr>
          <w:i/>
          <w:sz w:val="18"/>
        </w:rPr>
      </w:pPr>
      <w:r>
        <w:rPr>
          <w:i/>
          <w:spacing w:val="-4"/>
          <w:sz w:val="18"/>
        </w:rPr>
        <w:t>Notă</w:t>
      </w:r>
    </w:p>
    <w:p w14:paraId="51566BEA" w14:textId="77777777" w:rsidR="00D64F8E" w:rsidRDefault="00761EB6">
      <w:pPr>
        <w:pStyle w:val="ListParagraph"/>
        <w:numPr>
          <w:ilvl w:val="0"/>
          <w:numId w:val="1"/>
        </w:numPr>
        <w:tabs>
          <w:tab w:val="left" w:pos="628"/>
          <w:tab w:val="left" w:pos="630"/>
        </w:tabs>
        <w:spacing w:line="242" w:lineRule="auto"/>
        <w:ind w:right="100"/>
        <w:jc w:val="both"/>
        <w:rPr>
          <w:sz w:val="18"/>
        </w:rPr>
      </w:pPr>
      <w:r>
        <w:rPr>
          <w:sz w:val="18"/>
        </w:rPr>
        <w:t>Fiecare</w:t>
      </w:r>
      <w:r>
        <w:rPr>
          <w:spacing w:val="-5"/>
          <w:sz w:val="18"/>
        </w:rPr>
        <w:t xml:space="preserve"> </w:t>
      </w:r>
      <w:r>
        <w:rPr>
          <w:sz w:val="18"/>
        </w:rPr>
        <w:t>lucrare</w:t>
      </w:r>
      <w:r>
        <w:rPr>
          <w:spacing w:val="-5"/>
          <w:sz w:val="18"/>
        </w:rPr>
        <w:t xml:space="preserve"> </w:t>
      </w:r>
      <w:r>
        <w:rPr>
          <w:sz w:val="18"/>
        </w:rPr>
        <w:t>este</w:t>
      </w:r>
      <w:r>
        <w:rPr>
          <w:spacing w:val="-5"/>
          <w:sz w:val="18"/>
        </w:rPr>
        <w:t xml:space="preserve"> </w:t>
      </w:r>
      <w:r>
        <w:rPr>
          <w:sz w:val="18"/>
        </w:rPr>
        <w:t>prezentată,</w:t>
      </w:r>
      <w:r>
        <w:rPr>
          <w:spacing w:val="-4"/>
          <w:sz w:val="18"/>
        </w:rPr>
        <w:t xml:space="preserve"> </w:t>
      </w:r>
      <w:r>
        <w:rPr>
          <w:sz w:val="18"/>
        </w:rPr>
        <w:t>în</w:t>
      </w:r>
      <w:r>
        <w:rPr>
          <w:spacing w:val="-5"/>
          <w:sz w:val="18"/>
        </w:rPr>
        <w:t xml:space="preserve"> </w:t>
      </w:r>
      <w:r>
        <w:rPr>
          <w:sz w:val="18"/>
        </w:rPr>
        <w:t>limba</w:t>
      </w:r>
      <w:r>
        <w:rPr>
          <w:spacing w:val="-5"/>
          <w:sz w:val="18"/>
        </w:rPr>
        <w:t xml:space="preserve"> </w:t>
      </w:r>
      <w:r>
        <w:rPr>
          <w:sz w:val="18"/>
        </w:rPr>
        <w:t>în</w:t>
      </w:r>
      <w:r>
        <w:rPr>
          <w:spacing w:val="-5"/>
          <w:sz w:val="18"/>
        </w:rPr>
        <w:t xml:space="preserve"> </w:t>
      </w:r>
      <w:r>
        <w:rPr>
          <w:sz w:val="18"/>
        </w:rPr>
        <w:t>care</w:t>
      </w:r>
      <w:r>
        <w:rPr>
          <w:spacing w:val="-5"/>
          <w:sz w:val="18"/>
        </w:rPr>
        <w:t xml:space="preserve"> </w:t>
      </w:r>
      <w:r>
        <w:rPr>
          <w:sz w:val="18"/>
        </w:rPr>
        <w:t>a</w:t>
      </w:r>
      <w:r>
        <w:rPr>
          <w:spacing w:val="-5"/>
          <w:sz w:val="18"/>
        </w:rPr>
        <w:t xml:space="preserve"> </w:t>
      </w:r>
      <w:r>
        <w:rPr>
          <w:sz w:val="18"/>
        </w:rPr>
        <w:t>fost</w:t>
      </w:r>
      <w:r>
        <w:rPr>
          <w:spacing w:val="-5"/>
          <w:sz w:val="18"/>
        </w:rPr>
        <w:t xml:space="preserve"> </w:t>
      </w:r>
      <w:r>
        <w:rPr>
          <w:sz w:val="18"/>
        </w:rPr>
        <w:t>publicată/expusă,</w:t>
      </w:r>
      <w:r>
        <w:rPr>
          <w:spacing w:val="-3"/>
          <w:sz w:val="18"/>
        </w:rPr>
        <w:t xml:space="preserve"> </w:t>
      </w:r>
      <w:r>
        <w:rPr>
          <w:sz w:val="18"/>
        </w:rPr>
        <w:t>corespunzător</w:t>
      </w:r>
      <w:r>
        <w:rPr>
          <w:spacing w:val="-5"/>
          <w:sz w:val="18"/>
        </w:rPr>
        <w:t xml:space="preserve"> </w:t>
      </w:r>
      <w:r>
        <w:rPr>
          <w:sz w:val="18"/>
        </w:rPr>
        <w:t>structurii</w:t>
      </w:r>
      <w:r>
        <w:rPr>
          <w:spacing w:val="-5"/>
          <w:sz w:val="18"/>
        </w:rPr>
        <w:t xml:space="preserve"> </w:t>
      </w:r>
      <w:r>
        <w:rPr>
          <w:sz w:val="18"/>
        </w:rPr>
        <w:t>“</w:t>
      </w:r>
      <w:r>
        <w:rPr>
          <w:spacing w:val="-5"/>
          <w:sz w:val="18"/>
        </w:rPr>
        <w:t xml:space="preserve"> </w:t>
      </w:r>
      <w:r>
        <w:rPr>
          <w:sz w:val="18"/>
        </w:rPr>
        <w:t>I,</w:t>
      </w:r>
      <w:r>
        <w:rPr>
          <w:spacing w:val="-4"/>
          <w:sz w:val="18"/>
        </w:rPr>
        <w:t xml:space="preserve"> </w:t>
      </w:r>
      <w:r>
        <w:rPr>
          <w:sz w:val="18"/>
        </w:rPr>
        <w:t>II,</w:t>
      </w:r>
      <w:r>
        <w:rPr>
          <w:spacing w:val="-4"/>
          <w:sz w:val="18"/>
        </w:rPr>
        <w:t xml:space="preserve"> </w:t>
      </w:r>
      <w:r>
        <w:rPr>
          <w:sz w:val="18"/>
        </w:rPr>
        <w:t>III,</w:t>
      </w:r>
      <w:r>
        <w:rPr>
          <w:spacing w:val="-4"/>
          <w:sz w:val="18"/>
        </w:rPr>
        <w:t xml:space="preserve"> </w:t>
      </w:r>
      <w:r>
        <w:rPr>
          <w:sz w:val="18"/>
        </w:rPr>
        <w:t>IV,</w:t>
      </w:r>
      <w:r>
        <w:rPr>
          <w:spacing w:val="-4"/>
          <w:sz w:val="18"/>
        </w:rPr>
        <w:t xml:space="preserve"> </w:t>
      </w:r>
      <w:r>
        <w:rPr>
          <w:sz w:val="18"/>
        </w:rPr>
        <w:t>V,</w:t>
      </w:r>
      <w:r>
        <w:rPr>
          <w:spacing w:val="-4"/>
          <w:sz w:val="18"/>
        </w:rPr>
        <w:t xml:space="preserve"> </w:t>
      </w:r>
      <w:r>
        <w:rPr>
          <w:sz w:val="18"/>
        </w:rPr>
        <w:t>VI,</w:t>
      </w:r>
      <w:r>
        <w:rPr>
          <w:spacing w:val="-4"/>
          <w:sz w:val="18"/>
        </w:rPr>
        <w:t xml:space="preserve"> </w:t>
      </w:r>
      <w:r>
        <w:rPr>
          <w:sz w:val="18"/>
        </w:rPr>
        <w:t>VII</w:t>
      </w:r>
      <w:r>
        <w:rPr>
          <w:spacing w:val="-5"/>
          <w:sz w:val="18"/>
        </w:rPr>
        <w:t xml:space="preserve"> </w:t>
      </w:r>
      <w:r>
        <w:rPr>
          <w:sz w:val="18"/>
        </w:rPr>
        <w:t>”,</w:t>
      </w:r>
      <w:r>
        <w:rPr>
          <w:spacing w:val="-4"/>
          <w:sz w:val="18"/>
        </w:rPr>
        <w:t xml:space="preserve"> </w:t>
      </w:r>
      <w:r>
        <w:rPr>
          <w:sz w:val="18"/>
        </w:rPr>
        <w:t>unde:</w:t>
      </w:r>
      <w:r>
        <w:rPr>
          <w:spacing w:val="-5"/>
          <w:sz w:val="18"/>
        </w:rPr>
        <w:t xml:space="preserve"> </w:t>
      </w:r>
      <w:r>
        <w:rPr>
          <w:sz w:val="18"/>
        </w:rPr>
        <w:t>I</w:t>
      </w:r>
      <w:r>
        <w:rPr>
          <w:spacing w:val="-5"/>
          <w:sz w:val="18"/>
        </w:rPr>
        <w:t xml:space="preserve"> </w:t>
      </w:r>
      <w:r>
        <w:rPr>
          <w:sz w:val="18"/>
        </w:rPr>
        <w:t>este indicativul (T1, T2 etc.; Ca1, Ca2 etc.; …), care se scrie “bold” la lucrările realizate după acordarea ultimului titlu didactic/grad profesional(</w:t>
      </w:r>
      <w:r>
        <w:rPr>
          <w:b/>
          <w:sz w:val="18"/>
        </w:rPr>
        <w:t>Ca1</w:t>
      </w:r>
      <w:r>
        <w:rPr>
          <w:sz w:val="18"/>
        </w:rPr>
        <w:t xml:space="preserve">, </w:t>
      </w:r>
      <w:r>
        <w:rPr>
          <w:b/>
          <w:sz w:val="18"/>
        </w:rPr>
        <w:t>I1</w:t>
      </w:r>
      <w:r>
        <w:rPr>
          <w:b/>
          <w:spacing w:val="-1"/>
          <w:sz w:val="18"/>
        </w:rPr>
        <w:t xml:space="preserve"> </w:t>
      </w:r>
      <w:r>
        <w:rPr>
          <w:sz w:val="18"/>
        </w:rPr>
        <w:t>etc., după caz); II - autorii în</w:t>
      </w:r>
      <w:r>
        <w:rPr>
          <w:spacing w:val="-1"/>
          <w:sz w:val="18"/>
        </w:rPr>
        <w:t xml:space="preserve"> </w:t>
      </w:r>
      <w:r>
        <w:rPr>
          <w:sz w:val="18"/>
        </w:rPr>
        <w:t>ordinea din</w:t>
      </w:r>
      <w:r>
        <w:rPr>
          <w:spacing w:val="-1"/>
          <w:sz w:val="18"/>
        </w:rPr>
        <w:t xml:space="preserve"> </w:t>
      </w:r>
      <w:r>
        <w:rPr>
          <w:sz w:val="18"/>
        </w:rPr>
        <w:t>publicaţie, cu</w:t>
      </w:r>
      <w:r>
        <w:rPr>
          <w:spacing w:val="-1"/>
          <w:sz w:val="18"/>
        </w:rPr>
        <w:t xml:space="preserve"> </w:t>
      </w:r>
      <w:r>
        <w:rPr>
          <w:sz w:val="18"/>
        </w:rPr>
        <w:t xml:space="preserve">scriere “bold” a </w:t>
      </w:r>
      <w:r>
        <w:rPr>
          <w:b/>
          <w:sz w:val="18"/>
        </w:rPr>
        <w:t>candidatului</w:t>
      </w:r>
      <w:r>
        <w:rPr>
          <w:sz w:val="18"/>
        </w:rPr>
        <w:t xml:space="preserve">; III </w:t>
      </w:r>
      <w:r>
        <w:rPr>
          <w:i/>
          <w:sz w:val="18"/>
        </w:rPr>
        <w:t>–</w:t>
      </w:r>
      <w:r>
        <w:rPr>
          <w:i/>
          <w:spacing w:val="-1"/>
          <w:sz w:val="18"/>
        </w:rPr>
        <w:t xml:space="preserve"> </w:t>
      </w:r>
      <w:r>
        <w:rPr>
          <w:i/>
          <w:sz w:val="18"/>
        </w:rPr>
        <w:t>titlul</w:t>
      </w:r>
      <w:r>
        <w:rPr>
          <w:sz w:val="18"/>
        </w:rPr>
        <w:t>, scris “italic”; IV</w:t>
      </w:r>
    </w:p>
    <w:p w14:paraId="7B76C31A" w14:textId="77777777" w:rsidR="00D64F8E" w:rsidRDefault="00761EB6">
      <w:pPr>
        <w:spacing w:line="204" w:lineRule="exact"/>
        <w:ind w:left="630"/>
        <w:jc w:val="both"/>
        <w:rPr>
          <w:sz w:val="18"/>
        </w:rPr>
      </w:pPr>
      <w:r>
        <w:rPr>
          <w:sz w:val="18"/>
        </w:rPr>
        <w:t>-</w:t>
      </w:r>
      <w:r>
        <w:rPr>
          <w:spacing w:val="-1"/>
          <w:sz w:val="18"/>
        </w:rPr>
        <w:t xml:space="preserve"> </w:t>
      </w:r>
      <w:r>
        <w:rPr>
          <w:sz w:val="18"/>
        </w:rPr>
        <w:t>editura sau</w:t>
      </w:r>
      <w:r>
        <w:rPr>
          <w:spacing w:val="-1"/>
          <w:sz w:val="18"/>
        </w:rPr>
        <w:t xml:space="preserve"> </w:t>
      </w:r>
      <w:r>
        <w:rPr>
          <w:sz w:val="18"/>
        </w:rPr>
        <w:t>revista sau</w:t>
      </w:r>
      <w:r>
        <w:rPr>
          <w:spacing w:val="-1"/>
          <w:sz w:val="18"/>
        </w:rPr>
        <w:t xml:space="preserve"> </w:t>
      </w:r>
      <w:r>
        <w:rPr>
          <w:sz w:val="18"/>
        </w:rPr>
        <w:t>manifestarea şi/sau</w:t>
      </w:r>
      <w:r>
        <w:rPr>
          <w:spacing w:val="-1"/>
          <w:sz w:val="18"/>
        </w:rPr>
        <w:t xml:space="preserve"> </w:t>
      </w:r>
      <w:r>
        <w:rPr>
          <w:sz w:val="18"/>
        </w:rPr>
        <w:t>alte elemente de localizare, după</w:t>
      </w:r>
      <w:r>
        <w:rPr>
          <w:spacing w:val="-1"/>
          <w:sz w:val="18"/>
        </w:rPr>
        <w:t xml:space="preserve"> </w:t>
      </w:r>
      <w:r>
        <w:rPr>
          <w:sz w:val="18"/>
        </w:rPr>
        <w:t>caz; V</w:t>
      </w:r>
      <w:r>
        <w:rPr>
          <w:spacing w:val="1"/>
          <w:sz w:val="18"/>
        </w:rPr>
        <w:t xml:space="preserve"> </w:t>
      </w:r>
      <w:r>
        <w:rPr>
          <w:sz w:val="18"/>
        </w:rPr>
        <w:t>- intervalul de pagini din publicaţie, respectiv,</w:t>
      </w:r>
      <w:r>
        <w:rPr>
          <w:spacing w:val="-1"/>
          <w:sz w:val="18"/>
        </w:rPr>
        <w:t xml:space="preserve"> </w:t>
      </w:r>
      <w:r>
        <w:rPr>
          <w:spacing w:val="-5"/>
          <w:sz w:val="18"/>
        </w:rPr>
        <w:t>pp</w:t>
      </w:r>
    </w:p>
    <w:p w14:paraId="1627A725" w14:textId="77777777" w:rsidR="00D64F8E" w:rsidRDefault="00761EB6">
      <w:pPr>
        <w:ind w:left="630" w:right="101"/>
        <w:jc w:val="both"/>
        <w:rPr>
          <w:sz w:val="18"/>
        </w:rPr>
      </w:pPr>
      <w:r>
        <w:rPr>
          <w:sz w:val="18"/>
        </w:rPr>
        <w:t>…-…, numărul total de pagini, respectiv, … pg., sau alte date similare, după caz; VI - anul sau perioada de realizare, după caz.; VII – ISSN (pentru reviste) sau ISBN (pentru cărţi, manuale, tratate, volumele unor manifestări ştiinţifice, etc).</w:t>
      </w:r>
    </w:p>
    <w:p w14:paraId="0A440319" w14:textId="77777777" w:rsidR="00D64F8E" w:rsidRDefault="00761EB6">
      <w:pPr>
        <w:pStyle w:val="ListParagraph"/>
        <w:numPr>
          <w:ilvl w:val="0"/>
          <w:numId w:val="1"/>
        </w:numPr>
        <w:tabs>
          <w:tab w:val="left" w:pos="628"/>
        </w:tabs>
        <w:spacing w:line="206" w:lineRule="exact"/>
        <w:ind w:left="628" w:hanging="358"/>
        <w:jc w:val="both"/>
        <w:rPr>
          <w:sz w:val="18"/>
        </w:rPr>
      </w:pPr>
      <w:r>
        <w:rPr>
          <w:sz w:val="18"/>
        </w:rPr>
        <w:t>În</w:t>
      </w:r>
      <w:r>
        <w:rPr>
          <w:spacing w:val="-5"/>
          <w:sz w:val="18"/>
        </w:rPr>
        <w:t xml:space="preserve"> </w:t>
      </w:r>
      <w:r>
        <w:rPr>
          <w:sz w:val="18"/>
        </w:rPr>
        <w:t>cadrul</w:t>
      </w:r>
      <w:r>
        <w:rPr>
          <w:spacing w:val="-3"/>
          <w:sz w:val="18"/>
        </w:rPr>
        <w:t xml:space="preserve"> </w:t>
      </w:r>
      <w:r>
        <w:rPr>
          <w:sz w:val="18"/>
        </w:rPr>
        <w:t>fiecărui</w:t>
      </w:r>
      <w:r>
        <w:rPr>
          <w:spacing w:val="-3"/>
          <w:sz w:val="18"/>
        </w:rPr>
        <w:t xml:space="preserve"> </w:t>
      </w:r>
      <w:r>
        <w:rPr>
          <w:sz w:val="18"/>
        </w:rPr>
        <w:t>grup</w:t>
      </w:r>
      <w:r>
        <w:rPr>
          <w:spacing w:val="-4"/>
          <w:sz w:val="18"/>
        </w:rPr>
        <w:t xml:space="preserve"> </w:t>
      </w:r>
      <w:r>
        <w:rPr>
          <w:sz w:val="18"/>
        </w:rPr>
        <w:t>de</w:t>
      </w:r>
      <w:r>
        <w:rPr>
          <w:spacing w:val="-4"/>
          <w:sz w:val="18"/>
        </w:rPr>
        <w:t xml:space="preserve"> </w:t>
      </w:r>
      <w:r>
        <w:rPr>
          <w:sz w:val="18"/>
        </w:rPr>
        <w:t>lucrări</w:t>
      </w:r>
      <w:r>
        <w:rPr>
          <w:spacing w:val="-3"/>
          <w:sz w:val="18"/>
        </w:rPr>
        <w:t xml:space="preserve"> </w:t>
      </w:r>
      <w:r>
        <w:rPr>
          <w:sz w:val="18"/>
        </w:rPr>
        <w:t>(Ca1,</w:t>
      </w:r>
      <w:r>
        <w:rPr>
          <w:spacing w:val="-4"/>
          <w:sz w:val="18"/>
        </w:rPr>
        <w:t xml:space="preserve"> </w:t>
      </w:r>
      <w:r>
        <w:rPr>
          <w:sz w:val="18"/>
        </w:rPr>
        <w:t>Ca2</w:t>
      </w:r>
      <w:r>
        <w:rPr>
          <w:spacing w:val="-4"/>
          <w:sz w:val="18"/>
        </w:rPr>
        <w:t xml:space="preserve"> </w:t>
      </w:r>
      <w:r>
        <w:rPr>
          <w:sz w:val="18"/>
        </w:rPr>
        <w:t>etc.;</w:t>
      </w:r>
      <w:r>
        <w:rPr>
          <w:spacing w:val="-3"/>
          <w:sz w:val="18"/>
        </w:rPr>
        <w:t xml:space="preserve"> </w:t>
      </w:r>
      <w:r>
        <w:rPr>
          <w:sz w:val="18"/>
        </w:rPr>
        <w:t>I1,</w:t>
      </w:r>
      <w:r>
        <w:rPr>
          <w:spacing w:val="-3"/>
          <w:sz w:val="18"/>
        </w:rPr>
        <w:t xml:space="preserve"> </w:t>
      </w:r>
      <w:r>
        <w:rPr>
          <w:sz w:val="18"/>
        </w:rPr>
        <w:t>I2</w:t>
      </w:r>
      <w:r>
        <w:rPr>
          <w:spacing w:val="-4"/>
          <w:sz w:val="18"/>
        </w:rPr>
        <w:t xml:space="preserve"> </w:t>
      </w:r>
      <w:r>
        <w:rPr>
          <w:sz w:val="18"/>
        </w:rPr>
        <w:t>etc.</w:t>
      </w:r>
      <w:r>
        <w:rPr>
          <w:spacing w:val="-4"/>
          <w:sz w:val="18"/>
        </w:rPr>
        <w:t xml:space="preserve"> </w:t>
      </w:r>
      <w:r>
        <w:rPr>
          <w:sz w:val="18"/>
        </w:rPr>
        <w:t>;</w:t>
      </w:r>
      <w:r>
        <w:rPr>
          <w:spacing w:val="-3"/>
          <w:sz w:val="18"/>
        </w:rPr>
        <w:t xml:space="preserve"> </w:t>
      </w:r>
      <w:r>
        <w:rPr>
          <w:sz w:val="18"/>
        </w:rPr>
        <w:t>…),</w:t>
      </w:r>
      <w:r>
        <w:rPr>
          <w:spacing w:val="-3"/>
          <w:sz w:val="18"/>
        </w:rPr>
        <w:t xml:space="preserve"> </w:t>
      </w:r>
      <w:r>
        <w:rPr>
          <w:sz w:val="18"/>
        </w:rPr>
        <w:t>lucrările</w:t>
      </w:r>
      <w:r>
        <w:rPr>
          <w:spacing w:val="-4"/>
          <w:sz w:val="18"/>
        </w:rPr>
        <w:t xml:space="preserve"> </w:t>
      </w:r>
      <w:r>
        <w:rPr>
          <w:sz w:val="18"/>
        </w:rPr>
        <w:t>sunt</w:t>
      </w:r>
      <w:r>
        <w:rPr>
          <w:spacing w:val="-3"/>
          <w:sz w:val="18"/>
        </w:rPr>
        <w:t xml:space="preserve"> </w:t>
      </w:r>
      <w:r>
        <w:rPr>
          <w:sz w:val="18"/>
        </w:rPr>
        <w:t>în</w:t>
      </w:r>
      <w:r>
        <w:rPr>
          <w:spacing w:val="-4"/>
          <w:sz w:val="18"/>
        </w:rPr>
        <w:t xml:space="preserve"> </w:t>
      </w:r>
      <w:r>
        <w:rPr>
          <w:sz w:val="18"/>
        </w:rPr>
        <w:t>ordine</w:t>
      </w:r>
      <w:r>
        <w:rPr>
          <w:spacing w:val="-5"/>
          <w:sz w:val="18"/>
        </w:rPr>
        <w:t xml:space="preserve"> </w:t>
      </w:r>
      <w:r>
        <w:rPr>
          <w:sz w:val="18"/>
        </w:rPr>
        <w:t>invers</w:t>
      </w:r>
      <w:r>
        <w:rPr>
          <w:spacing w:val="-4"/>
          <w:sz w:val="18"/>
        </w:rPr>
        <w:t xml:space="preserve"> </w:t>
      </w:r>
      <w:r>
        <w:rPr>
          <w:spacing w:val="-2"/>
          <w:sz w:val="18"/>
        </w:rPr>
        <w:t>cronologică.</w:t>
      </w:r>
    </w:p>
    <w:p w14:paraId="6E378296" w14:textId="77777777" w:rsidR="00D64F8E" w:rsidRDefault="00761EB6">
      <w:pPr>
        <w:pStyle w:val="Heading1"/>
        <w:spacing w:before="202" w:line="242" w:lineRule="auto"/>
        <w:ind w:left="4295" w:right="3933" w:firstLine="593"/>
        <w:jc w:val="left"/>
      </w:pPr>
      <w:r>
        <w:rPr>
          <w:spacing w:val="-2"/>
        </w:rPr>
        <w:t xml:space="preserve">Candidat, </w:t>
      </w:r>
      <w:r>
        <w:t>Săraru</w:t>
      </w:r>
      <w:r>
        <w:rPr>
          <w:spacing w:val="-15"/>
        </w:rPr>
        <w:t xml:space="preserve"> </w:t>
      </w:r>
      <w:r>
        <w:t>Cătălin-Silviu</w:t>
      </w:r>
    </w:p>
    <w:p w14:paraId="6299B0A6" w14:textId="6BF977E9" w:rsidR="00D64F8E" w:rsidRDefault="00655E31">
      <w:pPr>
        <w:spacing w:line="271" w:lineRule="exact"/>
        <w:ind w:left="3658"/>
        <w:rPr>
          <w:b/>
          <w:sz w:val="24"/>
        </w:rPr>
      </w:pPr>
      <w:r>
        <w:rPr>
          <w:b/>
          <w:noProof/>
          <w:spacing w:val="-2"/>
          <w:sz w:val="24"/>
        </w:rPr>
        <mc:AlternateContent>
          <mc:Choice Requires="wps">
            <w:drawing>
              <wp:anchor distT="0" distB="0" distL="114300" distR="114300" simplePos="0" relativeHeight="251659264" behindDoc="0" locked="0" layoutInCell="1" allowOverlap="1" wp14:anchorId="5C7A22A0" wp14:editId="3239A9B2">
                <wp:simplePos x="0" y="0"/>
                <wp:positionH relativeFrom="column">
                  <wp:posOffset>2446020</wp:posOffset>
                </wp:positionH>
                <wp:positionV relativeFrom="paragraph">
                  <wp:posOffset>78105</wp:posOffset>
                </wp:positionV>
                <wp:extent cx="2286000" cy="640080"/>
                <wp:effectExtent l="0" t="0" r="19050" b="26670"/>
                <wp:wrapNone/>
                <wp:docPr id="1982271856" name="Rectangle 6"/>
                <wp:cNvGraphicFramePr/>
                <a:graphic xmlns:a="http://schemas.openxmlformats.org/drawingml/2006/main">
                  <a:graphicData uri="http://schemas.microsoft.com/office/word/2010/wordprocessingShape">
                    <wps:wsp>
                      <wps:cNvSpPr/>
                      <wps:spPr>
                        <a:xfrm>
                          <a:off x="0" y="0"/>
                          <a:ext cx="2286000" cy="64008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932E19" id="Rectangle 6" o:spid="_x0000_s1026" style="position:absolute;margin-left:192.6pt;margin-top:6.15pt;width:180pt;height:5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" fillcolor="black [3200]" strokecolor="black [480]" strokeweight="2pt"/>
            </w:pict>
          </mc:Fallback>
        </mc:AlternateContent>
      </w:r>
      <w:r w:rsidR="00761EB6">
        <w:rPr>
          <w:b/>
          <w:spacing w:val="-2"/>
          <w:sz w:val="24"/>
        </w:rPr>
        <w:t>……………………………………..</w:t>
      </w:r>
    </w:p>
    <w:p w14:paraId="3D1AA965" w14:textId="77777777" w:rsidR="00D64F8E" w:rsidRDefault="00D64F8E">
      <w:pPr>
        <w:pStyle w:val="BodyText"/>
        <w:ind w:left="0"/>
        <w:rPr>
          <w:b/>
          <w:sz w:val="24"/>
        </w:rPr>
      </w:pPr>
    </w:p>
    <w:p w14:paraId="42E16068" w14:textId="77777777" w:rsidR="00D64F8E" w:rsidRDefault="00D64F8E">
      <w:pPr>
        <w:pStyle w:val="BodyText"/>
        <w:ind w:left="0"/>
        <w:rPr>
          <w:b/>
          <w:sz w:val="24"/>
        </w:rPr>
      </w:pPr>
    </w:p>
    <w:p w14:paraId="5B3C5204" w14:textId="77777777" w:rsidR="00D64F8E" w:rsidRDefault="00D64F8E">
      <w:pPr>
        <w:pStyle w:val="BodyText"/>
        <w:ind w:left="0"/>
        <w:rPr>
          <w:b/>
          <w:sz w:val="24"/>
        </w:rPr>
      </w:pPr>
    </w:p>
    <w:p w14:paraId="3423544C" w14:textId="77777777" w:rsidR="00D64F8E" w:rsidRDefault="00D64F8E">
      <w:pPr>
        <w:pStyle w:val="BodyText"/>
        <w:ind w:left="0"/>
        <w:rPr>
          <w:b/>
          <w:sz w:val="24"/>
        </w:rPr>
      </w:pPr>
    </w:p>
    <w:p w14:paraId="4A65B037" w14:textId="77777777" w:rsidR="00D64F8E" w:rsidRDefault="00D64F8E">
      <w:pPr>
        <w:pStyle w:val="BodyText"/>
        <w:ind w:left="0"/>
        <w:rPr>
          <w:b/>
          <w:sz w:val="24"/>
        </w:rPr>
      </w:pPr>
    </w:p>
    <w:p w14:paraId="3A260832" w14:textId="77777777" w:rsidR="00D64F8E" w:rsidRDefault="00761EB6">
      <w:pPr>
        <w:pStyle w:val="Heading1"/>
      </w:pPr>
      <w:r>
        <w:t>INFORMAŢII</w:t>
      </w:r>
      <w:r>
        <w:rPr>
          <w:spacing w:val="-2"/>
        </w:rPr>
        <w:t xml:space="preserve"> </w:t>
      </w:r>
      <w:r>
        <w:t>OBLIGATORII</w:t>
      </w:r>
      <w:r>
        <w:rPr>
          <w:spacing w:val="-1"/>
        </w:rPr>
        <w:t xml:space="preserve"> </w:t>
      </w:r>
      <w:r>
        <w:t>ÎN</w:t>
      </w:r>
      <w:r>
        <w:rPr>
          <w:spacing w:val="-1"/>
        </w:rPr>
        <w:t xml:space="preserve"> </w:t>
      </w:r>
      <w:r>
        <w:t>LISTA</w:t>
      </w:r>
      <w:r>
        <w:rPr>
          <w:spacing w:val="-1"/>
        </w:rPr>
        <w:t xml:space="preserve"> </w:t>
      </w:r>
      <w:r>
        <w:t>DE</w:t>
      </w:r>
      <w:r>
        <w:rPr>
          <w:spacing w:val="-1"/>
        </w:rPr>
        <w:t xml:space="preserve"> </w:t>
      </w:r>
      <w:r>
        <w:rPr>
          <w:spacing w:val="-2"/>
        </w:rPr>
        <w:t>LUCRĂRI</w:t>
      </w:r>
    </w:p>
    <w:p w14:paraId="60153450" w14:textId="77777777" w:rsidR="00D64F8E" w:rsidRDefault="00D64F8E">
      <w:pPr>
        <w:pStyle w:val="BodyText"/>
        <w:spacing w:before="4"/>
        <w:ind w:left="0"/>
        <w:rPr>
          <w:b/>
          <w:sz w:val="24"/>
        </w:rPr>
      </w:pPr>
    </w:p>
    <w:p w14:paraId="2884CC36" w14:textId="77777777" w:rsidR="00D64F8E" w:rsidRDefault="00761EB6">
      <w:pPr>
        <w:pStyle w:val="Heading2"/>
        <w:numPr>
          <w:ilvl w:val="1"/>
          <w:numId w:val="1"/>
        </w:numPr>
        <w:tabs>
          <w:tab w:val="left" w:pos="770"/>
        </w:tabs>
        <w:ind w:left="770" w:hanging="358"/>
      </w:pPr>
      <w:r>
        <w:t>Monografii/cărţi</w:t>
      </w:r>
      <w:r>
        <w:rPr>
          <w:spacing w:val="-9"/>
        </w:rPr>
        <w:t xml:space="preserve"> </w:t>
      </w:r>
      <w:r>
        <w:t>de</w:t>
      </w:r>
      <w:r>
        <w:rPr>
          <w:spacing w:val="-9"/>
        </w:rPr>
        <w:t xml:space="preserve"> </w:t>
      </w:r>
      <w:r>
        <w:rPr>
          <w:spacing w:val="-2"/>
        </w:rPr>
        <w:t>specialitate/manuale/tratate:</w:t>
      </w:r>
    </w:p>
    <w:p w14:paraId="099B03B8" w14:textId="77777777" w:rsidR="00D64F8E" w:rsidRDefault="00761EB6">
      <w:pPr>
        <w:spacing w:before="244" w:line="237" w:lineRule="auto"/>
        <w:ind w:left="412" w:right="49"/>
        <w:jc w:val="both"/>
      </w:pPr>
      <w:r>
        <w:t>Autori (lista completă), titlu, editură, recunoaşterea CNCS a editurii în funcţie de domeniul ştiinţific, an apariţie, numărul total de pagini al publicaţiei, numărul de pagini care aparţin candidatului, ISBN.</w:t>
      </w:r>
    </w:p>
    <w:p w14:paraId="1AEA63FE" w14:textId="77777777" w:rsidR="00D64F8E" w:rsidRDefault="00D64F8E">
      <w:pPr>
        <w:pStyle w:val="BodyText"/>
        <w:spacing w:before="2"/>
        <w:ind w:left="0"/>
        <w:rPr>
          <w:sz w:val="22"/>
        </w:rPr>
      </w:pPr>
    </w:p>
    <w:p w14:paraId="2D0AB8F4" w14:textId="77777777" w:rsidR="00D64F8E" w:rsidRDefault="00761EB6">
      <w:pPr>
        <w:pStyle w:val="Heading2"/>
        <w:numPr>
          <w:ilvl w:val="1"/>
          <w:numId w:val="1"/>
        </w:numPr>
        <w:tabs>
          <w:tab w:val="left" w:pos="770"/>
        </w:tabs>
        <w:ind w:left="770" w:hanging="358"/>
      </w:pPr>
      <w:r>
        <w:t>Articole/studii</w:t>
      </w:r>
      <w:r>
        <w:rPr>
          <w:spacing w:val="-10"/>
        </w:rPr>
        <w:t xml:space="preserve"> </w:t>
      </w:r>
      <w:r>
        <w:t>de</w:t>
      </w:r>
      <w:r>
        <w:rPr>
          <w:spacing w:val="-7"/>
        </w:rPr>
        <w:t xml:space="preserve"> </w:t>
      </w:r>
      <w:r>
        <w:t>specialitate</w:t>
      </w:r>
      <w:r>
        <w:rPr>
          <w:spacing w:val="-7"/>
        </w:rPr>
        <w:t xml:space="preserve"> </w:t>
      </w:r>
      <w:r>
        <w:t>publicate</w:t>
      </w:r>
      <w:r>
        <w:rPr>
          <w:spacing w:val="-7"/>
        </w:rPr>
        <w:t xml:space="preserve"> </w:t>
      </w:r>
      <w:r>
        <w:t>în</w:t>
      </w:r>
      <w:r>
        <w:rPr>
          <w:spacing w:val="-7"/>
        </w:rPr>
        <w:t xml:space="preserve"> </w:t>
      </w:r>
      <w:r>
        <w:t>reviste</w:t>
      </w:r>
      <w:r>
        <w:rPr>
          <w:spacing w:val="-7"/>
        </w:rPr>
        <w:t xml:space="preserve"> </w:t>
      </w:r>
      <w:r>
        <w:t>recunoscute</w:t>
      </w:r>
      <w:r>
        <w:rPr>
          <w:spacing w:val="-7"/>
        </w:rPr>
        <w:t xml:space="preserve"> </w:t>
      </w:r>
      <w:r>
        <w:t>din</w:t>
      </w:r>
      <w:r>
        <w:rPr>
          <w:spacing w:val="-7"/>
        </w:rPr>
        <w:t xml:space="preserve"> </w:t>
      </w:r>
      <w:r>
        <w:t>ţară</w:t>
      </w:r>
      <w:r>
        <w:rPr>
          <w:spacing w:val="-7"/>
        </w:rPr>
        <w:t xml:space="preserve"> </w:t>
      </w:r>
      <w:r>
        <w:t>şi/sau</w:t>
      </w:r>
      <w:r>
        <w:rPr>
          <w:spacing w:val="-7"/>
        </w:rPr>
        <w:t xml:space="preserve"> </w:t>
      </w:r>
      <w:r>
        <w:rPr>
          <w:spacing w:val="-2"/>
        </w:rPr>
        <w:t>străinătate:</w:t>
      </w:r>
    </w:p>
    <w:p w14:paraId="0F662C87" w14:textId="77777777" w:rsidR="00D64F8E" w:rsidRDefault="00761EB6">
      <w:pPr>
        <w:spacing w:before="242"/>
        <w:ind w:left="412" w:right="51"/>
        <w:jc w:val="both"/>
      </w:pPr>
      <w:r>
        <w:t>Autori (lista completă), titlu articol/studiu, denumirea revistei, număr/volum revistă şi data publicării, paginile unde se găseşte articolul, cotaţia revistei conform evaluării CNCS, după caz, baza/bazele de date care indexează revista,</w:t>
      </w:r>
      <w:r>
        <w:rPr>
          <w:spacing w:val="-3"/>
        </w:rPr>
        <w:t xml:space="preserve"> </w:t>
      </w:r>
      <w:r>
        <w:t>scor</w:t>
      </w:r>
      <w:r>
        <w:rPr>
          <w:spacing w:val="-3"/>
        </w:rPr>
        <w:t xml:space="preserve"> </w:t>
      </w:r>
      <w:r>
        <w:t>relativ</w:t>
      </w:r>
      <w:r>
        <w:rPr>
          <w:spacing w:val="-3"/>
        </w:rPr>
        <w:t xml:space="preserve"> </w:t>
      </w:r>
      <w:r>
        <w:t>de</w:t>
      </w:r>
      <w:r>
        <w:rPr>
          <w:spacing w:val="-3"/>
        </w:rPr>
        <w:t xml:space="preserve"> </w:t>
      </w:r>
      <w:r>
        <w:t>influenţă</w:t>
      </w:r>
      <w:r>
        <w:rPr>
          <w:spacing w:val="-3"/>
        </w:rPr>
        <w:t xml:space="preserve"> </w:t>
      </w:r>
      <w:r>
        <w:t>al</w:t>
      </w:r>
      <w:r>
        <w:rPr>
          <w:spacing w:val="-3"/>
        </w:rPr>
        <w:t xml:space="preserve"> </w:t>
      </w:r>
      <w:r>
        <w:t>revistei,</w:t>
      </w:r>
      <w:r>
        <w:rPr>
          <w:spacing w:val="-3"/>
        </w:rPr>
        <w:t xml:space="preserve"> </w:t>
      </w:r>
      <w:r>
        <w:t>scorul</w:t>
      </w:r>
      <w:r>
        <w:rPr>
          <w:spacing w:val="-3"/>
        </w:rPr>
        <w:t xml:space="preserve"> </w:t>
      </w:r>
      <w:r>
        <w:t>absolut</w:t>
      </w:r>
      <w:r>
        <w:rPr>
          <w:spacing w:val="-3"/>
        </w:rPr>
        <w:t xml:space="preserve"> </w:t>
      </w:r>
      <w:r>
        <w:t>de</w:t>
      </w:r>
      <w:r>
        <w:rPr>
          <w:spacing w:val="-3"/>
        </w:rPr>
        <w:t xml:space="preserve"> </w:t>
      </w:r>
      <w:r>
        <w:t>influență</w:t>
      </w:r>
      <w:r>
        <w:rPr>
          <w:spacing w:val="-3"/>
        </w:rPr>
        <w:t xml:space="preserve"> </w:t>
      </w:r>
      <w:r>
        <w:t>(AIS)</w:t>
      </w:r>
      <w:r>
        <w:rPr>
          <w:spacing w:val="-3"/>
        </w:rPr>
        <w:t xml:space="preserve"> </w:t>
      </w:r>
      <w:r>
        <w:t>sau</w:t>
      </w:r>
      <w:r>
        <w:rPr>
          <w:spacing w:val="-3"/>
        </w:rPr>
        <w:t xml:space="preserve"> </w:t>
      </w:r>
      <w:r>
        <w:t>factor</w:t>
      </w:r>
      <w:r>
        <w:rPr>
          <w:spacing w:val="-3"/>
        </w:rPr>
        <w:t xml:space="preserve"> </w:t>
      </w:r>
      <w:r>
        <w:t>de</w:t>
      </w:r>
      <w:r>
        <w:rPr>
          <w:spacing w:val="-3"/>
        </w:rPr>
        <w:t xml:space="preserve"> </w:t>
      </w:r>
      <w:r>
        <w:t>impact</w:t>
      </w:r>
      <w:r>
        <w:rPr>
          <w:spacing w:val="-3"/>
        </w:rPr>
        <w:t xml:space="preserve"> </w:t>
      </w:r>
      <w:r>
        <w:t>al</w:t>
      </w:r>
      <w:r>
        <w:rPr>
          <w:spacing w:val="-3"/>
        </w:rPr>
        <w:t xml:space="preserve"> </w:t>
      </w:r>
      <w:r>
        <w:t>revistei,</w:t>
      </w:r>
      <w:r>
        <w:rPr>
          <w:spacing w:val="-3"/>
        </w:rPr>
        <w:t xml:space="preserve"> </w:t>
      </w:r>
      <w:r>
        <w:t>după caz, ISSN.</w:t>
      </w:r>
    </w:p>
    <w:p w14:paraId="5DC7003F" w14:textId="77777777" w:rsidR="00D64F8E" w:rsidRDefault="00761EB6">
      <w:pPr>
        <w:pStyle w:val="Heading2"/>
        <w:numPr>
          <w:ilvl w:val="1"/>
          <w:numId w:val="1"/>
        </w:numPr>
        <w:tabs>
          <w:tab w:val="left" w:pos="827"/>
        </w:tabs>
        <w:spacing w:before="250"/>
        <w:ind w:left="412" w:right="50" w:firstLine="0"/>
      </w:pPr>
      <w:r>
        <w:t>Studii/capitole publicate în volume colective sau volumele unor conferinţe publicate la o editură din ţară sau străinătate:</w:t>
      </w:r>
    </w:p>
    <w:p w14:paraId="36615C7C" w14:textId="77777777" w:rsidR="00D64F8E" w:rsidRDefault="00761EB6">
      <w:pPr>
        <w:spacing w:before="243"/>
        <w:ind w:left="412" w:right="50"/>
        <w:jc w:val="both"/>
      </w:pPr>
      <w:r>
        <w:t>Autori (lista completă), denumire volum colectiv/conferinţă, titlu studiu/capitol, denumire conferinţă, loc şi perioadă</w:t>
      </w:r>
      <w:r>
        <w:rPr>
          <w:spacing w:val="-14"/>
        </w:rPr>
        <w:t xml:space="preserve"> </w:t>
      </w:r>
      <w:r>
        <w:t>desfăşurare</w:t>
      </w:r>
      <w:r>
        <w:rPr>
          <w:spacing w:val="-14"/>
        </w:rPr>
        <w:t xml:space="preserve"> </w:t>
      </w:r>
      <w:r>
        <w:t>conferinţă,</w:t>
      </w:r>
      <w:r>
        <w:rPr>
          <w:spacing w:val="-14"/>
        </w:rPr>
        <w:t xml:space="preserve"> </w:t>
      </w:r>
      <w:r>
        <w:t>editură,</w:t>
      </w:r>
      <w:r>
        <w:rPr>
          <w:spacing w:val="-13"/>
        </w:rPr>
        <w:t xml:space="preserve"> </w:t>
      </w:r>
      <w:r>
        <w:t>recunoaşterea</w:t>
      </w:r>
      <w:r>
        <w:rPr>
          <w:spacing w:val="-14"/>
        </w:rPr>
        <w:t xml:space="preserve"> </w:t>
      </w:r>
      <w:r>
        <w:t>CNCS</w:t>
      </w:r>
      <w:r>
        <w:rPr>
          <w:spacing w:val="-14"/>
        </w:rPr>
        <w:t xml:space="preserve"> </w:t>
      </w:r>
      <w:r>
        <w:t>a</w:t>
      </w:r>
      <w:r>
        <w:rPr>
          <w:spacing w:val="-14"/>
        </w:rPr>
        <w:t xml:space="preserve"> </w:t>
      </w:r>
      <w:r>
        <w:t>editurii</w:t>
      </w:r>
      <w:r>
        <w:rPr>
          <w:spacing w:val="-13"/>
        </w:rPr>
        <w:t xml:space="preserve"> </w:t>
      </w:r>
      <w:r>
        <w:t>în</w:t>
      </w:r>
      <w:r>
        <w:rPr>
          <w:spacing w:val="-14"/>
        </w:rPr>
        <w:t xml:space="preserve"> </w:t>
      </w:r>
      <w:r>
        <w:t>funcţie</w:t>
      </w:r>
      <w:r>
        <w:rPr>
          <w:spacing w:val="-14"/>
        </w:rPr>
        <w:t xml:space="preserve"> </w:t>
      </w:r>
      <w:r>
        <w:t>de</w:t>
      </w:r>
      <w:r>
        <w:rPr>
          <w:spacing w:val="-14"/>
        </w:rPr>
        <w:t xml:space="preserve"> </w:t>
      </w:r>
      <w:r>
        <w:t>domeniul</w:t>
      </w:r>
      <w:r>
        <w:rPr>
          <w:spacing w:val="-13"/>
        </w:rPr>
        <w:t xml:space="preserve"> </w:t>
      </w:r>
      <w:r>
        <w:t>ştiinţific,</w:t>
      </w:r>
      <w:r>
        <w:rPr>
          <w:spacing w:val="-14"/>
        </w:rPr>
        <w:t xml:space="preserve"> </w:t>
      </w:r>
      <w:r>
        <w:t>an</w:t>
      </w:r>
      <w:r>
        <w:rPr>
          <w:spacing w:val="-14"/>
        </w:rPr>
        <w:t xml:space="preserve"> </w:t>
      </w:r>
      <w:r>
        <w:t>apariţie volum, paginile unde se găseşte studiul/capitolul, numărul total de pagini al publicaţiei, numărul de pagini care aparţin candidatului, ISBN/ISSN.</w:t>
      </w:r>
    </w:p>
    <w:p w14:paraId="5025D497" w14:textId="77777777" w:rsidR="00D64F8E" w:rsidRDefault="00761EB6">
      <w:pPr>
        <w:pStyle w:val="Heading2"/>
        <w:numPr>
          <w:ilvl w:val="1"/>
          <w:numId w:val="1"/>
        </w:numPr>
        <w:tabs>
          <w:tab w:val="left" w:pos="770"/>
        </w:tabs>
        <w:spacing w:before="251"/>
        <w:ind w:left="770" w:hanging="358"/>
      </w:pPr>
      <w:r>
        <w:t>Citări</w:t>
      </w:r>
      <w:r>
        <w:rPr>
          <w:spacing w:val="-7"/>
        </w:rPr>
        <w:t xml:space="preserve"> </w:t>
      </w:r>
      <w:r>
        <w:t>ale</w:t>
      </w:r>
      <w:r>
        <w:rPr>
          <w:spacing w:val="-6"/>
        </w:rPr>
        <w:t xml:space="preserve"> </w:t>
      </w:r>
      <w:r>
        <w:t>lucrărilor</w:t>
      </w:r>
      <w:r>
        <w:rPr>
          <w:spacing w:val="-6"/>
        </w:rPr>
        <w:t xml:space="preserve"> </w:t>
      </w:r>
      <w:r>
        <w:rPr>
          <w:spacing w:val="-2"/>
        </w:rPr>
        <w:t>publicate:</w:t>
      </w:r>
    </w:p>
    <w:p w14:paraId="56599300" w14:textId="77777777" w:rsidR="00D64F8E" w:rsidRDefault="00761EB6">
      <w:pPr>
        <w:spacing w:before="243" w:line="237" w:lineRule="auto"/>
        <w:ind w:left="412" w:right="53"/>
        <w:jc w:val="both"/>
      </w:pPr>
      <w:r>
        <w:t>Pentru</w:t>
      </w:r>
      <w:r>
        <w:rPr>
          <w:spacing w:val="-6"/>
        </w:rPr>
        <w:t xml:space="preserve"> </w:t>
      </w:r>
      <w:r>
        <w:t>lucrarea</w:t>
      </w:r>
      <w:r>
        <w:rPr>
          <w:spacing w:val="-6"/>
        </w:rPr>
        <w:t xml:space="preserve"> </w:t>
      </w:r>
      <w:r>
        <w:t>citată</w:t>
      </w:r>
      <w:r>
        <w:rPr>
          <w:spacing w:val="-6"/>
        </w:rPr>
        <w:t xml:space="preserve"> </w:t>
      </w:r>
      <w:r>
        <w:t>şi</w:t>
      </w:r>
      <w:r>
        <w:rPr>
          <w:spacing w:val="-5"/>
        </w:rPr>
        <w:t xml:space="preserve"> </w:t>
      </w:r>
      <w:r>
        <w:t>pentru</w:t>
      </w:r>
      <w:r>
        <w:rPr>
          <w:spacing w:val="-6"/>
        </w:rPr>
        <w:t xml:space="preserve"> </w:t>
      </w:r>
      <w:r>
        <w:t>lucrările</w:t>
      </w:r>
      <w:r>
        <w:rPr>
          <w:spacing w:val="-6"/>
        </w:rPr>
        <w:t xml:space="preserve"> </w:t>
      </w:r>
      <w:r>
        <w:t>care</w:t>
      </w:r>
      <w:r>
        <w:rPr>
          <w:spacing w:val="-6"/>
        </w:rPr>
        <w:t xml:space="preserve"> </w:t>
      </w:r>
      <w:r>
        <w:t>citează</w:t>
      </w:r>
      <w:r>
        <w:rPr>
          <w:spacing w:val="-6"/>
        </w:rPr>
        <w:t xml:space="preserve"> </w:t>
      </w:r>
      <w:r>
        <w:t>se</w:t>
      </w:r>
      <w:r>
        <w:rPr>
          <w:spacing w:val="-6"/>
        </w:rPr>
        <w:t xml:space="preserve"> </w:t>
      </w:r>
      <w:r>
        <w:t>va</w:t>
      </w:r>
      <w:r>
        <w:rPr>
          <w:spacing w:val="-6"/>
        </w:rPr>
        <w:t xml:space="preserve"> </w:t>
      </w:r>
      <w:r>
        <w:t>completa</w:t>
      </w:r>
      <w:r>
        <w:rPr>
          <w:spacing w:val="-6"/>
        </w:rPr>
        <w:t xml:space="preserve"> </w:t>
      </w:r>
      <w:r>
        <w:t>cu</w:t>
      </w:r>
      <w:r>
        <w:rPr>
          <w:spacing w:val="-6"/>
        </w:rPr>
        <w:t xml:space="preserve"> </w:t>
      </w:r>
      <w:r>
        <w:t>referinţele</w:t>
      </w:r>
      <w:r>
        <w:rPr>
          <w:spacing w:val="-6"/>
        </w:rPr>
        <w:t xml:space="preserve"> </w:t>
      </w:r>
      <w:r>
        <w:t>bibliografice</w:t>
      </w:r>
      <w:r>
        <w:rPr>
          <w:spacing w:val="-6"/>
        </w:rPr>
        <w:t xml:space="preserve"> </w:t>
      </w:r>
      <w:r>
        <w:t>conform</w:t>
      </w:r>
      <w:r>
        <w:rPr>
          <w:spacing w:val="-6"/>
        </w:rPr>
        <w:t xml:space="preserve"> </w:t>
      </w:r>
      <w:r>
        <w:t>punctelor 1, 2, 3.</w:t>
      </w:r>
    </w:p>
    <w:sectPr w:rsidR="00D64F8E">
      <w:pgSz w:w="12240" w:h="15840"/>
      <w:pgMar w:top="640" w:right="1080" w:bottom="980" w:left="720" w:header="0" w:footer="7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DAF69" w14:textId="77777777" w:rsidR="00A62E48" w:rsidRDefault="00A62E48">
      <w:r>
        <w:separator/>
      </w:r>
    </w:p>
  </w:endnote>
  <w:endnote w:type="continuationSeparator" w:id="0">
    <w:p w14:paraId="33E7EFC6" w14:textId="77777777" w:rsidR="00A62E48" w:rsidRDefault="00A6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370A8" w14:textId="77777777" w:rsidR="00D64F8E" w:rsidRDefault="00761EB6">
    <w:pPr>
      <w:pStyle w:val="BodyText"/>
      <w:spacing w:line="14" w:lineRule="auto"/>
      <w:ind w:left="0"/>
    </w:pPr>
    <w:r>
      <w:rPr>
        <w:noProof/>
        <w:lang w:val="en-US"/>
      </w:rPr>
      <mc:AlternateContent>
        <mc:Choice Requires="wps">
          <w:drawing>
            <wp:anchor distT="0" distB="0" distL="0" distR="0" simplePos="0" relativeHeight="486721536" behindDoc="1" locked="0" layoutInCell="1" allowOverlap="1" wp14:anchorId="6E4ABE0B" wp14:editId="4469B005">
              <wp:simplePos x="0" y="0"/>
              <wp:positionH relativeFrom="page">
                <wp:posOffset>3797300</wp:posOffset>
              </wp:positionH>
              <wp:positionV relativeFrom="page">
                <wp:posOffset>9419166</wp:posOffset>
              </wp:positionV>
              <wp:extent cx="1778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25928BC1" w14:textId="77777777" w:rsidR="00D64F8E" w:rsidRDefault="00761EB6">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A44162">
                            <w:rPr>
                              <w:noProof/>
                              <w:spacing w:val="-5"/>
                              <w:sz w:val="24"/>
                            </w:rPr>
                            <w:t>41</w:t>
                          </w:r>
                          <w:r>
                            <w:rPr>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9pt;margin-top:741.65pt;width:14pt;height:15.3pt;z-index:-16594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" filled="f" stroked="f">
              <v:path arrowok="t"/>
              <v:textbox inset="0,0,0,0">
                <w:txbxContent>
                  <w:p w:rsidR="00D64F8E" w:rsidRDefault="00761EB6">
                    <w:pPr>
                      <w:spacing w:before="10"/>
                      <w:ind w:left="20"/>
                      <w:rPr>
                        <w:sz w:val="24"/>
                      </w:rPr>
                    </w:pPr>
                    <w:r>
                      <w:rPr>
                        <w:spacing w:val="-5"/>
                        <w:sz w:val="24"/>
                      </w:rPr>
                      <w:fldChar w:fldCharType="begin"/>
                    </w:r>
                    <w:r>
                      <w:rPr>
                        <w:spacing w:val="-5"/>
                        <w:sz w:val="24"/>
                      </w:rPr>
                      <w:instrText xml:space="preserve"> PAGE </w:instrText>
                    </w:r>
                    <w:r>
                      <w:rPr>
                        <w:spacing w:val="-5"/>
                        <w:sz w:val="24"/>
                      </w:rPr>
                      <w:fldChar w:fldCharType="separate"/>
                    </w:r>
                    <w:r w:rsidR="00A44162">
                      <w:rPr>
                        <w:noProof/>
                        <w:spacing w:val="-5"/>
                        <w:sz w:val="24"/>
                      </w:rPr>
                      <w:t>41</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691D5" w14:textId="77777777" w:rsidR="00A62E48" w:rsidRDefault="00A62E48">
      <w:r>
        <w:separator/>
      </w:r>
    </w:p>
  </w:footnote>
  <w:footnote w:type="continuationSeparator" w:id="0">
    <w:p w14:paraId="4CD73A74" w14:textId="77777777" w:rsidR="00A62E48" w:rsidRDefault="00A62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B42BB"/>
    <w:multiLevelType w:val="hybridMultilevel"/>
    <w:tmpl w:val="72CC5ED6"/>
    <w:lvl w:ilvl="0" w:tplc="9E828168">
      <w:numFmt w:val="bullet"/>
      <w:lvlText w:val="•"/>
      <w:lvlJc w:val="left"/>
      <w:pPr>
        <w:ind w:left="576" w:hanging="121"/>
      </w:pPr>
      <w:rPr>
        <w:rFonts w:ascii="Times New Roman" w:eastAsia="Times New Roman" w:hAnsi="Times New Roman" w:cs="Times New Roman" w:hint="default"/>
        <w:b w:val="0"/>
        <w:bCs w:val="0"/>
        <w:i w:val="0"/>
        <w:iCs w:val="0"/>
        <w:spacing w:val="0"/>
        <w:w w:val="100"/>
        <w:sz w:val="20"/>
        <w:szCs w:val="20"/>
        <w:lang w:val="ro-RO" w:eastAsia="en-US" w:bidi="ar-SA"/>
      </w:rPr>
    </w:lvl>
    <w:lvl w:ilvl="1" w:tplc="1280FBD4">
      <w:numFmt w:val="bullet"/>
      <w:lvlText w:val="•"/>
      <w:lvlJc w:val="left"/>
      <w:pPr>
        <w:ind w:left="1566" w:hanging="121"/>
      </w:pPr>
      <w:rPr>
        <w:rFonts w:hint="default"/>
        <w:lang w:val="ro-RO" w:eastAsia="en-US" w:bidi="ar-SA"/>
      </w:rPr>
    </w:lvl>
    <w:lvl w:ilvl="2" w:tplc="AD447D5E">
      <w:numFmt w:val="bullet"/>
      <w:lvlText w:val="•"/>
      <w:lvlJc w:val="left"/>
      <w:pPr>
        <w:ind w:left="2552" w:hanging="121"/>
      </w:pPr>
      <w:rPr>
        <w:rFonts w:hint="default"/>
        <w:lang w:val="ro-RO" w:eastAsia="en-US" w:bidi="ar-SA"/>
      </w:rPr>
    </w:lvl>
    <w:lvl w:ilvl="3" w:tplc="F41EC0FC">
      <w:numFmt w:val="bullet"/>
      <w:lvlText w:val="•"/>
      <w:lvlJc w:val="left"/>
      <w:pPr>
        <w:ind w:left="3538" w:hanging="121"/>
      </w:pPr>
      <w:rPr>
        <w:rFonts w:hint="default"/>
        <w:lang w:val="ro-RO" w:eastAsia="en-US" w:bidi="ar-SA"/>
      </w:rPr>
    </w:lvl>
    <w:lvl w:ilvl="4" w:tplc="F81C16AA">
      <w:numFmt w:val="bullet"/>
      <w:lvlText w:val="•"/>
      <w:lvlJc w:val="left"/>
      <w:pPr>
        <w:ind w:left="4524" w:hanging="121"/>
      </w:pPr>
      <w:rPr>
        <w:rFonts w:hint="default"/>
        <w:lang w:val="ro-RO" w:eastAsia="en-US" w:bidi="ar-SA"/>
      </w:rPr>
    </w:lvl>
    <w:lvl w:ilvl="5" w:tplc="B9265C1E">
      <w:numFmt w:val="bullet"/>
      <w:lvlText w:val="•"/>
      <w:lvlJc w:val="left"/>
      <w:pPr>
        <w:ind w:left="5510" w:hanging="121"/>
      </w:pPr>
      <w:rPr>
        <w:rFonts w:hint="default"/>
        <w:lang w:val="ro-RO" w:eastAsia="en-US" w:bidi="ar-SA"/>
      </w:rPr>
    </w:lvl>
    <w:lvl w:ilvl="6" w:tplc="7780008E">
      <w:numFmt w:val="bullet"/>
      <w:lvlText w:val="•"/>
      <w:lvlJc w:val="left"/>
      <w:pPr>
        <w:ind w:left="6496" w:hanging="121"/>
      </w:pPr>
      <w:rPr>
        <w:rFonts w:hint="default"/>
        <w:lang w:val="ro-RO" w:eastAsia="en-US" w:bidi="ar-SA"/>
      </w:rPr>
    </w:lvl>
    <w:lvl w:ilvl="7" w:tplc="C77467B0">
      <w:numFmt w:val="bullet"/>
      <w:lvlText w:val="•"/>
      <w:lvlJc w:val="left"/>
      <w:pPr>
        <w:ind w:left="7482" w:hanging="121"/>
      </w:pPr>
      <w:rPr>
        <w:rFonts w:hint="default"/>
        <w:lang w:val="ro-RO" w:eastAsia="en-US" w:bidi="ar-SA"/>
      </w:rPr>
    </w:lvl>
    <w:lvl w:ilvl="8" w:tplc="63AAE272">
      <w:numFmt w:val="bullet"/>
      <w:lvlText w:val="•"/>
      <w:lvlJc w:val="left"/>
      <w:pPr>
        <w:ind w:left="8468" w:hanging="121"/>
      </w:pPr>
      <w:rPr>
        <w:rFonts w:hint="default"/>
        <w:lang w:val="ro-RO" w:eastAsia="en-US" w:bidi="ar-SA"/>
      </w:rPr>
    </w:lvl>
  </w:abstractNum>
  <w:abstractNum w:abstractNumId="1" w15:restartNumberingAfterBreak="0">
    <w:nsid w:val="67AA330B"/>
    <w:multiLevelType w:val="hybridMultilevel"/>
    <w:tmpl w:val="E9A273F6"/>
    <w:lvl w:ilvl="0" w:tplc="1E6A3346">
      <w:start w:val="1"/>
      <w:numFmt w:val="decimal"/>
      <w:lvlText w:val="(%1)"/>
      <w:lvlJc w:val="left"/>
      <w:pPr>
        <w:ind w:left="630" w:hanging="360"/>
        <w:jc w:val="left"/>
      </w:pPr>
      <w:rPr>
        <w:rFonts w:ascii="Times New Roman" w:eastAsia="Times New Roman" w:hAnsi="Times New Roman" w:cs="Times New Roman" w:hint="default"/>
        <w:b w:val="0"/>
        <w:bCs w:val="0"/>
        <w:i w:val="0"/>
        <w:iCs w:val="0"/>
        <w:spacing w:val="-2"/>
        <w:w w:val="101"/>
        <w:sz w:val="18"/>
        <w:szCs w:val="18"/>
        <w:lang w:val="ro-RO" w:eastAsia="en-US" w:bidi="ar-SA"/>
      </w:rPr>
    </w:lvl>
    <w:lvl w:ilvl="1" w:tplc="832A7212">
      <w:start w:val="1"/>
      <w:numFmt w:val="decimal"/>
      <w:lvlText w:val="%2."/>
      <w:lvlJc w:val="left"/>
      <w:pPr>
        <w:ind w:left="772" w:hanging="360"/>
        <w:jc w:val="left"/>
      </w:pPr>
      <w:rPr>
        <w:rFonts w:ascii="Times New Roman" w:eastAsia="Times New Roman" w:hAnsi="Times New Roman" w:cs="Times New Roman" w:hint="default"/>
        <w:b/>
        <w:bCs/>
        <w:i w:val="0"/>
        <w:iCs w:val="0"/>
        <w:spacing w:val="-1"/>
        <w:w w:val="100"/>
        <w:sz w:val="22"/>
        <w:szCs w:val="22"/>
        <w:lang w:val="ro-RO" w:eastAsia="en-US" w:bidi="ar-SA"/>
      </w:rPr>
    </w:lvl>
    <w:lvl w:ilvl="2" w:tplc="B3C66B54">
      <w:numFmt w:val="bullet"/>
      <w:lvlText w:val="•"/>
      <w:lvlJc w:val="left"/>
      <w:pPr>
        <w:ind w:left="1853" w:hanging="360"/>
      </w:pPr>
      <w:rPr>
        <w:rFonts w:hint="default"/>
        <w:lang w:val="ro-RO" w:eastAsia="en-US" w:bidi="ar-SA"/>
      </w:rPr>
    </w:lvl>
    <w:lvl w:ilvl="3" w:tplc="15A253E4">
      <w:numFmt w:val="bullet"/>
      <w:lvlText w:val="•"/>
      <w:lvlJc w:val="left"/>
      <w:pPr>
        <w:ind w:left="2926" w:hanging="360"/>
      </w:pPr>
      <w:rPr>
        <w:rFonts w:hint="default"/>
        <w:lang w:val="ro-RO" w:eastAsia="en-US" w:bidi="ar-SA"/>
      </w:rPr>
    </w:lvl>
    <w:lvl w:ilvl="4" w:tplc="A614D2FC">
      <w:numFmt w:val="bullet"/>
      <w:lvlText w:val="•"/>
      <w:lvlJc w:val="left"/>
      <w:pPr>
        <w:ind w:left="4000" w:hanging="360"/>
      </w:pPr>
      <w:rPr>
        <w:rFonts w:hint="default"/>
        <w:lang w:val="ro-RO" w:eastAsia="en-US" w:bidi="ar-SA"/>
      </w:rPr>
    </w:lvl>
    <w:lvl w:ilvl="5" w:tplc="C682F986">
      <w:numFmt w:val="bullet"/>
      <w:lvlText w:val="•"/>
      <w:lvlJc w:val="left"/>
      <w:pPr>
        <w:ind w:left="5073" w:hanging="360"/>
      </w:pPr>
      <w:rPr>
        <w:rFonts w:hint="default"/>
        <w:lang w:val="ro-RO" w:eastAsia="en-US" w:bidi="ar-SA"/>
      </w:rPr>
    </w:lvl>
    <w:lvl w:ilvl="6" w:tplc="2C201F12">
      <w:numFmt w:val="bullet"/>
      <w:lvlText w:val="•"/>
      <w:lvlJc w:val="left"/>
      <w:pPr>
        <w:ind w:left="6146" w:hanging="360"/>
      </w:pPr>
      <w:rPr>
        <w:rFonts w:hint="default"/>
        <w:lang w:val="ro-RO" w:eastAsia="en-US" w:bidi="ar-SA"/>
      </w:rPr>
    </w:lvl>
    <w:lvl w:ilvl="7" w:tplc="65F03E70">
      <w:numFmt w:val="bullet"/>
      <w:lvlText w:val="•"/>
      <w:lvlJc w:val="left"/>
      <w:pPr>
        <w:ind w:left="7220" w:hanging="360"/>
      </w:pPr>
      <w:rPr>
        <w:rFonts w:hint="default"/>
        <w:lang w:val="ro-RO" w:eastAsia="en-US" w:bidi="ar-SA"/>
      </w:rPr>
    </w:lvl>
    <w:lvl w:ilvl="8" w:tplc="E0AEF3D2">
      <w:numFmt w:val="bullet"/>
      <w:lvlText w:val="•"/>
      <w:lvlJc w:val="left"/>
      <w:pPr>
        <w:ind w:left="8293" w:hanging="360"/>
      </w:pPr>
      <w:rPr>
        <w:rFonts w:hint="default"/>
        <w:lang w:val="ro-RO" w:eastAsia="en-US" w:bidi="ar-SA"/>
      </w:rPr>
    </w:lvl>
  </w:abstractNum>
  <w:abstractNum w:abstractNumId="2" w15:restartNumberingAfterBreak="0">
    <w:nsid w:val="6E7F57DB"/>
    <w:multiLevelType w:val="multilevel"/>
    <w:tmpl w:val="1520E49E"/>
    <w:lvl w:ilvl="0">
      <w:start w:val="1"/>
      <w:numFmt w:val="decimal"/>
      <w:lvlText w:val="%1."/>
      <w:lvlJc w:val="left"/>
      <w:pPr>
        <w:ind w:left="412" w:hanging="218"/>
        <w:jc w:val="left"/>
      </w:pPr>
      <w:rPr>
        <w:rFonts w:ascii="Times New Roman" w:eastAsia="Times New Roman" w:hAnsi="Times New Roman" w:cs="Times New Roman" w:hint="default"/>
        <w:b/>
        <w:bCs/>
        <w:i w:val="0"/>
        <w:iCs w:val="0"/>
        <w:spacing w:val="-1"/>
        <w:w w:val="100"/>
        <w:sz w:val="22"/>
        <w:szCs w:val="22"/>
        <w:lang w:val="ro-RO" w:eastAsia="en-US" w:bidi="ar-SA"/>
      </w:rPr>
    </w:lvl>
    <w:lvl w:ilvl="1">
      <w:start w:val="1"/>
      <w:numFmt w:val="decimal"/>
      <w:lvlText w:val="%1.%2."/>
      <w:lvlJc w:val="left"/>
      <w:pPr>
        <w:ind w:left="766" w:hanging="354"/>
        <w:jc w:val="left"/>
      </w:pPr>
      <w:rPr>
        <w:rFonts w:ascii="Times New Roman" w:eastAsia="Times New Roman" w:hAnsi="Times New Roman" w:cs="Times New Roman" w:hint="default"/>
        <w:b/>
        <w:bCs/>
        <w:i w:val="0"/>
        <w:iCs w:val="0"/>
        <w:spacing w:val="-1"/>
        <w:w w:val="100"/>
        <w:sz w:val="20"/>
        <w:szCs w:val="20"/>
        <w:lang w:val="ro-RO" w:eastAsia="en-US" w:bidi="ar-SA"/>
      </w:rPr>
    </w:lvl>
    <w:lvl w:ilvl="2">
      <w:numFmt w:val="bullet"/>
      <w:lvlText w:val="•"/>
      <w:lvlJc w:val="left"/>
      <w:pPr>
        <w:ind w:left="1835" w:hanging="354"/>
      </w:pPr>
      <w:rPr>
        <w:rFonts w:hint="default"/>
        <w:lang w:val="ro-RO" w:eastAsia="en-US" w:bidi="ar-SA"/>
      </w:rPr>
    </w:lvl>
    <w:lvl w:ilvl="3">
      <w:numFmt w:val="bullet"/>
      <w:lvlText w:val="•"/>
      <w:lvlJc w:val="left"/>
      <w:pPr>
        <w:ind w:left="2911" w:hanging="354"/>
      </w:pPr>
      <w:rPr>
        <w:rFonts w:hint="default"/>
        <w:lang w:val="ro-RO" w:eastAsia="en-US" w:bidi="ar-SA"/>
      </w:rPr>
    </w:lvl>
    <w:lvl w:ilvl="4">
      <w:numFmt w:val="bullet"/>
      <w:lvlText w:val="•"/>
      <w:lvlJc w:val="left"/>
      <w:pPr>
        <w:ind w:left="3986" w:hanging="354"/>
      </w:pPr>
      <w:rPr>
        <w:rFonts w:hint="default"/>
        <w:lang w:val="ro-RO" w:eastAsia="en-US" w:bidi="ar-SA"/>
      </w:rPr>
    </w:lvl>
    <w:lvl w:ilvl="5">
      <w:numFmt w:val="bullet"/>
      <w:lvlText w:val="•"/>
      <w:lvlJc w:val="left"/>
      <w:pPr>
        <w:ind w:left="5062" w:hanging="354"/>
      </w:pPr>
      <w:rPr>
        <w:rFonts w:hint="default"/>
        <w:lang w:val="ro-RO" w:eastAsia="en-US" w:bidi="ar-SA"/>
      </w:rPr>
    </w:lvl>
    <w:lvl w:ilvl="6">
      <w:numFmt w:val="bullet"/>
      <w:lvlText w:val="•"/>
      <w:lvlJc w:val="left"/>
      <w:pPr>
        <w:ind w:left="6137" w:hanging="354"/>
      </w:pPr>
      <w:rPr>
        <w:rFonts w:hint="default"/>
        <w:lang w:val="ro-RO" w:eastAsia="en-US" w:bidi="ar-SA"/>
      </w:rPr>
    </w:lvl>
    <w:lvl w:ilvl="7">
      <w:numFmt w:val="bullet"/>
      <w:lvlText w:val="•"/>
      <w:lvlJc w:val="left"/>
      <w:pPr>
        <w:ind w:left="7213" w:hanging="354"/>
      </w:pPr>
      <w:rPr>
        <w:rFonts w:hint="default"/>
        <w:lang w:val="ro-RO" w:eastAsia="en-US" w:bidi="ar-SA"/>
      </w:rPr>
    </w:lvl>
    <w:lvl w:ilvl="8">
      <w:numFmt w:val="bullet"/>
      <w:lvlText w:val="•"/>
      <w:lvlJc w:val="left"/>
      <w:pPr>
        <w:ind w:left="8288" w:hanging="354"/>
      </w:pPr>
      <w:rPr>
        <w:rFonts w:hint="default"/>
        <w:lang w:val="ro-RO" w:eastAsia="en-US" w:bidi="ar-SA"/>
      </w:rPr>
    </w:lvl>
  </w:abstractNum>
  <w:num w:numId="1" w16cid:durableId="350491021">
    <w:abstractNumId w:val="1"/>
  </w:num>
  <w:num w:numId="2" w16cid:durableId="1950896710">
    <w:abstractNumId w:val="0"/>
  </w:num>
  <w:num w:numId="3" w16cid:durableId="18408519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F8E"/>
    <w:rsid w:val="00655E31"/>
    <w:rsid w:val="00761EB6"/>
    <w:rsid w:val="009D1E60"/>
    <w:rsid w:val="00A44162"/>
    <w:rsid w:val="00A62E48"/>
    <w:rsid w:val="00AE6685"/>
    <w:rsid w:val="00D64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0EE30"/>
  <w15:docId w15:val="{95D9E668-6095-40C5-91E7-DCFC62A8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ind w:left="359" w:right="2"/>
      <w:jc w:val="center"/>
      <w:outlineLvl w:val="0"/>
    </w:pPr>
    <w:rPr>
      <w:b/>
      <w:bCs/>
      <w:sz w:val="24"/>
      <w:szCs w:val="24"/>
    </w:rPr>
  </w:style>
  <w:style w:type="paragraph" w:styleId="Heading2">
    <w:name w:val="heading 2"/>
    <w:basedOn w:val="Normal"/>
    <w:uiPriority w:val="1"/>
    <w:qFormat/>
    <w:pPr>
      <w:ind w:left="770" w:hanging="35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56"/>
    </w:pPr>
    <w:rPr>
      <w:sz w:val="20"/>
      <w:szCs w:val="20"/>
    </w:rPr>
  </w:style>
  <w:style w:type="paragraph" w:styleId="Title">
    <w:name w:val="Title"/>
    <w:basedOn w:val="Normal"/>
    <w:uiPriority w:val="1"/>
    <w:qFormat/>
    <w:pPr>
      <w:spacing w:before="61"/>
      <w:ind w:left="359"/>
      <w:jc w:val="center"/>
    </w:pPr>
    <w:rPr>
      <w:b/>
      <w:bCs/>
      <w:sz w:val="28"/>
      <w:szCs w:val="28"/>
    </w:rPr>
  </w:style>
  <w:style w:type="paragraph" w:styleId="ListParagraph">
    <w:name w:val="List Paragraph"/>
    <w:basedOn w:val="Normal"/>
    <w:uiPriority w:val="1"/>
    <w:qFormat/>
    <w:pPr>
      <w:ind w:left="412"/>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opac.biblioteca.ase.ro/opac/bibliographic_view/184900?pn=opac%2FSearch&amp;q=Sararu%2BCatalin%23level%3Dall&amp;location" TargetMode="External"/><Relationship Id="rId299" Type="http://schemas.openxmlformats.org/officeDocument/2006/relationships/hyperlink" Target="http://www.utgjiu.ro/revista/lit/pdf/2015-02/11_Dorbitoiu.pdf" TargetMode="External"/><Relationship Id="rId21" Type="http://schemas.openxmlformats.org/officeDocument/2006/relationships/hyperlink" Target="http://www.cambridgescholars.com/current-issues-in-administrative-law" TargetMode="External"/><Relationship Id="rId63" Type="http://schemas.openxmlformats.org/officeDocument/2006/relationships/hyperlink" Target="http://www.tribunajuridica.eu/arhiva/anul1v1.html" TargetMode="External"/><Relationship Id="rId159" Type="http://schemas.openxmlformats.org/officeDocument/2006/relationships/hyperlink" Target="http://www.businesslawconference.ro/revista/articole/an3nr1/21.%20Vrancianu%20Adelina%20EN.pdf" TargetMode="External"/><Relationship Id="rId324" Type="http://schemas.openxmlformats.org/officeDocument/2006/relationships/hyperlink" Target="http://www.rmci.ase.ro/no12vol3/09.pdf" TargetMode="External"/><Relationship Id="rId366" Type="http://schemas.openxmlformats.org/officeDocument/2006/relationships/hyperlink" Target="http://www.beckshop.ro/cartea_de_contracte_administrative_modele_comentarii_explicatii-p6432.html" TargetMode="External"/><Relationship Id="rId170" Type="http://schemas.openxmlformats.org/officeDocument/2006/relationships/hyperlink" Target="http://www.seap.usv.ro/annals/ojs/index.php/annals/article/view/312/318" TargetMode="External"/><Relationship Id="rId226" Type="http://schemas.openxmlformats.org/officeDocument/2006/relationships/hyperlink" Target="http://www.tribunajuridica.eu/arhiva/An4v1/5Apostolache.pdf" TargetMode="External"/><Relationship Id="rId268" Type="http://schemas.openxmlformats.org/officeDocument/2006/relationships/hyperlink" Target="http://businesslawconference.ro/revista/articole/an6nr1/1.%20Ciongaru.pdf" TargetMode="External"/><Relationship Id="rId32" Type="http://schemas.openxmlformats.org/officeDocument/2006/relationships/hyperlink" Target="http://www.ujmag.ro/drept/drept-international-public-si-privat/cartea-de-contracte-administrative-modele-" TargetMode="External"/><Relationship Id="rId74" Type="http://schemas.openxmlformats.org/officeDocument/2006/relationships/hyperlink" Target="http://journals.univ/" TargetMode="External"/><Relationship Id="rId128" Type="http://schemas.openxmlformats.org/officeDocument/2006/relationships/hyperlink" Target="http://opac.biblioteca.ase.ro/opac/bibliographic_view/182050?pn=opac%2FSearch&amp;q=Sararu%2BCatalin%23level%3Dall&amp;location" TargetMode="External"/><Relationship Id="rId335" Type="http://schemas.openxmlformats.org/officeDocument/2006/relationships/hyperlink" Target="http://www.editions-harmattan.fr/livre-le_droit_administratif_en_roumanie_catalin_silviu_sarraru-" TargetMode="External"/><Relationship Id="rId377" Type="http://schemas.openxmlformats.org/officeDocument/2006/relationships/hyperlink" Target="http://tribunajuridica.eu/arhiva/An7v1/19%20Sararu.pdf" TargetMode="External"/><Relationship Id="rId5" Type="http://schemas.openxmlformats.org/officeDocument/2006/relationships/footnotes" Target="footnotes.xml"/><Relationship Id="rId181" Type="http://schemas.openxmlformats.org/officeDocument/2006/relationships/hyperlink" Target="http://adjuris.ro/reviste/ccal/Carte%20ALPAConference1.pdf" TargetMode="External"/><Relationship Id="rId237" Type="http://schemas.openxmlformats.org/officeDocument/2006/relationships/hyperlink" Target="http://tribunajuridica.eu/arhiva/An8v1/5.%20Bodea-Purnus.pdf" TargetMode="External"/><Relationship Id="rId279" Type="http://schemas.openxmlformats.org/officeDocument/2006/relationships/hyperlink" Target="http://www.proquest.com/docview/2648272066/fulltextPDF/62DF3AC54F2A40DAPQ/1?accountid=50247&amp;sourcetype" TargetMode="External"/><Relationship Id="rId43" Type="http://schemas.openxmlformats.org/officeDocument/2006/relationships/hyperlink" Target="http://www.tribunajuridica.eu/arhiva/An8v2/21.%20Catalin%20Sararu.pdf" TargetMode="External"/><Relationship Id="rId139" Type="http://schemas.openxmlformats.org/officeDocument/2006/relationships/hyperlink" Target="http://www.akademiai.com/action/doSearch?ContribStored=S%C4%83raru%2C%2BC" TargetMode="External"/><Relationship Id="rId290" Type="http://schemas.openxmlformats.org/officeDocument/2006/relationships/hyperlink" Target="http://www.adjuris.ro/revista/articole/an7nr1/10.%20Nicolae%20Margarit.pdf" TargetMode="External"/><Relationship Id="rId304" Type="http://schemas.openxmlformats.org/officeDocument/2006/relationships/hyperlink" Target="http://www.ceeol.com/search/article-detail?id=1132284" TargetMode="External"/><Relationship Id="rId346" Type="http://schemas.openxmlformats.org/officeDocument/2006/relationships/hyperlink" Target="http://www.usch.md/wp-content/uploads/2020/05/ANALE-2014-1-backup.pdf" TargetMode="External"/><Relationship Id="rId85" Type="http://schemas.openxmlformats.org/officeDocument/2006/relationships/hyperlink" Target="http://www.ujmag.ro/reviste/pandectele-" TargetMode="External"/><Relationship Id="rId150" Type="http://schemas.openxmlformats.org/officeDocument/2006/relationships/hyperlink" Target="http://www.acta.sapientia.ro/acta-legal/C8-1/legal81-07.pdf" TargetMode="External"/><Relationship Id="rId192" Type="http://schemas.openxmlformats.org/officeDocument/2006/relationships/hyperlink" Target="http://www.businesslawconference.ro/revista/articole/an6nr1/1.%20Ciongaru.pdf" TargetMode="External"/><Relationship Id="rId206" Type="http://schemas.openxmlformats.org/officeDocument/2006/relationships/hyperlink" Target="http://www.businesslawconference.ro/revista/articole/an2nr1/12%20Dinu%20Catalina%20EN.pdf" TargetMode="External"/><Relationship Id="rId248" Type="http://schemas.openxmlformats.org/officeDocument/2006/relationships/hyperlink" Target="http://adjuris.ro/revista/articole/an8nr1/19.%20Coman%20Dumitru%20Stefan%20EN.pdf" TargetMode="External"/><Relationship Id="rId12" Type="http://schemas.openxmlformats.org/officeDocument/2006/relationships/hyperlink" Target="http://www.beckshop.ro/cartea_de_contracte_administrative_modele_comentarii_explicatii-p6432.html" TargetMode="External"/><Relationship Id="rId108" Type="http://schemas.openxmlformats.org/officeDocument/2006/relationships/hyperlink" Target="http://opac.biblioteca.ase.ro/opac/bibliographic_view/" TargetMode="External"/><Relationship Id="rId315" Type="http://schemas.openxmlformats.org/officeDocument/2006/relationships/hyperlink" Target="http://www.tribunajuridica.eu/arhiva/An5v2/12%20Bahoken.pdf" TargetMode="External"/><Relationship Id="rId357" Type="http://schemas.openxmlformats.org/officeDocument/2006/relationships/hyperlink" Target="http://www.adjuris.ro/books/alpp/9.pdf" TargetMode="External"/><Relationship Id="rId54" Type="http://schemas.openxmlformats.org/officeDocument/2006/relationships/hyperlink" Target="http://rtsa.ro/rtsa/index.php/rtsa/issue/view/36" TargetMode="External"/><Relationship Id="rId96" Type="http://schemas.openxmlformats.org/officeDocument/2006/relationships/hyperlink" Target="http://www.adjuris.ro/editura_en.html" TargetMode="External"/><Relationship Id="rId161" Type="http://schemas.openxmlformats.org/officeDocument/2006/relationships/hyperlink" Target="http://www.businesslawconference.ro/revista/articole/an2nr1/12%20Dinu%20Catalina%20EN.pdf" TargetMode="External"/><Relationship Id="rId217" Type="http://schemas.openxmlformats.org/officeDocument/2006/relationships/hyperlink" Target="http://ujr.revistadreptul.ro/dreptasp2r.do?t2=6&amp;t3=2008&amp;Submit.x=59&amp;Submit.y=10" TargetMode="External"/><Relationship Id="rId259" Type="http://schemas.openxmlformats.org/officeDocument/2006/relationships/hyperlink" Target="http://tribunajuridica.eu/arhiva/An7v2/10.%20Militaru.pdf" TargetMode="External"/><Relationship Id="rId23" Type="http://schemas.openxmlformats.org/officeDocument/2006/relationships/hyperlink" Target="http://www.peterlang.com/document/1047523" TargetMode="External"/><Relationship Id="rId119" Type="http://schemas.openxmlformats.org/officeDocument/2006/relationships/hyperlink" Target="http://opac.biblioteca.ase.ro/opac/bibliographic_view/183859?pn=opac%2FSearch&amp;q=Sararu%2BCatalin%23level%3Dall&amp;location" TargetMode="External"/><Relationship Id="rId270" Type="http://schemas.openxmlformats.org/officeDocument/2006/relationships/hyperlink" Target="http://tribunajuridica.eu/arhiva/An8vS/17.%20Narcis%20Godeanu.pdf" TargetMode="External"/><Relationship Id="rId326" Type="http://schemas.openxmlformats.org/officeDocument/2006/relationships/hyperlink" Target="http://search.proquest.com.am.e/" TargetMode="External"/><Relationship Id="rId65" Type="http://schemas.openxmlformats.org/officeDocument/2006/relationships/hyperlink" Target="http://home.heinonline.org/content/catalog-" TargetMode="External"/><Relationship Id="rId130" Type="http://schemas.openxmlformats.org/officeDocument/2006/relationships/hyperlink" Target="http://opac.biblioteca.ase.ro/opac/bibliographic_view/" TargetMode="External"/><Relationship Id="rId368" Type="http://schemas.openxmlformats.org/officeDocument/2006/relationships/hyperlink" Target="http://www.pjv.nuoua.od.ua/v1-3_2018.pdf" TargetMode="External"/><Relationship Id="rId172" Type="http://schemas.openxmlformats.org/officeDocument/2006/relationships/hyperlink" Target="http://www.utgjiu.ro/revista/jur/pdf/2014-" TargetMode="External"/><Relationship Id="rId228" Type="http://schemas.openxmlformats.org/officeDocument/2006/relationships/hyperlink" Target="http://laws.uaic.ro/files/docs/articole/2006/Anale2006_art06CatalinBalanContracteleAdministrative.pdf" TargetMode="External"/><Relationship Id="rId281" Type="http://schemas.openxmlformats.org/officeDocument/2006/relationships/hyperlink" Target="http://www.adjuris.ro/books/lpme/7.pdf" TargetMode="External"/><Relationship Id="rId337" Type="http://schemas.openxmlformats.org/officeDocument/2006/relationships/hyperlink" Target="http://www.tandfonline.com/doi/full/10.1080/23311886.2024.2370945" TargetMode="External"/><Relationship Id="rId34" Type="http://schemas.openxmlformats.org/officeDocument/2006/relationships/hyperlink" Target="http://www.beckshop.ro/contracte_administrative_reglementare_doctrina_jurisprudenta-p4809.html" TargetMode="External"/><Relationship Id="rId76" Type="http://schemas.openxmlformats.org/officeDocument/2006/relationships/hyperlink" Target="http://www.curieruljudiciar.ro/wp-content/uploads/2010/04/cj-3-2010.pdf" TargetMode="External"/><Relationship Id="rId141" Type="http://schemas.openxmlformats.org/officeDocument/2006/relationships/hyperlink" Target="http://tribunajuridica.eu/arhiva/An6v1/13%20Sararu.pdf" TargetMode="External"/><Relationship Id="rId379" Type="http://schemas.openxmlformats.org/officeDocument/2006/relationships/hyperlink" Target="http://tribunajuridica.eu/arhiva/An6v22/17%20Sararu.pdf" TargetMode="External"/><Relationship Id="rId7" Type="http://schemas.openxmlformats.org/officeDocument/2006/relationships/hyperlink" Target="http://www.ujmag.ro/drept/drept-administrativ/tratat-" TargetMode="External"/><Relationship Id="rId183" Type="http://schemas.openxmlformats.org/officeDocument/2006/relationships/hyperlink" Target="http://adjuris.ro/reviste/oeu/Organization%20and%20duties%20of%20the%20European%20Union%20institutions.pdf" TargetMode="External"/><Relationship Id="rId239" Type="http://schemas.openxmlformats.org/officeDocument/2006/relationships/hyperlink" Target="http://tribunajuridica.eu/arhiva/An6v22/22%20Panagoret.pdf" TargetMode="External"/><Relationship Id="rId250" Type="http://schemas.openxmlformats.org/officeDocument/2006/relationships/hyperlink" Target="http://tribunajuridica.eu/arhiva/An10v1/6.%20Stoican%20Andreea.pdf" TargetMode="External"/><Relationship Id="rId292" Type="http://schemas.openxmlformats.org/officeDocument/2006/relationships/hyperlink" Target="http://www.tribunajuridica.eu/arhiva/An8v2/3.%20Ovidiu%20Podaru%20Lucrarea%201%20EN.pdf" TargetMode="External"/><Relationship Id="rId306" Type="http://schemas.openxmlformats.org/officeDocument/2006/relationships/hyperlink" Target="http://tribunajuridica.eu/arhiva/An6v22/12%20Bodea.pdf" TargetMode="External"/><Relationship Id="rId45" Type="http://schemas.openxmlformats.org/officeDocument/2006/relationships/hyperlink" Target="http://tribunajuridica.eu/arhiva/An7v2/23.%20Sararu.pdf" TargetMode="External"/><Relationship Id="rId87" Type="http://schemas.openxmlformats.org/officeDocument/2006/relationships/hyperlink" Target="http://www.caietedrept.eu/CUPRINSUL%20NUMERELOR%20APARUTE/CUPRINS_Nr.20%20(3-2008).pdf" TargetMode="External"/><Relationship Id="rId110" Type="http://schemas.openxmlformats.org/officeDocument/2006/relationships/hyperlink" Target="http://opac.biblioteca.ase.ro/opac/bibliographic_view/" TargetMode="External"/><Relationship Id="rId348" Type="http://schemas.openxmlformats.org/officeDocument/2006/relationships/hyperlink" Target="http://www.icesi.edu.co/revistas/index.php/precedente/article/view/5889" TargetMode="External"/><Relationship Id="rId152" Type="http://schemas.openxmlformats.org/officeDocument/2006/relationships/hyperlink" Target="http://www.seap.usv.ro/annals/ojs/index.php/annals/article/viewFile/957/831" TargetMode="External"/><Relationship Id="rId194" Type="http://schemas.openxmlformats.org/officeDocument/2006/relationships/hyperlink" Target="http://www.jopafl.com/uploads/special-issue-3-" TargetMode="External"/><Relationship Id="rId208" Type="http://schemas.openxmlformats.org/officeDocument/2006/relationships/hyperlink" Target="http://www.beckshop.ro/elemente_de_teoria_generala_a_dreptului_pentru_invatamantul_economic_caiet_de_seminar-" TargetMode="External"/><Relationship Id="rId261" Type="http://schemas.openxmlformats.org/officeDocument/2006/relationships/hyperlink" Target="http://tribunajuridica.eu/arhiva/An7v11/17.%20Magherescu.pdf" TargetMode="External"/><Relationship Id="rId14" Type="http://schemas.openxmlformats.org/officeDocument/2006/relationships/hyperlink" Target="http://cis01.ucv.ro/lucrari_dr/indexdupaautori.php?p_no=2&amp;lit=S" TargetMode="External"/><Relationship Id="rId56" Type="http://schemas.openxmlformats.org/officeDocument/2006/relationships/hyperlink" Target="http://www.curieruljudiciar.ro/2014/06/17/curierul-judiciar-nr-42014/" TargetMode="External"/><Relationship Id="rId317" Type="http://schemas.openxmlformats.org/officeDocument/2006/relationships/hyperlink" Target="http://www.ceeol.com/search/article-detail?id=566522" TargetMode="External"/><Relationship Id="rId359" Type="http://schemas.openxmlformats.org/officeDocument/2006/relationships/hyperlink" Target="http://www.adjuris.ro/revista/articole/An12nr2/10.%20Negrut%2C%20Zorzoana%20EN.pdf" TargetMode="External"/><Relationship Id="rId98" Type="http://schemas.openxmlformats.org/officeDocument/2006/relationships/hyperlink" Target="http://opac.biblioteca.ase.ro/opac/bibliographic_view/184719?pn=opac%2FSearch&amp;q=Sararu%2BCatalin%23level%3Dall&amp;location" TargetMode="External"/><Relationship Id="rId121" Type="http://schemas.openxmlformats.org/officeDocument/2006/relationships/hyperlink" Target="http://opac.biblioteca.ase.ro/opac/bibliographic_view/183520?pn=opac%2FSearch&amp;q=Sararu%2BCatalin%23level%3Dall&amp;location" TargetMode="External"/><Relationship Id="rId163" Type="http://schemas.openxmlformats.org/officeDocument/2006/relationships/hyperlink" Target="http://www.tribunajuridica.eu/arhiva/An3v1/art3_en.pdf" TargetMode="External"/><Relationship Id="rId219" Type="http://schemas.openxmlformats.org/officeDocument/2006/relationships/hyperlink" Target="http://www.tribunajuridica.eu/arhiva/An2v2/art15.pdf" TargetMode="External"/><Relationship Id="rId370" Type="http://schemas.openxmlformats.org/officeDocument/2006/relationships/hyperlink" Target="http://www.beckshop.ro/contracte_administrative_reglementare_doctrina_jurisprudenta-p4809.html" TargetMode="External"/><Relationship Id="rId230" Type="http://schemas.openxmlformats.org/officeDocument/2006/relationships/hyperlink" Target="http://law.ubbcluj.ro/ojs/index.php/iurisprudentia/article/view/7/25" TargetMode="External"/><Relationship Id="rId25" Type="http://schemas.openxmlformats.org/officeDocument/2006/relationships/hyperlink" Target="http://www.hamangiu.ro/drept-administrativ-caiet-de-" TargetMode="External"/><Relationship Id="rId67" Type="http://schemas.openxmlformats.org/officeDocument/2006/relationships/hyperlink" Target="http://www.beckshop.ro/fisiere/5305_fp_2267_RDP_4_2010.pdf" TargetMode="External"/><Relationship Id="rId272" Type="http://schemas.openxmlformats.org/officeDocument/2006/relationships/hyperlink" Target="http://www.ceeol.com/search/article-detail?id=834894" TargetMode="External"/><Relationship Id="rId328" Type="http://schemas.openxmlformats.org/officeDocument/2006/relationships/hyperlink" Target="http://rtsa.ro/rtsa/index.php/rtsa/article/view/140/136" TargetMode="External"/><Relationship Id="rId132" Type="http://schemas.openxmlformats.org/officeDocument/2006/relationships/hyperlink" Target="http://revista.universuljuridic.ro/wp-" TargetMode="External"/><Relationship Id="rId174" Type="http://schemas.openxmlformats.org/officeDocument/2006/relationships/hyperlink" Target="http://adjuris.ro/reviste/eas/Sararu%20-" TargetMode="External"/><Relationship Id="rId381" Type="http://schemas.openxmlformats.org/officeDocument/2006/relationships/hyperlink" Target="http://www.akademiai.com/action/doSearch?ContribStored=S%C4%83raru%2C%2BC" TargetMode="External"/><Relationship Id="rId241" Type="http://schemas.openxmlformats.org/officeDocument/2006/relationships/hyperlink" Target="http://tribunajuridica.eu/arhiva/An8v2/5.%20Verginia%20Vedinas%20EN.pdf" TargetMode="External"/><Relationship Id="rId36" Type="http://schemas.openxmlformats.org/officeDocument/2006/relationships/hyperlink" Target="http://www.tandfonline.com/doi/full/10.1080/23311886.2024.2370945" TargetMode="External"/><Relationship Id="rId283" Type="http://schemas.openxmlformats.org/officeDocument/2006/relationships/hyperlink" Target="http://www.proquest.com/docview/2714108018?pq-" TargetMode="External"/><Relationship Id="rId339" Type="http://schemas.openxmlformats.org/officeDocument/2006/relationships/hyperlink" Target="http://www.proquest.com/docview/2700400758/fulltextPDF/32213F2F49AD4CB6PQ/1?accountid=50247" TargetMode="External"/><Relationship Id="rId78" Type="http://schemas.openxmlformats.org/officeDocument/2006/relationships/hyperlink" Target="http://www.ujmag.ro/reviste/dreptul/revista-dreptul-nr-1-2010?srsltid=AfmBOooCriNcZvoo4Dlc9wCpR5Bj0xT5Nl2VfT-" TargetMode="External"/><Relationship Id="rId101" Type="http://schemas.openxmlformats.org/officeDocument/2006/relationships/hyperlink" Target="http://opac.biblioteca.ase.ro/opac/bibliographic_view/" TargetMode="External"/><Relationship Id="rId143" Type="http://schemas.openxmlformats.org/officeDocument/2006/relationships/hyperlink" Target="http://adjuris.ro/reviste/ccal/Carte%20ALPAConference1.pdf" TargetMode="External"/><Relationship Id="rId185" Type="http://schemas.openxmlformats.org/officeDocument/2006/relationships/hyperlink" Target="http://www.adjuris.ro/revista/articole/An13nr2/8.pdf" TargetMode="External"/><Relationship Id="rId350" Type="http://schemas.openxmlformats.org/officeDocument/2006/relationships/hyperlink" Target="http://www.proquest.com/docview/2781738207/fulltextPDF/BFDDF60F50D749EAPQ/1?accountid=50247&amp;sourcetype" TargetMode="External"/><Relationship Id="rId9" Type="http://schemas.openxmlformats.org/officeDocument/2006/relationships/hyperlink" Target="http://www.editions-harmattan.fr/catalogue/livre/le-droit-administratif-en-roumanie/2268" TargetMode="External"/><Relationship Id="rId210" Type="http://schemas.openxmlformats.org/officeDocument/2006/relationships/hyperlink" Target="http://businesslawconference.ro/revista/articole/an4nr1/Art.%204%20Emilian%20Ciongaru%20EN.pdf" TargetMode="External"/><Relationship Id="rId252" Type="http://schemas.openxmlformats.org/officeDocument/2006/relationships/hyperlink" Target="http://adjuris.ro/reviste/parral/Mendez-" TargetMode="External"/><Relationship Id="rId294" Type="http://schemas.openxmlformats.org/officeDocument/2006/relationships/hyperlink" Target="http://tribunajuridica.eu/arhiva/An7v1/11%20Apostolache.pdf" TargetMode="External"/><Relationship Id="rId308" Type="http://schemas.openxmlformats.org/officeDocument/2006/relationships/hyperlink" Target="http://www.tribunajuridica.eu/arhiva/An8v1/5.%20Bodea-Purnus.pdf" TargetMode="External"/><Relationship Id="rId47" Type="http://schemas.openxmlformats.org/officeDocument/2006/relationships/hyperlink" Target="http://tribunajuridica.eu/arhiva/An7v1/19%20Sararu.pdf" TargetMode="External"/><Relationship Id="rId68" Type="http://schemas.openxmlformats.org/officeDocument/2006/relationships/hyperlink" Target="http://www.beckshop.ro/revista_de_drept_public_nr_3_2010-p5206.html" TargetMode="External"/><Relationship Id="rId89" Type="http://schemas.openxmlformats.org/officeDocument/2006/relationships/hyperlink" Target="http://www.ujmag.ro/doctrina/pandectele-romane-nr-9-2008" TargetMode="External"/><Relationship Id="rId112" Type="http://schemas.openxmlformats.org/officeDocument/2006/relationships/hyperlink" Target="http://opac.biblioteca.ase.ro/opac/bibliographic_view/185946?pn=opac%2FSearch&amp;q=Sararu%2BCatalin%23level%3Dall&amp;location" TargetMode="External"/><Relationship Id="rId133" Type="http://schemas.openxmlformats.org/officeDocument/2006/relationships/hyperlink" Target="http://www.adjuris.ro/editura_en.html" TargetMode="External"/><Relationship Id="rId154" Type="http://schemas.openxmlformats.org/officeDocument/2006/relationships/hyperlink" Target="http://tribunajuridica.eu/arhiva/An6v22/22%20Panagoret.pdf" TargetMode="External"/><Relationship Id="rId175" Type="http://schemas.openxmlformats.org/officeDocument/2006/relationships/hyperlink" Target="http://www.adjuris.ro/revista/articole/an8nr2/24.%20Nely%20Militaru%20EN.pdf" TargetMode="External"/><Relationship Id="rId340" Type="http://schemas.openxmlformats.org/officeDocument/2006/relationships/hyperlink" Target="http://www.adjuris.ro/revista/articole/An13nr2/4.pdf" TargetMode="External"/><Relationship Id="rId361" Type="http://schemas.openxmlformats.org/officeDocument/2006/relationships/hyperlink" Target="http://www.adjuris.ro/revista/articole/An12nr4/6.%20Catalin%20Lunganasu%20EN.pdf" TargetMode="External"/><Relationship Id="rId196" Type="http://schemas.openxmlformats.org/officeDocument/2006/relationships/hyperlink" Target="http://www.adjuris.ro/images/Contemporary%20Challenges%20in%20the%20%20Business%20Law.pdf" TargetMode="External"/><Relationship Id="rId200" Type="http://schemas.openxmlformats.org/officeDocument/2006/relationships/hyperlink" Target="http://revcurentjur.ro/old/arhiva/attachments_201102/recjurid112_8F.pdf" TargetMode="External"/><Relationship Id="rId382" Type="http://schemas.openxmlformats.org/officeDocument/2006/relationships/hyperlink" Target="http://www.tandfonline.com/doi/ref/10.1080/14719037.2024.2443061?scroll=top" TargetMode="External"/><Relationship Id="rId16" Type="http://schemas.openxmlformats.org/officeDocument/2006/relationships/hyperlink" Target="http://www.editions-harmattan.fr/catalogue/livre/droit-international-et-integration-europeenne/78470" TargetMode="External"/><Relationship Id="rId221" Type="http://schemas.openxmlformats.org/officeDocument/2006/relationships/hyperlink" Target="http://www.rtsa.ro/rtsa/index.php/rtsa/article/view/51/47" TargetMode="External"/><Relationship Id="rId242" Type="http://schemas.openxmlformats.org/officeDocument/2006/relationships/hyperlink" Target="http://adjuris.ro/reviste/parral/Mendez-Pinedo%2C%20Handrlica%2C%20Sararu.pdf" TargetMode="External"/><Relationship Id="rId263" Type="http://schemas.openxmlformats.org/officeDocument/2006/relationships/hyperlink" Target="http://adjuris.ro/revista/articole/an7nr1/10.%20Nicolae%20Margarit.pdf" TargetMode="External"/><Relationship Id="rId284" Type="http://schemas.openxmlformats.org/officeDocument/2006/relationships/hyperlink" Target="http://www.ceeol.com/search/chapter-detail?id=1236903" TargetMode="External"/><Relationship Id="rId319" Type="http://schemas.openxmlformats.org/officeDocument/2006/relationships/hyperlink" Target="http://www.beckshop.ro/revista_de_drept_public_nr_3_2010-p5206.html" TargetMode="External"/><Relationship Id="rId37" Type="http://schemas.openxmlformats.org/officeDocument/2006/relationships/hyperlink" Target="http://www.icesi.edu.co/revistas/index.php/precedente/article/view/5889" TargetMode="External"/><Relationship Id="rId58" Type="http://schemas.openxmlformats.org/officeDocument/2006/relationships/hyperlink" Target="http://journals.univ-danubius.ro/index.php/juridica/issue/view/190" TargetMode="External"/><Relationship Id="rId79" Type="http://schemas.openxmlformats.org/officeDocument/2006/relationships/hyperlink" Target="http://www.analefsj.ro/ro/index.php" TargetMode="External"/><Relationship Id="rId102" Type="http://schemas.openxmlformats.org/officeDocument/2006/relationships/hyperlink" Target="http://opac.biblioteca.ase.ro/opac/bibliographic_view/186984?pn=opac%2FSearch&amp;q=Sararu%2BCatalin%23level%3Dall&amp;location" TargetMode="External"/><Relationship Id="rId123" Type="http://schemas.openxmlformats.org/officeDocument/2006/relationships/hyperlink" Target="http://opac.biblioteca.ase.ro/opac/bibliographic_view/183310?pn=opac%2FSearch&amp;q=Sararu%2BCatalin%23level%3Dall&amp;location" TargetMode="External"/><Relationship Id="rId144" Type="http://schemas.openxmlformats.org/officeDocument/2006/relationships/hyperlink" Target="http://tribunajuridica.eu/arhiva/An6v22/17%20Sararu.pdf" TargetMode="External"/><Relationship Id="rId330" Type="http://schemas.openxmlformats.org/officeDocument/2006/relationships/hyperlink" Target="http://www.tribunajuridica.eu/arhiva/An7v11/17.%20Magherescu.pdf" TargetMode="External"/><Relationship Id="rId90" Type="http://schemas.openxmlformats.org/officeDocument/2006/relationships/hyperlink" Target="http://rtsa.ro/rtsa/index.php/rtsa/issue/view/14" TargetMode="External"/><Relationship Id="rId165" Type="http://schemas.openxmlformats.org/officeDocument/2006/relationships/hyperlink" Target="http://journals.univ-danubius.ro/index.php/juridica/article/view/1467/1244" TargetMode="External"/><Relationship Id="rId186" Type="http://schemas.openxmlformats.org/officeDocument/2006/relationships/hyperlink" Target="http://tribunajuridica.eu/arhiva/An6v2/11%20Sararu.pdf" TargetMode="External"/><Relationship Id="rId351" Type="http://schemas.openxmlformats.org/officeDocument/2006/relationships/hyperlink" Target="http://www.adjuris.ro/revista/articole/An11nr2/9.%20Groza%20Anamaria%20Art.%201.pdf" TargetMode="External"/><Relationship Id="rId372" Type="http://schemas.openxmlformats.org/officeDocument/2006/relationships/hyperlink" Target="http://ujr.revistadreptul.ro/dreptasp2r.do?t2=11&amp;t3=2010&amp;Submit.x=47&amp;Submit.y=5" TargetMode="External"/><Relationship Id="rId211" Type="http://schemas.openxmlformats.org/officeDocument/2006/relationships/hyperlink" Target="http://businesslawconference.ro/revista/articole/an4nr1/Art.%201%20Claudiu%20Butculescu%20EN.pdf" TargetMode="External"/><Relationship Id="rId232" Type="http://schemas.openxmlformats.org/officeDocument/2006/relationships/hyperlink" Target="http://adjuris.ro/reviste/ccal/Carte%20ALPAConference1.pdf" TargetMode="External"/><Relationship Id="rId253" Type="http://schemas.openxmlformats.org/officeDocument/2006/relationships/hyperlink" Target="http://adjuris.ro/reviste/decbl/Book%20-" TargetMode="External"/><Relationship Id="rId274" Type="http://schemas.openxmlformats.org/officeDocument/2006/relationships/hyperlink" Target="http://www.journals.univ-danubius.ro/index.php/juridica/article/viewFile/4016/3940" TargetMode="External"/><Relationship Id="rId295" Type="http://schemas.openxmlformats.org/officeDocument/2006/relationships/hyperlink" Target="http://journals.univ-danubius.ro/index.php/juridica/article/view/3272/3194" TargetMode="External"/><Relationship Id="rId309" Type="http://schemas.openxmlformats.org/officeDocument/2006/relationships/hyperlink" Target="http://tribunajuridica.eu/arhiva/An8v3/12.%20Belu%20Adriana%20Elena.pdf" TargetMode="External"/><Relationship Id="rId27" Type="http://schemas.openxmlformats.org/officeDocument/2006/relationships/hyperlink" Target="http://www.ujmag.ro/drept/drept-administrativ/tratat-" TargetMode="External"/><Relationship Id="rId48" Type="http://schemas.openxmlformats.org/officeDocument/2006/relationships/hyperlink" Target="http://tribunajuridica.eu/arhiva/An6v22/17%20Sararu.pdf" TargetMode="External"/><Relationship Id="rId69" Type="http://schemas.openxmlformats.org/officeDocument/2006/relationships/hyperlink" Target="http://www.beckshop.ro/fisiere/1956_545_RDP_3-2010.pdf" TargetMode="External"/><Relationship Id="rId113" Type="http://schemas.openxmlformats.org/officeDocument/2006/relationships/hyperlink" Target="http://opac.biblioteca.ase.ro/opac/bibliographic_view/185938?pn=opac%2FSearch&amp;q=Sararu%2BCatalin%23level%3Dall&amp;location" TargetMode="External"/><Relationship Id="rId134" Type="http://schemas.openxmlformats.org/officeDocument/2006/relationships/hyperlink" Target="http://www.tribunajuridica.eu/arhiva/An8vS/17.%20Narcis%20Godeanu.pdf" TargetMode="External"/><Relationship Id="rId320" Type="http://schemas.openxmlformats.org/officeDocument/2006/relationships/hyperlink" Target="http://www.tribunajuridica.eu/arhiva/An4v2/6%20Apostolache.pdf" TargetMode="External"/><Relationship Id="rId80" Type="http://schemas.openxmlformats.org/officeDocument/2006/relationships/hyperlink" Target="http://www.curieruljudiciar.ro/2009/09/30/cj-nr-92009/" TargetMode="External"/><Relationship Id="rId155" Type="http://schemas.openxmlformats.org/officeDocument/2006/relationships/hyperlink" Target="http://businesslawconference.ro/revista/articole/an5nr1/Art.%204.%20%20Adriana%20Belu.pdf" TargetMode="External"/><Relationship Id="rId176" Type="http://schemas.openxmlformats.org/officeDocument/2006/relationships/hyperlink" Target="http://adjuris.ro/reviste/customs/Pasat%20-" TargetMode="External"/><Relationship Id="rId197" Type="http://schemas.openxmlformats.org/officeDocument/2006/relationships/hyperlink" Target="http://tribunajuridica.eu/arhiva/An7v1/2%20Popa%20Tache.pdf" TargetMode="External"/><Relationship Id="rId341" Type="http://schemas.openxmlformats.org/officeDocument/2006/relationships/hyperlink" Target="http://www.ujmag.ro/drept/drept-administrativ-curs-universitar-volumul-i/?ref=pagina_https%3A//www.ujmag.ro/cautare" TargetMode="External"/><Relationship Id="rId362" Type="http://schemas.openxmlformats.org/officeDocument/2006/relationships/hyperlink" Target="http://www.adjuris.ro/books/alpp/4.pdf" TargetMode="External"/><Relationship Id="rId383" Type="http://schemas.openxmlformats.org/officeDocument/2006/relationships/hyperlink" Target="http://www.tandfonline.com/doi/full/10.1080/23311886.2024.2370945" TargetMode="External"/><Relationship Id="rId201" Type="http://schemas.openxmlformats.org/officeDocument/2006/relationships/hyperlink" Target="http://ier.ro/sites/default/files/pdf/St%202_Cooperarea%20transfrontaliera_final.pdf" TargetMode="External"/><Relationship Id="rId222" Type="http://schemas.openxmlformats.org/officeDocument/2006/relationships/hyperlink" Target="http://univagora.ro/jour/index.php/aijjs/issue/download/77/95" TargetMode="External"/><Relationship Id="rId243" Type="http://schemas.openxmlformats.org/officeDocument/2006/relationships/hyperlink" Target="http://tribunajuridica.eu/arhiva/An7v2/14.%20Spataru-Negura.pdf" TargetMode="External"/><Relationship Id="rId264" Type="http://schemas.openxmlformats.org/officeDocument/2006/relationships/hyperlink" Target="http://adjuris.ro/revista/articole/an8nr1/4.%20Dan%20Constantin%20Mata%20EN.pdf" TargetMode="External"/><Relationship Id="rId285" Type="http://schemas.openxmlformats.org/officeDocument/2006/relationships/hyperlink" Target="http://www.adjuris.ro/revista/articole/an10nr1/11.%20Ileana%20Voica.pdf" TargetMode="External"/><Relationship Id="rId17" Type="http://schemas.openxmlformats.org/officeDocument/2006/relationships/hyperlink" Target="http://www.editions-harmattan.fr/catalogue/livre/le-droit-international-en-" TargetMode="External"/><Relationship Id="rId38" Type="http://schemas.openxmlformats.org/officeDocument/2006/relationships/hyperlink" Target="http://www.ceeol.com/api/download/GetIssueDocument?documentID=37069" TargetMode="External"/><Relationship Id="rId59" Type="http://schemas.openxmlformats.org/officeDocument/2006/relationships/hyperlink" Target="http://revcurentjur.ro/index.php?page=arhiva&amp;lang=en&amp;nr=2014&amp;201402" TargetMode="External"/><Relationship Id="rId103" Type="http://schemas.openxmlformats.org/officeDocument/2006/relationships/hyperlink" Target="http://opac.biblioteca.ase.ro/opac/bibliographic_view/186981?pn=opac%2FSearch&amp;q=Sararu%2BCatalin%23level%3Dall&amp;location" TargetMode="External"/><Relationship Id="rId124" Type="http://schemas.openxmlformats.org/officeDocument/2006/relationships/hyperlink" Target="http://opac.biblioteca.ase.ro/opac/bibliographic_view/183294?pn=opac%2FSearch&amp;q=Sararu%2BCatalin%23level%3Dall&amp;location" TargetMode="External"/><Relationship Id="rId310" Type="http://schemas.openxmlformats.org/officeDocument/2006/relationships/hyperlink" Target="http://tribunajuridica.eu/arhiva/An6v22/22%20Panagoret.pdf" TargetMode="External"/><Relationship Id="rId70" Type="http://schemas.openxmlformats.org/officeDocument/2006/relationships/hyperlink" Target="http://www.juridice.ro/255430/dreptul-nr-112010.html" TargetMode="External"/><Relationship Id="rId91" Type="http://schemas.openxmlformats.org/officeDocument/2006/relationships/hyperlink" Target="http://www.juridice.ro/255602/dreptul-nr-62008.html" TargetMode="External"/><Relationship Id="rId145" Type="http://schemas.openxmlformats.org/officeDocument/2006/relationships/hyperlink" Target="http://adjuris.ro/reviste/ccal/Carte%20ALPAConference1.pdf" TargetMode="External"/><Relationship Id="rId166" Type="http://schemas.openxmlformats.org/officeDocument/2006/relationships/hyperlink" Target="http://www.analefsj.ro/ro/" TargetMode="External"/><Relationship Id="rId187" Type="http://schemas.openxmlformats.org/officeDocument/2006/relationships/hyperlink" Target="http://www.amfiteatrueconomic.ro/temp/Article_2593.pdf" TargetMode="External"/><Relationship Id="rId331" Type="http://schemas.openxmlformats.org/officeDocument/2006/relationships/hyperlink" Target="http://www.tribunajuridica.eu/arhiva/An5v1/8%20Apostolache.pdf" TargetMode="External"/><Relationship Id="rId352" Type="http://schemas.openxmlformats.org/officeDocument/2006/relationships/hyperlink" Target="http://www.adjuris.ro/revista/articole/an10nr1/21.%20A%20Tabacu.pdf" TargetMode="External"/><Relationship Id="rId373" Type="http://schemas.openxmlformats.org/officeDocument/2006/relationships/hyperlink" Target="http://www.tribunajuridica.eu/arhiva/An3v1/art3_en.pdf" TargetMode="External"/><Relationship Id="rId1" Type="http://schemas.openxmlformats.org/officeDocument/2006/relationships/numbering" Target="numbering.xml"/><Relationship Id="rId212" Type="http://schemas.openxmlformats.org/officeDocument/2006/relationships/hyperlink" Target="http://www.ujmag.ro/reviste/revista-de-drept-public/revista-de-drept-public-nr-2-2009" TargetMode="External"/><Relationship Id="rId233" Type="http://schemas.openxmlformats.org/officeDocument/2006/relationships/hyperlink" Target="http://adjuris.ro/reviste/parral/Mendez-Pinedo%2C%20Handrlica%2C%20Sararu.pdf" TargetMode="External"/><Relationship Id="rId254" Type="http://schemas.openxmlformats.org/officeDocument/2006/relationships/hyperlink" Target="http://adjuris.ro/reviste/imeu/Book%20Nely%20Militaru.pdf" TargetMode="External"/><Relationship Id="rId28" Type="http://schemas.openxmlformats.org/officeDocument/2006/relationships/hyperlink" Target="http://www.ujmag.ro/cautare" TargetMode="External"/><Relationship Id="rId49" Type="http://schemas.openxmlformats.org/officeDocument/2006/relationships/hyperlink" Target="http://tribunajuridica.eu/arhiva/An6v2/11%20Sararu.pdf" TargetMode="External"/><Relationship Id="rId114" Type="http://schemas.openxmlformats.org/officeDocument/2006/relationships/hyperlink" Target="http://opac.biblioteca.ase.ro/opac/bibliographic_view/185932?pn=opac%2FSearch&amp;q=Sararu%2BCatalin%23level%3Dall&amp;location" TargetMode="External"/><Relationship Id="rId275" Type="http://schemas.openxmlformats.org/officeDocument/2006/relationships/hyperlink" Target="http://cks.univnt.ro/uploads/cks_2018_articles/index.php?dir=3_public_law%2F&amp;download=CKS_2018_public_law_024" TargetMode="External"/><Relationship Id="rId296" Type="http://schemas.openxmlformats.org/officeDocument/2006/relationships/hyperlink" Target="http://www.utgjiu.ro/revista/lit/pdf/2016-04/01_ANNALS%20UCB-" TargetMode="External"/><Relationship Id="rId300" Type="http://schemas.openxmlformats.org/officeDocument/2006/relationships/hyperlink" Target="http://tribunajuridica.eu/arhiva/An5v2/19%20Sararu.pdf" TargetMode="External"/><Relationship Id="rId60" Type="http://schemas.openxmlformats.org/officeDocument/2006/relationships/hyperlink" Target="http://www.tribunajuridica.eu/arhiva/anul4v1.html" TargetMode="External"/><Relationship Id="rId81" Type="http://schemas.openxmlformats.org/officeDocument/2006/relationships/hyperlink" Target="http://www.curieruljudiciar.ro/wp-content/uploads/2010/02/Tabla-de-materii-CJ-2009.pdf" TargetMode="External"/><Relationship Id="rId135" Type="http://schemas.openxmlformats.org/officeDocument/2006/relationships/hyperlink" Target="http://tribunajuridica.eu/arhiva/An8v1/25.%20Catalin%20Sararu.pdf" TargetMode="External"/><Relationship Id="rId156" Type="http://schemas.openxmlformats.org/officeDocument/2006/relationships/hyperlink" Target="http://journals.univ-danubius.ro/index.php/juridica/article/view/2797/2371" TargetMode="External"/><Relationship Id="rId177" Type="http://schemas.openxmlformats.org/officeDocument/2006/relationships/hyperlink" Target="http://tribunajuridica.eu/arhiva/An7v2/11.%20Safta.pdf" TargetMode="External"/><Relationship Id="rId198" Type="http://schemas.openxmlformats.org/officeDocument/2006/relationships/hyperlink" Target="http://tribunajuridica.eu/arhiva/An5v2/3%20Gjevori.pdf" TargetMode="External"/><Relationship Id="rId321" Type="http://schemas.openxmlformats.org/officeDocument/2006/relationships/hyperlink" Target="http://www.seap.usv.ro/annals/ojs/index.php/annals/article/view/478/477" TargetMode="External"/><Relationship Id="rId342" Type="http://schemas.openxmlformats.org/officeDocument/2006/relationships/hyperlink" Target="http://rtsa.ro/rtsa/index.php/rtsa/issue/view/15" TargetMode="External"/><Relationship Id="rId363" Type="http://schemas.openxmlformats.org/officeDocument/2006/relationships/hyperlink" Target="http://journals.univ-danubius.ro/index.php/juridica/issue/view/105" TargetMode="External"/><Relationship Id="rId384" Type="http://schemas.openxmlformats.org/officeDocument/2006/relationships/hyperlink" Target="http://adjuris.ro/reviste/eas/Sararu%20-" TargetMode="External"/><Relationship Id="rId202" Type="http://schemas.openxmlformats.org/officeDocument/2006/relationships/hyperlink" Target="http://ujr.revistadreptul.ro/dreptasp2r.do?t2=1&amp;t3=2010&amp;Submit.x=64&amp;Submit.y=5" TargetMode="External"/><Relationship Id="rId223" Type="http://schemas.openxmlformats.org/officeDocument/2006/relationships/hyperlink" Target="http://adjuris.ro/reviste/ccal/Carte%20ALPAConference1.pdf" TargetMode="External"/><Relationship Id="rId244" Type="http://schemas.openxmlformats.org/officeDocument/2006/relationships/hyperlink" Target="http://tribunajuridica.eu/arhiva/An7v2/11.%20Safta.pdf" TargetMode="External"/><Relationship Id="rId18" Type="http://schemas.openxmlformats.org/officeDocument/2006/relationships/hyperlink" Target="http://www.ujmag.ro/drept/drept-administrativ-curs-universitar-volumul-ii/?ref=pagina_https%3A//www.ujmag.ro/cautare" TargetMode="External"/><Relationship Id="rId39" Type="http://schemas.openxmlformats.org/officeDocument/2006/relationships/hyperlink" Target="http://www.ujmag.ro/reviste/revista-de-drept-public/revista-de-drept-public-2-2019/cuprins/" TargetMode="External"/><Relationship Id="rId265" Type="http://schemas.openxmlformats.org/officeDocument/2006/relationships/hyperlink" Target="http://adjuris.ro/reviste/ccal/Carte%20ALPAConference1.pdf" TargetMode="External"/><Relationship Id="rId286" Type="http://schemas.openxmlformats.org/officeDocument/2006/relationships/hyperlink" Target="http://www.jopafl.com/uploads/issue22/COMPARATIVE_LAW_ASPECTS_REGARDING_THE_SPECIALIZED_CEN" TargetMode="External"/><Relationship Id="rId50" Type="http://schemas.openxmlformats.org/officeDocument/2006/relationships/hyperlink" Target="http://tribunajuridica.eu/arhiva/An6v1/13%20Sararu.pdf" TargetMode="External"/><Relationship Id="rId104" Type="http://schemas.openxmlformats.org/officeDocument/2006/relationships/hyperlink" Target="http://opac.biblioteca.ase.ro/opac/bibliographic_view/" TargetMode="External"/><Relationship Id="rId125" Type="http://schemas.openxmlformats.org/officeDocument/2006/relationships/hyperlink" Target="http://opac.biblioteca.ase.ro/opac/bibliographic_view/182645?pn=opac%2FSearch&amp;q=Sararu%2BCatalin%23level%3Dall&amp;location" TargetMode="External"/><Relationship Id="rId146" Type="http://schemas.openxmlformats.org/officeDocument/2006/relationships/hyperlink" Target="http://www.beckshop.ro/contracte_administrative_reglementare_doctrina_jurisprudenta-p4809.html" TargetMode="External"/><Relationship Id="rId167" Type="http://schemas.openxmlformats.org/officeDocument/2006/relationships/hyperlink" Target="http://www.ceeol.com/search/article-detail?id=566665" TargetMode="External"/><Relationship Id="rId188" Type="http://schemas.openxmlformats.org/officeDocument/2006/relationships/hyperlink" Target="http://ujr.revistadreptul.ro/dreptasp2r.do?t2=10&amp;t3=2014&amp;Submit.x=51&amp;Submit.y=4" TargetMode="External"/><Relationship Id="rId311" Type="http://schemas.openxmlformats.org/officeDocument/2006/relationships/hyperlink" Target="http://tribunajuridica.eu/arhiva/An6v1/11%20Stoian.pdf" TargetMode="External"/><Relationship Id="rId332" Type="http://schemas.openxmlformats.org/officeDocument/2006/relationships/hyperlink" Target="http://www.curieruljudiciar.ro/2014/06/17/curierul-judiciar-nr-42014/" TargetMode="External"/><Relationship Id="rId353" Type="http://schemas.openxmlformats.org/officeDocument/2006/relationships/hyperlink" Target="http://www.tandfonline.com/doi/full/10.1080/23311886.2024.2370945" TargetMode="External"/><Relationship Id="rId374" Type="http://schemas.openxmlformats.org/officeDocument/2006/relationships/hyperlink" Target="http://journals.univ-danubius.ro/index.php/juridica/issue/view/94" TargetMode="External"/><Relationship Id="rId71" Type="http://schemas.openxmlformats.org/officeDocument/2006/relationships/hyperlink" Target="http://www.caietedrept.eu/CUPRINSUL%20NUMERELOR%20APARUTE/CUPRINS_Nr.28%20(3-2010).pdf" TargetMode="External"/><Relationship Id="rId92" Type="http://schemas.openxmlformats.org/officeDocument/2006/relationships/hyperlink" Target="http://rtsa.ro/rtsa/index.php/rtsa/issue/view/15" TargetMode="External"/><Relationship Id="rId213" Type="http://schemas.openxmlformats.org/officeDocument/2006/relationships/hyperlink" Target="http://rtsa.ro/rtsa/index.php/rtsa/article/view/99/95" TargetMode="External"/><Relationship Id="rId234" Type="http://schemas.openxmlformats.org/officeDocument/2006/relationships/hyperlink" Target="http://tribunajuridica.eu/arhiva/An7v11/7.%20Malatinec.pdf" TargetMode="External"/><Relationship Id="rId2" Type="http://schemas.openxmlformats.org/officeDocument/2006/relationships/styles" Target="styles.xml"/><Relationship Id="rId29" Type="http://schemas.openxmlformats.org/officeDocument/2006/relationships/hyperlink" Target="http://www.ujmag.ro/drept/drept-" TargetMode="External"/><Relationship Id="rId255" Type="http://schemas.openxmlformats.org/officeDocument/2006/relationships/hyperlink" Target="http://adjuris.ro/revista/articole/an8nr2/2.%20Adriana%20Deac.pdf" TargetMode="External"/><Relationship Id="rId276" Type="http://schemas.openxmlformats.org/officeDocument/2006/relationships/hyperlink" Target="http://revista.universuljuridic.ro/reflectii-asupra-naturii-juridice-termenului-de-30-de-zile-prevazut-de-lege-termen-care-se-" TargetMode="External"/><Relationship Id="rId297" Type="http://schemas.openxmlformats.org/officeDocument/2006/relationships/hyperlink" Target="http://cks.univnt.ro/uploads/cks_2016_articles/index.php?dir=03_public_law%2F&amp;download=CKS%2B2016_public_law_art" TargetMode="External"/><Relationship Id="rId40" Type="http://schemas.openxmlformats.org/officeDocument/2006/relationships/hyperlink" Target="http://www.ceeol.com/api/download/GetIssueDocument?documentID=32820" TargetMode="External"/><Relationship Id="rId115" Type="http://schemas.openxmlformats.org/officeDocument/2006/relationships/hyperlink" Target="http://opac.biblioteca.ase.ro/opac/bibliographic_view/184925?pn=opac%2FSearch&amp;q=Sararu%2BCatalin%23level%3Dall&amp;location" TargetMode="External"/><Relationship Id="rId136" Type="http://schemas.openxmlformats.org/officeDocument/2006/relationships/hyperlink" Target="http://adjuris.ro/reviste/ccal/Carte%20ALPAConference1.pdf" TargetMode="External"/><Relationship Id="rId157" Type="http://schemas.openxmlformats.org/officeDocument/2006/relationships/hyperlink" Target="http://www.ejlpa.com/ojs/index.php/ejlpa/article/view/4/pdf" TargetMode="External"/><Relationship Id="rId178" Type="http://schemas.openxmlformats.org/officeDocument/2006/relationships/hyperlink" Target="http://restitutio.bcub.ro/bitstream/123456789/1548/1/749308.pdf" TargetMode="External"/><Relationship Id="rId301" Type="http://schemas.openxmlformats.org/officeDocument/2006/relationships/hyperlink" Target="http://adjuris.ro/reviste/daib/Diversity%20and%20Interdisciplinarity%20%20%20%20%20%20%20in%20Business%20La" TargetMode="External"/><Relationship Id="rId322" Type="http://schemas.openxmlformats.org/officeDocument/2006/relationships/hyperlink" Target="http://home.heinonline.org/content/catalog-search/?type=word" TargetMode="External"/><Relationship Id="rId343" Type="http://schemas.openxmlformats.org/officeDocument/2006/relationships/hyperlink" Target="http://www.tribunajuridica.eu/arhiva/y14v3/8.pdf" TargetMode="External"/><Relationship Id="rId364" Type="http://schemas.openxmlformats.org/officeDocument/2006/relationships/hyperlink" Target="http://www.tribunajuridica.eu/arhiva/anul4v1.html" TargetMode="External"/><Relationship Id="rId61" Type="http://schemas.openxmlformats.org/officeDocument/2006/relationships/hyperlink" Target="http://www.tribunajuridica.eu/arhiva/anul3v2.html" TargetMode="External"/><Relationship Id="rId82" Type="http://schemas.openxmlformats.org/officeDocument/2006/relationships/hyperlink" Target="http://www.analefsj.ro/ro/index.php" TargetMode="External"/><Relationship Id="rId199" Type="http://schemas.openxmlformats.org/officeDocument/2006/relationships/hyperlink" Target="http://www.tribunajuridica.eu/arhiva/y14v4/6.pdf" TargetMode="External"/><Relationship Id="rId203" Type="http://schemas.openxmlformats.org/officeDocument/2006/relationships/hyperlink" Target="http://tribunajuridica.eu/arhiva/An7v1/2%20Popa%20Tache.pdf" TargetMode="External"/><Relationship Id="rId385" Type="http://schemas.openxmlformats.org/officeDocument/2006/relationships/hyperlink" Target="http://dx.doi.org/10.2139/ssrn.5019208" TargetMode="External"/><Relationship Id="rId19" Type="http://schemas.openxmlformats.org/officeDocument/2006/relationships/hyperlink" Target="http://www.ujmag.ro/drept/drept-administrativ-curs-universitar-volumul-i/?ref=pagina_https%3A//www.ujmag.ro/cautare" TargetMode="External"/><Relationship Id="rId224" Type="http://schemas.openxmlformats.org/officeDocument/2006/relationships/hyperlink" Target="http://tribunajuridica.eu/arhiva/An5v2/17%20Lefter.pdf" TargetMode="External"/><Relationship Id="rId245" Type="http://schemas.openxmlformats.org/officeDocument/2006/relationships/hyperlink" Target="http://tribunajuridica.eu/arhiva/An8v2/15.%20Vidat%20Ana%20EN.pdf" TargetMode="External"/><Relationship Id="rId266" Type="http://schemas.openxmlformats.org/officeDocument/2006/relationships/hyperlink" Target="http://adjuris.ro/reviste/oeu/Organization%20and%20duties%20of%20the%20European%20Union%20institutions.pdf" TargetMode="External"/><Relationship Id="rId287" Type="http://schemas.openxmlformats.org/officeDocument/2006/relationships/hyperlink" Target="http://www.beckshop.ro/legea_contenciosului_administrativ_nr_554_2004_examen_critic_al_deciziilor_curtii_constitutio" TargetMode="External"/><Relationship Id="rId30" Type="http://schemas.openxmlformats.org/officeDocument/2006/relationships/hyperlink" Target="http://www.ujmag.ro/autori/sararu-silviu-catalin" TargetMode="External"/><Relationship Id="rId105" Type="http://schemas.openxmlformats.org/officeDocument/2006/relationships/hyperlink" Target="http://opac.biblioteca.ase.ro/opac/bibliographic_view/186706?pn=opac%2FSearch&amp;q=Sararu%2BCatalin%23level%3Dall&amp;location" TargetMode="External"/><Relationship Id="rId126" Type="http://schemas.openxmlformats.org/officeDocument/2006/relationships/hyperlink" Target="http://opac.biblioteca.ase.ro/opac/bibliographic_view/182865?pn=opac%2FSearch&amp;q=Sararu%2BCatalin%23level%3Dall&amp;location" TargetMode="External"/><Relationship Id="rId147" Type="http://schemas.openxmlformats.org/officeDocument/2006/relationships/hyperlink" Target="http://fiatiustitia.ro/ojs/index.php/fi/article/view/257/240" TargetMode="External"/><Relationship Id="rId168" Type="http://schemas.openxmlformats.org/officeDocument/2006/relationships/hyperlink" Target="http://www.ceeol.com/search/article-detail?id=566605" TargetMode="External"/><Relationship Id="rId312" Type="http://schemas.openxmlformats.org/officeDocument/2006/relationships/hyperlink" Target="http://www.businesslawconference.ro/revista/articole/an3nr1/21.%20Vrancianu%20Adelina%20EN.pdf" TargetMode="External"/><Relationship Id="rId333" Type="http://schemas.openxmlformats.org/officeDocument/2006/relationships/hyperlink" Target="http://www.beckshop.ro/fisiere/6626_fp_3468_CJ4-2014.pdf" TargetMode="External"/><Relationship Id="rId354" Type="http://schemas.openxmlformats.org/officeDocument/2006/relationships/hyperlink" Target="http://www.investmentlaw.adjuris.ro/articole/An5v1/5.pdf" TargetMode="External"/><Relationship Id="rId51" Type="http://schemas.openxmlformats.org/officeDocument/2006/relationships/hyperlink" Target="http://tribunajuridica.eu/arhiva/An5v2/19%20Sararu.pdf" TargetMode="External"/><Relationship Id="rId72" Type="http://schemas.openxmlformats.org/officeDocument/2006/relationships/hyperlink" Target="http://www.caietedrept.eu/REZUMATE/rezumate_nr_28_3din2010.pdf" TargetMode="External"/><Relationship Id="rId93" Type="http://schemas.openxmlformats.org/officeDocument/2006/relationships/hyperlink" Target="http://home.heinonline.org/content/catalog-" TargetMode="External"/><Relationship Id="rId189" Type="http://schemas.openxmlformats.org/officeDocument/2006/relationships/hyperlink" Target="http://www.peterlang.com/download/toc/75347/toc_264128.pdf" TargetMode="External"/><Relationship Id="rId375" Type="http://schemas.openxmlformats.org/officeDocument/2006/relationships/hyperlink" Target="http://tribunajuridica.eu/arhiva/An6v2/11%20Sararu.pdf" TargetMode="External"/><Relationship Id="rId3" Type="http://schemas.openxmlformats.org/officeDocument/2006/relationships/settings" Target="settings.xml"/><Relationship Id="rId214" Type="http://schemas.openxmlformats.org/officeDocument/2006/relationships/hyperlink" Target="http://www.curieruljudiciar.ro/2009/09/30/cj-nr-92009/" TargetMode="External"/><Relationship Id="rId235" Type="http://schemas.openxmlformats.org/officeDocument/2006/relationships/hyperlink" Target="http://adjuris.ro/revista/articole/an7nr2/19.%20SARAMET%20O.%20SPIRCHEZ%20G.B._ENG.pdf" TargetMode="External"/><Relationship Id="rId256" Type="http://schemas.openxmlformats.org/officeDocument/2006/relationships/hyperlink" Target="http://adjuris.ro/revista/articole/an8nr1/16.%20Maya%20Teodoroiu%20EN.pdf" TargetMode="External"/><Relationship Id="rId277" Type="http://schemas.openxmlformats.org/officeDocument/2006/relationships/hyperlink" Target="http://www.adjuris.ro/revista/articole/An13nr2/4.pdf" TargetMode="External"/><Relationship Id="rId298" Type="http://schemas.openxmlformats.org/officeDocument/2006/relationships/hyperlink" Target="http://tribunajuridica.eu/arhiva/An6v1/11%20Stoian.pdf" TargetMode="External"/><Relationship Id="rId116" Type="http://schemas.openxmlformats.org/officeDocument/2006/relationships/hyperlink" Target="http://opac.biblioteca.ase.ro/opac/bibliographic_view/184910?pn=opac%2FSearch&amp;q=Sararu%2BCatalin%23level%3Dall&amp;location" TargetMode="External"/><Relationship Id="rId137" Type="http://schemas.openxmlformats.org/officeDocument/2006/relationships/hyperlink" Target="http://www.tribunajuridica.eu/arhiva/An8v2/21.%20Catalin%20Sararu.pdf" TargetMode="External"/><Relationship Id="rId158" Type="http://schemas.openxmlformats.org/officeDocument/2006/relationships/hyperlink" Target="http://cks.univnt.ro/uploads/cks_2014_articles/index.php?dir=03_public_law%2F&amp;download=CKS%2B2014_public_law_art" TargetMode="External"/><Relationship Id="rId302" Type="http://schemas.openxmlformats.org/officeDocument/2006/relationships/hyperlink" Target="http://www.businesslawconference.ro/revista/articole/an6nr1/4.%20Butculescu.pdf" TargetMode="External"/><Relationship Id="rId323" Type="http://schemas.openxmlformats.org/officeDocument/2006/relationships/hyperlink" Target="http://www.ijcr.eu/articole/199_93_ijcr_v4_i3_IJCR%203-" TargetMode="External"/><Relationship Id="rId344" Type="http://schemas.openxmlformats.org/officeDocument/2006/relationships/hyperlink" Target="http://tribunajuridica.eu/arhiva/An7v2/23.%20Sararu.pdf" TargetMode="External"/><Relationship Id="rId20" Type="http://schemas.openxmlformats.org/officeDocument/2006/relationships/hyperlink" Target="http://www.editions-harmattan.fr/livre-le_droit_administratif_en_roumanie_catalin_silviu_sarraru-" TargetMode="External"/><Relationship Id="rId41" Type="http://schemas.openxmlformats.org/officeDocument/2006/relationships/hyperlink" Target="http://www.ujmag.ro/reviste/revista-de-drept-public/revista-de-drept-public-1-2019/cuprins/" TargetMode="External"/><Relationship Id="rId62" Type="http://schemas.openxmlformats.org/officeDocument/2006/relationships/hyperlink" Target="http://journals.univ/" TargetMode="External"/><Relationship Id="rId83" Type="http://schemas.openxmlformats.org/officeDocument/2006/relationships/hyperlink" Target="http://www.juridice.ro/311018/revista-de-drept-public-nr-22009.html" TargetMode="External"/><Relationship Id="rId179" Type="http://schemas.openxmlformats.org/officeDocument/2006/relationships/hyperlink" Target="http://restitutio.bcub.ro/bitstream/123456789/1551/1/749279.pdf" TargetMode="External"/><Relationship Id="rId365" Type="http://schemas.openxmlformats.org/officeDocument/2006/relationships/hyperlink" Target="http://centreofexcellence.net/J/JSS/PDFs/jss.2020.9.2.394.428.pdf" TargetMode="External"/><Relationship Id="rId386" Type="http://schemas.openxmlformats.org/officeDocument/2006/relationships/fontTable" Target="fontTable.xml"/><Relationship Id="rId190" Type="http://schemas.openxmlformats.org/officeDocument/2006/relationships/hyperlink" Target="http://tribunajuridica.eu/arhiva/An7v11/7.%20Malatinec.pdf" TargetMode="External"/><Relationship Id="rId204" Type="http://schemas.openxmlformats.org/officeDocument/2006/relationships/hyperlink" Target="http://tribunajuridica.eu/arhiva/An6v22/22%20Panagoret.pdf" TargetMode="External"/><Relationship Id="rId225" Type="http://schemas.openxmlformats.org/officeDocument/2006/relationships/hyperlink" Target="http://www.tribunajuridica.eu/arhiva/An5v1/8%20Apostolache.pdf" TargetMode="External"/><Relationship Id="rId246" Type="http://schemas.openxmlformats.org/officeDocument/2006/relationships/hyperlink" Target="http://adjuris.ro/revista/articole/an7nr2/16.%20Pavel%20Catalin-" TargetMode="External"/><Relationship Id="rId267" Type="http://schemas.openxmlformats.org/officeDocument/2006/relationships/hyperlink" Target="http://adjuris.ro/reviste/decbl/Book%20-" TargetMode="External"/><Relationship Id="rId288" Type="http://schemas.openxmlformats.org/officeDocument/2006/relationships/hyperlink" Target="http://www.analefsj.ro/ro/reviste/numarul30/nr30.pdf" TargetMode="External"/><Relationship Id="rId106" Type="http://schemas.openxmlformats.org/officeDocument/2006/relationships/hyperlink" Target="http://opac.biblioteca.ase.ro/opac/bibliographic_view/" TargetMode="External"/><Relationship Id="rId127" Type="http://schemas.openxmlformats.org/officeDocument/2006/relationships/hyperlink" Target="http://opac.biblioteca.ase.ro/opac/bibliographic_view/" TargetMode="External"/><Relationship Id="rId313" Type="http://schemas.openxmlformats.org/officeDocument/2006/relationships/hyperlink" Target="http://www.businesslawconference.ro/revista/articole/an2nr1/5%20Bilan%20Alina%20EN.pdf" TargetMode="External"/><Relationship Id="rId10" Type="http://schemas.openxmlformats.org/officeDocument/2006/relationships/hyperlink" Target="http://www.beckshop.ro/drept_administrativ-p7299.html" TargetMode="External"/><Relationship Id="rId31" Type="http://schemas.openxmlformats.org/officeDocument/2006/relationships/hyperlink" Target="http://www.lucrari.ro/product.php?ProductID=2907" TargetMode="External"/><Relationship Id="rId52" Type="http://schemas.openxmlformats.org/officeDocument/2006/relationships/hyperlink" Target="http://www.tribunajuridica.eu/arhiva/An5v1/2%20Sararu.pdf" TargetMode="External"/><Relationship Id="rId73" Type="http://schemas.openxmlformats.org/officeDocument/2006/relationships/hyperlink" Target="http://www.juridice.ro/272220/caiete-de-drept-international-nr-282010.html" TargetMode="External"/><Relationship Id="rId94" Type="http://schemas.openxmlformats.org/officeDocument/2006/relationships/hyperlink" Target="http://home.heinonline.org/content/catalog-" TargetMode="External"/><Relationship Id="rId148" Type="http://schemas.openxmlformats.org/officeDocument/2006/relationships/hyperlink" Target="http://stec.univ-ovidius.ro/html/anale/RO/wp-content/uploads/2019/08/24.pdf" TargetMode="External"/><Relationship Id="rId169" Type="http://schemas.openxmlformats.org/officeDocument/2006/relationships/hyperlink" Target="http://www.seap.usv.ro/annals/ojs/index.php/annals/article/view/359/368" TargetMode="External"/><Relationship Id="rId334" Type="http://schemas.openxmlformats.org/officeDocument/2006/relationships/hyperlink" Target="http://www.adjuris.ro/revista/articole/An12v3/18.%20Radu%20Stefan%20Patru.pdf" TargetMode="External"/><Relationship Id="rId355" Type="http://schemas.openxmlformats.org/officeDocument/2006/relationships/hyperlink" Target="http://www.investmentlaw.adjuris.ro/articole/An5v1/6.pdf" TargetMode="External"/><Relationship Id="rId376" Type="http://schemas.openxmlformats.org/officeDocument/2006/relationships/hyperlink" Target="http://rtsa.ro/rtsa/index.php/rtsa/issue/view/14" TargetMode="External"/><Relationship Id="rId4" Type="http://schemas.openxmlformats.org/officeDocument/2006/relationships/webSettings" Target="webSettings.xml"/><Relationship Id="rId180" Type="http://schemas.openxmlformats.org/officeDocument/2006/relationships/hyperlink" Target="http://www.tribunajuridica.eu/arhiva/An7v2/10.%20Militaru.pdf" TargetMode="External"/><Relationship Id="rId215" Type="http://schemas.openxmlformats.org/officeDocument/2006/relationships/hyperlink" Target="http://www.ujmag.ro/reviste/pandectele-" TargetMode="External"/><Relationship Id="rId236" Type="http://schemas.openxmlformats.org/officeDocument/2006/relationships/hyperlink" Target="http://tribunajuridica.eu/arhiva/An8v2/2.%20Mihai%20Badescu.pdf" TargetMode="External"/><Relationship Id="rId257" Type="http://schemas.openxmlformats.org/officeDocument/2006/relationships/hyperlink" Target="http://tribunajuridica.eu/arhiva/An8v1/9.%20Pavel%20Catalin%20Radu.pdf" TargetMode="External"/><Relationship Id="rId278" Type="http://schemas.openxmlformats.org/officeDocument/2006/relationships/hyperlink" Target="http://www.adjuris.ro/books/ltsi/Legal%20treatment%20standards.pdf" TargetMode="External"/><Relationship Id="rId303" Type="http://schemas.openxmlformats.org/officeDocument/2006/relationships/hyperlink" Target="http://businesslawconference.ro/revista/articole/an5nr1/Art.%203.%20Butculescu.pdf" TargetMode="External"/><Relationship Id="rId42" Type="http://schemas.openxmlformats.org/officeDocument/2006/relationships/hyperlink" Target="http://tribunajuridica.eu/arhiva/An8vS/18.%20Sararu%20Catalin.pdf" TargetMode="External"/><Relationship Id="rId84" Type="http://schemas.openxmlformats.org/officeDocument/2006/relationships/hyperlink" Target="http://www.wolterskluwer.ro/pandectele-romane-" TargetMode="External"/><Relationship Id="rId138" Type="http://schemas.openxmlformats.org/officeDocument/2006/relationships/hyperlink" Target="http://www.amfiteatrueconomic.ro/ArticolEN.aspx?CodArticol=2817" TargetMode="External"/><Relationship Id="rId345" Type="http://schemas.openxmlformats.org/officeDocument/2006/relationships/hyperlink" Target="http://www.tribunajuridica.eu/arhiva/anul1v1.html" TargetMode="External"/><Relationship Id="rId387" Type="http://schemas.openxmlformats.org/officeDocument/2006/relationships/theme" Target="theme/theme1.xml"/><Relationship Id="rId191" Type="http://schemas.openxmlformats.org/officeDocument/2006/relationships/hyperlink" Target="http://www.tribunajuridica.eu/arhiva/An7v2/22.%20Savkovic.pdf" TargetMode="External"/><Relationship Id="rId205" Type="http://schemas.openxmlformats.org/officeDocument/2006/relationships/hyperlink" Target="http://cks.univnt.ro/uploads/cks_2014_articles/index.php?dir=03_public_law%2F&amp;download=CKS%2B2014_public_law_art" TargetMode="External"/><Relationship Id="rId247" Type="http://schemas.openxmlformats.org/officeDocument/2006/relationships/hyperlink" Target="http://adjuris.ro/reviste/parral/Mendez-" TargetMode="External"/><Relationship Id="rId107" Type="http://schemas.openxmlformats.org/officeDocument/2006/relationships/hyperlink" Target="http://opac.biblioteca.ase.ro/opac/bibliographic_view/" TargetMode="External"/><Relationship Id="rId289" Type="http://schemas.openxmlformats.org/officeDocument/2006/relationships/hyperlink" Target="http://www.analefsj.ro/ro/reviste/numarul29/nr29.pdf" TargetMode="External"/><Relationship Id="rId11" Type="http://schemas.openxmlformats.org/officeDocument/2006/relationships/hyperlink" Target="http://revcurentjur.ro/old/arhiva/attachments_201402/recjurid142_4F.pdf" TargetMode="External"/><Relationship Id="rId53" Type="http://schemas.openxmlformats.org/officeDocument/2006/relationships/hyperlink" Target="http://www.businesslawconference.ro/revista/articole/an3nr1/48.%20Catalin%20Sararu%20EN.pdf" TargetMode="External"/><Relationship Id="rId149" Type="http://schemas.openxmlformats.org/officeDocument/2006/relationships/hyperlink" Target="http://www.adjuris.ro/revista/articole/an8nr1/16.%20Maya%20Teodoroiu%20EN.pdf" TargetMode="External"/><Relationship Id="rId314" Type="http://schemas.openxmlformats.org/officeDocument/2006/relationships/hyperlink" Target="http://journals.univ-danubius.ro/index.php/juridica/issue/view/94" TargetMode="External"/><Relationship Id="rId356" Type="http://schemas.openxmlformats.org/officeDocument/2006/relationships/hyperlink" Target="http://www.investmentlaw.adjuris.ro/articole/An5v1/1.pdf" TargetMode="External"/><Relationship Id="rId95" Type="http://schemas.openxmlformats.org/officeDocument/2006/relationships/hyperlink" Target="http://www.cambridgescholars.com/current-issues-in-administrative-law" TargetMode="External"/><Relationship Id="rId160" Type="http://schemas.openxmlformats.org/officeDocument/2006/relationships/hyperlink" Target="http://www.proceedings.univ-danubius.ro/index.php/eirp/article/view/1501/1393" TargetMode="External"/><Relationship Id="rId216" Type="http://schemas.openxmlformats.org/officeDocument/2006/relationships/hyperlink" Target="http://www.ujmag.ro/doctrina/pandectele-romane-nr-9-2008" TargetMode="External"/><Relationship Id="rId258" Type="http://schemas.openxmlformats.org/officeDocument/2006/relationships/hyperlink" Target="http://adjuris.ro/reviste/ccal/Carte%20ALPAConference1.pdf" TargetMode="External"/><Relationship Id="rId22" Type="http://schemas.openxmlformats.org/officeDocument/2006/relationships/hyperlink" Target="http://www.hamangiu.ro/drept-administrativ-probleme-fundamentale-ale-dreptului-" TargetMode="External"/><Relationship Id="rId64" Type="http://schemas.openxmlformats.org/officeDocument/2006/relationships/hyperlink" Target="http://revcurentjur.ro/old/arhiva/attachments_201102/recjurid112_8F.pdf" TargetMode="External"/><Relationship Id="rId118" Type="http://schemas.openxmlformats.org/officeDocument/2006/relationships/hyperlink" Target="http://opac.biblioteca.ase.ro/opac/bibliographic_view/184004?pn=opac%2FSearch&amp;q=Sararu%2BCatalin%23level%3Dall&amp;location" TargetMode="External"/><Relationship Id="rId325" Type="http://schemas.openxmlformats.org/officeDocument/2006/relationships/hyperlink" Target="http://www.edituraluminalex.ro/produs.php?pid=260" TargetMode="External"/><Relationship Id="rId367" Type="http://schemas.openxmlformats.org/officeDocument/2006/relationships/hyperlink" Target="http://www.beckshop.ro/drept_administrativ-p7299.html" TargetMode="External"/><Relationship Id="rId171" Type="http://schemas.openxmlformats.org/officeDocument/2006/relationships/hyperlink" Target="http://rtsa.ro/rtsa/index.php/rtsa/article/view/99/95" TargetMode="External"/><Relationship Id="rId227" Type="http://schemas.openxmlformats.org/officeDocument/2006/relationships/hyperlink" Target="http://journals.univ-danubius.ro/index.php/juridica/article/view/552/504" TargetMode="External"/><Relationship Id="rId269" Type="http://schemas.openxmlformats.org/officeDocument/2006/relationships/hyperlink" Target="http://tribunajuridica.eu/arhiva/An7v1/11%20Apostolache.pdf" TargetMode="External"/><Relationship Id="rId33" Type="http://schemas.openxmlformats.org/officeDocument/2006/relationships/hyperlink" Target="http://www.ujmag.ro/autori/sararu-silviu-catalin" TargetMode="External"/><Relationship Id="rId129" Type="http://schemas.openxmlformats.org/officeDocument/2006/relationships/hyperlink" Target="http://opac.biblioteca.ase.ro/opac/bibliographic_view/182030?pn=opac%2FSearch&amp;q=Sararu%2BCatalin%23level%3Dall&amp;location" TargetMode="External"/><Relationship Id="rId280" Type="http://schemas.openxmlformats.org/officeDocument/2006/relationships/hyperlink" Target="http://www.sciendo.com/pdf/10.2478/kbo-2021-0021" TargetMode="External"/><Relationship Id="rId336" Type="http://schemas.openxmlformats.org/officeDocument/2006/relationships/hyperlink" Target="http://www.adjuris.ro/revista/articole/An12nr4/18.%20Ovidiu%20Maican%20EN..pdf" TargetMode="External"/><Relationship Id="rId75" Type="http://schemas.openxmlformats.org/officeDocument/2006/relationships/hyperlink" Target="http://www.curieruljudiciar.ro/2010/03/30/curierul-judiciar-" TargetMode="External"/><Relationship Id="rId140" Type="http://schemas.openxmlformats.org/officeDocument/2006/relationships/hyperlink" Target="http://www.tribunajuridica.eu/arhiva/An9v1/23.%20Tomas%20MALATINEC.pdf" TargetMode="External"/><Relationship Id="rId182" Type="http://schemas.openxmlformats.org/officeDocument/2006/relationships/hyperlink" Target="http://www.tribunajuridica.eu/arhiva/An8v2/9.%20Oana%20Saramet%20EN.pdf" TargetMode="External"/><Relationship Id="rId378" Type="http://schemas.openxmlformats.org/officeDocument/2006/relationships/hyperlink" Target="http://www.tribunajuridica.eu/arhiva/An8v2/21.%20Catalin%20Sararu.pdf" TargetMode="External"/><Relationship Id="rId6" Type="http://schemas.openxmlformats.org/officeDocument/2006/relationships/endnotes" Target="endnotes.xml"/><Relationship Id="rId238" Type="http://schemas.openxmlformats.org/officeDocument/2006/relationships/hyperlink" Target="http://adjuris.ro/revista/articole/an8nr2/24.%20Nely%20Militaru%20EN.pdf" TargetMode="External"/><Relationship Id="rId291" Type="http://schemas.openxmlformats.org/officeDocument/2006/relationships/hyperlink" Target="http://www.adjuris.ro/revista/articole/an8nr2/17.%20Ion%20Rusu.pdf" TargetMode="External"/><Relationship Id="rId305" Type="http://schemas.openxmlformats.org/officeDocument/2006/relationships/hyperlink" Target="http://www.tribunajuridica.eu/arhiva/anul4v1.html" TargetMode="External"/><Relationship Id="rId347" Type="http://schemas.openxmlformats.org/officeDocument/2006/relationships/hyperlink" Target="http://rtsa.ro/rtsa/index.php/rtsa/issue/view/14" TargetMode="External"/><Relationship Id="rId44" Type="http://schemas.openxmlformats.org/officeDocument/2006/relationships/hyperlink" Target="http://tribunajuridica.eu/arhiva/An8v1/25.%20Catalin%20Sararu.pdf" TargetMode="External"/><Relationship Id="rId86" Type="http://schemas.openxmlformats.org/officeDocument/2006/relationships/hyperlink" Target="http://home.heinonline.org/content/catalog-" TargetMode="External"/><Relationship Id="rId151" Type="http://schemas.openxmlformats.org/officeDocument/2006/relationships/hyperlink" Target="http://www.internationallawreview.eu/fisiere/pdf/Recursul_cvasi_contencios_revista_Dreptul_lazar.pdf" TargetMode="External"/><Relationship Id="rId193" Type="http://schemas.openxmlformats.org/officeDocument/2006/relationships/hyperlink" Target="http://adjuris.ro/reviste/daib/Diversity%20and%20Interdisciplinarity%20%20%20%20%20%20%20in%20Business%20L" TargetMode="External"/><Relationship Id="rId207" Type="http://schemas.openxmlformats.org/officeDocument/2006/relationships/hyperlink" Target="http://www.tribunajuridica.eu/arhiva/An2v2/art15.pdf" TargetMode="External"/><Relationship Id="rId249" Type="http://schemas.openxmlformats.org/officeDocument/2006/relationships/hyperlink" Target="http://adjuris.ro/reviste/calir/Book%20Ioan%20Alexandru.pdf" TargetMode="External"/><Relationship Id="rId13" Type="http://schemas.openxmlformats.org/officeDocument/2006/relationships/hyperlink" Target="http://journals.univ/" TargetMode="External"/><Relationship Id="rId109" Type="http://schemas.openxmlformats.org/officeDocument/2006/relationships/hyperlink" Target="http://opac.biblioteca.ase.ro/opac/bibliographic_view/186271?pn=opac%2FSearch&amp;q=Sararu%2BCatalin%23level%3Dall&amp;location" TargetMode="External"/><Relationship Id="rId260" Type="http://schemas.openxmlformats.org/officeDocument/2006/relationships/hyperlink" Target="http://adjuris.ro/revista/articole/an7nr1/8.%20Diana%20Malinche.pdf" TargetMode="External"/><Relationship Id="rId316" Type="http://schemas.openxmlformats.org/officeDocument/2006/relationships/hyperlink" Target="http://ujr.revistadreptul.ro/dreptasp2r.do?t2=11&amp;t3=2010&amp;Submit.x=47&amp;Submit.y=5" TargetMode="External"/><Relationship Id="rId55" Type="http://schemas.openxmlformats.org/officeDocument/2006/relationships/hyperlink" Target="http://www.juridice.ro/344243/revista-dreptul-nr-10-2014.html" TargetMode="External"/><Relationship Id="rId97" Type="http://schemas.openxmlformats.org/officeDocument/2006/relationships/hyperlink" Target="http://www.peterlang.com/document/1047523" TargetMode="External"/><Relationship Id="rId120" Type="http://schemas.openxmlformats.org/officeDocument/2006/relationships/hyperlink" Target="http://opac.biblioteca.ase.ro/opac/bibliographic_view/183936?pn=opac%2FSearch&amp;q=Sararu%2BCatalin%23level%3Dall&amp;location" TargetMode="External"/><Relationship Id="rId358" Type="http://schemas.openxmlformats.org/officeDocument/2006/relationships/hyperlink" Target="http://www.adjuris.ro/revista/articole/An12nr2/16.%20Anamaria%20Groza%20en.pdf" TargetMode="External"/><Relationship Id="rId162" Type="http://schemas.openxmlformats.org/officeDocument/2006/relationships/hyperlink" Target="http://www.ceeol.com/search/article-" TargetMode="External"/><Relationship Id="rId218" Type="http://schemas.openxmlformats.org/officeDocument/2006/relationships/hyperlink" Target="http://www.businesslawconference.ro/revista/articole/an2nr1/12%20Dinu%20Catalina%20EN.pdf" TargetMode="External"/><Relationship Id="rId271" Type="http://schemas.openxmlformats.org/officeDocument/2006/relationships/hyperlink" Target="http://tribunajuridica.eu/arhiva/An7v1/2%20Popa%20Tache.pdf" TargetMode="External"/><Relationship Id="rId24" Type="http://schemas.openxmlformats.org/officeDocument/2006/relationships/hyperlink" Target="http://www.hamangiu.ro/elemente-de-teoria-generala-a-dreptului-pentru-invatamantul-" TargetMode="External"/><Relationship Id="rId66" Type="http://schemas.openxmlformats.org/officeDocument/2006/relationships/hyperlink" Target="http://www.beckshop.ro/revista_de_drept_public_nr_4_2010-p5305.html" TargetMode="External"/><Relationship Id="rId131" Type="http://schemas.openxmlformats.org/officeDocument/2006/relationships/hyperlink" Target="http://rtsa.ro/rtsa/index.php/rtsa/issue/view/36" TargetMode="External"/><Relationship Id="rId327" Type="http://schemas.openxmlformats.org/officeDocument/2006/relationships/hyperlink" Target="http://www.seap.usv.ro/annals/ojs/index.php/annals/article/view/312/318" TargetMode="External"/><Relationship Id="rId369" Type="http://schemas.openxmlformats.org/officeDocument/2006/relationships/hyperlink" Target="http://ujr.revistadreptul.ro/dreptasp2r.do?t2=10&amp;t3=2014&amp;Submit.x=51&amp;Submit.y=4" TargetMode="External"/><Relationship Id="rId173" Type="http://schemas.openxmlformats.org/officeDocument/2006/relationships/hyperlink" Target="http://www.proquest.com/docview/2720476036/fulltextPDF/4AFCDABFDC3F4978PQ/1?accountid=50247&amp;sourcetype" TargetMode="External"/><Relationship Id="rId229" Type="http://schemas.openxmlformats.org/officeDocument/2006/relationships/hyperlink" Target="http://www.beckshop.ro/drept_administrativ-p7299.html" TargetMode="External"/><Relationship Id="rId380" Type="http://schemas.openxmlformats.org/officeDocument/2006/relationships/hyperlink" Target="http://www.icesi.edu.co/revistas/index.php/precedente/article/view/5889" TargetMode="External"/><Relationship Id="rId240" Type="http://schemas.openxmlformats.org/officeDocument/2006/relationships/hyperlink" Target="http://adjuris.ro/revista/articole/an7nr1/2.%20Cornea%20Valentina.pdf" TargetMode="External"/><Relationship Id="rId35" Type="http://schemas.openxmlformats.org/officeDocument/2006/relationships/hyperlink" Target="http://www.librariaonline.ro/drept/administrativ/dreptul_administrativ_in_uniunea_europeana--p10017671" TargetMode="External"/><Relationship Id="rId77" Type="http://schemas.openxmlformats.org/officeDocument/2006/relationships/hyperlink" Target="http://revcurentjur.ro/old/arhiva/attachments_201001/recjurid101_7F.pdf" TargetMode="External"/><Relationship Id="rId100" Type="http://schemas.openxmlformats.org/officeDocument/2006/relationships/hyperlink" Target="http://opac.biblioteca.ase.ro/opac/bibliographic_view/" TargetMode="External"/><Relationship Id="rId282" Type="http://schemas.openxmlformats.org/officeDocument/2006/relationships/hyperlink" Target="http://www.adjuris.ro/revista/articole/An11nr2/9.%20Groza%20Anamaria%20Art.%201.pdf" TargetMode="External"/><Relationship Id="rId338" Type="http://schemas.openxmlformats.org/officeDocument/2006/relationships/hyperlink" Target="http://www.ceeol.com/api/download/GetIssueDocument?documentID=37069" TargetMode="External"/><Relationship Id="rId8" Type="http://schemas.openxmlformats.org/officeDocument/2006/relationships/hyperlink" Target="http://www.ujmag.ro/cautare" TargetMode="External"/><Relationship Id="rId142" Type="http://schemas.openxmlformats.org/officeDocument/2006/relationships/hyperlink" Target="http://adjuris.ro/reviste/customs/Pasat%20-" TargetMode="External"/><Relationship Id="rId184" Type="http://schemas.openxmlformats.org/officeDocument/2006/relationships/hyperlink" Target="http://www.tribunajuridica.eu/arhiva/An8vS/17.%20Narcis%20Godeanu.pdf" TargetMode="External"/><Relationship Id="rId251" Type="http://schemas.openxmlformats.org/officeDocument/2006/relationships/hyperlink" Target="http://adjuris.ro/revista/articole/an8nr2/20.%20Narcis%20Godeanu%20-" TargetMode="External"/><Relationship Id="rId46" Type="http://schemas.openxmlformats.org/officeDocument/2006/relationships/hyperlink" Target="http://tribunajuridica.eu/arhiva/An7v11/1.%20Sararu%2C%20Cybulska%2C%20Gorny.pdf" TargetMode="External"/><Relationship Id="rId293" Type="http://schemas.openxmlformats.org/officeDocument/2006/relationships/hyperlink" Target="http://adjuris.ro/reviste/daib/Diversity%20and%20Interdisciplinarity%20%20%20%20%20%20%20in%20Business%20L" TargetMode="External"/><Relationship Id="rId307" Type="http://schemas.openxmlformats.org/officeDocument/2006/relationships/hyperlink" Target="http://www.beckshop.ro/cartea_de_contracte_administrative_modele_comentarii_explicatii-p6432.html" TargetMode="External"/><Relationship Id="rId349" Type="http://schemas.openxmlformats.org/officeDocument/2006/relationships/hyperlink" Target="http://www.beckshop.ro/contenciosul-administrativ-" TargetMode="External"/><Relationship Id="rId88" Type="http://schemas.openxmlformats.org/officeDocument/2006/relationships/hyperlink" Target="http://www.caietedrept.eu/REZUMATE/rezumate_nr_20_3din2008.pdf" TargetMode="External"/><Relationship Id="rId111" Type="http://schemas.openxmlformats.org/officeDocument/2006/relationships/hyperlink" Target="http://opac.biblioteca.ase.ro/opac/bibliographic_view/" TargetMode="External"/><Relationship Id="rId153" Type="http://schemas.openxmlformats.org/officeDocument/2006/relationships/hyperlink" Target="http://sjea-dj.spiruharet.ro/images/secretariat/sjdea-2016/JoLPA.V2.I4.pdf" TargetMode="External"/><Relationship Id="rId195" Type="http://schemas.openxmlformats.org/officeDocument/2006/relationships/hyperlink" Target="http://eufire.uaic.ro/wp-content/uploads/2017/08/volum_EUFIRE_2017_docx.pdf" TargetMode="External"/><Relationship Id="rId209" Type="http://schemas.openxmlformats.org/officeDocument/2006/relationships/hyperlink" Target="http://www.tribunajuridica.eu/arhiva/An7v11/18.%20Rus.pdf" TargetMode="External"/><Relationship Id="rId360" Type="http://schemas.openxmlformats.org/officeDocument/2006/relationships/hyperlink" Target="http://www.adjuris.ro/revista/articole/An12v3/18.%20Radu%20Stefan%20Patru.pdf" TargetMode="External"/><Relationship Id="rId220" Type="http://schemas.openxmlformats.org/officeDocument/2006/relationships/hyperlink" Target="http://home.heinonline.org/content/catalog-" TargetMode="External"/><Relationship Id="rId15" Type="http://schemas.openxmlformats.org/officeDocument/2006/relationships/footer" Target="footer1.xml"/><Relationship Id="rId57" Type="http://schemas.openxmlformats.org/officeDocument/2006/relationships/hyperlink" Target="http://www.beckshop.ro/fisiere/6626_fp_3468_CJ4-2014.pdf" TargetMode="External"/><Relationship Id="rId262" Type="http://schemas.openxmlformats.org/officeDocument/2006/relationships/hyperlink" Target="http://tribunajuridica.eu/arhiva/An8v2/9.%20Oana%20Saramet%20EN.pdf" TargetMode="External"/><Relationship Id="rId318" Type="http://schemas.openxmlformats.org/officeDocument/2006/relationships/hyperlink" Target="http://www.tribunajuridica.eu/arhiva/An3v1/art3_en.pdf" TargetMode="External"/><Relationship Id="rId99" Type="http://schemas.openxmlformats.org/officeDocument/2006/relationships/hyperlink" Target="http://opac.biblioteca.ase.ro/opac/bibliographic_view/" TargetMode="External"/><Relationship Id="rId122" Type="http://schemas.openxmlformats.org/officeDocument/2006/relationships/hyperlink" Target="http://opac.biblioteca.ase.ro/opac/bibliographic_view/183328?pn=opac%2FSearch&amp;q=Sararu%2BCatalin%23level%3Dall&amp;location" TargetMode="External"/><Relationship Id="rId164" Type="http://schemas.openxmlformats.org/officeDocument/2006/relationships/hyperlink" Target="http://studiamsu.eu/wp-content/uploads/21.-p.187-190.pdf" TargetMode="External"/><Relationship Id="rId371" Type="http://schemas.openxmlformats.org/officeDocument/2006/relationships/hyperlink" Target="http://tribunajuridica.eu/arhiva/An5v2/19%20Sararu.pdf" TargetMode="External"/><Relationship Id="rId26" Type="http://schemas.openxmlformats.org/officeDocument/2006/relationships/hyperlink" Target="http://www.editura.ase.ro/Carte/Teoria-generala-a-dreptului/" TargetMode="External"/><Relationship Id="rId231" Type="http://schemas.openxmlformats.org/officeDocument/2006/relationships/hyperlink" Target="http://www.analefsj.ro/ro/reviste/numarul30x/nr30x.pdf" TargetMode="External"/><Relationship Id="rId273" Type="http://schemas.openxmlformats.org/officeDocument/2006/relationships/hyperlink" Target="http://tribunajuridica.eu/arhiva/An8v2/3.%20Ovidiu%20Podaru%20Lucrarea%201%20EN.pdf" TargetMode="External"/><Relationship Id="rId329" Type="http://schemas.openxmlformats.org/officeDocument/2006/relationships/hyperlink" Target="http://rtsa.ro/rtsa/index.php/rtsa/article/view/142/1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42025</Words>
  <Characters>239543</Characters>
  <Application>Microsoft Office Word</Application>
  <DocSecurity>0</DocSecurity>
  <Lines>1996</Lines>
  <Paragraphs>562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Adina GUTA</dc:creator>
  <cp:lastModifiedBy>caragea v ilianabrindusa</cp:lastModifiedBy>
  <cp:revision>4</cp:revision>
  <dcterms:created xsi:type="dcterms:W3CDTF">2025-07-10T05:30:00Z</dcterms:created>
  <dcterms:modified xsi:type="dcterms:W3CDTF">2025-07-11T07:04:00Z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2025-07-05T00:00:00Z</vt:filetime>
  </property>
  <property fmtid="{D5CDD505-2E9C-101B-9397-08002B2CF9AE}" pid="3" name="LastSaved">
    <vt:filetime>2025-07-10T00:00:00Z</vt:filetime>
  </property>
  <property fmtid="{D5CDD505-2E9C-101B-9397-08002B2CF9AE}" pid="4" name="Producer">
    <vt:lpwstr>macOS Version 12.7.6 (Build 21H1320) Quartz PDFContext</vt:lpwstr>
  </property>
</Properties>
</file>