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6527" w14:textId="10A075DA" w:rsidR="00FB0E46" w:rsidRDefault="00803D5E" w:rsidP="00FB0E46">
      <w:pPr>
        <w:jc w:val="center"/>
        <w:rPr>
          <w:b/>
          <w:bCs/>
          <w:sz w:val="36"/>
          <w:szCs w:val="36"/>
        </w:rPr>
      </w:pPr>
      <w:r w:rsidRPr="00FB0E46">
        <w:rPr>
          <w:b/>
          <w:bCs/>
          <w:sz w:val="36"/>
          <w:szCs w:val="36"/>
        </w:rPr>
        <w:t>ȘCOALA DOCTORALĂ ADMINISTRAREA AFACERILOR</w:t>
      </w:r>
    </w:p>
    <w:p w14:paraId="3659084E" w14:textId="77777777" w:rsidR="00FB0E46" w:rsidRPr="00FB0E46" w:rsidRDefault="00FB0E46">
      <w:pPr>
        <w:rPr>
          <w:b/>
          <w:bCs/>
          <w:sz w:val="36"/>
          <w:szCs w:val="36"/>
        </w:rPr>
      </w:pPr>
    </w:p>
    <w:p w14:paraId="6DFD035D" w14:textId="77777777" w:rsidR="00FB0E46" w:rsidRDefault="00803D5E">
      <w:pPr>
        <w:rPr>
          <w:b/>
          <w:bCs/>
          <w:sz w:val="36"/>
          <w:szCs w:val="36"/>
        </w:rPr>
      </w:pPr>
      <w:r w:rsidRPr="00FB0E46">
        <w:rPr>
          <w:b/>
          <w:bCs/>
          <w:sz w:val="36"/>
          <w:szCs w:val="36"/>
        </w:rPr>
        <w:t xml:space="preserve">Prof. Univ. Dr. </w:t>
      </w:r>
      <w:r w:rsidR="00FB0E46" w:rsidRPr="00FB0E46">
        <w:rPr>
          <w:b/>
          <w:bCs/>
          <w:sz w:val="36"/>
          <w:szCs w:val="36"/>
        </w:rPr>
        <w:t>Olimpia STATE</w:t>
      </w:r>
    </w:p>
    <w:p w14:paraId="5B73C5FA" w14:textId="77777777" w:rsidR="00FB0E46" w:rsidRPr="00FB0E46" w:rsidRDefault="00FB0E46">
      <w:pPr>
        <w:rPr>
          <w:b/>
          <w:bCs/>
          <w:sz w:val="36"/>
          <w:szCs w:val="36"/>
        </w:rPr>
      </w:pPr>
    </w:p>
    <w:p w14:paraId="53F59074" w14:textId="77777777" w:rsidR="00FB0E46" w:rsidRDefault="00803D5E">
      <w:pPr>
        <w:rPr>
          <w:b/>
          <w:bCs/>
          <w:sz w:val="36"/>
          <w:szCs w:val="36"/>
        </w:rPr>
      </w:pPr>
      <w:r w:rsidRPr="00FB0E46">
        <w:rPr>
          <w:b/>
          <w:bCs/>
          <w:sz w:val="36"/>
          <w:szCs w:val="36"/>
        </w:rPr>
        <w:t xml:space="preserve"> FIELDS OF EXPERTISE </w:t>
      </w:r>
    </w:p>
    <w:p w14:paraId="39F3F1BC" w14:textId="77777777" w:rsidR="00FB0E46" w:rsidRPr="00FB0E46" w:rsidRDefault="00FB0E46">
      <w:pPr>
        <w:rPr>
          <w:b/>
          <w:bCs/>
          <w:sz w:val="36"/>
          <w:szCs w:val="36"/>
        </w:rPr>
      </w:pPr>
    </w:p>
    <w:p w14:paraId="71E68A08" w14:textId="4B90EC32" w:rsidR="00FB0E46" w:rsidRPr="00464EE6" w:rsidRDefault="00803D5E">
      <w:pPr>
        <w:rPr>
          <w:rFonts w:ascii="Times New Roman" w:hAnsi="Times New Roman" w:cs="Times New Roman"/>
          <w:sz w:val="28"/>
          <w:szCs w:val="28"/>
        </w:rPr>
      </w:pPr>
      <w:r w:rsidRPr="00464EE6">
        <w:rPr>
          <w:rFonts w:ascii="Times New Roman" w:hAnsi="Times New Roman" w:cs="Times New Roman"/>
          <w:sz w:val="28"/>
          <w:szCs w:val="28"/>
        </w:rPr>
        <w:t xml:space="preserve">• </w:t>
      </w:r>
      <w:r w:rsidR="00464EE6" w:rsidRPr="00464EE6">
        <w:rPr>
          <w:rFonts w:ascii="Times New Roman" w:hAnsi="Times New Roman" w:cs="Times New Roman"/>
          <w:sz w:val="28"/>
          <w:szCs w:val="28"/>
          <w:lang w:val="en-GB" w:eastAsia="ro-RO"/>
        </w:rPr>
        <w:t>Organizational Culture</w:t>
      </w:r>
    </w:p>
    <w:p w14:paraId="1EC791ED" w14:textId="14F16509" w:rsidR="00FB0E46" w:rsidRPr="00464EE6" w:rsidRDefault="00803D5E">
      <w:pPr>
        <w:rPr>
          <w:rFonts w:ascii="Times New Roman" w:hAnsi="Times New Roman" w:cs="Times New Roman"/>
          <w:sz w:val="28"/>
          <w:szCs w:val="28"/>
        </w:rPr>
      </w:pPr>
      <w:r w:rsidRPr="00464EE6">
        <w:rPr>
          <w:rFonts w:ascii="Times New Roman" w:hAnsi="Times New Roman" w:cs="Times New Roman"/>
          <w:sz w:val="28"/>
          <w:szCs w:val="28"/>
        </w:rPr>
        <w:t xml:space="preserve">• Human </w:t>
      </w:r>
      <w:r w:rsidR="00430E23" w:rsidRPr="00464EE6">
        <w:rPr>
          <w:rFonts w:ascii="Times New Roman" w:hAnsi="Times New Roman" w:cs="Times New Roman"/>
          <w:sz w:val="28"/>
          <w:szCs w:val="28"/>
        </w:rPr>
        <w:t>Resources</w:t>
      </w:r>
      <w:r w:rsidRPr="00464EE6">
        <w:rPr>
          <w:rFonts w:ascii="Times New Roman" w:hAnsi="Times New Roman" w:cs="Times New Roman"/>
          <w:sz w:val="28"/>
          <w:szCs w:val="28"/>
        </w:rPr>
        <w:t xml:space="preserve"> Management in </w:t>
      </w:r>
      <w:r w:rsidR="00430E23">
        <w:rPr>
          <w:rFonts w:ascii="Times New Roman" w:hAnsi="Times New Roman" w:cs="Times New Roman"/>
          <w:sz w:val="28"/>
          <w:szCs w:val="28"/>
        </w:rPr>
        <w:t xml:space="preserve">the </w:t>
      </w:r>
      <w:r w:rsidRPr="00464EE6">
        <w:rPr>
          <w:rFonts w:ascii="Times New Roman" w:hAnsi="Times New Roman" w:cs="Times New Roman"/>
          <w:sz w:val="28"/>
          <w:szCs w:val="28"/>
        </w:rPr>
        <w:t xml:space="preserve">Tertiary Sector </w:t>
      </w:r>
    </w:p>
    <w:p w14:paraId="56BC2879" w14:textId="02C578F1" w:rsidR="00FB0E46" w:rsidRPr="00464EE6" w:rsidRDefault="00803D5E">
      <w:pPr>
        <w:rPr>
          <w:rFonts w:ascii="Times New Roman" w:hAnsi="Times New Roman" w:cs="Times New Roman"/>
          <w:sz w:val="28"/>
          <w:szCs w:val="28"/>
        </w:rPr>
      </w:pPr>
      <w:r w:rsidRPr="00464EE6">
        <w:rPr>
          <w:rFonts w:ascii="Times New Roman" w:hAnsi="Times New Roman" w:cs="Times New Roman"/>
          <w:sz w:val="28"/>
          <w:szCs w:val="28"/>
        </w:rPr>
        <w:t xml:space="preserve">• Sustainable </w:t>
      </w:r>
      <w:r w:rsidR="00430E23" w:rsidRPr="00464EE6">
        <w:rPr>
          <w:rFonts w:ascii="Times New Roman" w:hAnsi="Times New Roman" w:cs="Times New Roman"/>
          <w:sz w:val="28"/>
          <w:szCs w:val="28"/>
        </w:rPr>
        <w:t>Business</w:t>
      </w:r>
      <w:r w:rsidRPr="00464EE6">
        <w:rPr>
          <w:rFonts w:ascii="Times New Roman" w:hAnsi="Times New Roman" w:cs="Times New Roman"/>
          <w:sz w:val="28"/>
          <w:szCs w:val="28"/>
        </w:rPr>
        <w:t xml:space="preserve"> Development </w:t>
      </w:r>
    </w:p>
    <w:p w14:paraId="26F5CB37" w14:textId="5328AB4E" w:rsidR="00287C57" w:rsidRPr="00464EE6" w:rsidRDefault="00803D5E" w:rsidP="00FB0E46">
      <w:pPr>
        <w:rPr>
          <w:rFonts w:ascii="Times New Roman" w:hAnsi="Times New Roman" w:cs="Times New Roman"/>
          <w:sz w:val="28"/>
          <w:szCs w:val="28"/>
        </w:rPr>
      </w:pPr>
      <w:r w:rsidRPr="00464EE6">
        <w:rPr>
          <w:rFonts w:ascii="Times New Roman" w:hAnsi="Times New Roman" w:cs="Times New Roman"/>
          <w:sz w:val="28"/>
          <w:szCs w:val="28"/>
        </w:rPr>
        <w:t xml:space="preserve">• </w:t>
      </w:r>
      <w:r w:rsidR="00430E23" w:rsidRPr="00430E23">
        <w:rPr>
          <w:rFonts w:ascii="Times New Roman" w:hAnsi="Times New Roman" w:cs="Times New Roman"/>
          <w:sz w:val="28"/>
          <w:szCs w:val="28"/>
        </w:rPr>
        <w:t xml:space="preserve">Management of the </w:t>
      </w:r>
      <w:r w:rsidR="00430E23">
        <w:rPr>
          <w:rFonts w:ascii="Times New Roman" w:hAnsi="Times New Roman" w:cs="Times New Roman"/>
          <w:sz w:val="28"/>
          <w:szCs w:val="28"/>
        </w:rPr>
        <w:t>T</w:t>
      </w:r>
      <w:r w:rsidR="00430E23" w:rsidRPr="00430E23">
        <w:rPr>
          <w:rFonts w:ascii="Times New Roman" w:hAnsi="Times New Roman" w:cs="Times New Roman"/>
          <w:sz w:val="28"/>
          <w:szCs w:val="28"/>
        </w:rPr>
        <w:t xml:space="preserve">ravel </w:t>
      </w:r>
      <w:r w:rsidR="00430E23">
        <w:rPr>
          <w:rFonts w:ascii="Times New Roman" w:hAnsi="Times New Roman" w:cs="Times New Roman"/>
          <w:sz w:val="28"/>
          <w:szCs w:val="28"/>
        </w:rPr>
        <w:t>A</w:t>
      </w:r>
      <w:r w:rsidR="00430E23" w:rsidRPr="00430E23">
        <w:rPr>
          <w:rFonts w:ascii="Times New Roman" w:hAnsi="Times New Roman" w:cs="Times New Roman"/>
          <w:sz w:val="28"/>
          <w:szCs w:val="28"/>
        </w:rPr>
        <w:t>gency</w:t>
      </w:r>
    </w:p>
    <w:p w14:paraId="4274BD89" w14:textId="77777777" w:rsidR="00464EE6" w:rsidRPr="00FB0E46" w:rsidRDefault="00464EE6" w:rsidP="00FB0E46">
      <w:pPr>
        <w:rPr>
          <w:rFonts w:ascii="Times New Roman" w:hAnsi="Times New Roman" w:cs="Times New Roman"/>
          <w:sz w:val="28"/>
          <w:szCs w:val="28"/>
        </w:rPr>
      </w:pPr>
    </w:p>
    <w:sectPr w:rsidR="00464EE6" w:rsidRPr="00FB0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5E"/>
    <w:rsid w:val="00075AB7"/>
    <w:rsid w:val="00287C57"/>
    <w:rsid w:val="002E7EA0"/>
    <w:rsid w:val="00430E23"/>
    <w:rsid w:val="00464EE6"/>
    <w:rsid w:val="00803D5E"/>
    <w:rsid w:val="00FB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F75B"/>
  <w15:chartTrackingRefBased/>
  <w15:docId w15:val="{5887EC59-5500-43B1-A3B1-18A6B6A6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2023-11-08T19:43:00Z</dcterms:created>
  <dcterms:modified xsi:type="dcterms:W3CDTF">2023-11-08T20:10:00Z</dcterms:modified>
</cp:coreProperties>
</file>